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3B1A70" w14:textId="77777777" w:rsidR="00692BB4" w:rsidRPr="00611909" w:rsidRDefault="00692BB4" w:rsidP="00AD1ADA">
      <w:pPr>
        <w:spacing w:after="120"/>
        <w:jc w:val="center"/>
        <w:rPr>
          <w:rFonts w:ascii="Times New Roman" w:hAnsi="Times New Roman" w:cs="Times New Roman"/>
          <w:lang w:val="en-GB" w:bidi="th-TH"/>
        </w:rPr>
      </w:pPr>
      <w:bookmarkStart w:id="0" w:name="_GoBack"/>
      <w:bookmarkEnd w:id="0"/>
      <w:r w:rsidRPr="00611909">
        <w:rPr>
          <w:rFonts w:ascii="Times New Roman" w:hAnsi="Times New Roman" w:cs="Times New Roman"/>
          <w:lang w:val="en-GB" w:bidi="th-TH"/>
        </w:rPr>
        <w:t xml:space="preserve">Supplementary report to the fifth to seventh periodic reports of Angola on the implementation of the Convention on the Rights of the Child regarding, </w:t>
      </w:r>
    </w:p>
    <w:p w14:paraId="723B1A71" w14:textId="77777777" w:rsidR="00692BB4" w:rsidRPr="00611909" w:rsidRDefault="00692BB4" w:rsidP="00AD1ADA">
      <w:pPr>
        <w:spacing w:after="120"/>
        <w:jc w:val="center"/>
        <w:rPr>
          <w:rFonts w:ascii="Times New Roman" w:hAnsi="Times New Roman" w:cs="Times New Roman"/>
          <w:lang w:val="en-GB"/>
        </w:rPr>
      </w:pPr>
      <w:r w:rsidRPr="00611909">
        <w:rPr>
          <w:rFonts w:ascii="Times New Roman" w:hAnsi="Times New Roman" w:cs="Times New Roman"/>
          <w:b/>
          <w:lang w:val="en-GB"/>
        </w:rPr>
        <w:t>“Sexual Exploitation of Children in Angola</w:t>
      </w:r>
      <w:r w:rsidRPr="00611909">
        <w:rPr>
          <w:rFonts w:ascii="Times New Roman" w:hAnsi="Times New Roman" w:cs="Times New Roman"/>
          <w:lang w:val="en-GB"/>
        </w:rPr>
        <w:t>”</w:t>
      </w:r>
    </w:p>
    <w:p w14:paraId="723B1A72" w14:textId="77777777" w:rsidR="00692BB4" w:rsidRPr="00611909" w:rsidRDefault="00692BB4" w:rsidP="00AD1ADA">
      <w:pPr>
        <w:spacing w:after="120"/>
        <w:jc w:val="center"/>
        <w:rPr>
          <w:rFonts w:ascii="Times New Roman" w:hAnsi="Times New Roman" w:cs="Times New Roman"/>
          <w:lang w:val="en-GB"/>
        </w:rPr>
      </w:pPr>
      <w:r w:rsidRPr="00611909">
        <w:rPr>
          <w:rFonts w:ascii="Times New Roman" w:hAnsi="Times New Roman" w:cs="Times New Roman"/>
          <w:lang w:val="en-GB"/>
        </w:rPr>
        <w:t>for the examination of the implementation of the Convention on the Rights of the Child and the Optional Protocol on the sale of children, child prostitution and child pornography in Angola</w:t>
      </w:r>
    </w:p>
    <w:p w14:paraId="723B1A73" w14:textId="77777777" w:rsidR="00692BB4" w:rsidRPr="00611909" w:rsidRDefault="00692BB4" w:rsidP="00AD1ADA">
      <w:pPr>
        <w:spacing w:after="120"/>
        <w:jc w:val="center"/>
        <w:rPr>
          <w:rFonts w:ascii="Times New Roman" w:hAnsi="Times New Roman" w:cs="Times New Roman"/>
          <w:lang w:val="en-GB"/>
        </w:rPr>
      </w:pPr>
    </w:p>
    <w:p w14:paraId="723B1A74" w14:textId="77777777" w:rsidR="00692BB4" w:rsidRPr="00611909" w:rsidRDefault="00692BB4" w:rsidP="00AD1ADA">
      <w:pPr>
        <w:spacing w:after="120"/>
        <w:jc w:val="center"/>
        <w:rPr>
          <w:rFonts w:ascii="Times New Roman" w:hAnsi="Times New Roman" w:cs="Times New Roman"/>
          <w:lang w:val="en-GB"/>
        </w:rPr>
      </w:pPr>
      <w:r w:rsidRPr="00611909">
        <w:rPr>
          <w:rFonts w:ascii="Times New Roman" w:hAnsi="Times New Roman" w:cs="Times New Roman"/>
          <w:lang w:val="en-GB"/>
        </w:rPr>
        <w:t xml:space="preserve">Submitted by </w:t>
      </w:r>
    </w:p>
    <w:p w14:paraId="723B1A75" w14:textId="07D2F568" w:rsidR="00692BB4" w:rsidRPr="00611909" w:rsidRDefault="00C75EA9" w:rsidP="00AD1ADA">
      <w:pPr>
        <w:spacing w:after="120"/>
        <w:jc w:val="center"/>
        <w:rPr>
          <w:rFonts w:ascii="Times New Roman" w:hAnsi="Times New Roman" w:cs="Times New Roman"/>
          <w:b/>
          <w:bCs/>
          <w:lang w:val="en-GB"/>
        </w:rPr>
      </w:pPr>
      <w:r w:rsidRPr="00611909">
        <w:rPr>
          <w:rFonts w:ascii="Times New Roman" w:hAnsi="Times New Roman" w:cs="Times New Roman"/>
          <w:b/>
          <w:bCs/>
          <w:lang w:val="en-GB"/>
        </w:rPr>
        <w:t xml:space="preserve">OMUNGA Association, SCARJoV </w:t>
      </w:r>
      <w:r w:rsidR="00611909">
        <w:rPr>
          <w:rFonts w:ascii="Times New Roman" w:hAnsi="Times New Roman" w:cs="Times New Roman"/>
          <w:b/>
          <w:bCs/>
          <w:lang w:val="en-GB"/>
        </w:rPr>
        <w:t xml:space="preserve">Association </w:t>
      </w:r>
      <w:r w:rsidRPr="00E55BFE">
        <w:rPr>
          <w:rFonts w:ascii="Times New Roman" w:hAnsi="Times New Roman" w:cs="Times New Roman"/>
          <w:bCs/>
          <w:lang w:val="en-GB"/>
        </w:rPr>
        <w:t>and</w:t>
      </w:r>
      <w:r w:rsidRPr="00611909">
        <w:rPr>
          <w:rFonts w:ascii="Times New Roman" w:hAnsi="Times New Roman" w:cs="Times New Roman"/>
          <w:b/>
          <w:bCs/>
          <w:lang w:val="en-GB"/>
        </w:rPr>
        <w:t xml:space="preserve"> </w:t>
      </w:r>
      <w:r w:rsidR="00692BB4" w:rsidRPr="00611909">
        <w:rPr>
          <w:rFonts w:ascii="Times New Roman" w:hAnsi="Times New Roman" w:cs="Times New Roman"/>
          <w:b/>
          <w:bCs/>
          <w:lang w:val="en-GB"/>
        </w:rPr>
        <w:t xml:space="preserve">ECPAT International </w:t>
      </w:r>
    </w:p>
    <w:p w14:paraId="723B1A76" w14:textId="77777777" w:rsidR="00692BB4" w:rsidRPr="00611909" w:rsidRDefault="00692BB4" w:rsidP="00AD1ADA">
      <w:pPr>
        <w:spacing w:after="120"/>
        <w:jc w:val="center"/>
        <w:rPr>
          <w:rFonts w:ascii="Times New Roman" w:hAnsi="Times New Roman" w:cs="Times New Roman"/>
          <w:b/>
          <w:bCs/>
          <w:lang w:val="en-GB"/>
        </w:rPr>
      </w:pPr>
    </w:p>
    <w:p w14:paraId="723B1A77" w14:textId="65BC6AC9" w:rsidR="00692BB4" w:rsidRPr="00611909" w:rsidRDefault="00692BB4" w:rsidP="00AD1ADA">
      <w:pPr>
        <w:spacing w:after="120"/>
        <w:jc w:val="center"/>
        <w:rPr>
          <w:rFonts w:ascii="Times New Roman" w:hAnsi="Times New Roman" w:cs="Times New Roman"/>
          <w:lang w:val="en-GB"/>
        </w:rPr>
      </w:pPr>
      <w:r w:rsidRPr="00611909">
        <w:rPr>
          <w:rFonts w:ascii="Times New Roman" w:hAnsi="Times New Roman" w:cs="Times New Roman"/>
          <w:lang w:val="en-GB"/>
        </w:rPr>
        <w:t xml:space="preserve">Bangkok, Thailand on </w:t>
      </w:r>
      <w:r w:rsidRPr="00184400">
        <w:rPr>
          <w:rFonts w:ascii="Times New Roman" w:hAnsi="Times New Roman" w:cs="Times New Roman"/>
          <w:lang w:val="en-GB"/>
        </w:rPr>
        <w:t>1</w:t>
      </w:r>
      <w:r w:rsidR="00C02159" w:rsidRPr="00184400">
        <w:rPr>
          <w:rFonts w:ascii="Times New Roman" w:hAnsi="Times New Roman" w:cs="Times New Roman"/>
          <w:lang w:val="en-GB"/>
        </w:rPr>
        <w:t xml:space="preserve">2 </w:t>
      </w:r>
      <w:r w:rsidRPr="00184400">
        <w:rPr>
          <w:rFonts w:ascii="Times New Roman" w:hAnsi="Times New Roman" w:cs="Times New Roman"/>
          <w:lang w:val="en-GB"/>
        </w:rPr>
        <w:t>April 2018</w:t>
      </w:r>
    </w:p>
    <w:p w14:paraId="723B1A78" w14:textId="77777777" w:rsidR="00692BB4" w:rsidRPr="00611909" w:rsidRDefault="00692BB4" w:rsidP="00AD1ADA">
      <w:pPr>
        <w:spacing w:after="120"/>
        <w:jc w:val="center"/>
        <w:rPr>
          <w:rFonts w:ascii="Times New Roman" w:hAnsi="Times New Roman" w:cs="Times New Roman"/>
          <w:lang w:val="en-GB"/>
        </w:rPr>
      </w:pPr>
    </w:p>
    <w:p w14:paraId="723B1A79" w14:textId="77777777" w:rsidR="00692BB4" w:rsidRPr="00611909" w:rsidRDefault="00692BB4" w:rsidP="00AD1ADA">
      <w:pPr>
        <w:spacing w:after="120"/>
        <w:jc w:val="center"/>
        <w:rPr>
          <w:rFonts w:ascii="Times New Roman" w:hAnsi="Times New Roman" w:cs="Times New Roman"/>
          <w:lang w:val="en-GB"/>
        </w:rPr>
      </w:pPr>
      <w:r w:rsidRPr="00611909">
        <w:rPr>
          <w:rFonts w:ascii="Times New Roman" w:hAnsi="Times New Roman" w:cs="Times New Roman"/>
          <w:lang w:val="en-GB"/>
        </w:rPr>
        <w:t xml:space="preserve">to the </w:t>
      </w:r>
      <w:r w:rsidRPr="00611909">
        <w:rPr>
          <w:rFonts w:ascii="Times New Roman" w:hAnsi="Times New Roman" w:cs="Times New Roman"/>
          <w:b/>
          <w:lang w:val="en-GB"/>
        </w:rPr>
        <w:t>Committee on the Rights of the Child</w:t>
      </w:r>
    </w:p>
    <w:p w14:paraId="723B1A7A" w14:textId="77777777" w:rsidR="00692BB4" w:rsidRPr="00611909" w:rsidRDefault="00692BB4" w:rsidP="00AD1ADA">
      <w:pPr>
        <w:spacing w:after="120" w:line="240" w:lineRule="auto"/>
        <w:jc w:val="center"/>
        <w:rPr>
          <w:rFonts w:ascii="Times New Roman" w:hAnsi="Times New Roman" w:cs="Times New Roman"/>
          <w:lang w:val="en-GB"/>
        </w:rPr>
      </w:pPr>
      <w:r w:rsidRPr="00611909">
        <w:rPr>
          <w:rFonts w:ascii="Times New Roman" w:hAnsi="Times New Roman" w:cs="Times New Roman"/>
          <w:lang w:val="en-GB"/>
        </w:rPr>
        <w:t>for the 78th Session</w:t>
      </w:r>
    </w:p>
    <w:p w14:paraId="569EC28D" w14:textId="3C9E4C59" w:rsidR="00AE008A" w:rsidRPr="00611909" w:rsidRDefault="00611909" w:rsidP="00611909">
      <w:pPr>
        <w:tabs>
          <w:tab w:val="center" w:pos="4876"/>
        </w:tabs>
        <w:spacing w:after="120"/>
        <w:rPr>
          <w:rFonts w:ascii="Times New Roman" w:hAnsi="Times New Roman" w:cs="Times New Roman"/>
          <w:lang w:val="en-GB"/>
        </w:rPr>
      </w:pPr>
      <w:r w:rsidRPr="00611909">
        <w:rPr>
          <w:rFonts w:ascii="Times New Roman" w:hAnsi="Times New Roman" w:cs="Times New Roman"/>
          <w:cs/>
          <w:lang w:val="en-GB" w:bidi="th-TH"/>
        </w:rPr>
        <w:tab/>
      </w:r>
      <w:r w:rsidR="00692BB4" w:rsidRPr="00611909">
        <w:rPr>
          <w:rFonts w:ascii="Times New Roman" w:hAnsi="Times New Roman" w:cs="Times New Roman"/>
          <w:cs/>
          <w:lang w:val="en-GB" w:bidi="th-TH"/>
        </w:rPr>
        <w:t>(</w:t>
      </w:r>
      <w:r w:rsidR="00692BB4" w:rsidRPr="00611909">
        <w:rPr>
          <w:rFonts w:ascii="Times New Roman" w:hAnsi="Times New Roman" w:cs="Times New Roman"/>
          <w:lang w:val="en-GB"/>
        </w:rPr>
        <w:t>14 May 2018 – 01 June 2018</w:t>
      </w:r>
      <w:r>
        <w:rPr>
          <w:rFonts w:ascii="Times New Roman" w:hAnsi="Times New Roman" w:cs="Times New Roman"/>
          <w:lang w:val="en-GB"/>
        </w:rPr>
        <w:t>)</w:t>
      </w:r>
    </w:p>
    <w:p w14:paraId="723B1A7C" w14:textId="77777777" w:rsidR="00692BB4" w:rsidRPr="00611909" w:rsidRDefault="00692BB4" w:rsidP="00AD1ADA">
      <w:pPr>
        <w:spacing w:after="120"/>
        <w:jc w:val="both"/>
        <w:rPr>
          <w:rFonts w:ascii="Times New Roman" w:hAnsi="Times New Roman" w:cs="Times New Roman"/>
          <w:lang w:val="en-GB"/>
        </w:rPr>
      </w:pPr>
    </w:p>
    <w:p w14:paraId="723B1A7D" w14:textId="77777777" w:rsidR="00692BB4" w:rsidRPr="00611909" w:rsidRDefault="00692BB4" w:rsidP="00AD1ADA">
      <w:pPr>
        <w:spacing w:after="120"/>
        <w:jc w:val="both"/>
        <w:rPr>
          <w:rFonts w:ascii="Times New Roman" w:hAnsi="Times New Roman" w:cs="Times New Roman"/>
          <w:lang w:val="en-GB"/>
        </w:rPr>
      </w:pPr>
    </w:p>
    <w:p w14:paraId="723B1A7E" w14:textId="77777777" w:rsidR="00692BB4" w:rsidRPr="00611909" w:rsidRDefault="00692BB4" w:rsidP="00AD1ADA">
      <w:pPr>
        <w:spacing w:after="120"/>
        <w:jc w:val="both"/>
        <w:rPr>
          <w:rFonts w:ascii="Times New Roman" w:hAnsi="Times New Roman" w:cs="Times New Roman"/>
          <w:lang w:val="en-GB"/>
        </w:rPr>
      </w:pPr>
    </w:p>
    <w:p w14:paraId="723B1A7F" w14:textId="77777777" w:rsidR="00692BB4" w:rsidRPr="00611909" w:rsidRDefault="00692BB4" w:rsidP="00AD1ADA">
      <w:pPr>
        <w:spacing w:after="120"/>
        <w:jc w:val="both"/>
        <w:rPr>
          <w:rFonts w:ascii="Times New Roman" w:hAnsi="Times New Roman" w:cs="Times New Roman"/>
          <w:lang w:val="en-GB"/>
        </w:rPr>
      </w:pPr>
    </w:p>
    <w:p w14:paraId="723B1A80" w14:textId="77777777" w:rsidR="00692BB4" w:rsidRPr="00611909" w:rsidRDefault="00692BB4" w:rsidP="00AD1ADA">
      <w:pPr>
        <w:spacing w:after="120"/>
        <w:jc w:val="both"/>
        <w:rPr>
          <w:rFonts w:ascii="Times New Roman" w:hAnsi="Times New Roman" w:cs="Times New Roman"/>
          <w:lang w:val="en-GB"/>
        </w:rPr>
      </w:pPr>
    </w:p>
    <w:p w14:paraId="723B1A81" w14:textId="77777777" w:rsidR="00692BB4" w:rsidRPr="00611909" w:rsidRDefault="00692BB4" w:rsidP="00AD1ADA">
      <w:pPr>
        <w:spacing w:after="120"/>
        <w:rPr>
          <w:rFonts w:ascii="Times New Roman" w:hAnsi="Times New Roman" w:cs="Times New Roman"/>
          <w:lang w:val="en-GB"/>
        </w:rPr>
      </w:pPr>
      <w:r w:rsidRPr="00611909">
        <w:rPr>
          <w:rFonts w:ascii="Times New Roman" w:hAnsi="Times New Roman" w:cs="Times New Roman"/>
          <w:cs/>
          <w:lang w:val="en-GB" w:bidi="th-TH"/>
        </w:rPr>
        <w:br w:type="page"/>
      </w:r>
    </w:p>
    <w:p w14:paraId="723B1A82" w14:textId="2E239607" w:rsidR="00F437BD" w:rsidRPr="00611909" w:rsidRDefault="00F437BD" w:rsidP="00AD1ADA">
      <w:pPr>
        <w:spacing w:after="120"/>
        <w:jc w:val="both"/>
        <w:rPr>
          <w:rFonts w:ascii="Times New Roman" w:hAnsi="Times New Roman" w:cs="Times New Roman"/>
          <w:lang w:val="en-GB"/>
        </w:rPr>
      </w:pPr>
    </w:p>
    <w:p w14:paraId="723B1A83" w14:textId="67097640" w:rsidR="00F437BD" w:rsidRPr="00611909" w:rsidRDefault="00F437BD" w:rsidP="00AD1ADA">
      <w:pPr>
        <w:framePr w:hSpace="180" w:wrap="around" w:vAnchor="text" w:hAnchor="margin" w:xAlign="center" w:y="676"/>
        <w:spacing w:after="120"/>
        <w:jc w:val="both"/>
        <w:rPr>
          <w:rFonts w:ascii="Times New Roman" w:hAnsi="Times New Roman" w:cs="Times New Roman"/>
          <w:lang w:val="en-GB"/>
        </w:rPr>
      </w:pPr>
    </w:p>
    <w:p w14:paraId="723B1A84" w14:textId="41702E1D" w:rsidR="00F437BD" w:rsidRPr="00611909" w:rsidRDefault="008D4739" w:rsidP="00AD1ADA">
      <w:pPr>
        <w:spacing w:after="120"/>
        <w:jc w:val="both"/>
        <w:rPr>
          <w:rFonts w:ascii="Times New Roman" w:hAnsi="Times New Roman" w:cs="Times New Roman"/>
          <w:lang w:val="en-GB"/>
        </w:rPr>
      </w:pPr>
      <w:r w:rsidRPr="00611909">
        <w:rPr>
          <w:rFonts w:ascii="Times New Roman" w:hAnsi="Times New Roman" w:cs="Times New Roman"/>
          <w:noProof/>
          <w:lang w:val="en-GB" w:eastAsia="en-GB"/>
        </w:rPr>
        <w:drawing>
          <wp:anchor distT="0" distB="0" distL="114300" distR="114300" simplePos="0" relativeHeight="251673600" behindDoc="0" locked="0" layoutInCell="1" allowOverlap="1" wp14:anchorId="723B1B23" wp14:editId="349DEE19">
            <wp:simplePos x="0" y="0"/>
            <wp:positionH relativeFrom="column">
              <wp:posOffset>3187065</wp:posOffset>
            </wp:positionH>
            <wp:positionV relativeFrom="paragraph">
              <wp:posOffset>184150</wp:posOffset>
            </wp:positionV>
            <wp:extent cx="1455420" cy="677545"/>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8" cstate="print"/>
                    <a:srcRect/>
                    <a:stretch>
                      <a:fillRect/>
                    </a:stretch>
                  </pic:blipFill>
                  <pic:spPr bwMode="auto">
                    <a:xfrm>
                      <a:off x="0" y="0"/>
                      <a:ext cx="1455420" cy="6775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23B1A85" w14:textId="131FC96B" w:rsidR="00F437BD" w:rsidRPr="00611909" w:rsidRDefault="00C75EA9" w:rsidP="00AD1ADA">
      <w:pPr>
        <w:spacing w:after="120"/>
        <w:jc w:val="both"/>
        <w:rPr>
          <w:rFonts w:ascii="Times New Roman" w:hAnsi="Times New Roman" w:cs="Times New Roman"/>
          <w:lang w:val="en-GB"/>
        </w:rPr>
      </w:pPr>
      <w:r w:rsidRPr="00611909">
        <w:rPr>
          <w:rFonts w:ascii="Times New Roman" w:hAnsi="Times New Roman" w:cs="Times New Roman"/>
          <w:noProof/>
          <w:lang w:val="en-GB" w:eastAsia="en-GB"/>
        </w:rPr>
        <w:drawing>
          <wp:anchor distT="0" distB="0" distL="114300" distR="114300" simplePos="0" relativeHeight="251674624" behindDoc="0" locked="0" layoutInCell="1" allowOverlap="1" wp14:anchorId="457ED44E" wp14:editId="6B2F7169">
            <wp:simplePos x="0" y="0"/>
            <wp:positionH relativeFrom="column">
              <wp:posOffset>104775</wp:posOffset>
            </wp:positionH>
            <wp:positionV relativeFrom="paragraph">
              <wp:posOffset>64770</wp:posOffset>
            </wp:positionV>
            <wp:extent cx="1382395" cy="525145"/>
            <wp:effectExtent l="0" t="0" r="0" b="0"/>
            <wp:wrapNone/>
            <wp:docPr id="3" name="Afbeelding 3" descr="OMUNGA_WEIS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MUNGA_WEISS[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82395" cy="52514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XSpec="center" w:tblpY="676"/>
        <w:tblW w:w="9606" w:type="dxa"/>
        <w:tblLayout w:type="fixed"/>
        <w:tblLook w:val="0000" w:firstRow="0" w:lastRow="0" w:firstColumn="0" w:lastColumn="0" w:noHBand="0" w:noVBand="0"/>
      </w:tblPr>
      <w:tblGrid>
        <w:gridCol w:w="4928"/>
        <w:gridCol w:w="4678"/>
      </w:tblGrid>
      <w:tr w:rsidR="00F437BD" w:rsidRPr="00E92F57" w14:paraId="723B1A9B" w14:textId="77777777" w:rsidTr="00C75EA9">
        <w:trPr>
          <w:trHeight w:val="4680"/>
        </w:trPr>
        <w:tc>
          <w:tcPr>
            <w:tcW w:w="4928" w:type="dxa"/>
            <w:shd w:val="clear" w:color="auto" w:fill="auto"/>
          </w:tcPr>
          <w:p w14:paraId="3D158EFF" w14:textId="77777777" w:rsidR="00C75EA9" w:rsidRPr="00611909" w:rsidRDefault="00C75EA9" w:rsidP="00C75EA9">
            <w:pPr>
              <w:spacing w:after="0" w:line="240" w:lineRule="auto"/>
              <w:jc w:val="both"/>
              <w:rPr>
                <w:rFonts w:ascii="Times New Roman" w:hAnsi="Times New Roman" w:cs="Times New Roman"/>
                <w:b/>
                <w:lang w:val="es-ES"/>
              </w:rPr>
            </w:pPr>
            <w:r w:rsidRPr="00611909">
              <w:rPr>
                <w:rFonts w:ascii="Times New Roman" w:hAnsi="Times New Roman" w:cs="Times New Roman"/>
                <w:b/>
                <w:lang w:val="es-ES"/>
              </w:rPr>
              <w:t>OMUNGA Association</w:t>
            </w:r>
          </w:p>
          <w:p w14:paraId="63BCFD42" w14:textId="77777777" w:rsidR="00C75EA9" w:rsidRPr="00611909" w:rsidRDefault="00C75EA9" w:rsidP="00C75EA9">
            <w:pPr>
              <w:spacing w:after="0" w:line="240" w:lineRule="auto"/>
              <w:ind w:right="850"/>
              <w:rPr>
                <w:rFonts w:ascii="Times New Roman" w:hAnsi="Times New Roman" w:cs="Times New Roman"/>
                <w:lang w:val="es-ES"/>
              </w:rPr>
            </w:pPr>
            <w:r w:rsidRPr="00611909">
              <w:rPr>
                <w:rFonts w:ascii="Times New Roman" w:hAnsi="Times New Roman" w:cs="Times New Roman"/>
                <w:lang w:val="es-ES"/>
              </w:rPr>
              <w:t xml:space="preserve">Executive Director:   José Patrocínio  </w:t>
            </w:r>
          </w:p>
          <w:p w14:paraId="644CA9A9" w14:textId="77777777" w:rsidR="00C75EA9" w:rsidRPr="00611909" w:rsidRDefault="00C75EA9" w:rsidP="00C75EA9">
            <w:pPr>
              <w:spacing w:after="0" w:line="240" w:lineRule="auto"/>
              <w:ind w:right="850"/>
              <w:rPr>
                <w:rFonts w:ascii="Times New Roman" w:hAnsi="Times New Roman" w:cs="Times New Roman"/>
                <w:lang w:val="es-ES"/>
              </w:rPr>
            </w:pPr>
            <w:r w:rsidRPr="00611909">
              <w:rPr>
                <w:rFonts w:ascii="Times New Roman" w:hAnsi="Times New Roman" w:cs="Times New Roman"/>
                <w:lang w:val="es-ES"/>
              </w:rPr>
              <w:t xml:space="preserve">Address: Bairro da Luz, Rua da Bolama, n.º 2 – Lobito – Angola CP 722   </w:t>
            </w:r>
          </w:p>
          <w:p w14:paraId="6C15ACAE" w14:textId="77777777" w:rsidR="00C75EA9" w:rsidRPr="00611909" w:rsidRDefault="00C75EA9" w:rsidP="00C75EA9">
            <w:pPr>
              <w:spacing w:after="0" w:line="240" w:lineRule="auto"/>
              <w:ind w:right="850"/>
              <w:rPr>
                <w:rFonts w:ascii="Times New Roman" w:hAnsi="Times New Roman" w:cs="Times New Roman"/>
                <w:lang w:val="en-GB"/>
              </w:rPr>
            </w:pPr>
            <w:r w:rsidRPr="00611909">
              <w:rPr>
                <w:rFonts w:ascii="Times New Roman" w:hAnsi="Times New Roman" w:cs="Times New Roman"/>
                <w:lang w:val="en-GB"/>
              </w:rPr>
              <w:t xml:space="preserve">Tel/Fax: (+244) 272 221 535, 222 729 036 </w:t>
            </w:r>
          </w:p>
          <w:p w14:paraId="168E8BD2" w14:textId="77777777" w:rsidR="00C75EA9" w:rsidRPr="00611909" w:rsidRDefault="00C75EA9" w:rsidP="00C75EA9">
            <w:pPr>
              <w:spacing w:after="0" w:line="240" w:lineRule="auto"/>
              <w:ind w:right="850"/>
              <w:rPr>
                <w:rFonts w:ascii="Times New Roman" w:hAnsi="Times New Roman" w:cs="Times New Roman"/>
                <w:lang w:val="en-GB"/>
              </w:rPr>
            </w:pPr>
            <w:r w:rsidRPr="00611909">
              <w:rPr>
                <w:rFonts w:ascii="Times New Roman" w:hAnsi="Times New Roman" w:cs="Times New Roman"/>
                <w:lang w:val="en-GB"/>
              </w:rPr>
              <w:t xml:space="preserve">Email: </w:t>
            </w:r>
            <w:hyperlink r:id="rId10" w:history="1">
              <w:r w:rsidRPr="00611909">
                <w:rPr>
                  <w:rStyle w:val="Hyperlink"/>
                  <w:rFonts w:ascii="Times New Roman" w:hAnsi="Times New Roman"/>
                  <w:lang w:val="en-GB"/>
                </w:rPr>
                <w:t>info@omunga.org</w:t>
              </w:r>
            </w:hyperlink>
            <w:r w:rsidRPr="00611909">
              <w:rPr>
                <w:rFonts w:ascii="Times New Roman" w:hAnsi="Times New Roman" w:cs="Times New Roman"/>
                <w:lang w:val="en-GB"/>
              </w:rPr>
              <w:t xml:space="preserve">                                                   </w:t>
            </w:r>
          </w:p>
          <w:p w14:paraId="7596AD76" w14:textId="5CA49B9C" w:rsidR="00C75EA9" w:rsidRPr="00ED1510" w:rsidRDefault="00C75EA9" w:rsidP="00C75EA9">
            <w:pPr>
              <w:spacing w:after="0" w:line="240" w:lineRule="auto"/>
              <w:ind w:right="850"/>
              <w:rPr>
                <w:rFonts w:ascii="Times New Roman" w:hAnsi="Times New Roman" w:cs="Times New Roman"/>
                <w:lang w:val="en-GB"/>
              </w:rPr>
            </w:pPr>
            <w:r w:rsidRPr="00ED1510">
              <w:rPr>
                <w:rFonts w:ascii="Times New Roman" w:hAnsi="Times New Roman" w:cs="Times New Roman"/>
                <w:lang w:val="en-GB"/>
              </w:rPr>
              <w:t xml:space="preserve">Website: </w:t>
            </w:r>
            <w:r w:rsidR="00ED1510">
              <w:rPr>
                <w:rStyle w:val="Hyperlink"/>
                <w:rFonts w:ascii="Times New Roman" w:hAnsi="Times New Roman"/>
                <w:lang w:val="en-GB"/>
              </w:rPr>
              <w:t>htttp://www.omunga.org</w:t>
            </w:r>
            <w:r w:rsidRPr="00ED1510">
              <w:rPr>
                <w:rFonts w:ascii="Times New Roman" w:hAnsi="Times New Roman" w:cs="Times New Roman"/>
                <w:lang w:val="en-GB"/>
              </w:rPr>
              <w:t xml:space="preserve">     </w:t>
            </w:r>
          </w:p>
          <w:p w14:paraId="30896E38" w14:textId="77777777" w:rsidR="00C75EA9" w:rsidRPr="00ED1510" w:rsidRDefault="00C75EA9" w:rsidP="00C75EA9">
            <w:pPr>
              <w:spacing w:after="0" w:line="240" w:lineRule="auto"/>
              <w:ind w:right="850"/>
              <w:rPr>
                <w:rFonts w:ascii="Times New Roman" w:hAnsi="Times New Roman" w:cs="Times New Roman"/>
                <w:lang w:val="en-GB"/>
              </w:rPr>
            </w:pPr>
            <w:r w:rsidRPr="00ED1510">
              <w:rPr>
                <w:rFonts w:ascii="Times New Roman" w:hAnsi="Times New Roman" w:cs="Times New Roman"/>
                <w:lang w:val="en-GB"/>
              </w:rPr>
              <w:t xml:space="preserve">Blog: </w:t>
            </w:r>
            <w:hyperlink r:id="rId11" w:history="1">
              <w:r w:rsidRPr="00ED1510">
                <w:rPr>
                  <w:rStyle w:val="Hyperlink"/>
                  <w:rFonts w:ascii="Times New Roman" w:hAnsi="Times New Roman"/>
                  <w:lang w:val="en-GB"/>
                </w:rPr>
                <w:t>http://quintasdedebate.blogspot.com</w:t>
              </w:r>
            </w:hyperlink>
            <w:r w:rsidRPr="00ED1510">
              <w:rPr>
                <w:rFonts w:ascii="Times New Roman" w:hAnsi="Times New Roman" w:cs="Times New Roman"/>
                <w:lang w:val="en-GB"/>
              </w:rPr>
              <w:t xml:space="preserve"> </w:t>
            </w:r>
          </w:p>
          <w:p w14:paraId="235638FB" w14:textId="77777777" w:rsidR="00C75EA9" w:rsidRPr="00ED1510" w:rsidRDefault="00C75EA9" w:rsidP="00C75EA9">
            <w:pPr>
              <w:spacing w:after="0" w:line="240" w:lineRule="auto"/>
              <w:ind w:right="850"/>
              <w:rPr>
                <w:rFonts w:ascii="Times New Roman" w:hAnsi="Times New Roman" w:cs="Times New Roman"/>
                <w:b/>
                <w:lang w:val="en-GB"/>
              </w:rPr>
            </w:pPr>
          </w:p>
          <w:p w14:paraId="168E97B5" w14:textId="3DD4B878" w:rsidR="00C75EA9" w:rsidRPr="00611909" w:rsidRDefault="00C75EA9" w:rsidP="00C75EA9">
            <w:pPr>
              <w:spacing w:after="0" w:line="240" w:lineRule="auto"/>
              <w:jc w:val="both"/>
              <w:rPr>
                <w:rFonts w:ascii="Times New Roman" w:hAnsi="Times New Roman" w:cs="Times New Roman"/>
                <w:b/>
                <w:lang w:val="en-GB"/>
              </w:rPr>
            </w:pPr>
            <w:r w:rsidRPr="00611909">
              <w:rPr>
                <w:rFonts w:ascii="Times New Roman" w:hAnsi="Times New Roman" w:cs="Times New Roman"/>
                <w:i/>
                <w:lang w:val="en-GB"/>
              </w:rPr>
              <w:t>Omunga promotes, disseminates and monitors strategies for children and youth that guarantee the exercise of their rights and duties.</w:t>
            </w:r>
          </w:p>
          <w:p w14:paraId="065735A9" w14:textId="72733AB6" w:rsidR="00C75EA9" w:rsidRPr="00611909" w:rsidRDefault="00C75EA9" w:rsidP="00C75EA9">
            <w:pPr>
              <w:spacing w:after="0" w:line="240" w:lineRule="auto"/>
              <w:jc w:val="both"/>
              <w:rPr>
                <w:rFonts w:ascii="Times New Roman" w:hAnsi="Times New Roman" w:cs="Times New Roman"/>
                <w:b/>
                <w:lang w:val="en-GB"/>
              </w:rPr>
            </w:pPr>
          </w:p>
          <w:p w14:paraId="020F5160" w14:textId="263F5121" w:rsidR="00C75EA9" w:rsidRPr="00611909" w:rsidRDefault="00C75EA9" w:rsidP="00C75EA9">
            <w:pPr>
              <w:spacing w:after="0" w:line="240" w:lineRule="auto"/>
              <w:jc w:val="both"/>
              <w:rPr>
                <w:rFonts w:ascii="Times New Roman" w:hAnsi="Times New Roman" w:cs="Times New Roman"/>
                <w:b/>
                <w:lang w:val="en-GB"/>
              </w:rPr>
            </w:pPr>
            <w:r w:rsidRPr="00611909">
              <w:rPr>
                <w:rFonts w:ascii="Times New Roman" w:hAnsi="Times New Roman" w:cs="Times New Roman"/>
                <w:noProof/>
                <w:lang w:val="en-GB" w:eastAsia="en-GB"/>
              </w:rPr>
              <w:drawing>
                <wp:anchor distT="0" distB="0" distL="114935" distR="114935" simplePos="0" relativeHeight="251654144" behindDoc="0" locked="0" layoutInCell="1" allowOverlap="1" wp14:anchorId="723B1B21" wp14:editId="1CBA49CB">
                  <wp:simplePos x="0" y="0"/>
                  <wp:positionH relativeFrom="column">
                    <wp:posOffset>-92710</wp:posOffset>
                  </wp:positionH>
                  <wp:positionV relativeFrom="paragraph">
                    <wp:posOffset>88265</wp:posOffset>
                  </wp:positionV>
                  <wp:extent cx="933450" cy="10061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33450" cy="100615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p>
          <w:p w14:paraId="1F6236EA" w14:textId="77777777" w:rsidR="00C75EA9" w:rsidRPr="00611909" w:rsidRDefault="00C75EA9" w:rsidP="00C75EA9">
            <w:pPr>
              <w:spacing w:after="0" w:line="240" w:lineRule="auto"/>
              <w:jc w:val="both"/>
              <w:rPr>
                <w:rFonts w:ascii="Times New Roman" w:hAnsi="Times New Roman" w:cs="Times New Roman"/>
                <w:b/>
                <w:lang w:val="en-GB"/>
              </w:rPr>
            </w:pPr>
          </w:p>
          <w:p w14:paraId="231001A6" w14:textId="77777777" w:rsidR="00C75EA9" w:rsidRPr="00611909" w:rsidRDefault="00C75EA9" w:rsidP="00C75EA9">
            <w:pPr>
              <w:spacing w:after="0" w:line="240" w:lineRule="auto"/>
              <w:jc w:val="both"/>
              <w:rPr>
                <w:rFonts w:ascii="Times New Roman" w:hAnsi="Times New Roman" w:cs="Times New Roman"/>
                <w:b/>
                <w:lang w:val="en-GB"/>
              </w:rPr>
            </w:pPr>
          </w:p>
          <w:p w14:paraId="78B74EB9" w14:textId="77777777" w:rsidR="00C75EA9" w:rsidRPr="00611909" w:rsidRDefault="00C75EA9" w:rsidP="00C75EA9">
            <w:pPr>
              <w:spacing w:after="0" w:line="240" w:lineRule="auto"/>
              <w:jc w:val="both"/>
              <w:rPr>
                <w:rFonts w:ascii="Times New Roman" w:hAnsi="Times New Roman" w:cs="Times New Roman"/>
                <w:b/>
                <w:lang w:val="en-GB"/>
              </w:rPr>
            </w:pPr>
          </w:p>
          <w:p w14:paraId="29D4B6A1" w14:textId="77777777" w:rsidR="00C75EA9" w:rsidRPr="00611909" w:rsidRDefault="00C75EA9" w:rsidP="00C75EA9">
            <w:pPr>
              <w:spacing w:after="0" w:line="240" w:lineRule="auto"/>
              <w:jc w:val="both"/>
              <w:rPr>
                <w:rFonts w:ascii="Times New Roman" w:hAnsi="Times New Roman" w:cs="Times New Roman"/>
                <w:b/>
                <w:lang w:val="en-GB"/>
              </w:rPr>
            </w:pPr>
          </w:p>
          <w:p w14:paraId="40C87803" w14:textId="77777777" w:rsidR="00C75EA9" w:rsidRPr="00611909" w:rsidRDefault="00C75EA9" w:rsidP="00C75EA9">
            <w:pPr>
              <w:spacing w:after="0" w:line="240" w:lineRule="auto"/>
              <w:jc w:val="both"/>
              <w:rPr>
                <w:rFonts w:ascii="Times New Roman" w:hAnsi="Times New Roman" w:cs="Times New Roman"/>
                <w:b/>
                <w:lang w:val="en-GB"/>
              </w:rPr>
            </w:pPr>
          </w:p>
          <w:p w14:paraId="22E9919B" w14:textId="77777777" w:rsidR="00C75EA9" w:rsidRPr="00611909" w:rsidRDefault="00C75EA9" w:rsidP="00C75EA9">
            <w:pPr>
              <w:spacing w:after="0" w:line="240" w:lineRule="auto"/>
              <w:jc w:val="both"/>
              <w:rPr>
                <w:rFonts w:ascii="Times New Roman" w:hAnsi="Times New Roman" w:cs="Times New Roman"/>
                <w:b/>
                <w:lang w:val="en-GB"/>
              </w:rPr>
            </w:pPr>
          </w:p>
          <w:p w14:paraId="19157330" w14:textId="59E78BC3" w:rsidR="008D4739" w:rsidRPr="00611909" w:rsidRDefault="008D4739" w:rsidP="00C75EA9">
            <w:pPr>
              <w:spacing w:after="0" w:line="240" w:lineRule="auto"/>
              <w:jc w:val="both"/>
              <w:rPr>
                <w:rFonts w:ascii="Times New Roman" w:hAnsi="Times New Roman" w:cs="Times New Roman"/>
                <w:bCs/>
                <w:u w:val="single"/>
                <w:lang w:val="en-GB"/>
              </w:rPr>
            </w:pPr>
            <w:r w:rsidRPr="00611909">
              <w:rPr>
                <w:rFonts w:ascii="Times New Roman" w:hAnsi="Times New Roman" w:cs="Times New Roman"/>
                <w:b/>
                <w:lang w:val="en-GB"/>
              </w:rPr>
              <w:t xml:space="preserve">ECPAT International </w:t>
            </w:r>
          </w:p>
          <w:p w14:paraId="66F0C8C2" w14:textId="77777777" w:rsidR="008D4739" w:rsidRPr="00611909" w:rsidRDefault="008D4739" w:rsidP="00C75EA9">
            <w:pPr>
              <w:spacing w:after="0" w:line="240" w:lineRule="auto"/>
              <w:jc w:val="both"/>
              <w:rPr>
                <w:rFonts w:ascii="Times New Roman" w:hAnsi="Times New Roman" w:cs="Times New Roman"/>
                <w:lang w:val="en-GB"/>
              </w:rPr>
            </w:pPr>
            <w:r w:rsidRPr="00611909">
              <w:rPr>
                <w:rFonts w:ascii="Times New Roman" w:hAnsi="Times New Roman" w:cs="Times New Roman"/>
                <w:bCs/>
                <w:u w:val="single"/>
                <w:lang w:val="en-GB"/>
              </w:rPr>
              <w:t>Special consultative status</w:t>
            </w:r>
          </w:p>
          <w:p w14:paraId="3E52AFE4" w14:textId="77777777" w:rsidR="008D4739" w:rsidRPr="00611909" w:rsidRDefault="008D4739" w:rsidP="00C75EA9">
            <w:pPr>
              <w:spacing w:after="0" w:line="240" w:lineRule="auto"/>
              <w:jc w:val="both"/>
              <w:rPr>
                <w:rFonts w:ascii="Times New Roman" w:hAnsi="Times New Roman" w:cs="Times New Roman"/>
                <w:lang w:val="en-GB"/>
              </w:rPr>
            </w:pPr>
            <w:r w:rsidRPr="00611909">
              <w:rPr>
                <w:rFonts w:ascii="Times New Roman" w:hAnsi="Times New Roman" w:cs="Times New Roman"/>
                <w:lang w:val="en-GB"/>
              </w:rPr>
              <w:t>Executive Director</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Ms</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Dorothy Rozga</w:t>
            </w:r>
          </w:p>
          <w:p w14:paraId="05328982" w14:textId="77777777" w:rsidR="008D4739" w:rsidRPr="00611909" w:rsidRDefault="008D4739" w:rsidP="00C75EA9">
            <w:pPr>
              <w:spacing w:after="0" w:line="240" w:lineRule="auto"/>
              <w:jc w:val="both"/>
              <w:rPr>
                <w:rFonts w:ascii="Times New Roman" w:hAnsi="Times New Roman" w:cs="Times New Roman"/>
                <w:lang w:val="en-GB"/>
              </w:rPr>
            </w:pPr>
            <w:r w:rsidRPr="00611909">
              <w:rPr>
                <w:rFonts w:ascii="Times New Roman" w:hAnsi="Times New Roman" w:cs="Times New Roman"/>
                <w:lang w:val="en-GB"/>
              </w:rPr>
              <w:t>Address</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328</w:t>
            </w:r>
            <w:r w:rsidRPr="00611909">
              <w:rPr>
                <w:rFonts w:ascii="Times New Roman" w:hAnsi="Times New Roman" w:cs="Times New Roman"/>
                <w:cs/>
                <w:lang w:val="en-GB" w:bidi="th-TH"/>
              </w:rPr>
              <w:t>/</w:t>
            </w:r>
            <w:r w:rsidRPr="00611909">
              <w:rPr>
                <w:rFonts w:ascii="Times New Roman" w:hAnsi="Times New Roman" w:cs="Times New Roman"/>
                <w:lang w:val="en-GB"/>
              </w:rPr>
              <w:t>1 Phayathai Road, Ratchathewi, Bangkok 10400, Thailand</w:t>
            </w:r>
          </w:p>
          <w:p w14:paraId="7ED2053B" w14:textId="77777777" w:rsidR="008D4739" w:rsidRPr="00611909" w:rsidRDefault="008D4739" w:rsidP="00C75EA9">
            <w:pPr>
              <w:spacing w:after="0" w:line="240" w:lineRule="auto"/>
              <w:jc w:val="both"/>
              <w:rPr>
                <w:rFonts w:ascii="Times New Roman" w:hAnsi="Times New Roman" w:cs="Times New Roman"/>
                <w:lang w:val="en-GB"/>
              </w:rPr>
            </w:pPr>
            <w:r w:rsidRPr="00611909">
              <w:rPr>
                <w:rFonts w:ascii="Times New Roman" w:hAnsi="Times New Roman" w:cs="Times New Roman"/>
                <w:lang w:val="en-GB"/>
              </w:rPr>
              <w:t>Phone</w:t>
            </w:r>
            <w:r w:rsidRPr="00611909">
              <w:rPr>
                <w:rFonts w:ascii="Times New Roman" w:hAnsi="Times New Roman" w:cs="Times New Roman"/>
                <w:cs/>
                <w:lang w:val="en-GB" w:bidi="th-TH"/>
              </w:rPr>
              <w:t>: +</w:t>
            </w:r>
            <w:r w:rsidRPr="00611909">
              <w:rPr>
                <w:rFonts w:ascii="Times New Roman" w:hAnsi="Times New Roman" w:cs="Times New Roman"/>
                <w:lang w:val="en-GB"/>
              </w:rPr>
              <w:t xml:space="preserve">66 2 215 3388 </w:t>
            </w:r>
          </w:p>
          <w:p w14:paraId="5A1FB3CD" w14:textId="77777777" w:rsidR="008D4739" w:rsidRPr="00611909" w:rsidRDefault="008D4739" w:rsidP="00C75EA9">
            <w:pPr>
              <w:spacing w:after="0" w:line="240" w:lineRule="auto"/>
              <w:jc w:val="both"/>
              <w:rPr>
                <w:rFonts w:ascii="Times New Roman" w:hAnsi="Times New Roman" w:cs="Times New Roman"/>
                <w:lang w:val="en-GB"/>
              </w:rPr>
            </w:pPr>
            <w:r w:rsidRPr="00611909">
              <w:rPr>
                <w:rFonts w:ascii="Times New Roman" w:hAnsi="Times New Roman" w:cs="Times New Roman"/>
                <w:lang w:val="en-GB"/>
              </w:rPr>
              <w:t>Email</w:t>
            </w:r>
            <w:r w:rsidRPr="00611909">
              <w:rPr>
                <w:rFonts w:ascii="Times New Roman" w:hAnsi="Times New Roman" w:cs="Times New Roman"/>
                <w:cs/>
                <w:lang w:val="en-GB" w:bidi="th-TH"/>
              </w:rPr>
              <w:t xml:space="preserve">: </w:t>
            </w:r>
            <w:hyperlink r:id="rId13" w:history="1">
              <w:r w:rsidRPr="00611909">
                <w:rPr>
                  <w:rStyle w:val="Hyperlink"/>
                  <w:rFonts w:ascii="Times New Roman" w:hAnsi="Times New Roman"/>
                  <w:lang w:val="en-GB"/>
                </w:rPr>
                <w:t>info@ecpat</w:t>
              </w:r>
              <w:r w:rsidRPr="00611909">
                <w:rPr>
                  <w:rStyle w:val="Hyperlink"/>
                  <w:rFonts w:ascii="Times New Roman" w:hAnsi="Times New Roman"/>
                  <w:cs/>
                  <w:lang w:val="en-GB" w:bidi="th-TH"/>
                </w:rPr>
                <w:t>.</w:t>
              </w:r>
              <w:r w:rsidRPr="00611909">
                <w:rPr>
                  <w:rStyle w:val="Hyperlink"/>
                  <w:rFonts w:ascii="Times New Roman" w:hAnsi="Times New Roman"/>
                  <w:lang w:val="en-GB"/>
                </w:rPr>
                <w:t>org</w:t>
              </w:r>
            </w:hyperlink>
          </w:p>
          <w:p w14:paraId="0D41939F" w14:textId="77777777" w:rsidR="008D4739" w:rsidRPr="00611909" w:rsidRDefault="008D4739" w:rsidP="00C75EA9">
            <w:pPr>
              <w:spacing w:after="0" w:line="240" w:lineRule="auto"/>
              <w:jc w:val="both"/>
              <w:rPr>
                <w:rFonts w:ascii="Times New Roman" w:hAnsi="Times New Roman" w:cs="Times New Roman"/>
                <w:lang w:val="en-GB"/>
              </w:rPr>
            </w:pPr>
            <w:r w:rsidRPr="00611909">
              <w:rPr>
                <w:rFonts w:ascii="Times New Roman" w:hAnsi="Times New Roman" w:cs="Times New Roman"/>
                <w:lang w:val="en-GB"/>
              </w:rPr>
              <w:t>Website</w:t>
            </w:r>
            <w:r w:rsidRPr="00611909">
              <w:rPr>
                <w:rFonts w:ascii="Times New Roman" w:hAnsi="Times New Roman" w:cs="Times New Roman"/>
                <w:cs/>
                <w:lang w:val="en-GB" w:bidi="th-TH"/>
              </w:rPr>
              <w:t xml:space="preserve">: </w:t>
            </w:r>
            <w:hyperlink r:id="rId14" w:history="1">
              <w:r w:rsidRPr="00611909">
                <w:rPr>
                  <w:rStyle w:val="Hyperlink"/>
                  <w:rFonts w:ascii="Times New Roman" w:hAnsi="Times New Roman"/>
                  <w:lang w:val="en-GB"/>
                </w:rPr>
                <w:t>www</w:t>
              </w:r>
              <w:r w:rsidRPr="00611909">
                <w:rPr>
                  <w:rStyle w:val="Hyperlink"/>
                  <w:rFonts w:ascii="Times New Roman" w:hAnsi="Times New Roman"/>
                  <w:cs/>
                  <w:lang w:val="en-GB" w:bidi="th-TH"/>
                </w:rPr>
                <w:t>.</w:t>
              </w:r>
              <w:r w:rsidRPr="00611909">
                <w:rPr>
                  <w:rStyle w:val="Hyperlink"/>
                  <w:rFonts w:ascii="Times New Roman" w:hAnsi="Times New Roman"/>
                  <w:lang w:val="en-GB"/>
                </w:rPr>
                <w:t>ecpat</w:t>
              </w:r>
              <w:r w:rsidRPr="00611909">
                <w:rPr>
                  <w:rStyle w:val="Hyperlink"/>
                  <w:rFonts w:ascii="Times New Roman" w:hAnsi="Times New Roman"/>
                  <w:cs/>
                  <w:lang w:val="en-GB" w:bidi="th-TH"/>
                </w:rPr>
                <w:t>.</w:t>
              </w:r>
              <w:r w:rsidRPr="00611909">
                <w:rPr>
                  <w:rStyle w:val="Hyperlink"/>
                  <w:rFonts w:ascii="Times New Roman" w:hAnsi="Times New Roman"/>
                  <w:lang w:val="en-GB"/>
                </w:rPr>
                <w:t>org</w:t>
              </w:r>
            </w:hyperlink>
          </w:p>
          <w:p w14:paraId="27C8ED91" w14:textId="77777777" w:rsidR="008D4739" w:rsidRPr="00611909" w:rsidRDefault="008D4739" w:rsidP="00C75EA9">
            <w:pPr>
              <w:spacing w:after="0" w:line="240" w:lineRule="auto"/>
              <w:jc w:val="both"/>
              <w:rPr>
                <w:rFonts w:ascii="Times New Roman" w:hAnsi="Times New Roman" w:cs="Times New Roman"/>
                <w:lang w:val="en-GB"/>
              </w:rPr>
            </w:pPr>
          </w:p>
          <w:p w14:paraId="723B1A91" w14:textId="1C7F0981" w:rsidR="00F437BD" w:rsidRPr="00611909" w:rsidRDefault="008D4739" w:rsidP="00C75EA9">
            <w:pPr>
              <w:spacing w:after="0" w:line="240" w:lineRule="auto"/>
              <w:ind w:right="315"/>
              <w:jc w:val="both"/>
              <w:rPr>
                <w:rFonts w:ascii="Times New Roman" w:hAnsi="Times New Roman" w:cs="Times New Roman"/>
                <w:b/>
                <w:lang w:val="en-GB"/>
              </w:rPr>
            </w:pPr>
            <w:r w:rsidRPr="00611909">
              <w:rPr>
                <w:rFonts w:ascii="Times New Roman" w:hAnsi="Times New Roman" w:cs="Times New Roman"/>
                <w:i/>
                <w:sz w:val="20"/>
                <w:lang w:val="en-GB"/>
              </w:rPr>
              <w:t>ECPAT International is a global network of civil society organisations working for the eradication of all forms of sexual exploitation of children</w:t>
            </w:r>
            <w:r w:rsidRPr="00611909">
              <w:rPr>
                <w:rFonts w:ascii="Times New Roman" w:hAnsi="Times New Roman" w:cs="Times New Roman"/>
                <w:i/>
                <w:iCs/>
                <w:sz w:val="20"/>
                <w:cs/>
                <w:lang w:val="en-GB" w:bidi="th-TH"/>
              </w:rPr>
              <w:t xml:space="preserve">. </w:t>
            </w:r>
            <w:r w:rsidRPr="00611909">
              <w:rPr>
                <w:rFonts w:ascii="Times New Roman" w:hAnsi="Times New Roman" w:cs="Times New Roman"/>
                <w:i/>
                <w:sz w:val="20"/>
                <w:lang w:val="en-GB"/>
              </w:rPr>
              <w:t>For the past 26 years, ECPAT has acted as the international watchdog, monitoring States’ response to sexual exploitation of children, and advocating for robust international measures to protect children from sexual exploitation</w:t>
            </w:r>
            <w:r w:rsidRPr="00611909">
              <w:rPr>
                <w:rFonts w:ascii="Times New Roman" w:hAnsi="Times New Roman" w:cs="Times New Roman"/>
                <w:i/>
                <w:iCs/>
                <w:sz w:val="20"/>
                <w:cs/>
                <w:lang w:val="en-GB" w:bidi="th-TH"/>
              </w:rPr>
              <w:t>.</w:t>
            </w:r>
            <w:r w:rsidR="00A029A2">
              <w:rPr>
                <w:rFonts w:ascii="Times New Roman" w:hAnsi="Times New Roman" w:cs="Cordia New" w:hint="cs"/>
                <w:i/>
                <w:iCs/>
                <w:sz w:val="20"/>
                <w:cs/>
                <w:lang w:val="en-GB" w:bidi="th-TH"/>
              </w:rPr>
              <w:t xml:space="preserve"> </w:t>
            </w:r>
            <w:r w:rsidRPr="00611909">
              <w:rPr>
                <w:rFonts w:ascii="Times New Roman" w:hAnsi="Times New Roman" w:cs="Times New Roman"/>
                <w:i/>
                <w:sz w:val="20"/>
                <w:lang w:val="en-GB"/>
              </w:rPr>
              <w:t xml:space="preserve">ECPAT International currently has </w:t>
            </w:r>
            <w:r w:rsidR="00A029A2">
              <w:rPr>
                <w:rFonts w:ascii="Times New Roman" w:hAnsi="Times New Roman" w:cs="Times New Roman"/>
                <w:i/>
                <w:sz w:val="20"/>
                <w:lang w:val="en-GB"/>
              </w:rPr>
              <w:t>102</w:t>
            </w:r>
            <w:r w:rsidRPr="00611909">
              <w:rPr>
                <w:rFonts w:ascii="Times New Roman" w:hAnsi="Times New Roman" w:cs="Times New Roman"/>
                <w:i/>
                <w:sz w:val="20"/>
                <w:lang w:val="en-GB"/>
              </w:rPr>
              <w:t xml:space="preserve"> network members operating in </w:t>
            </w:r>
            <w:r w:rsidR="00A029A2">
              <w:rPr>
                <w:rFonts w:ascii="Times New Roman" w:hAnsi="Times New Roman" w:cs="Times New Roman"/>
                <w:i/>
                <w:sz w:val="20"/>
                <w:lang w:val="en-GB"/>
              </w:rPr>
              <w:t>93</w:t>
            </w:r>
            <w:r w:rsidRPr="00611909">
              <w:rPr>
                <w:rFonts w:ascii="Times New Roman" w:hAnsi="Times New Roman" w:cs="Times New Roman"/>
                <w:i/>
                <w:sz w:val="20"/>
                <w:lang w:val="en-GB"/>
              </w:rPr>
              <w:t xml:space="preserve"> countries</w:t>
            </w:r>
            <w:r w:rsidRPr="00611909">
              <w:rPr>
                <w:rFonts w:ascii="Times New Roman" w:hAnsi="Times New Roman" w:cs="Times New Roman"/>
                <w:i/>
                <w:iCs/>
                <w:sz w:val="20"/>
                <w:cs/>
                <w:lang w:val="en-GB" w:bidi="th-TH"/>
              </w:rPr>
              <w:t>.</w:t>
            </w:r>
          </w:p>
        </w:tc>
        <w:tc>
          <w:tcPr>
            <w:tcW w:w="4678" w:type="dxa"/>
            <w:shd w:val="clear" w:color="auto" w:fill="auto"/>
          </w:tcPr>
          <w:p w14:paraId="2C24992A" w14:textId="060CA434" w:rsidR="008D4739" w:rsidRPr="00611909" w:rsidRDefault="008D4739" w:rsidP="00C75EA9">
            <w:pPr>
              <w:spacing w:after="0" w:line="240" w:lineRule="auto"/>
              <w:ind w:right="315"/>
              <w:jc w:val="both"/>
              <w:rPr>
                <w:rFonts w:ascii="Times New Roman" w:hAnsi="Times New Roman" w:cs="Times New Roman"/>
                <w:b/>
                <w:lang w:val="pt-PT"/>
              </w:rPr>
            </w:pPr>
            <w:r w:rsidRPr="00611909">
              <w:rPr>
                <w:rFonts w:ascii="Times New Roman" w:hAnsi="Times New Roman" w:cs="Times New Roman"/>
                <w:b/>
                <w:lang w:val="pt-PT"/>
              </w:rPr>
              <w:t>SCARJOV</w:t>
            </w:r>
            <w:r w:rsidR="00611909">
              <w:rPr>
                <w:rFonts w:ascii="Times New Roman" w:hAnsi="Times New Roman" w:cs="Times New Roman"/>
                <w:b/>
                <w:lang w:val="pt-PT"/>
              </w:rPr>
              <w:t xml:space="preserve"> Association</w:t>
            </w:r>
          </w:p>
          <w:p w14:paraId="1314B980" w14:textId="77777777" w:rsidR="008D4739" w:rsidRPr="00611909" w:rsidRDefault="008D4739" w:rsidP="00C75EA9">
            <w:pPr>
              <w:spacing w:after="0" w:line="240" w:lineRule="auto"/>
              <w:ind w:right="315"/>
              <w:jc w:val="both"/>
              <w:rPr>
                <w:rFonts w:ascii="Times New Roman" w:hAnsi="Times New Roman" w:cs="Times New Roman"/>
                <w:lang w:val="pt-PT"/>
              </w:rPr>
            </w:pPr>
            <w:r w:rsidRPr="00611909">
              <w:rPr>
                <w:rFonts w:ascii="Times New Roman" w:hAnsi="Times New Roman" w:cs="Times New Roman"/>
                <w:lang w:val="pt-PT"/>
              </w:rPr>
              <w:t>Executive Director</w:t>
            </w:r>
            <w:r w:rsidRPr="00611909">
              <w:rPr>
                <w:rFonts w:ascii="Times New Roman" w:hAnsi="Times New Roman" w:cs="Times New Roman"/>
                <w:cs/>
                <w:lang w:val="en-GB" w:bidi="th-TH"/>
              </w:rPr>
              <w:t xml:space="preserve">: </w:t>
            </w:r>
            <w:r w:rsidRPr="00611909">
              <w:rPr>
                <w:rFonts w:ascii="Times New Roman" w:hAnsi="Times New Roman" w:cs="Times New Roman"/>
                <w:lang w:val="pt-PT"/>
              </w:rPr>
              <w:t>Mr</w:t>
            </w:r>
            <w:r w:rsidRPr="00611909">
              <w:rPr>
                <w:rFonts w:ascii="Times New Roman" w:hAnsi="Times New Roman" w:cs="Times New Roman"/>
                <w:cs/>
                <w:lang w:val="en-GB" w:bidi="th-TH"/>
              </w:rPr>
              <w:t>. Simao Cacumba Morais Faria</w:t>
            </w:r>
          </w:p>
          <w:p w14:paraId="1D1D23CA" w14:textId="77777777" w:rsidR="008D4739" w:rsidRPr="00611909" w:rsidRDefault="008D4739" w:rsidP="00C75EA9">
            <w:pPr>
              <w:spacing w:after="0" w:line="240" w:lineRule="auto"/>
              <w:ind w:right="315"/>
              <w:jc w:val="both"/>
              <w:rPr>
                <w:rFonts w:ascii="Times New Roman" w:hAnsi="Times New Roman" w:cs="Times New Roman"/>
                <w:lang w:val="pt-PT"/>
              </w:rPr>
            </w:pPr>
            <w:r w:rsidRPr="00611909">
              <w:rPr>
                <w:rFonts w:ascii="Times New Roman" w:hAnsi="Times New Roman" w:cs="Times New Roman"/>
                <w:lang w:val="pt-PT"/>
              </w:rPr>
              <w:t>Address</w:t>
            </w:r>
            <w:r w:rsidRPr="00611909">
              <w:rPr>
                <w:rFonts w:ascii="Times New Roman" w:hAnsi="Times New Roman" w:cs="Times New Roman"/>
                <w:cs/>
                <w:lang w:val="en-GB" w:bidi="th-TH"/>
              </w:rPr>
              <w:t>: Josefa de Obidos nr. 40 R</w:t>
            </w:r>
            <w:r w:rsidRPr="00611909">
              <w:rPr>
                <w:rFonts w:ascii="Times New Roman" w:hAnsi="Times New Roman" w:cs="Times New Roman"/>
                <w:lang w:val="pt-PT" w:bidi="th-TH"/>
              </w:rPr>
              <w:t>/C</w:t>
            </w:r>
            <w:r w:rsidRPr="00611909">
              <w:rPr>
                <w:rFonts w:ascii="Times New Roman" w:hAnsi="Times New Roman" w:cs="Times New Roman"/>
                <w:lang w:val="pt-PT"/>
              </w:rPr>
              <w:t>, Bairro Popular, Luanda, Angola</w:t>
            </w:r>
          </w:p>
          <w:p w14:paraId="01F2D062" w14:textId="77777777" w:rsidR="008D4739" w:rsidRPr="00611909" w:rsidRDefault="008D4739" w:rsidP="00C75EA9">
            <w:pPr>
              <w:spacing w:after="0" w:line="240" w:lineRule="auto"/>
              <w:ind w:right="315"/>
              <w:jc w:val="both"/>
              <w:rPr>
                <w:rFonts w:ascii="Times New Roman" w:hAnsi="Times New Roman" w:cs="Times New Roman"/>
              </w:rPr>
            </w:pPr>
            <w:r w:rsidRPr="00611909">
              <w:rPr>
                <w:rFonts w:ascii="Times New Roman" w:hAnsi="Times New Roman" w:cs="Times New Roman"/>
              </w:rPr>
              <w:t>Phone</w:t>
            </w:r>
            <w:r w:rsidRPr="00611909">
              <w:rPr>
                <w:rFonts w:ascii="Times New Roman" w:hAnsi="Times New Roman" w:cs="Times New Roman"/>
                <w:cs/>
                <w:lang w:val="en-GB" w:bidi="th-TH"/>
              </w:rPr>
              <w:t>: +244 222 002 428</w:t>
            </w:r>
            <w:r w:rsidRPr="00611909">
              <w:rPr>
                <w:rFonts w:ascii="Times New Roman" w:hAnsi="Times New Roman" w:cs="Times New Roman"/>
              </w:rPr>
              <w:t xml:space="preserve"> </w:t>
            </w:r>
          </w:p>
          <w:p w14:paraId="5B30E477" w14:textId="77777777" w:rsidR="008D4739" w:rsidRPr="00611909" w:rsidRDefault="008D4739" w:rsidP="00C75EA9">
            <w:pPr>
              <w:spacing w:after="0" w:line="240" w:lineRule="auto"/>
              <w:ind w:right="315"/>
              <w:jc w:val="both"/>
              <w:rPr>
                <w:rFonts w:ascii="Times New Roman" w:hAnsi="Times New Roman" w:cs="Times New Roman"/>
              </w:rPr>
            </w:pPr>
            <w:r w:rsidRPr="00611909">
              <w:rPr>
                <w:rFonts w:ascii="Times New Roman" w:hAnsi="Times New Roman" w:cs="Times New Roman"/>
              </w:rPr>
              <w:t>Mobile: +244 912 368 535</w:t>
            </w:r>
          </w:p>
          <w:p w14:paraId="7DB99128" w14:textId="77777777" w:rsidR="008D4739" w:rsidRPr="00611909" w:rsidRDefault="008D4739" w:rsidP="00C75EA9">
            <w:pPr>
              <w:spacing w:after="0" w:line="240" w:lineRule="auto"/>
              <w:ind w:right="315"/>
              <w:jc w:val="both"/>
              <w:rPr>
                <w:rFonts w:ascii="Times New Roman" w:hAnsi="Times New Roman" w:cs="Times New Roman"/>
              </w:rPr>
            </w:pPr>
            <w:r w:rsidRPr="00611909">
              <w:rPr>
                <w:rFonts w:ascii="Times New Roman" w:hAnsi="Times New Roman" w:cs="Times New Roman"/>
              </w:rPr>
              <w:t>Email</w:t>
            </w:r>
            <w:r w:rsidRPr="00611909">
              <w:rPr>
                <w:rFonts w:ascii="Times New Roman" w:hAnsi="Times New Roman" w:cs="Times New Roman"/>
                <w:cs/>
                <w:lang w:val="en-GB" w:bidi="th-TH"/>
              </w:rPr>
              <w:t xml:space="preserve">: </w:t>
            </w:r>
            <w:hyperlink r:id="rId15" w:history="1">
              <w:r w:rsidRPr="00611909">
                <w:rPr>
                  <w:rStyle w:val="Hyperlink"/>
                  <w:rFonts w:ascii="Times New Roman" w:hAnsi="Times New Roman"/>
                </w:rPr>
                <w:t>scarjov4@yahoo.com</w:t>
              </w:r>
            </w:hyperlink>
            <w:r w:rsidRPr="00611909">
              <w:rPr>
                <w:rFonts w:ascii="Times New Roman" w:hAnsi="Times New Roman" w:cs="Times New Roman"/>
              </w:rPr>
              <w:t xml:space="preserve"> or</w:t>
            </w:r>
          </w:p>
          <w:p w14:paraId="530299E6" w14:textId="77777777" w:rsidR="008D4739" w:rsidRPr="00611909" w:rsidRDefault="008B381A" w:rsidP="00C75EA9">
            <w:pPr>
              <w:spacing w:after="0" w:line="240" w:lineRule="auto"/>
              <w:ind w:right="315"/>
              <w:jc w:val="both"/>
              <w:rPr>
                <w:rFonts w:ascii="Times New Roman" w:hAnsi="Times New Roman" w:cs="Times New Roman"/>
              </w:rPr>
            </w:pPr>
            <w:hyperlink r:id="rId16" w:history="1">
              <w:r w:rsidR="008D4739" w:rsidRPr="00611909">
                <w:rPr>
                  <w:rStyle w:val="Hyperlink"/>
                  <w:rFonts w:ascii="Times New Roman" w:hAnsi="Times New Roman"/>
                </w:rPr>
                <w:t>skacumba@yahoo.com</w:t>
              </w:r>
            </w:hyperlink>
            <w:r w:rsidR="008D4739" w:rsidRPr="00611909">
              <w:rPr>
                <w:rFonts w:ascii="Times New Roman" w:hAnsi="Times New Roman" w:cs="Times New Roman"/>
              </w:rPr>
              <w:t xml:space="preserve"> </w:t>
            </w:r>
          </w:p>
          <w:p w14:paraId="25D6FBD3" w14:textId="77777777" w:rsidR="008D4739" w:rsidRPr="00611909" w:rsidRDefault="008D4739" w:rsidP="00C75EA9">
            <w:pPr>
              <w:autoSpaceDE w:val="0"/>
              <w:autoSpaceDN w:val="0"/>
              <w:adjustRightInd w:val="0"/>
              <w:spacing w:after="0" w:line="240" w:lineRule="auto"/>
              <w:ind w:right="315"/>
              <w:jc w:val="both"/>
              <w:rPr>
                <w:rFonts w:ascii="Times New Roman" w:hAnsi="Times New Roman" w:cs="Times New Roman"/>
                <w:color w:val="000000"/>
              </w:rPr>
            </w:pPr>
          </w:p>
          <w:p w14:paraId="723B1A9A" w14:textId="75410B7A" w:rsidR="00F437BD" w:rsidRPr="00611909" w:rsidRDefault="008D4739" w:rsidP="00C75EA9">
            <w:pPr>
              <w:spacing w:after="0" w:line="240" w:lineRule="auto"/>
              <w:jc w:val="both"/>
              <w:rPr>
                <w:rFonts w:ascii="Times New Roman" w:hAnsi="Times New Roman" w:cs="Times New Roman"/>
                <w:lang w:val="en-GB"/>
              </w:rPr>
            </w:pPr>
            <w:r w:rsidRPr="00611909">
              <w:rPr>
                <w:rFonts w:ascii="Times New Roman" w:hAnsi="Times New Roman" w:cs="Times New Roman"/>
                <w:i/>
                <w:color w:val="000000"/>
                <w:sz w:val="20"/>
                <w:lang w:val="en-GB"/>
              </w:rPr>
              <w:t xml:space="preserve">SCARJoV is Angolan </w:t>
            </w:r>
            <w:r w:rsidR="00C75EA9" w:rsidRPr="00611909">
              <w:rPr>
                <w:rFonts w:ascii="Times New Roman" w:hAnsi="Times New Roman" w:cs="Times New Roman"/>
                <w:i/>
                <w:color w:val="000000"/>
                <w:sz w:val="20"/>
                <w:lang w:val="en-GB"/>
              </w:rPr>
              <w:t>non-governmental</w:t>
            </w:r>
            <w:r w:rsidRPr="00611909">
              <w:rPr>
                <w:rFonts w:ascii="Times New Roman" w:hAnsi="Times New Roman" w:cs="Times New Roman"/>
                <w:i/>
                <w:color w:val="000000"/>
                <w:sz w:val="20"/>
                <w:lang w:val="en-GB"/>
              </w:rPr>
              <w:t xml:space="preserve"> organi</w:t>
            </w:r>
            <w:r w:rsidR="00C75EA9" w:rsidRPr="00611909">
              <w:rPr>
                <w:rFonts w:ascii="Times New Roman" w:hAnsi="Times New Roman" w:cs="Times New Roman"/>
                <w:i/>
                <w:color w:val="000000"/>
                <w:sz w:val="20"/>
                <w:lang w:val="en-GB"/>
              </w:rPr>
              <w:t>s</w:t>
            </w:r>
            <w:r w:rsidRPr="00611909">
              <w:rPr>
                <w:rFonts w:ascii="Times New Roman" w:hAnsi="Times New Roman" w:cs="Times New Roman"/>
                <w:i/>
                <w:color w:val="000000"/>
                <w:sz w:val="20"/>
                <w:lang w:val="en-GB"/>
              </w:rPr>
              <w:t xml:space="preserve">ation working on reintegration and promotion </w:t>
            </w:r>
            <w:r w:rsidR="00C75EA9" w:rsidRPr="00611909">
              <w:rPr>
                <w:rFonts w:ascii="Times New Roman" w:hAnsi="Times New Roman" w:cs="Times New Roman"/>
                <w:i/>
                <w:color w:val="000000"/>
                <w:sz w:val="20"/>
                <w:lang w:val="en-GB"/>
              </w:rPr>
              <w:t xml:space="preserve">of </w:t>
            </w:r>
            <w:r w:rsidRPr="00611909">
              <w:rPr>
                <w:rFonts w:ascii="Times New Roman" w:hAnsi="Times New Roman" w:cs="Times New Roman"/>
                <w:i/>
                <w:color w:val="000000"/>
                <w:sz w:val="20"/>
                <w:lang w:val="en-GB"/>
              </w:rPr>
              <w:t xml:space="preserve">the rights of most at risk population such as: </w:t>
            </w:r>
            <w:r w:rsidR="00C75EA9" w:rsidRPr="00611909">
              <w:rPr>
                <w:rFonts w:ascii="Times New Roman" w:hAnsi="Times New Roman" w:cs="Times New Roman"/>
                <w:i/>
                <w:color w:val="000000"/>
                <w:sz w:val="20"/>
                <w:lang w:val="en-GB"/>
              </w:rPr>
              <w:t>y</w:t>
            </w:r>
            <w:r w:rsidRPr="00611909">
              <w:rPr>
                <w:rFonts w:ascii="Times New Roman" w:hAnsi="Times New Roman" w:cs="Times New Roman"/>
                <w:i/>
                <w:color w:val="000000"/>
                <w:sz w:val="20"/>
                <w:lang w:val="en-GB"/>
              </w:rPr>
              <w:t xml:space="preserve">outh, children, </w:t>
            </w:r>
            <w:r w:rsidR="00C75EA9" w:rsidRPr="00611909">
              <w:rPr>
                <w:rFonts w:ascii="Times New Roman" w:hAnsi="Times New Roman" w:cs="Times New Roman"/>
                <w:i/>
                <w:color w:val="000000"/>
                <w:sz w:val="20"/>
                <w:lang w:val="en-GB"/>
              </w:rPr>
              <w:t>s</w:t>
            </w:r>
            <w:r w:rsidRPr="00611909">
              <w:rPr>
                <w:rFonts w:ascii="Times New Roman" w:hAnsi="Times New Roman" w:cs="Times New Roman"/>
                <w:i/>
                <w:color w:val="000000"/>
                <w:sz w:val="20"/>
                <w:lang w:val="en-GB"/>
              </w:rPr>
              <w:t xml:space="preserve">ex </w:t>
            </w:r>
            <w:r w:rsidR="00C75EA9" w:rsidRPr="00611909">
              <w:rPr>
                <w:rFonts w:ascii="Times New Roman" w:hAnsi="Times New Roman" w:cs="Times New Roman"/>
                <w:i/>
                <w:color w:val="000000"/>
                <w:sz w:val="20"/>
                <w:lang w:val="en-GB"/>
              </w:rPr>
              <w:t>w</w:t>
            </w:r>
            <w:r w:rsidRPr="00611909">
              <w:rPr>
                <w:rFonts w:ascii="Times New Roman" w:hAnsi="Times New Roman" w:cs="Times New Roman"/>
                <w:i/>
                <w:color w:val="000000"/>
                <w:sz w:val="20"/>
                <w:lang w:val="en-GB"/>
              </w:rPr>
              <w:t xml:space="preserve">orkers and women victims of violence. </w:t>
            </w:r>
            <w:r w:rsidR="00C75EA9" w:rsidRPr="00611909">
              <w:rPr>
                <w:rFonts w:ascii="Times New Roman" w:hAnsi="Times New Roman" w:cs="Times New Roman"/>
                <w:i/>
                <w:color w:val="000000"/>
                <w:sz w:val="20"/>
                <w:lang w:val="en-GB"/>
              </w:rPr>
              <w:t>I</w:t>
            </w:r>
            <w:r w:rsidRPr="00611909">
              <w:rPr>
                <w:rFonts w:ascii="Times New Roman" w:hAnsi="Times New Roman" w:cs="Times New Roman"/>
                <w:i/>
                <w:color w:val="000000"/>
                <w:sz w:val="20"/>
                <w:lang w:val="en-GB"/>
              </w:rPr>
              <w:t xml:space="preserve">n the past </w:t>
            </w:r>
            <w:r w:rsidR="00C75EA9" w:rsidRPr="00611909">
              <w:rPr>
                <w:rFonts w:ascii="Times New Roman" w:hAnsi="Times New Roman" w:cs="Times New Roman"/>
                <w:i/>
                <w:color w:val="000000"/>
                <w:sz w:val="20"/>
                <w:lang w:val="en-GB"/>
              </w:rPr>
              <w:t>ten</w:t>
            </w:r>
            <w:r w:rsidRPr="00611909">
              <w:rPr>
                <w:rFonts w:ascii="Times New Roman" w:hAnsi="Times New Roman" w:cs="Times New Roman"/>
                <w:i/>
                <w:color w:val="000000"/>
                <w:sz w:val="20"/>
                <w:lang w:val="en-GB"/>
              </w:rPr>
              <w:t xml:space="preserve"> years </w:t>
            </w:r>
            <w:r w:rsidR="00C75EA9" w:rsidRPr="00611909">
              <w:rPr>
                <w:rFonts w:ascii="Times New Roman" w:hAnsi="Times New Roman" w:cs="Times New Roman"/>
                <w:i/>
                <w:color w:val="000000"/>
                <w:sz w:val="20"/>
                <w:lang w:val="en-GB"/>
              </w:rPr>
              <w:t xml:space="preserve">SCARJoV’s work </w:t>
            </w:r>
            <w:r w:rsidRPr="00611909">
              <w:rPr>
                <w:rFonts w:ascii="Times New Roman" w:hAnsi="Times New Roman" w:cs="Times New Roman"/>
                <w:i/>
                <w:color w:val="000000"/>
                <w:sz w:val="20"/>
                <w:lang w:val="en-GB"/>
              </w:rPr>
              <w:t>was recogni</w:t>
            </w:r>
            <w:r w:rsidR="00C75EA9" w:rsidRPr="00611909">
              <w:rPr>
                <w:rFonts w:ascii="Times New Roman" w:hAnsi="Times New Roman" w:cs="Times New Roman"/>
                <w:i/>
                <w:color w:val="000000"/>
                <w:sz w:val="20"/>
                <w:lang w:val="en-GB"/>
              </w:rPr>
              <w:t>s</w:t>
            </w:r>
            <w:r w:rsidRPr="00611909">
              <w:rPr>
                <w:rFonts w:ascii="Times New Roman" w:hAnsi="Times New Roman" w:cs="Times New Roman"/>
                <w:i/>
                <w:color w:val="000000"/>
                <w:sz w:val="20"/>
                <w:lang w:val="en-GB"/>
              </w:rPr>
              <w:t>ed by ARASA with the</w:t>
            </w:r>
            <w:r w:rsidR="00C75EA9" w:rsidRPr="00611909">
              <w:rPr>
                <w:rFonts w:ascii="Times New Roman" w:hAnsi="Times New Roman" w:cs="Times New Roman"/>
                <w:i/>
                <w:color w:val="000000"/>
                <w:sz w:val="20"/>
                <w:lang w:val="en-GB"/>
              </w:rPr>
              <w:t xml:space="preserve"> </w:t>
            </w:r>
            <w:r w:rsidRPr="00611909">
              <w:rPr>
                <w:rFonts w:ascii="Times New Roman" w:hAnsi="Times New Roman" w:cs="Times New Roman"/>
                <w:i/>
                <w:color w:val="000000"/>
                <w:sz w:val="20"/>
                <w:lang w:val="en-GB"/>
              </w:rPr>
              <w:t>1</w:t>
            </w:r>
            <w:r w:rsidRPr="00611909">
              <w:rPr>
                <w:rFonts w:ascii="Times New Roman" w:hAnsi="Times New Roman" w:cs="Times New Roman"/>
                <w:i/>
                <w:color w:val="000000"/>
                <w:sz w:val="20"/>
                <w:vertAlign w:val="superscript"/>
                <w:lang w:val="en-GB"/>
              </w:rPr>
              <w:t>st</w:t>
            </w:r>
            <w:r w:rsidRPr="00611909">
              <w:rPr>
                <w:rFonts w:ascii="Times New Roman" w:hAnsi="Times New Roman" w:cs="Times New Roman"/>
                <w:i/>
                <w:color w:val="000000"/>
                <w:sz w:val="20"/>
                <w:lang w:val="en-GB"/>
              </w:rPr>
              <w:t xml:space="preserve"> Edition of HIV and Human Rights Award 2007</w:t>
            </w:r>
            <w:r w:rsidR="00C75EA9" w:rsidRPr="00611909">
              <w:rPr>
                <w:rFonts w:ascii="Times New Roman" w:hAnsi="Times New Roman" w:cs="Times New Roman"/>
                <w:i/>
                <w:color w:val="000000"/>
                <w:sz w:val="20"/>
                <w:lang w:val="en-GB"/>
              </w:rPr>
              <w:t xml:space="preserve">. </w:t>
            </w:r>
            <w:r w:rsidRPr="00611909">
              <w:rPr>
                <w:rFonts w:ascii="Times New Roman" w:hAnsi="Times New Roman" w:cs="Times New Roman"/>
                <w:i/>
                <w:color w:val="000000"/>
                <w:sz w:val="20"/>
                <w:lang w:val="en-GB"/>
              </w:rPr>
              <w:t>SCARJoV is a member of the local Human Right Working Monitoring Group.</w:t>
            </w:r>
          </w:p>
        </w:tc>
      </w:tr>
    </w:tbl>
    <w:p w14:paraId="723B1A9C" w14:textId="0E7F12C7" w:rsidR="00F437BD" w:rsidRPr="00611909" w:rsidRDefault="00F437BD" w:rsidP="00AD1ADA">
      <w:pPr>
        <w:spacing w:after="120"/>
        <w:jc w:val="both"/>
        <w:rPr>
          <w:rFonts w:ascii="Times New Roman" w:hAnsi="Times New Roman" w:cs="Times New Roman"/>
          <w:lang w:val="en-GB"/>
        </w:rPr>
      </w:pPr>
    </w:p>
    <w:p w14:paraId="3C00147D" w14:textId="030FB17E" w:rsidR="008D4739" w:rsidRPr="00611909" w:rsidRDefault="008D4739" w:rsidP="00AD1ADA">
      <w:pPr>
        <w:spacing w:after="120"/>
        <w:jc w:val="both"/>
        <w:rPr>
          <w:rFonts w:ascii="Times New Roman" w:hAnsi="Times New Roman" w:cs="Times New Roman"/>
          <w:lang w:val="en-GB"/>
        </w:rPr>
      </w:pPr>
    </w:p>
    <w:p w14:paraId="0C18EC38" w14:textId="2D109E3C" w:rsidR="008D4739" w:rsidRPr="00611909" w:rsidRDefault="008D4739" w:rsidP="00AD1ADA">
      <w:pPr>
        <w:spacing w:after="120"/>
        <w:jc w:val="both"/>
        <w:rPr>
          <w:rFonts w:ascii="Times New Roman" w:hAnsi="Times New Roman" w:cs="Times New Roman"/>
          <w:lang w:val="en-GB"/>
        </w:rPr>
      </w:pPr>
    </w:p>
    <w:p w14:paraId="71933A7C" w14:textId="77777777" w:rsidR="008D4739" w:rsidRPr="00611909" w:rsidRDefault="008D4739" w:rsidP="00AD1ADA">
      <w:pPr>
        <w:spacing w:after="120"/>
        <w:jc w:val="both"/>
        <w:rPr>
          <w:rFonts w:ascii="Times New Roman" w:hAnsi="Times New Roman" w:cs="Times New Roman"/>
          <w:lang w:val="en-GB"/>
        </w:rPr>
      </w:pPr>
    </w:p>
    <w:p w14:paraId="723B1A9D" w14:textId="77777777" w:rsidR="00F437BD" w:rsidRPr="00611909" w:rsidRDefault="00F437BD" w:rsidP="00AD1ADA">
      <w:pPr>
        <w:spacing w:after="120"/>
        <w:jc w:val="both"/>
        <w:rPr>
          <w:rFonts w:ascii="Times New Roman" w:hAnsi="Times New Roman" w:cs="Times New Roman"/>
          <w:lang w:val="en-GB"/>
        </w:rPr>
      </w:pPr>
    </w:p>
    <w:p w14:paraId="723B1A9E" w14:textId="77777777" w:rsidR="00F437BD" w:rsidRPr="00611909" w:rsidRDefault="00F437BD" w:rsidP="00AD1ADA">
      <w:pPr>
        <w:spacing w:after="120"/>
        <w:jc w:val="both"/>
        <w:rPr>
          <w:rFonts w:ascii="Times New Roman" w:hAnsi="Times New Roman" w:cs="Times New Roman"/>
          <w:lang w:val="en-GB"/>
        </w:rPr>
      </w:pPr>
    </w:p>
    <w:p w14:paraId="723B1A9F" w14:textId="77777777" w:rsidR="00F437BD" w:rsidRPr="00611909" w:rsidRDefault="00F437BD" w:rsidP="00AD1ADA">
      <w:pPr>
        <w:spacing w:after="120" w:line="240" w:lineRule="auto"/>
        <w:jc w:val="center"/>
        <w:rPr>
          <w:rFonts w:ascii="Times New Roman" w:eastAsia="Times New Roman" w:hAnsi="Times New Roman" w:cs="Times New Roman"/>
          <w:color w:val="000000"/>
          <w:lang w:val="en-GB"/>
        </w:rPr>
      </w:pPr>
    </w:p>
    <w:p w14:paraId="723B1AA0" w14:textId="77777777" w:rsidR="00692BB4" w:rsidRPr="00611909" w:rsidRDefault="00692BB4" w:rsidP="00AD1ADA">
      <w:pPr>
        <w:spacing w:after="120"/>
        <w:jc w:val="both"/>
        <w:rPr>
          <w:rFonts w:ascii="Times New Roman" w:hAnsi="Times New Roman" w:cs="Times New Roman"/>
          <w:b/>
          <w:lang w:val="en-GB"/>
        </w:rPr>
      </w:pPr>
    </w:p>
    <w:p w14:paraId="723B1AA1" w14:textId="198F9D74" w:rsidR="00C75EA9" w:rsidRPr="00611909" w:rsidRDefault="00C75EA9" w:rsidP="00C75EA9">
      <w:pPr>
        <w:tabs>
          <w:tab w:val="center" w:pos="4876"/>
        </w:tabs>
        <w:spacing w:after="120"/>
        <w:jc w:val="center"/>
        <w:rPr>
          <w:rFonts w:ascii="Times New Roman" w:hAnsi="Times New Roman" w:cs="Times New Roman"/>
          <w:b/>
          <w:bCs/>
          <w:cs/>
          <w:lang w:val="en-GB" w:bidi="th-TH"/>
        </w:rPr>
      </w:pPr>
    </w:p>
    <w:p w14:paraId="0C69B890" w14:textId="42E40B4B" w:rsidR="00C75EA9" w:rsidRPr="00611909" w:rsidRDefault="00C75EA9" w:rsidP="00AD1ADA">
      <w:pPr>
        <w:spacing w:after="120"/>
        <w:rPr>
          <w:rFonts w:ascii="Times New Roman" w:hAnsi="Times New Roman" w:cs="Times New Roman"/>
          <w:b/>
          <w:lang w:val="en-GB"/>
        </w:rPr>
      </w:pPr>
    </w:p>
    <w:p w14:paraId="41921257" w14:textId="79D1DEA9" w:rsidR="00C75EA9" w:rsidRPr="00611909" w:rsidRDefault="00C75EA9" w:rsidP="00AD1ADA">
      <w:pPr>
        <w:spacing w:after="120"/>
        <w:rPr>
          <w:rFonts w:ascii="Times New Roman" w:hAnsi="Times New Roman" w:cs="Times New Roman"/>
          <w:b/>
          <w:lang w:val="en-GB"/>
        </w:rPr>
      </w:pPr>
      <w:r w:rsidRPr="00611909">
        <w:rPr>
          <w:rFonts w:ascii="Times New Roman" w:hAnsi="Times New Roman" w:cs="Times New Roman"/>
          <w:b/>
          <w:lang w:val="en-GB"/>
        </w:rPr>
        <w:lastRenderedPageBreak/>
        <w:t>Contents</w:t>
      </w:r>
    </w:p>
    <w:p w14:paraId="1C0D34FA" w14:textId="77777777" w:rsidR="00C75EA9" w:rsidRPr="00611909" w:rsidRDefault="00C75EA9" w:rsidP="00AD1ADA">
      <w:pPr>
        <w:spacing w:after="120"/>
        <w:rPr>
          <w:rFonts w:ascii="Times New Roman" w:hAnsi="Times New Roman" w:cs="Times New Roman"/>
          <w:b/>
          <w:lang w:val="en-GB"/>
        </w:rPr>
      </w:pPr>
    </w:p>
    <w:p w14:paraId="723B1AA2" w14:textId="02396708" w:rsidR="00313B0C" w:rsidRPr="00611909" w:rsidRDefault="004D1C15" w:rsidP="00761195">
      <w:pPr>
        <w:pStyle w:val="TOC1"/>
        <w:tabs>
          <w:tab w:val="right" w:leader="dot" w:pos="9742"/>
        </w:tabs>
        <w:ind w:left="284"/>
        <w:rPr>
          <w:rFonts w:ascii="Times New Roman" w:eastAsiaTheme="minorEastAsia" w:hAnsi="Times New Roman" w:cs="Times New Roman"/>
          <w:noProof/>
          <w:lang w:val="en-US" w:bidi="th-TH"/>
        </w:rPr>
      </w:pPr>
      <w:r w:rsidRPr="00611909">
        <w:rPr>
          <w:rFonts w:ascii="Times New Roman" w:hAnsi="Times New Roman" w:cs="Times New Roman"/>
          <w:b/>
        </w:rPr>
        <w:fldChar w:fldCharType="begin"/>
      </w:r>
      <w:r w:rsidR="00692139" w:rsidRPr="00611909">
        <w:rPr>
          <w:rFonts w:ascii="Times New Roman" w:hAnsi="Times New Roman" w:cs="Times New Roman"/>
          <w:b/>
        </w:rPr>
        <w:instrText xml:space="preserve"> TOC \o </w:instrText>
      </w:r>
      <w:r w:rsidR="00692139" w:rsidRPr="00611909">
        <w:rPr>
          <w:rFonts w:ascii="Times New Roman" w:hAnsi="Times New Roman" w:cs="Times New Roman"/>
          <w:b/>
          <w:bCs/>
          <w:cs/>
          <w:lang w:bidi="th-TH"/>
        </w:rPr>
        <w:instrText>"</w:instrText>
      </w:r>
      <w:r w:rsidR="00692139" w:rsidRPr="00611909">
        <w:rPr>
          <w:rFonts w:ascii="Times New Roman" w:hAnsi="Times New Roman" w:cs="Times New Roman"/>
          <w:b/>
        </w:rPr>
        <w:instrText>1</w:instrText>
      </w:r>
      <w:r w:rsidR="00692139" w:rsidRPr="00611909">
        <w:rPr>
          <w:rFonts w:ascii="Times New Roman" w:hAnsi="Times New Roman" w:cs="Times New Roman"/>
          <w:b/>
          <w:bCs/>
          <w:cs/>
          <w:lang w:bidi="th-TH"/>
        </w:rPr>
        <w:instrText>-</w:instrText>
      </w:r>
      <w:r w:rsidR="00692139" w:rsidRPr="00611909">
        <w:rPr>
          <w:rFonts w:ascii="Times New Roman" w:hAnsi="Times New Roman" w:cs="Times New Roman"/>
          <w:b/>
        </w:rPr>
        <w:instrText>1</w:instrText>
      </w:r>
      <w:r w:rsidR="00692139" w:rsidRPr="00611909">
        <w:rPr>
          <w:rFonts w:ascii="Times New Roman" w:hAnsi="Times New Roman" w:cs="Times New Roman"/>
          <w:b/>
          <w:bCs/>
          <w:cs/>
          <w:lang w:bidi="th-TH"/>
        </w:rPr>
        <w:instrText xml:space="preserve">" </w:instrText>
      </w:r>
      <w:r w:rsidR="00692139" w:rsidRPr="00611909">
        <w:rPr>
          <w:rFonts w:ascii="Times New Roman" w:hAnsi="Times New Roman" w:cs="Times New Roman"/>
          <w:b/>
        </w:rPr>
        <w:instrText xml:space="preserve">\h \z \u </w:instrText>
      </w:r>
      <w:r w:rsidRPr="00611909">
        <w:rPr>
          <w:rFonts w:ascii="Times New Roman" w:hAnsi="Times New Roman" w:cs="Times New Roman"/>
          <w:b/>
        </w:rPr>
        <w:fldChar w:fldCharType="separate"/>
      </w:r>
      <w:hyperlink w:anchor="_Toc498608732" w:history="1">
        <w:r w:rsidR="00313B0C" w:rsidRPr="00611909">
          <w:rPr>
            <w:rStyle w:val="Hyperlink"/>
            <w:rFonts w:ascii="Times New Roman" w:hAnsi="Times New Roman"/>
            <w:noProof/>
            <w:lang w:val="en-GB"/>
          </w:rPr>
          <w:t>Context of this supplementary report</w:t>
        </w:r>
        <w:r w:rsidR="00313B0C" w:rsidRPr="00611909">
          <w:rPr>
            <w:rFonts w:ascii="Times New Roman" w:hAnsi="Times New Roman" w:cs="Times New Roman"/>
            <w:noProof/>
            <w:webHidden/>
          </w:rPr>
          <w:tab/>
        </w:r>
        <w:r w:rsidRPr="00611909">
          <w:rPr>
            <w:rFonts w:ascii="Times New Roman" w:hAnsi="Times New Roman" w:cs="Times New Roman"/>
            <w:noProof/>
            <w:webHidden/>
          </w:rPr>
          <w:fldChar w:fldCharType="begin"/>
        </w:r>
        <w:r w:rsidR="00313B0C" w:rsidRPr="00611909">
          <w:rPr>
            <w:rFonts w:ascii="Times New Roman" w:hAnsi="Times New Roman" w:cs="Times New Roman"/>
            <w:noProof/>
            <w:webHidden/>
          </w:rPr>
          <w:instrText xml:space="preserve"> PAGEREF _Toc498608732 \h </w:instrText>
        </w:r>
        <w:r w:rsidRPr="00611909">
          <w:rPr>
            <w:rFonts w:ascii="Times New Roman" w:hAnsi="Times New Roman" w:cs="Times New Roman"/>
            <w:noProof/>
            <w:webHidden/>
          </w:rPr>
        </w:r>
        <w:r w:rsidRPr="00611909">
          <w:rPr>
            <w:rFonts w:ascii="Times New Roman" w:hAnsi="Times New Roman" w:cs="Times New Roman"/>
            <w:noProof/>
            <w:webHidden/>
          </w:rPr>
          <w:fldChar w:fldCharType="separate"/>
        </w:r>
        <w:r w:rsidR="008E09B6">
          <w:rPr>
            <w:rFonts w:ascii="Times New Roman" w:hAnsi="Times New Roman" w:cs="Times New Roman"/>
            <w:noProof/>
            <w:webHidden/>
          </w:rPr>
          <w:t>3</w:t>
        </w:r>
        <w:r w:rsidRPr="00611909">
          <w:rPr>
            <w:rFonts w:ascii="Times New Roman" w:hAnsi="Times New Roman" w:cs="Times New Roman"/>
            <w:noProof/>
            <w:webHidden/>
          </w:rPr>
          <w:fldChar w:fldCharType="end"/>
        </w:r>
      </w:hyperlink>
    </w:p>
    <w:p w14:paraId="723B1AA3" w14:textId="346A8DE0" w:rsidR="00313B0C" w:rsidRPr="00611909" w:rsidRDefault="008B381A" w:rsidP="00761195">
      <w:pPr>
        <w:pStyle w:val="TOC1"/>
        <w:tabs>
          <w:tab w:val="right" w:leader="dot" w:pos="9742"/>
        </w:tabs>
        <w:ind w:left="284"/>
        <w:rPr>
          <w:rFonts w:ascii="Times New Roman" w:eastAsiaTheme="minorEastAsia" w:hAnsi="Times New Roman" w:cs="Times New Roman"/>
          <w:noProof/>
          <w:lang w:val="en-US" w:bidi="th-TH"/>
        </w:rPr>
      </w:pPr>
      <w:hyperlink w:anchor="_Toc498608733" w:history="1">
        <w:r w:rsidR="00313B0C" w:rsidRPr="00611909">
          <w:rPr>
            <w:rStyle w:val="Hyperlink"/>
            <w:rFonts w:ascii="Times New Roman" w:hAnsi="Times New Roman"/>
            <w:noProof/>
            <w:lang w:val="en-US"/>
          </w:rPr>
          <w:t>Current status and developments of sexual exploitation of children in Angola</w:t>
        </w:r>
        <w:r w:rsidR="00313B0C" w:rsidRPr="00611909">
          <w:rPr>
            <w:rFonts w:ascii="Times New Roman" w:hAnsi="Times New Roman" w:cs="Times New Roman"/>
            <w:noProof/>
            <w:webHidden/>
          </w:rPr>
          <w:tab/>
        </w:r>
        <w:r w:rsidR="004D1C15" w:rsidRPr="00611909">
          <w:rPr>
            <w:rFonts w:ascii="Times New Roman" w:hAnsi="Times New Roman" w:cs="Times New Roman"/>
            <w:noProof/>
            <w:webHidden/>
          </w:rPr>
          <w:fldChar w:fldCharType="begin"/>
        </w:r>
        <w:r w:rsidR="00313B0C" w:rsidRPr="00611909">
          <w:rPr>
            <w:rFonts w:ascii="Times New Roman" w:hAnsi="Times New Roman" w:cs="Times New Roman"/>
            <w:noProof/>
            <w:webHidden/>
          </w:rPr>
          <w:instrText xml:space="preserve"> PAGEREF _Toc498608733 \h </w:instrText>
        </w:r>
        <w:r w:rsidR="004D1C15" w:rsidRPr="00611909">
          <w:rPr>
            <w:rFonts w:ascii="Times New Roman" w:hAnsi="Times New Roman" w:cs="Times New Roman"/>
            <w:noProof/>
            <w:webHidden/>
          </w:rPr>
        </w:r>
        <w:r w:rsidR="004D1C15" w:rsidRPr="00611909">
          <w:rPr>
            <w:rFonts w:ascii="Times New Roman" w:hAnsi="Times New Roman" w:cs="Times New Roman"/>
            <w:noProof/>
            <w:webHidden/>
          </w:rPr>
          <w:fldChar w:fldCharType="separate"/>
        </w:r>
        <w:r w:rsidR="008E09B6">
          <w:rPr>
            <w:rFonts w:ascii="Times New Roman" w:hAnsi="Times New Roman" w:cs="Times New Roman"/>
            <w:noProof/>
            <w:webHidden/>
          </w:rPr>
          <w:t>3</w:t>
        </w:r>
        <w:r w:rsidR="004D1C15" w:rsidRPr="00611909">
          <w:rPr>
            <w:rFonts w:ascii="Times New Roman" w:hAnsi="Times New Roman" w:cs="Times New Roman"/>
            <w:noProof/>
            <w:webHidden/>
          </w:rPr>
          <w:fldChar w:fldCharType="end"/>
        </w:r>
      </w:hyperlink>
    </w:p>
    <w:p w14:paraId="723B1AA4" w14:textId="5FE9ADF1" w:rsidR="00313B0C" w:rsidRPr="00611909" w:rsidRDefault="008B381A" w:rsidP="00761195">
      <w:pPr>
        <w:pStyle w:val="TOC1"/>
        <w:tabs>
          <w:tab w:val="right" w:leader="dot" w:pos="9742"/>
        </w:tabs>
        <w:ind w:left="284"/>
        <w:rPr>
          <w:rFonts w:ascii="Times New Roman" w:eastAsiaTheme="minorEastAsia" w:hAnsi="Times New Roman" w:cs="Times New Roman"/>
          <w:noProof/>
          <w:lang w:val="en-US" w:bidi="th-TH"/>
        </w:rPr>
      </w:pPr>
      <w:hyperlink w:anchor="_Toc498608734" w:history="1">
        <w:r w:rsidR="00313B0C" w:rsidRPr="00611909">
          <w:rPr>
            <w:rStyle w:val="Hyperlink"/>
            <w:rFonts w:ascii="Times New Roman" w:hAnsi="Times New Roman"/>
            <w:noProof/>
            <w:lang w:val="en-GB"/>
          </w:rPr>
          <w:t>General measures of implementation</w:t>
        </w:r>
        <w:r w:rsidR="00313B0C" w:rsidRPr="00611909">
          <w:rPr>
            <w:rFonts w:ascii="Times New Roman" w:hAnsi="Times New Roman" w:cs="Times New Roman"/>
            <w:noProof/>
            <w:webHidden/>
          </w:rPr>
          <w:tab/>
        </w:r>
        <w:r w:rsidR="004D1C15" w:rsidRPr="00611909">
          <w:rPr>
            <w:rFonts w:ascii="Times New Roman" w:hAnsi="Times New Roman" w:cs="Times New Roman"/>
            <w:noProof/>
            <w:webHidden/>
          </w:rPr>
          <w:fldChar w:fldCharType="begin"/>
        </w:r>
        <w:r w:rsidR="00313B0C" w:rsidRPr="00611909">
          <w:rPr>
            <w:rFonts w:ascii="Times New Roman" w:hAnsi="Times New Roman" w:cs="Times New Roman"/>
            <w:noProof/>
            <w:webHidden/>
          </w:rPr>
          <w:instrText xml:space="preserve"> PAGEREF _Toc498608734 \h </w:instrText>
        </w:r>
        <w:r w:rsidR="004D1C15" w:rsidRPr="00611909">
          <w:rPr>
            <w:rFonts w:ascii="Times New Roman" w:hAnsi="Times New Roman" w:cs="Times New Roman"/>
            <w:noProof/>
            <w:webHidden/>
          </w:rPr>
        </w:r>
        <w:r w:rsidR="004D1C15" w:rsidRPr="00611909">
          <w:rPr>
            <w:rFonts w:ascii="Times New Roman" w:hAnsi="Times New Roman" w:cs="Times New Roman"/>
            <w:noProof/>
            <w:webHidden/>
          </w:rPr>
          <w:fldChar w:fldCharType="separate"/>
        </w:r>
        <w:r w:rsidR="008E09B6">
          <w:rPr>
            <w:rFonts w:ascii="Times New Roman" w:hAnsi="Times New Roman" w:cs="Times New Roman"/>
            <w:noProof/>
            <w:webHidden/>
          </w:rPr>
          <w:t>4</w:t>
        </w:r>
        <w:r w:rsidR="004D1C15" w:rsidRPr="00611909">
          <w:rPr>
            <w:rFonts w:ascii="Times New Roman" w:hAnsi="Times New Roman" w:cs="Times New Roman"/>
            <w:noProof/>
            <w:webHidden/>
          </w:rPr>
          <w:fldChar w:fldCharType="end"/>
        </w:r>
      </w:hyperlink>
    </w:p>
    <w:p w14:paraId="723B1AA5" w14:textId="276DD63E" w:rsidR="00313B0C" w:rsidRPr="00611909" w:rsidRDefault="008B381A" w:rsidP="00761195">
      <w:pPr>
        <w:pStyle w:val="TOC1"/>
        <w:tabs>
          <w:tab w:val="right" w:leader="dot" w:pos="9742"/>
        </w:tabs>
        <w:ind w:left="284"/>
        <w:rPr>
          <w:rFonts w:ascii="Times New Roman" w:eastAsiaTheme="minorEastAsia" w:hAnsi="Times New Roman" w:cs="Times New Roman"/>
          <w:noProof/>
          <w:lang w:val="en-US" w:bidi="th-TH"/>
        </w:rPr>
      </w:pPr>
      <w:hyperlink w:anchor="_Toc498608735" w:history="1">
        <w:r w:rsidR="00313B0C" w:rsidRPr="00611909">
          <w:rPr>
            <w:rStyle w:val="Hyperlink"/>
            <w:rFonts w:ascii="Times New Roman" w:hAnsi="Times New Roman"/>
            <w:noProof/>
            <w:lang w:val="en-GB"/>
          </w:rPr>
          <w:t>Prevention of the sale of the children, child prostitution and child pornography</w:t>
        </w:r>
        <w:r w:rsidR="00313B0C" w:rsidRPr="00611909">
          <w:rPr>
            <w:rFonts w:ascii="Times New Roman" w:hAnsi="Times New Roman" w:cs="Times New Roman"/>
            <w:noProof/>
            <w:webHidden/>
          </w:rPr>
          <w:tab/>
        </w:r>
        <w:r w:rsidR="004D1C15" w:rsidRPr="00611909">
          <w:rPr>
            <w:rFonts w:ascii="Times New Roman" w:hAnsi="Times New Roman" w:cs="Times New Roman"/>
            <w:noProof/>
            <w:webHidden/>
          </w:rPr>
          <w:fldChar w:fldCharType="begin"/>
        </w:r>
        <w:r w:rsidR="00313B0C" w:rsidRPr="00611909">
          <w:rPr>
            <w:rFonts w:ascii="Times New Roman" w:hAnsi="Times New Roman" w:cs="Times New Roman"/>
            <w:noProof/>
            <w:webHidden/>
          </w:rPr>
          <w:instrText xml:space="preserve"> PAGEREF _Toc498608735 \h </w:instrText>
        </w:r>
        <w:r w:rsidR="004D1C15" w:rsidRPr="00611909">
          <w:rPr>
            <w:rFonts w:ascii="Times New Roman" w:hAnsi="Times New Roman" w:cs="Times New Roman"/>
            <w:noProof/>
            <w:webHidden/>
          </w:rPr>
        </w:r>
        <w:r w:rsidR="004D1C15" w:rsidRPr="00611909">
          <w:rPr>
            <w:rFonts w:ascii="Times New Roman" w:hAnsi="Times New Roman" w:cs="Times New Roman"/>
            <w:noProof/>
            <w:webHidden/>
          </w:rPr>
          <w:fldChar w:fldCharType="separate"/>
        </w:r>
        <w:r w:rsidR="008E09B6">
          <w:rPr>
            <w:rFonts w:ascii="Times New Roman" w:hAnsi="Times New Roman" w:cs="Times New Roman"/>
            <w:noProof/>
            <w:webHidden/>
          </w:rPr>
          <w:t>4</w:t>
        </w:r>
        <w:r w:rsidR="004D1C15" w:rsidRPr="00611909">
          <w:rPr>
            <w:rFonts w:ascii="Times New Roman" w:hAnsi="Times New Roman" w:cs="Times New Roman"/>
            <w:noProof/>
            <w:webHidden/>
          </w:rPr>
          <w:fldChar w:fldCharType="end"/>
        </w:r>
      </w:hyperlink>
    </w:p>
    <w:p w14:paraId="723B1AA6" w14:textId="6F1839B7" w:rsidR="00313B0C" w:rsidRPr="00611909" w:rsidRDefault="008B381A" w:rsidP="00761195">
      <w:pPr>
        <w:pStyle w:val="TOC1"/>
        <w:tabs>
          <w:tab w:val="right" w:leader="dot" w:pos="9742"/>
        </w:tabs>
        <w:ind w:left="284"/>
        <w:rPr>
          <w:rFonts w:ascii="Times New Roman" w:eastAsiaTheme="minorEastAsia" w:hAnsi="Times New Roman" w:cs="Times New Roman"/>
          <w:noProof/>
          <w:lang w:val="en-US" w:bidi="th-TH"/>
        </w:rPr>
      </w:pPr>
      <w:hyperlink w:anchor="_Toc498608736" w:history="1">
        <w:r w:rsidR="00313B0C" w:rsidRPr="00611909">
          <w:rPr>
            <w:rStyle w:val="Hyperlink"/>
            <w:rFonts w:ascii="Times New Roman" w:hAnsi="Times New Roman"/>
            <w:noProof/>
            <w:lang w:val="en-GB"/>
          </w:rPr>
          <w:t>Prohibition of the sale of children, child pornography and child prostitution and related matters</w:t>
        </w:r>
        <w:r w:rsidR="00313B0C" w:rsidRPr="00611909">
          <w:rPr>
            <w:rFonts w:ascii="Times New Roman" w:hAnsi="Times New Roman" w:cs="Times New Roman"/>
            <w:noProof/>
            <w:webHidden/>
          </w:rPr>
          <w:tab/>
        </w:r>
        <w:r w:rsidR="004D1C15" w:rsidRPr="00611909">
          <w:rPr>
            <w:rFonts w:ascii="Times New Roman" w:hAnsi="Times New Roman" w:cs="Times New Roman"/>
            <w:noProof/>
            <w:webHidden/>
          </w:rPr>
          <w:fldChar w:fldCharType="begin"/>
        </w:r>
        <w:r w:rsidR="00313B0C" w:rsidRPr="00611909">
          <w:rPr>
            <w:rFonts w:ascii="Times New Roman" w:hAnsi="Times New Roman" w:cs="Times New Roman"/>
            <w:noProof/>
            <w:webHidden/>
          </w:rPr>
          <w:instrText xml:space="preserve"> PAGEREF _Toc498608736 \h </w:instrText>
        </w:r>
        <w:r w:rsidR="004D1C15" w:rsidRPr="00611909">
          <w:rPr>
            <w:rFonts w:ascii="Times New Roman" w:hAnsi="Times New Roman" w:cs="Times New Roman"/>
            <w:noProof/>
            <w:webHidden/>
          </w:rPr>
        </w:r>
        <w:r w:rsidR="004D1C15" w:rsidRPr="00611909">
          <w:rPr>
            <w:rFonts w:ascii="Times New Roman" w:hAnsi="Times New Roman" w:cs="Times New Roman"/>
            <w:noProof/>
            <w:webHidden/>
          </w:rPr>
          <w:fldChar w:fldCharType="separate"/>
        </w:r>
        <w:r w:rsidR="008E09B6">
          <w:rPr>
            <w:rFonts w:ascii="Times New Roman" w:hAnsi="Times New Roman" w:cs="Times New Roman"/>
            <w:noProof/>
            <w:webHidden/>
          </w:rPr>
          <w:t>5</w:t>
        </w:r>
        <w:r w:rsidR="004D1C15" w:rsidRPr="00611909">
          <w:rPr>
            <w:rFonts w:ascii="Times New Roman" w:hAnsi="Times New Roman" w:cs="Times New Roman"/>
            <w:noProof/>
            <w:webHidden/>
          </w:rPr>
          <w:fldChar w:fldCharType="end"/>
        </w:r>
      </w:hyperlink>
    </w:p>
    <w:p w14:paraId="723B1AA7" w14:textId="1CB0000C" w:rsidR="00313B0C" w:rsidRPr="00611909" w:rsidRDefault="008B381A" w:rsidP="00761195">
      <w:pPr>
        <w:pStyle w:val="TOC1"/>
        <w:tabs>
          <w:tab w:val="right" w:leader="dot" w:pos="9742"/>
        </w:tabs>
        <w:ind w:left="284"/>
        <w:rPr>
          <w:rFonts w:ascii="Times New Roman" w:eastAsiaTheme="minorEastAsia" w:hAnsi="Times New Roman" w:cs="Times New Roman"/>
          <w:noProof/>
          <w:lang w:val="en-US" w:bidi="th-TH"/>
        </w:rPr>
      </w:pPr>
      <w:hyperlink w:anchor="_Toc498608737" w:history="1">
        <w:r w:rsidR="00313B0C" w:rsidRPr="00611909">
          <w:rPr>
            <w:rStyle w:val="Hyperlink"/>
            <w:rFonts w:ascii="Times New Roman" w:hAnsi="Times New Roman"/>
            <w:noProof/>
            <w:lang w:val="en-GB"/>
          </w:rPr>
          <w:t>Protection of the rights of child victims</w:t>
        </w:r>
        <w:r w:rsidR="00313B0C" w:rsidRPr="00611909">
          <w:rPr>
            <w:rFonts w:ascii="Times New Roman" w:hAnsi="Times New Roman" w:cs="Times New Roman"/>
            <w:noProof/>
            <w:webHidden/>
          </w:rPr>
          <w:tab/>
        </w:r>
        <w:r w:rsidR="004D1C15" w:rsidRPr="00611909">
          <w:rPr>
            <w:rFonts w:ascii="Times New Roman" w:hAnsi="Times New Roman" w:cs="Times New Roman"/>
            <w:noProof/>
            <w:webHidden/>
          </w:rPr>
          <w:fldChar w:fldCharType="begin"/>
        </w:r>
        <w:r w:rsidR="00313B0C" w:rsidRPr="00611909">
          <w:rPr>
            <w:rFonts w:ascii="Times New Roman" w:hAnsi="Times New Roman" w:cs="Times New Roman"/>
            <w:noProof/>
            <w:webHidden/>
          </w:rPr>
          <w:instrText xml:space="preserve"> PAGEREF _Toc498608737 \h </w:instrText>
        </w:r>
        <w:r w:rsidR="004D1C15" w:rsidRPr="00611909">
          <w:rPr>
            <w:rFonts w:ascii="Times New Roman" w:hAnsi="Times New Roman" w:cs="Times New Roman"/>
            <w:noProof/>
            <w:webHidden/>
          </w:rPr>
        </w:r>
        <w:r w:rsidR="004D1C15" w:rsidRPr="00611909">
          <w:rPr>
            <w:rFonts w:ascii="Times New Roman" w:hAnsi="Times New Roman" w:cs="Times New Roman"/>
            <w:noProof/>
            <w:webHidden/>
          </w:rPr>
          <w:fldChar w:fldCharType="separate"/>
        </w:r>
        <w:r w:rsidR="008E09B6">
          <w:rPr>
            <w:rFonts w:ascii="Times New Roman" w:hAnsi="Times New Roman" w:cs="Times New Roman"/>
            <w:noProof/>
            <w:webHidden/>
          </w:rPr>
          <w:t>6</w:t>
        </w:r>
        <w:r w:rsidR="004D1C15" w:rsidRPr="00611909">
          <w:rPr>
            <w:rFonts w:ascii="Times New Roman" w:hAnsi="Times New Roman" w:cs="Times New Roman"/>
            <w:noProof/>
            <w:webHidden/>
          </w:rPr>
          <w:fldChar w:fldCharType="end"/>
        </w:r>
      </w:hyperlink>
    </w:p>
    <w:p w14:paraId="723B1AA8" w14:textId="0E2D12E4" w:rsidR="00313B0C" w:rsidRPr="00611909" w:rsidRDefault="008B381A" w:rsidP="00761195">
      <w:pPr>
        <w:pStyle w:val="TOC1"/>
        <w:tabs>
          <w:tab w:val="right" w:leader="dot" w:pos="9742"/>
        </w:tabs>
        <w:ind w:left="284"/>
        <w:rPr>
          <w:rFonts w:ascii="Times New Roman" w:eastAsiaTheme="minorEastAsia" w:hAnsi="Times New Roman" w:cs="Times New Roman"/>
          <w:noProof/>
          <w:lang w:val="en-US" w:bidi="th-TH"/>
        </w:rPr>
      </w:pPr>
      <w:hyperlink w:anchor="_Toc498608738" w:history="1">
        <w:r w:rsidR="00313B0C" w:rsidRPr="00611909">
          <w:rPr>
            <w:rStyle w:val="Hyperlink"/>
            <w:rFonts w:ascii="Times New Roman" w:hAnsi="Times New Roman"/>
            <w:noProof/>
            <w:lang w:val="en-GB"/>
          </w:rPr>
          <w:t>International cooperation</w:t>
        </w:r>
        <w:r w:rsidR="00313B0C" w:rsidRPr="00611909">
          <w:rPr>
            <w:rFonts w:ascii="Times New Roman" w:hAnsi="Times New Roman" w:cs="Times New Roman"/>
            <w:noProof/>
            <w:webHidden/>
          </w:rPr>
          <w:tab/>
        </w:r>
        <w:r w:rsidR="004D1C15" w:rsidRPr="00611909">
          <w:rPr>
            <w:rFonts w:ascii="Times New Roman" w:hAnsi="Times New Roman" w:cs="Times New Roman"/>
            <w:noProof/>
            <w:webHidden/>
          </w:rPr>
          <w:fldChar w:fldCharType="begin"/>
        </w:r>
        <w:r w:rsidR="00313B0C" w:rsidRPr="00611909">
          <w:rPr>
            <w:rFonts w:ascii="Times New Roman" w:hAnsi="Times New Roman" w:cs="Times New Roman"/>
            <w:noProof/>
            <w:webHidden/>
          </w:rPr>
          <w:instrText xml:space="preserve"> PAGEREF _Toc498608738 \h </w:instrText>
        </w:r>
        <w:r w:rsidR="004D1C15" w:rsidRPr="00611909">
          <w:rPr>
            <w:rFonts w:ascii="Times New Roman" w:hAnsi="Times New Roman" w:cs="Times New Roman"/>
            <w:noProof/>
            <w:webHidden/>
          </w:rPr>
        </w:r>
        <w:r w:rsidR="004D1C15" w:rsidRPr="00611909">
          <w:rPr>
            <w:rFonts w:ascii="Times New Roman" w:hAnsi="Times New Roman" w:cs="Times New Roman"/>
            <w:noProof/>
            <w:webHidden/>
          </w:rPr>
          <w:fldChar w:fldCharType="separate"/>
        </w:r>
        <w:r w:rsidR="008E09B6">
          <w:rPr>
            <w:rFonts w:ascii="Times New Roman" w:hAnsi="Times New Roman" w:cs="Times New Roman"/>
            <w:noProof/>
            <w:webHidden/>
          </w:rPr>
          <w:t>6</w:t>
        </w:r>
        <w:r w:rsidR="004D1C15" w:rsidRPr="00611909">
          <w:rPr>
            <w:rFonts w:ascii="Times New Roman" w:hAnsi="Times New Roman" w:cs="Times New Roman"/>
            <w:noProof/>
            <w:webHidden/>
          </w:rPr>
          <w:fldChar w:fldCharType="end"/>
        </w:r>
      </w:hyperlink>
    </w:p>
    <w:p w14:paraId="723B1AA9" w14:textId="446A3966" w:rsidR="00313B0C" w:rsidRPr="00611909" w:rsidRDefault="008B381A" w:rsidP="00761195">
      <w:pPr>
        <w:pStyle w:val="TOC1"/>
        <w:tabs>
          <w:tab w:val="right" w:leader="dot" w:pos="9742"/>
        </w:tabs>
        <w:ind w:left="284"/>
        <w:rPr>
          <w:rFonts w:ascii="Times New Roman" w:eastAsiaTheme="minorEastAsia" w:hAnsi="Times New Roman" w:cs="Times New Roman"/>
          <w:noProof/>
          <w:lang w:val="en-US" w:bidi="th-TH"/>
        </w:rPr>
      </w:pPr>
      <w:hyperlink w:anchor="_Toc498608739" w:history="1">
        <w:r w:rsidR="00313B0C" w:rsidRPr="00611909">
          <w:rPr>
            <w:rStyle w:val="Hyperlink"/>
            <w:rFonts w:ascii="Times New Roman" w:hAnsi="Times New Roman"/>
            <w:noProof/>
            <w:lang w:val="en-GB"/>
          </w:rPr>
          <w:t>Recommendations to the GoA</w:t>
        </w:r>
        <w:r w:rsidR="00313B0C" w:rsidRPr="00611909">
          <w:rPr>
            <w:rFonts w:ascii="Times New Roman" w:hAnsi="Times New Roman" w:cs="Times New Roman"/>
            <w:noProof/>
            <w:webHidden/>
          </w:rPr>
          <w:tab/>
        </w:r>
        <w:r w:rsidR="004D1C15" w:rsidRPr="00611909">
          <w:rPr>
            <w:rFonts w:ascii="Times New Roman" w:hAnsi="Times New Roman" w:cs="Times New Roman"/>
            <w:noProof/>
            <w:webHidden/>
          </w:rPr>
          <w:fldChar w:fldCharType="begin"/>
        </w:r>
        <w:r w:rsidR="00313B0C" w:rsidRPr="00611909">
          <w:rPr>
            <w:rFonts w:ascii="Times New Roman" w:hAnsi="Times New Roman" w:cs="Times New Roman"/>
            <w:noProof/>
            <w:webHidden/>
          </w:rPr>
          <w:instrText xml:space="preserve"> PAGEREF _Toc498608739 \h </w:instrText>
        </w:r>
        <w:r w:rsidR="004D1C15" w:rsidRPr="00611909">
          <w:rPr>
            <w:rFonts w:ascii="Times New Roman" w:hAnsi="Times New Roman" w:cs="Times New Roman"/>
            <w:noProof/>
            <w:webHidden/>
          </w:rPr>
        </w:r>
        <w:r w:rsidR="004D1C15" w:rsidRPr="00611909">
          <w:rPr>
            <w:rFonts w:ascii="Times New Roman" w:hAnsi="Times New Roman" w:cs="Times New Roman"/>
            <w:noProof/>
            <w:webHidden/>
          </w:rPr>
          <w:fldChar w:fldCharType="separate"/>
        </w:r>
        <w:r w:rsidR="008E09B6">
          <w:rPr>
            <w:rFonts w:ascii="Times New Roman" w:hAnsi="Times New Roman" w:cs="Times New Roman"/>
            <w:noProof/>
            <w:webHidden/>
          </w:rPr>
          <w:t>6</w:t>
        </w:r>
        <w:r w:rsidR="004D1C15" w:rsidRPr="00611909">
          <w:rPr>
            <w:rFonts w:ascii="Times New Roman" w:hAnsi="Times New Roman" w:cs="Times New Roman"/>
            <w:noProof/>
            <w:webHidden/>
          </w:rPr>
          <w:fldChar w:fldCharType="end"/>
        </w:r>
      </w:hyperlink>
    </w:p>
    <w:p w14:paraId="723B1AAA" w14:textId="77777777" w:rsidR="00F437BD" w:rsidRPr="00611909" w:rsidRDefault="004D1C15" w:rsidP="00AD1ADA">
      <w:pPr>
        <w:spacing w:after="120"/>
        <w:jc w:val="both"/>
        <w:rPr>
          <w:rFonts w:ascii="Times New Roman" w:hAnsi="Times New Roman" w:cs="Times New Roman"/>
          <w:b/>
        </w:rPr>
      </w:pPr>
      <w:r w:rsidRPr="00611909">
        <w:rPr>
          <w:rFonts w:ascii="Times New Roman" w:hAnsi="Times New Roman" w:cs="Times New Roman"/>
          <w:b/>
        </w:rPr>
        <w:fldChar w:fldCharType="end"/>
      </w:r>
    </w:p>
    <w:p w14:paraId="723B1AAB" w14:textId="77777777" w:rsidR="00F437BD" w:rsidRPr="00611909" w:rsidRDefault="00F437BD" w:rsidP="00AD1ADA">
      <w:pPr>
        <w:spacing w:after="120"/>
        <w:jc w:val="both"/>
        <w:rPr>
          <w:rFonts w:ascii="Times New Roman" w:hAnsi="Times New Roman" w:cs="Times New Roman"/>
          <w:b/>
          <w:lang w:val="en-GB"/>
        </w:rPr>
      </w:pPr>
    </w:p>
    <w:p w14:paraId="723B1AAC" w14:textId="77777777" w:rsidR="00F437BD" w:rsidRPr="00611909" w:rsidRDefault="00F437BD" w:rsidP="00AD1ADA">
      <w:pPr>
        <w:spacing w:after="120"/>
        <w:jc w:val="both"/>
        <w:rPr>
          <w:rFonts w:ascii="Times New Roman" w:hAnsi="Times New Roman" w:cs="Times New Roman"/>
          <w:b/>
          <w:lang w:val="en-GB"/>
        </w:rPr>
      </w:pPr>
    </w:p>
    <w:p w14:paraId="723B1AAD" w14:textId="77777777" w:rsidR="00F437BD" w:rsidRPr="00611909" w:rsidRDefault="00F437BD" w:rsidP="00AD1ADA">
      <w:pPr>
        <w:spacing w:after="120"/>
        <w:jc w:val="both"/>
        <w:rPr>
          <w:rFonts w:ascii="Times New Roman" w:hAnsi="Times New Roman" w:cs="Times New Roman"/>
          <w:b/>
          <w:lang w:val="en-GB"/>
        </w:rPr>
      </w:pPr>
    </w:p>
    <w:p w14:paraId="723B1AAE" w14:textId="77777777" w:rsidR="00F437BD" w:rsidRPr="00611909" w:rsidRDefault="00F437BD" w:rsidP="00AD1ADA">
      <w:pPr>
        <w:spacing w:after="120"/>
        <w:jc w:val="both"/>
        <w:rPr>
          <w:rFonts w:ascii="Times New Roman" w:hAnsi="Times New Roman" w:cs="Times New Roman"/>
          <w:b/>
          <w:lang w:val="en-GB"/>
        </w:rPr>
      </w:pPr>
    </w:p>
    <w:p w14:paraId="723B1AAF" w14:textId="77777777" w:rsidR="00F437BD" w:rsidRPr="00611909" w:rsidRDefault="00F437BD" w:rsidP="00AD1ADA">
      <w:pPr>
        <w:spacing w:after="120"/>
        <w:jc w:val="both"/>
        <w:rPr>
          <w:rFonts w:ascii="Times New Roman" w:hAnsi="Times New Roman" w:cs="Times New Roman"/>
          <w:b/>
          <w:lang w:val="en-GB"/>
        </w:rPr>
      </w:pPr>
    </w:p>
    <w:p w14:paraId="723B1AB0" w14:textId="77777777" w:rsidR="00F437BD" w:rsidRPr="00611909" w:rsidRDefault="00F437BD" w:rsidP="00AD1ADA">
      <w:pPr>
        <w:spacing w:after="120"/>
        <w:jc w:val="both"/>
        <w:rPr>
          <w:rFonts w:ascii="Times New Roman" w:hAnsi="Times New Roman" w:cs="Times New Roman"/>
          <w:b/>
          <w:lang w:val="en-GB"/>
        </w:rPr>
      </w:pPr>
    </w:p>
    <w:p w14:paraId="723B1AB1" w14:textId="77777777" w:rsidR="00F437BD" w:rsidRPr="00611909" w:rsidRDefault="00F437BD" w:rsidP="00AD1ADA">
      <w:pPr>
        <w:spacing w:after="120"/>
        <w:jc w:val="both"/>
        <w:rPr>
          <w:rFonts w:ascii="Times New Roman" w:hAnsi="Times New Roman" w:cs="Times New Roman"/>
          <w:b/>
          <w:lang w:val="en-GB"/>
        </w:rPr>
      </w:pPr>
    </w:p>
    <w:p w14:paraId="723B1AB2" w14:textId="77777777" w:rsidR="00F35216" w:rsidRPr="00611909" w:rsidRDefault="00F35216" w:rsidP="00AD1ADA">
      <w:pPr>
        <w:spacing w:after="120"/>
        <w:jc w:val="both"/>
        <w:rPr>
          <w:rFonts w:ascii="Times New Roman" w:hAnsi="Times New Roman" w:cs="Times New Roman"/>
          <w:lang w:val="en-GB"/>
        </w:rPr>
      </w:pPr>
      <w:r w:rsidRPr="00611909">
        <w:rPr>
          <w:rFonts w:ascii="Times New Roman" w:hAnsi="Times New Roman" w:cs="Times New Roman"/>
          <w:cs/>
          <w:lang w:val="en-GB" w:bidi="th-TH"/>
        </w:rPr>
        <w:br w:type="page"/>
      </w:r>
    </w:p>
    <w:p w14:paraId="723B1AB3" w14:textId="77777777" w:rsidR="00F11FCC" w:rsidRPr="00611909" w:rsidRDefault="00F11FCC" w:rsidP="0002077B">
      <w:pPr>
        <w:pStyle w:val="Heading1"/>
        <w:spacing w:after="120"/>
        <w:jc w:val="both"/>
        <w:rPr>
          <w:bCs/>
          <w:lang w:val="en-GB" w:bidi="th-TH"/>
        </w:rPr>
      </w:pPr>
      <w:bookmarkStart w:id="1" w:name="_Toc498608732"/>
      <w:r w:rsidRPr="00611909">
        <w:rPr>
          <w:lang w:val="en-GB"/>
        </w:rPr>
        <w:lastRenderedPageBreak/>
        <w:t>Context of this supplementary report</w:t>
      </w:r>
      <w:bookmarkEnd w:id="1"/>
    </w:p>
    <w:p w14:paraId="723B1AB4" w14:textId="77777777" w:rsidR="007611F1" w:rsidRPr="00611909" w:rsidRDefault="007611F1" w:rsidP="0002077B">
      <w:pPr>
        <w:spacing w:after="120"/>
        <w:jc w:val="both"/>
        <w:rPr>
          <w:rFonts w:ascii="Times New Roman" w:hAnsi="Times New Roman" w:cs="Times New Roman"/>
          <w:lang w:val="en-GB" w:bidi="th-TH"/>
        </w:rPr>
      </w:pPr>
    </w:p>
    <w:p w14:paraId="723B1AB5" w14:textId="531E9056" w:rsidR="00D141D7" w:rsidRPr="00611909" w:rsidRDefault="00E91CCB"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 xml:space="preserve">In 2005, the Government of Angola </w:t>
      </w:r>
      <w:r w:rsidRPr="00611909">
        <w:rPr>
          <w:rFonts w:ascii="Times New Roman" w:hAnsi="Times New Roman" w:cs="Times New Roman"/>
          <w:cs/>
          <w:lang w:val="en-GB" w:bidi="th-TH"/>
        </w:rPr>
        <w:t>(</w:t>
      </w:r>
      <w:r w:rsidRPr="00611909">
        <w:rPr>
          <w:rFonts w:ascii="Times New Roman" w:hAnsi="Times New Roman" w:cs="Times New Roman"/>
          <w:lang w:val="en-GB"/>
        </w:rPr>
        <w:t>GoA</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 xml:space="preserve">ratified the Optional Protocol on the sale of children, child prostitution and child pornography </w:t>
      </w:r>
      <w:r w:rsidRPr="00611909">
        <w:rPr>
          <w:rFonts w:ascii="Times New Roman" w:hAnsi="Times New Roman" w:cs="Times New Roman"/>
          <w:cs/>
          <w:lang w:val="en-GB" w:bidi="th-TH"/>
        </w:rPr>
        <w:t>(</w:t>
      </w:r>
      <w:r w:rsidRPr="00611909">
        <w:rPr>
          <w:rFonts w:ascii="Times New Roman" w:hAnsi="Times New Roman" w:cs="Times New Roman"/>
          <w:lang w:val="en-GB"/>
        </w:rPr>
        <w:t>OPSC</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and thus committed</w:t>
      </w:r>
      <w:r w:rsidR="00AE008A">
        <w:rPr>
          <w:rFonts w:ascii="Times New Roman" w:hAnsi="Times New Roman" w:cs="Times New Roman"/>
          <w:lang w:val="en-GB"/>
        </w:rPr>
        <w:t xml:space="preserve"> itself</w:t>
      </w:r>
      <w:r w:rsidRPr="00611909">
        <w:rPr>
          <w:rFonts w:ascii="Times New Roman" w:hAnsi="Times New Roman" w:cs="Times New Roman"/>
          <w:lang w:val="en-GB"/>
        </w:rPr>
        <w:t xml:space="preserve"> explicitly to combat sexual exploitation of children </w:t>
      </w:r>
      <w:r w:rsidRPr="00611909">
        <w:rPr>
          <w:rFonts w:ascii="Times New Roman" w:hAnsi="Times New Roman" w:cs="Times New Roman"/>
          <w:cs/>
          <w:lang w:val="en-GB" w:bidi="th-TH"/>
        </w:rPr>
        <w:t>(</w:t>
      </w:r>
      <w:r w:rsidRPr="00611909">
        <w:rPr>
          <w:rFonts w:ascii="Times New Roman" w:hAnsi="Times New Roman" w:cs="Times New Roman"/>
          <w:lang w:val="en-GB"/>
        </w:rPr>
        <w:t>SEC</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in Angola</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In September 2015, through the adoption of the 2030 agenda for Sustainable Development, the GoA re</w:t>
      </w:r>
      <w:r w:rsidRPr="00611909">
        <w:rPr>
          <w:rFonts w:ascii="Times New Roman" w:hAnsi="Times New Roman" w:cs="Times New Roman"/>
          <w:cs/>
          <w:lang w:val="en-GB" w:bidi="th-TH"/>
        </w:rPr>
        <w:t>-</w:t>
      </w:r>
      <w:r w:rsidRPr="00611909">
        <w:rPr>
          <w:rFonts w:ascii="Times New Roman" w:hAnsi="Times New Roman" w:cs="Times New Roman"/>
          <w:lang w:val="en-GB"/>
        </w:rPr>
        <w:t>committed explicitly to eliminate all forms of violence against children, includin</w:t>
      </w:r>
      <w:r w:rsidR="004C76A4" w:rsidRPr="00611909">
        <w:rPr>
          <w:rFonts w:ascii="Times New Roman" w:hAnsi="Times New Roman" w:cs="Times New Roman"/>
          <w:lang w:val="en-GB"/>
        </w:rPr>
        <w:t>g sexual abuse and exploitation</w:t>
      </w:r>
      <w:r w:rsidR="009A1195" w:rsidRPr="00611909">
        <w:rPr>
          <w:rFonts w:ascii="Times New Roman" w:hAnsi="Times New Roman" w:cs="Times New Roman"/>
          <w:cs/>
          <w:lang w:val="en-GB" w:bidi="th-TH"/>
        </w:rPr>
        <w:t>.</w:t>
      </w:r>
      <w:r w:rsidR="00D141D7" w:rsidRPr="00611909">
        <w:rPr>
          <w:rStyle w:val="EndnoteReference"/>
          <w:rFonts w:ascii="Times New Roman" w:hAnsi="Times New Roman" w:cs="Times New Roman"/>
          <w:lang w:val="en-GB"/>
        </w:rPr>
        <w:endnoteReference w:id="1"/>
      </w:r>
      <w:r w:rsidR="00F9056A">
        <w:rPr>
          <w:rFonts w:ascii="Times New Roman" w:hAnsi="Times New Roman" w:cs="Cordia New" w:hint="cs"/>
          <w:cs/>
          <w:lang w:val="en-GB" w:bidi="th-TH"/>
        </w:rPr>
        <w:t xml:space="preserve"> </w:t>
      </w:r>
      <w:r w:rsidR="00D141D7" w:rsidRPr="00611909">
        <w:rPr>
          <w:rFonts w:ascii="Times New Roman" w:hAnsi="Times New Roman" w:cs="Times New Roman"/>
          <w:lang w:val="en-GB"/>
        </w:rPr>
        <w:t>The GoA is not only bound by these international instruments to combat SEC, but also by its own national legal framework as outlined in article 19, 22 and 23 of the Money Laundering Law</w:t>
      </w:r>
      <w:r w:rsidR="009A1195" w:rsidRPr="00611909">
        <w:rPr>
          <w:rFonts w:ascii="Times New Roman" w:hAnsi="Times New Roman" w:cs="Times New Roman"/>
          <w:cs/>
          <w:lang w:val="en-GB" w:bidi="th-TH"/>
        </w:rPr>
        <w:t>.</w:t>
      </w:r>
      <w:r w:rsidR="00D141D7" w:rsidRPr="00611909">
        <w:rPr>
          <w:rStyle w:val="EndnoteReference"/>
          <w:rFonts w:ascii="Times New Roman" w:hAnsi="Times New Roman" w:cs="Times New Roman"/>
          <w:lang w:val="en-GB"/>
        </w:rPr>
        <w:endnoteReference w:id="2"/>
      </w:r>
    </w:p>
    <w:p w14:paraId="723B1AB6" w14:textId="057253C1" w:rsidR="009A1195" w:rsidRPr="00611909" w:rsidRDefault="00D141D7"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In February 2017, the GoA submitted its report due under article 44 of the Convention on the Rights of the Child, including a subchapter on exploitation and sexual abuse</w:t>
      </w:r>
      <w:r w:rsidR="00F9056A">
        <w:rPr>
          <w:rFonts w:ascii="Times New Roman" w:hAnsi="Times New Roman" w:cs="Times New Roman"/>
          <w:lang w:val="en-GB"/>
        </w:rPr>
        <w:t>,</w:t>
      </w:r>
      <w:r w:rsidRPr="00611909">
        <w:rPr>
          <w:rStyle w:val="EndnoteReference"/>
          <w:rFonts w:ascii="Times New Roman" w:hAnsi="Times New Roman" w:cs="Times New Roman"/>
          <w:lang w:val="en-GB"/>
        </w:rPr>
        <w:endnoteReference w:id="3"/>
      </w:r>
      <w:r w:rsidRPr="00611909">
        <w:rPr>
          <w:rFonts w:ascii="Times New Roman" w:hAnsi="Times New Roman" w:cs="Times New Roman"/>
          <w:lang w:val="en-GB"/>
        </w:rPr>
        <w:t xml:space="preserve"> and its first report on the OPSC</w:t>
      </w:r>
      <w:r w:rsidR="00F9056A">
        <w:rPr>
          <w:rFonts w:ascii="Times New Roman" w:hAnsi="Times New Roman" w:cs="Times New Roman"/>
          <w:lang w:val="en-GB"/>
        </w:rPr>
        <w:t>.</w:t>
      </w:r>
      <w:r w:rsidRPr="00611909">
        <w:rPr>
          <w:rStyle w:val="EndnoteReference"/>
          <w:rFonts w:ascii="Times New Roman" w:hAnsi="Times New Roman" w:cs="Times New Roman"/>
          <w:lang w:val="en-GB"/>
        </w:rPr>
        <w:endnoteReference w:id="4"/>
      </w:r>
      <w:r w:rsidRPr="00611909">
        <w:rPr>
          <w:rFonts w:ascii="Times New Roman" w:hAnsi="Times New Roman" w:cs="Times New Roman"/>
          <w:cs/>
          <w:lang w:val="en-GB" w:bidi="th-TH"/>
        </w:rPr>
        <w:t xml:space="preserve">  </w:t>
      </w:r>
      <w:r w:rsidRPr="00611909">
        <w:rPr>
          <w:rFonts w:ascii="Times New Roman" w:hAnsi="Times New Roman" w:cs="Times New Roman"/>
          <w:lang w:val="en-GB"/>
        </w:rPr>
        <w:t>The present submission intends to increase the focus on the issue of SEC by the GoA</w:t>
      </w:r>
      <w:r w:rsidRPr="00611909">
        <w:rPr>
          <w:rFonts w:ascii="Times New Roman" w:hAnsi="Times New Roman" w:cs="Times New Roman"/>
          <w:cs/>
          <w:lang w:val="en-GB" w:bidi="th-TH"/>
        </w:rPr>
        <w:t>.</w:t>
      </w:r>
    </w:p>
    <w:p w14:paraId="723B1AB7" w14:textId="54B59E33" w:rsidR="009A1195" w:rsidRPr="00611909" w:rsidRDefault="00D141D7" w:rsidP="00014336">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T</w:t>
      </w:r>
      <w:r w:rsidR="009B4172" w:rsidRPr="00611909">
        <w:rPr>
          <w:rFonts w:ascii="Times New Roman" w:hAnsi="Times New Roman" w:cs="Times New Roman"/>
          <w:lang w:val="en-GB"/>
        </w:rPr>
        <w:t xml:space="preserve">he present submission is </w:t>
      </w:r>
      <w:r w:rsidRPr="00611909">
        <w:rPr>
          <w:rFonts w:ascii="Times New Roman" w:hAnsi="Times New Roman" w:cs="Times New Roman"/>
          <w:lang w:val="en-GB"/>
        </w:rPr>
        <w:t xml:space="preserve">based </w:t>
      </w:r>
      <w:r w:rsidR="009A1195" w:rsidRPr="00611909">
        <w:rPr>
          <w:rFonts w:ascii="Times New Roman" w:hAnsi="Times New Roman" w:cs="Times New Roman"/>
          <w:lang w:val="en-GB"/>
        </w:rPr>
        <w:t xml:space="preserve">on research and work of </w:t>
      </w:r>
      <w:r w:rsidR="00611909">
        <w:rPr>
          <w:rFonts w:ascii="Times New Roman" w:hAnsi="Times New Roman" w:cs="Times New Roman"/>
          <w:lang w:val="en-GB"/>
        </w:rPr>
        <w:t xml:space="preserve">OMUNGA Association, </w:t>
      </w:r>
      <w:r w:rsidR="00014336" w:rsidRPr="00611909">
        <w:rPr>
          <w:rFonts w:ascii="Times New Roman" w:hAnsi="Times New Roman" w:cs="Times New Roman"/>
          <w:lang w:val="en-GB"/>
        </w:rPr>
        <w:t>SCARJoV Association</w:t>
      </w:r>
      <w:r w:rsidR="009B4172" w:rsidRPr="00611909">
        <w:rPr>
          <w:rFonts w:ascii="Times New Roman" w:hAnsi="Times New Roman" w:cs="Times New Roman"/>
          <w:lang w:val="en-GB"/>
        </w:rPr>
        <w:t xml:space="preserve"> and </w:t>
      </w:r>
      <w:r w:rsidRPr="00611909">
        <w:rPr>
          <w:rFonts w:ascii="Times New Roman" w:hAnsi="Times New Roman" w:cs="Times New Roman"/>
          <w:lang w:val="en-GB"/>
        </w:rPr>
        <w:t xml:space="preserve">ECPAT </w:t>
      </w:r>
      <w:r w:rsidR="00D00FA8" w:rsidRPr="00611909">
        <w:rPr>
          <w:rFonts w:ascii="Times New Roman" w:hAnsi="Times New Roman" w:cs="Times New Roman"/>
          <w:lang w:val="en-GB"/>
        </w:rPr>
        <w:t>International</w:t>
      </w:r>
      <w:r w:rsidRPr="00611909">
        <w:rPr>
          <w:rFonts w:ascii="Times New Roman" w:hAnsi="Times New Roman" w:cs="Times New Roman"/>
          <w:cs/>
          <w:lang w:val="en-GB" w:bidi="th-TH"/>
        </w:rPr>
        <w:t xml:space="preserve">. </w:t>
      </w:r>
    </w:p>
    <w:p w14:paraId="723B1AB8" w14:textId="546FCBE4" w:rsidR="00D141D7" w:rsidRPr="00611909" w:rsidRDefault="009A1195"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The scope of this supplementary report is limited to SEC and its different manifestations, including exploitation of children in prostitution,</w:t>
      </w:r>
      <w:r w:rsidRPr="00611909">
        <w:rPr>
          <w:rStyle w:val="EndnoteReference"/>
          <w:rFonts w:ascii="Times New Roman" w:hAnsi="Times New Roman" w:cs="Times New Roman"/>
          <w:lang w:val="en-GB"/>
        </w:rPr>
        <w:endnoteReference w:id="5"/>
      </w:r>
      <w:r w:rsidR="00611909">
        <w:rPr>
          <w:rFonts w:ascii="Times New Roman" w:hAnsi="Times New Roman" w:cs="Times New Roman"/>
          <w:lang w:val="en-GB"/>
        </w:rPr>
        <w:t xml:space="preserve"> </w:t>
      </w:r>
      <w:r w:rsidRPr="00611909">
        <w:rPr>
          <w:rFonts w:ascii="Times New Roman" w:hAnsi="Times New Roman" w:cs="Times New Roman"/>
          <w:lang w:val="en-GB"/>
        </w:rPr>
        <w:t xml:space="preserve">online child sexual exploitation </w:t>
      </w:r>
      <w:r w:rsidRPr="00611909">
        <w:rPr>
          <w:rFonts w:ascii="Times New Roman" w:hAnsi="Times New Roman" w:cs="Times New Roman"/>
          <w:cs/>
          <w:lang w:val="en-GB" w:bidi="th-TH"/>
        </w:rPr>
        <w:t>(</w:t>
      </w:r>
      <w:r w:rsidRPr="00611909">
        <w:rPr>
          <w:rFonts w:ascii="Times New Roman" w:hAnsi="Times New Roman" w:cs="Times New Roman"/>
          <w:lang w:val="en-GB"/>
        </w:rPr>
        <w:t>hereinafter ‘OCSE’</w:t>
      </w:r>
      <w:r w:rsidRPr="00611909">
        <w:rPr>
          <w:rFonts w:ascii="Times New Roman" w:hAnsi="Times New Roman" w:cs="Times New Roman"/>
          <w:cs/>
          <w:lang w:val="en-GB" w:bidi="th-TH"/>
        </w:rPr>
        <w:t>)</w:t>
      </w:r>
      <w:r w:rsidRPr="00611909">
        <w:rPr>
          <w:rFonts w:ascii="Times New Roman" w:hAnsi="Times New Roman" w:cs="Times New Roman"/>
          <w:lang w:val="en-GB"/>
        </w:rPr>
        <w:t xml:space="preserve">, </w:t>
      </w:r>
      <w:r w:rsidR="00611909" w:rsidRPr="00621CE6">
        <w:rPr>
          <w:rFonts w:ascii="Times New Roman" w:hAnsi="Times New Roman"/>
          <w:lang w:val="en-GB"/>
        </w:rPr>
        <w:t>child sexual abuse materials</w:t>
      </w:r>
      <w:bookmarkStart w:id="2" w:name="_Hlk478133080"/>
      <w:r w:rsidR="00611909" w:rsidRPr="00621CE6">
        <w:rPr>
          <w:rFonts w:ascii="Times New Roman" w:hAnsi="Times New Roman"/>
          <w:lang w:val="en-GB"/>
        </w:rPr>
        <w:t xml:space="preserve"> (</w:t>
      </w:r>
      <w:r w:rsidR="00611909">
        <w:rPr>
          <w:rFonts w:ascii="Times New Roman" w:hAnsi="Times New Roman"/>
          <w:lang w:val="en-GB"/>
        </w:rPr>
        <w:t>hereinafter ‘</w:t>
      </w:r>
      <w:r w:rsidR="00611909" w:rsidRPr="00621CE6">
        <w:rPr>
          <w:rFonts w:ascii="Times New Roman" w:hAnsi="Times New Roman"/>
          <w:lang w:val="en-GB"/>
        </w:rPr>
        <w:t>CSAM</w:t>
      </w:r>
      <w:r w:rsidR="00611909">
        <w:rPr>
          <w:rFonts w:ascii="Times New Roman" w:hAnsi="Times New Roman"/>
          <w:lang w:val="en-GB"/>
        </w:rPr>
        <w:t>’</w:t>
      </w:r>
      <w:r w:rsidR="00611909" w:rsidRPr="00621CE6">
        <w:rPr>
          <w:rFonts w:ascii="Times New Roman" w:hAnsi="Times New Roman"/>
          <w:lang w:val="en-GB"/>
        </w:rPr>
        <w:t>),</w:t>
      </w:r>
      <w:r w:rsidR="00611909" w:rsidRPr="00621CE6">
        <w:rPr>
          <w:rStyle w:val="EndnoteReference"/>
          <w:rFonts w:ascii="Times New Roman" w:hAnsi="Times New Roman"/>
          <w:lang w:val="en-GB"/>
        </w:rPr>
        <w:endnoteReference w:id="6"/>
      </w:r>
      <w:bookmarkEnd w:id="2"/>
      <w:r w:rsidR="00611909" w:rsidRPr="00621CE6">
        <w:rPr>
          <w:rFonts w:ascii="Times New Roman" w:hAnsi="Times New Roman"/>
          <w:lang w:val="en-GB"/>
        </w:rPr>
        <w:t xml:space="preserve"> </w:t>
      </w:r>
      <w:r w:rsidRPr="00611909">
        <w:rPr>
          <w:rFonts w:ascii="Times New Roman" w:hAnsi="Times New Roman" w:cs="Times New Roman"/>
          <w:lang w:val="en-GB"/>
        </w:rPr>
        <w:t xml:space="preserve"> trafficking of children for sexual purposes and</w:t>
      </w:r>
      <w:r w:rsidR="00611909">
        <w:rPr>
          <w:rFonts w:ascii="Times New Roman" w:hAnsi="Times New Roman" w:cs="Times New Roman"/>
          <w:lang w:val="en-GB"/>
        </w:rPr>
        <w:t xml:space="preserve"> </w:t>
      </w:r>
      <w:r w:rsidRPr="00611909">
        <w:rPr>
          <w:rFonts w:ascii="Times New Roman" w:hAnsi="Times New Roman" w:cs="Times New Roman"/>
          <w:lang w:val="en-GB"/>
        </w:rPr>
        <w:t>sexual exploitation of children in the context of travel and tourism</w:t>
      </w:r>
      <w:r w:rsidRPr="00611909">
        <w:rPr>
          <w:rStyle w:val="EndnoteReference"/>
          <w:rFonts w:ascii="Times New Roman" w:hAnsi="Times New Roman" w:cs="Times New Roman"/>
          <w:lang w:val="en-GB"/>
        </w:rPr>
        <w:endnoteReference w:id="7"/>
      </w:r>
      <w:r w:rsidRPr="00611909">
        <w:rPr>
          <w:rFonts w:ascii="Times New Roman" w:hAnsi="Times New Roman" w:cs="Times New Roman"/>
          <w:cs/>
          <w:lang w:val="en-GB" w:bidi="th-TH"/>
        </w:rPr>
        <w:t xml:space="preserve"> (</w:t>
      </w:r>
      <w:r w:rsidRPr="00611909">
        <w:rPr>
          <w:rFonts w:ascii="Times New Roman" w:hAnsi="Times New Roman" w:cs="Times New Roman"/>
          <w:lang w:val="en-GB"/>
        </w:rPr>
        <w:t>hereinafter ‘SECTT’</w:t>
      </w:r>
      <w:r w:rsidRPr="00611909">
        <w:rPr>
          <w:rFonts w:ascii="Times New Roman" w:hAnsi="Times New Roman" w:cs="Times New Roman"/>
          <w:cs/>
          <w:lang w:val="en-GB" w:bidi="th-TH"/>
        </w:rPr>
        <w:t>)</w:t>
      </w:r>
      <w:r w:rsidRPr="00611909">
        <w:rPr>
          <w:rFonts w:ascii="Times New Roman" w:hAnsi="Times New Roman" w:cs="Times New Roman"/>
          <w:lang w:val="en-GB"/>
        </w:rPr>
        <w:t xml:space="preserve"> and child, early and forced marriage</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hereinafter ‘CEFM’</w:t>
      </w:r>
      <w:r w:rsidRPr="00611909">
        <w:rPr>
          <w:rFonts w:ascii="Times New Roman" w:hAnsi="Times New Roman" w:cs="Times New Roman"/>
          <w:cs/>
          <w:lang w:val="en-GB" w:bidi="th-TH"/>
        </w:rPr>
        <w:t>).</w:t>
      </w:r>
    </w:p>
    <w:p w14:paraId="723B1AB9" w14:textId="49A19335" w:rsidR="00F11FCC" w:rsidRPr="00611909" w:rsidRDefault="008E09B6" w:rsidP="0002077B">
      <w:pPr>
        <w:pStyle w:val="Heading1"/>
        <w:spacing w:after="120"/>
        <w:jc w:val="both"/>
        <w:rPr>
          <w:lang w:val="en-US"/>
        </w:rPr>
      </w:pPr>
      <w:bookmarkStart w:id="4" w:name="_Toc498608733"/>
      <w:r>
        <w:rPr>
          <w:lang w:val="en-US"/>
        </w:rPr>
        <w:t>S</w:t>
      </w:r>
      <w:r w:rsidR="00F11FCC" w:rsidRPr="00611909">
        <w:rPr>
          <w:lang w:val="en-US"/>
        </w:rPr>
        <w:t xml:space="preserve">tatus and developments of sexual exploitation of children in </w:t>
      </w:r>
      <w:r w:rsidR="00D141D7" w:rsidRPr="00611909">
        <w:rPr>
          <w:lang w:val="en-US"/>
        </w:rPr>
        <w:t>Angola</w:t>
      </w:r>
      <w:bookmarkEnd w:id="4"/>
    </w:p>
    <w:p w14:paraId="723B1ABA" w14:textId="7791F2D8" w:rsidR="00D141D7" w:rsidRPr="00611909" w:rsidRDefault="00D141D7"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Four decades of civil war put Angola in a critical position, destroying infrastructures and impeding access to most basic services</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 xml:space="preserve">In 2002, Angola started a period of </w:t>
      </w:r>
      <w:r w:rsidR="009A1195" w:rsidRPr="00611909">
        <w:rPr>
          <w:rFonts w:ascii="Times New Roman" w:hAnsi="Times New Roman" w:cs="Times New Roman"/>
          <w:lang w:val="en-GB"/>
        </w:rPr>
        <w:t>reconstruction, which</w:t>
      </w:r>
      <w:r w:rsidRPr="00611909">
        <w:rPr>
          <w:rFonts w:ascii="Times New Roman" w:hAnsi="Times New Roman" w:cs="Times New Roman"/>
          <w:lang w:val="en-GB"/>
        </w:rPr>
        <w:t xml:space="preserve"> lead it to the fastest growing economy in Sub</w:t>
      </w:r>
      <w:r w:rsidRPr="00611909">
        <w:rPr>
          <w:rFonts w:ascii="Times New Roman" w:hAnsi="Times New Roman" w:cs="Times New Roman"/>
          <w:cs/>
          <w:lang w:val="en-GB" w:bidi="th-TH"/>
        </w:rPr>
        <w:t>-</w:t>
      </w:r>
      <w:r w:rsidRPr="00611909">
        <w:rPr>
          <w:rFonts w:ascii="Times New Roman" w:hAnsi="Times New Roman" w:cs="Times New Roman"/>
          <w:lang w:val="en-GB"/>
        </w:rPr>
        <w:t>Saharan Africa and allowed the GoA to invest in education, infrastructures and health</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Despite the improvements, the United Nations Development Programme ranked Angola as the150</w:t>
      </w:r>
      <w:r w:rsidRPr="00611909">
        <w:rPr>
          <w:rFonts w:ascii="Times New Roman" w:hAnsi="Times New Roman" w:cs="Times New Roman"/>
          <w:vertAlign w:val="superscript"/>
          <w:lang w:val="en-GB"/>
        </w:rPr>
        <w:t>th</w:t>
      </w:r>
      <w:r w:rsidRPr="00611909">
        <w:rPr>
          <w:rFonts w:ascii="Times New Roman" w:hAnsi="Times New Roman" w:cs="Times New Roman"/>
          <w:lang w:val="en-GB"/>
        </w:rPr>
        <w:t>country of 188 countries on the human development index of 2016,</w:t>
      </w:r>
      <w:r w:rsidRPr="00611909">
        <w:rPr>
          <w:rStyle w:val="EndnoteReference"/>
          <w:rFonts w:ascii="Times New Roman" w:hAnsi="Times New Roman" w:cs="Times New Roman"/>
          <w:lang w:val="en-GB"/>
        </w:rPr>
        <w:endnoteReference w:id="8"/>
      </w:r>
      <w:r w:rsidR="00F9056A">
        <w:rPr>
          <w:rFonts w:ascii="Times New Roman" w:hAnsi="Times New Roman" w:cs="Times New Roman"/>
          <w:lang w:val="en-GB"/>
        </w:rPr>
        <w:t xml:space="preserve"> </w:t>
      </w:r>
      <w:r w:rsidRPr="00611909">
        <w:rPr>
          <w:rFonts w:ascii="Times New Roman" w:hAnsi="Times New Roman" w:cs="Times New Roman"/>
          <w:lang w:val="en-GB"/>
        </w:rPr>
        <w:t>with 30</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 xml:space="preserve">of the population </w:t>
      </w:r>
      <w:r w:rsidR="009A1195" w:rsidRPr="00611909">
        <w:rPr>
          <w:rFonts w:ascii="Times New Roman" w:hAnsi="Times New Roman" w:cs="Times New Roman"/>
          <w:lang w:val="en-GB"/>
        </w:rPr>
        <w:t>living</w:t>
      </w:r>
      <w:r w:rsidRPr="00611909">
        <w:rPr>
          <w:rFonts w:ascii="Times New Roman" w:hAnsi="Times New Roman" w:cs="Times New Roman"/>
          <w:lang w:val="en-GB"/>
        </w:rPr>
        <w:t xml:space="preserve"> below the international poverty line of USD 1</w:t>
      </w:r>
      <w:r w:rsidR="0009759C" w:rsidRPr="00611909">
        <w:rPr>
          <w:rFonts w:ascii="Times New Roman" w:hAnsi="Times New Roman" w:cs="Times New Roman"/>
          <w:lang w:val="en-GB"/>
        </w:rPr>
        <w:t>, 90</w:t>
      </w:r>
      <w:r w:rsidRPr="00611909">
        <w:rPr>
          <w:rFonts w:ascii="Times New Roman" w:hAnsi="Times New Roman" w:cs="Times New Roman"/>
          <w:lang w:val="en-GB"/>
        </w:rPr>
        <w:t xml:space="preserve"> per day</w:t>
      </w:r>
      <w:r w:rsidRPr="00611909">
        <w:rPr>
          <w:rFonts w:ascii="Times New Roman" w:hAnsi="Times New Roman" w:cs="Times New Roman"/>
          <w:cs/>
          <w:lang w:val="en-GB" w:bidi="th-TH"/>
        </w:rPr>
        <w:t>.</w:t>
      </w:r>
      <w:r w:rsidRPr="00611909">
        <w:rPr>
          <w:rStyle w:val="EndnoteReference"/>
          <w:rFonts w:ascii="Times New Roman" w:hAnsi="Times New Roman" w:cs="Times New Roman"/>
          <w:lang w:val="en-GB"/>
        </w:rPr>
        <w:endnoteReference w:id="9"/>
      </w:r>
      <w:r w:rsidRPr="00611909">
        <w:rPr>
          <w:rFonts w:ascii="Times New Roman" w:hAnsi="Times New Roman" w:cs="Times New Roman"/>
          <w:lang w:val="en-GB"/>
        </w:rPr>
        <w:t xml:space="preserve">Due to lack of implementation of the policies and legal frameworks, SEC is still </w:t>
      </w:r>
      <w:r w:rsidR="00C86E23" w:rsidRPr="00611909">
        <w:rPr>
          <w:rFonts w:ascii="Times New Roman" w:hAnsi="Times New Roman" w:cs="Times New Roman"/>
          <w:lang w:val="en-GB"/>
        </w:rPr>
        <w:t>a grave</w:t>
      </w:r>
      <w:r w:rsidRPr="00611909">
        <w:rPr>
          <w:rFonts w:ascii="Times New Roman" w:hAnsi="Times New Roman" w:cs="Times New Roman"/>
          <w:lang w:val="en-GB"/>
        </w:rPr>
        <w:t xml:space="preserve"> issue for the GoA</w:t>
      </w:r>
      <w:r w:rsidRPr="00611909">
        <w:rPr>
          <w:rFonts w:ascii="Times New Roman" w:hAnsi="Times New Roman" w:cs="Times New Roman"/>
          <w:cs/>
          <w:lang w:val="en-GB" w:bidi="th-TH"/>
        </w:rPr>
        <w:t xml:space="preserve">. </w:t>
      </w:r>
    </w:p>
    <w:p w14:paraId="723B1ABB" w14:textId="50F2340F" w:rsidR="00D141D7" w:rsidRPr="00611909" w:rsidRDefault="00D141D7"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With over 13 million of children, mo</w:t>
      </w:r>
      <w:r w:rsidR="00C86E23" w:rsidRPr="00611909">
        <w:rPr>
          <w:rFonts w:ascii="Times New Roman" w:hAnsi="Times New Roman" w:cs="Times New Roman"/>
          <w:lang w:val="en-GB"/>
        </w:rPr>
        <w:t xml:space="preserve">re than </w:t>
      </w:r>
      <w:r w:rsidRPr="00611909">
        <w:rPr>
          <w:rFonts w:ascii="Times New Roman" w:hAnsi="Times New Roman" w:cs="Times New Roman"/>
          <w:lang w:val="en-GB"/>
        </w:rPr>
        <w:t>half of Angola’s population is below the age of 18</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Only 36</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of children are registered at birth</w:t>
      </w:r>
      <w:r w:rsidR="00C86E23" w:rsidRPr="00611909">
        <w:rPr>
          <w:rFonts w:ascii="Times New Roman" w:hAnsi="Times New Roman" w:cs="Times New Roman"/>
          <w:cs/>
          <w:lang w:val="en-GB" w:bidi="th-TH"/>
        </w:rPr>
        <w:t>.</w:t>
      </w:r>
      <w:r w:rsidR="00F9056A">
        <w:rPr>
          <w:rFonts w:ascii="Times New Roman" w:hAnsi="Times New Roman" w:cs="Cordia New" w:hint="cs"/>
          <w:cs/>
          <w:lang w:val="en-GB" w:bidi="th-TH"/>
        </w:rPr>
        <w:t xml:space="preserve"> </w:t>
      </w:r>
      <w:r w:rsidR="00C86E23" w:rsidRPr="00611909">
        <w:rPr>
          <w:rFonts w:ascii="Times New Roman" w:hAnsi="Times New Roman" w:cs="Times New Roman"/>
          <w:lang w:val="en-GB"/>
        </w:rPr>
        <w:t>Unregistered children are more vulnerable to trafficking, sexual exploitation, child marriage and child labour</w:t>
      </w:r>
      <w:r w:rsidR="00C86E23" w:rsidRPr="00611909">
        <w:rPr>
          <w:rFonts w:ascii="Times New Roman" w:hAnsi="Times New Roman" w:cs="Times New Roman"/>
          <w:cs/>
          <w:lang w:val="en-GB" w:bidi="th-TH"/>
        </w:rPr>
        <w:t xml:space="preserve">. </w:t>
      </w:r>
      <w:r w:rsidR="009A1195" w:rsidRPr="00611909">
        <w:rPr>
          <w:rFonts w:ascii="Times New Roman" w:hAnsi="Times New Roman" w:cs="Times New Roman"/>
          <w:lang w:val="en-GB"/>
        </w:rPr>
        <w:t>Furthermore</w:t>
      </w:r>
      <w:r w:rsidR="00C86E23" w:rsidRPr="00611909">
        <w:rPr>
          <w:rFonts w:ascii="Times New Roman" w:hAnsi="Times New Roman" w:cs="Times New Roman"/>
          <w:lang w:val="en-GB"/>
        </w:rPr>
        <w:t xml:space="preserve">, </w:t>
      </w:r>
      <w:r w:rsidRPr="00611909">
        <w:rPr>
          <w:rFonts w:ascii="Times New Roman" w:hAnsi="Times New Roman" w:cs="Times New Roman"/>
          <w:lang w:val="en-GB"/>
        </w:rPr>
        <w:t xml:space="preserve">UNICEF ranked Angola as the country with </w:t>
      </w:r>
      <w:r w:rsidR="00AE008A">
        <w:rPr>
          <w:rFonts w:ascii="Times New Roman" w:hAnsi="Times New Roman" w:cs="Times New Roman"/>
          <w:lang w:val="en-GB"/>
        </w:rPr>
        <w:t xml:space="preserve">the highest </w:t>
      </w:r>
      <w:r w:rsidRPr="00611909">
        <w:rPr>
          <w:rFonts w:ascii="Times New Roman" w:hAnsi="Times New Roman" w:cs="Times New Roman"/>
          <w:lang w:val="en-GB"/>
        </w:rPr>
        <w:t>under</w:t>
      </w:r>
      <w:r w:rsidR="00C86E23" w:rsidRPr="00611909">
        <w:rPr>
          <w:rFonts w:ascii="Times New Roman" w:hAnsi="Times New Roman" w:cs="Times New Roman"/>
          <w:cs/>
          <w:lang w:val="en-GB" w:bidi="th-TH"/>
        </w:rPr>
        <w:t>-</w:t>
      </w:r>
      <w:r w:rsidRPr="00611909">
        <w:rPr>
          <w:rFonts w:ascii="Times New Roman" w:hAnsi="Times New Roman" w:cs="Times New Roman"/>
          <w:lang w:val="en-GB"/>
        </w:rPr>
        <w:t>five</w:t>
      </w:r>
      <w:r w:rsidR="00C86E23" w:rsidRPr="00611909">
        <w:rPr>
          <w:rFonts w:ascii="Times New Roman" w:hAnsi="Times New Roman" w:cs="Times New Roman"/>
          <w:cs/>
          <w:lang w:val="en-GB" w:bidi="th-TH"/>
        </w:rPr>
        <w:t>-</w:t>
      </w:r>
      <w:r w:rsidRPr="00611909">
        <w:rPr>
          <w:rFonts w:ascii="Times New Roman" w:hAnsi="Times New Roman" w:cs="Times New Roman"/>
          <w:lang w:val="en-GB"/>
        </w:rPr>
        <w:t>mortality</w:t>
      </w:r>
      <w:r w:rsidR="00C86E23" w:rsidRPr="00611909">
        <w:rPr>
          <w:rFonts w:ascii="Times New Roman" w:hAnsi="Times New Roman" w:cs="Times New Roman"/>
          <w:cs/>
          <w:lang w:val="en-GB" w:bidi="th-TH"/>
        </w:rPr>
        <w:t>-</w:t>
      </w:r>
      <w:r w:rsidRPr="00611909">
        <w:rPr>
          <w:rFonts w:ascii="Times New Roman" w:hAnsi="Times New Roman" w:cs="Times New Roman"/>
          <w:lang w:val="en-GB"/>
        </w:rPr>
        <w:t>rate, with 157 deaths per thousand live births</w:t>
      </w:r>
      <w:r w:rsidR="00C86E23" w:rsidRPr="00611909">
        <w:rPr>
          <w:rFonts w:ascii="Times New Roman" w:hAnsi="Times New Roman" w:cs="Times New Roman"/>
          <w:cs/>
          <w:lang w:val="en-GB" w:bidi="th-TH"/>
        </w:rPr>
        <w:t>.</w:t>
      </w:r>
      <w:r w:rsidRPr="00611909">
        <w:rPr>
          <w:rStyle w:val="EndnoteReference"/>
          <w:rFonts w:ascii="Times New Roman" w:hAnsi="Times New Roman" w:cs="Times New Roman"/>
          <w:lang w:val="en-GB"/>
        </w:rPr>
        <w:endnoteReference w:id="10"/>
      </w:r>
      <w:r w:rsidR="00F9056A">
        <w:rPr>
          <w:rFonts w:ascii="Times New Roman" w:hAnsi="Times New Roman" w:cs="Cordia New" w:hint="cs"/>
          <w:cs/>
          <w:lang w:val="en-GB" w:bidi="th-TH"/>
        </w:rPr>
        <w:t xml:space="preserve"> </w:t>
      </w:r>
      <w:r w:rsidRPr="00611909">
        <w:rPr>
          <w:rFonts w:ascii="Times New Roman" w:hAnsi="Times New Roman" w:cs="Times New Roman"/>
          <w:lang w:val="en-GB"/>
        </w:rPr>
        <w:t xml:space="preserve">32,000 </w:t>
      </w:r>
      <w:r w:rsidR="00F9056A">
        <w:rPr>
          <w:rFonts w:ascii="Times New Roman" w:hAnsi="Times New Roman" w:cs="Times New Roman"/>
          <w:lang w:val="en-GB"/>
        </w:rPr>
        <w:t>C</w:t>
      </w:r>
      <w:r w:rsidRPr="00611909">
        <w:rPr>
          <w:rFonts w:ascii="Times New Roman" w:hAnsi="Times New Roman" w:cs="Times New Roman"/>
          <w:lang w:val="en-GB"/>
        </w:rPr>
        <w:t>hildren in Angola live with HIV</w:t>
      </w:r>
      <w:r w:rsidR="00C86E23" w:rsidRPr="00611909">
        <w:rPr>
          <w:rFonts w:ascii="Times New Roman" w:hAnsi="Times New Roman" w:cs="Times New Roman"/>
          <w:lang w:val="en-GB"/>
        </w:rPr>
        <w:t>,</w:t>
      </w:r>
      <w:r w:rsidRPr="00611909">
        <w:rPr>
          <w:rStyle w:val="EndnoteReference"/>
          <w:rFonts w:ascii="Times New Roman" w:hAnsi="Times New Roman" w:cs="Times New Roman"/>
          <w:lang w:val="en-GB"/>
        </w:rPr>
        <w:endnoteReference w:id="11"/>
      </w:r>
      <w:r w:rsidR="00F9056A">
        <w:rPr>
          <w:rFonts w:ascii="Times New Roman" w:hAnsi="Times New Roman" w:cs="Times New Roman"/>
          <w:lang w:val="en-GB"/>
        </w:rPr>
        <w:t xml:space="preserve"> </w:t>
      </w:r>
      <w:r w:rsidR="00C86E23" w:rsidRPr="00611909">
        <w:rPr>
          <w:rFonts w:ascii="Times New Roman" w:hAnsi="Times New Roman" w:cs="Times New Roman"/>
          <w:lang w:val="en-GB"/>
        </w:rPr>
        <w:t xml:space="preserve">while </w:t>
      </w:r>
      <w:r w:rsidRPr="00611909">
        <w:rPr>
          <w:rFonts w:ascii="Times New Roman" w:hAnsi="Times New Roman" w:cs="Times New Roman"/>
          <w:lang w:val="en-GB"/>
        </w:rPr>
        <w:t>24</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of the children in Angola are engaged in child labour, including in agriculture, mining and services</w:t>
      </w:r>
      <w:r w:rsidR="00C86E23" w:rsidRPr="00611909">
        <w:rPr>
          <w:rFonts w:ascii="Times New Roman" w:hAnsi="Times New Roman" w:cs="Times New Roman"/>
          <w:cs/>
          <w:lang w:val="en-GB" w:bidi="th-TH"/>
        </w:rPr>
        <w:t>.</w:t>
      </w:r>
      <w:r w:rsidRPr="00611909">
        <w:rPr>
          <w:rStyle w:val="EndnoteReference"/>
          <w:rFonts w:ascii="Times New Roman" w:hAnsi="Times New Roman" w:cs="Times New Roman"/>
          <w:lang w:val="en-GB"/>
        </w:rPr>
        <w:endnoteReference w:id="12"/>
      </w:r>
    </w:p>
    <w:p w14:paraId="723B1ABC" w14:textId="77777777" w:rsidR="00D141D7" w:rsidRPr="00611909" w:rsidRDefault="00D141D7"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 xml:space="preserve">It cannot be denied that all </w:t>
      </w:r>
      <w:r w:rsidR="00C86E23" w:rsidRPr="00611909">
        <w:rPr>
          <w:rFonts w:ascii="Times New Roman" w:hAnsi="Times New Roman" w:cs="Times New Roman"/>
          <w:lang w:val="en-GB"/>
        </w:rPr>
        <w:t>SEC</w:t>
      </w:r>
      <w:r w:rsidRPr="00611909">
        <w:rPr>
          <w:rFonts w:ascii="Times New Roman" w:hAnsi="Times New Roman" w:cs="Times New Roman"/>
          <w:lang w:val="en-GB"/>
        </w:rPr>
        <w:t xml:space="preserve"> manifestations are prevalent in Angola</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 xml:space="preserve">The main causes of </w:t>
      </w:r>
      <w:r w:rsidR="00C86E23" w:rsidRPr="00611909">
        <w:rPr>
          <w:rFonts w:ascii="Times New Roman" w:hAnsi="Times New Roman" w:cs="Times New Roman"/>
          <w:lang w:val="en-GB"/>
        </w:rPr>
        <w:t>SEC</w:t>
      </w:r>
      <w:r w:rsidRPr="00611909">
        <w:rPr>
          <w:rFonts w:ascii="Times New Roman" w:hAnsi="Times New Roman" w:cs="Times New Roman"/>
          <w:lang w:val="en-GB"/>
        </w:rPr>
        <w:t xml:space="preserve"> are poverty, unemployment, unstable families, AIDS</w:t>
      </w:r>
      <w:r w:rsidRPr="00611909">
        <w:rPr>
          <w:rFonts w:ascii="Times New Roman" w:hAnsi="Times New Roman" w:cs="Times New Roman"/>
          <w:cs/>
          <w:lang w:val="en-GB" w:bidi="th-TH"/>
        </w:rPr>
        <w:t>/</w:t>
      </w:r>
      <w:r w:rsidRPr="00611909">
        <w:rPr>
          <w:rFonts w:ascii="Times New Roman" w:hAnsi="Times New Roman" w:cs="Times New Roman"/>
          <w:lang w:val="en-GB"/>
        </w:rPr>
        <w:t>HIV pandemic, parental disengagement and lack of access to education and basic social services</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Other relevant factors are social tolerance and demand for sex with children and</w:t>
      </w:r>
      <w:r w:rsidR="00C86E23" w:rsidRPr="00611909">
        <w:rPr>
          <w:rFonts w:ascii="Times New Roman" w:hAnsi="Times New Roman" w:cs="Times New Roman"/>
          <w:lang w:val="en-GB"/>
        </w:rPr>
        <w:t xml:space="preserve"> the risks posed for</w:t>
      </w:r>
      <w:r w:rsidRPr="00611909">
        <w:rPr>
          <w:rFonts w:ascii="Times New Roman" w:hAnsi="Times New Roman" w:cs="Times New Roman"/>
          <w:lang w:val="en-GB"/>
        </w:rPr>
        <w:t xml:space="preserve"> children living or working in the streets</w:t>
      </w:r>
      <w:r w:rsidRPr="00611909">
        <w:rPr>
          <w:rFonts w:ascii="Times New Roman" w:hAnsi="Times New Roman" w:cs="Times New Roman"/>
          <w:cs/>
          <w:lang w:val="en-GB" w:bidi="th-TH"/>
        </w:rPr>
        <w:t xml:space="preserve">. </w:t>
      </w:r>
    </w:p>
    <w:p w14:paraId="723B1ABD" w14:textId="595F3C85" w:rsidR="00D141D7" w:rsidRPr="00611909" w:rsidRDefault="00F9056A" w:rsidP="0002077B">
      <w:pPr>
        <w:pStyle w:val="ListParagraph"/>
        <w:numPr>
          <w:ilvl w:val="0"/>
          <w:numId w:val="16"/>
        </w:numPr>
        <w:spacing w:after="120"/>
        <w:contextualSpacing w:val="0"/>
        <w:jc w:val="both"/>
        <w:rPr>
          <w:rFonts w:ascii="Times New Roman" w:hAnsi="Times New Roman" w:cs="Times New Roman"/>
          <w:lang w:val="en-GB"/>
        </w:rPr>
      </w:pPr>
      <w:r w:rsidRPr="00F9056A">
        <w:rPr>
          <w:rFonts w:ascii="Times New Roman" w:hAnsi="Times New Roman" w:cs="Times New Roman"/>
          <w:lang w:val="en-GB"/>
        </w:rPr>
        <w:t>There is little to no</w:t>
      </w:r>
      <w:r>
        <w:rPr>
          <w:rFonts w:ascii="Times New Roman" w:hAnsi="Times New Roman" w:cs="Times New Roman"/>
          <w:lang w:val="en-GB"/>
        </w:rPr>
        <w:t xml:space="preserve"> data available on most manifestations of </w:t>
      </w:r>
      <w:r w:rsidR="00541423">
        <w:rPr>
          <w:rFonts w:ascii="Times New Roman" w:hAnsi="Times New Roman" w:cs="Times New Roman"/>
          <w:lang w:val="en-GB"/>
        </w:rPr>
        <w:t xml:space="preserve">SEC. No recent studies have taken place to shed light </w:t>
      </w:r>
      <w:r w:rsidR="00541423" w:rsidRPr="00541423">
        <w:rPr>
          <w:rFonts w:ascii="Times New Roman" w:hAnsi="Times New Roman" w:cs="Times New Roman"/>
          <w:lang w:val="en-GB"/>
        </w:rPr>
        <w:t>on p</w:t>
      </w:r>
      <w:r w:rsidR="00D141D7" w:rsidRPr="00541423">
        <w:rPr>
          <w:rFonts w:ascii="Times New Roman" w:hAnsi="Times New Roman" w:cs="Times New Roman"/>
          <w:lang w:val="en-GB"/>
        </w:rPr>
        <w:t>rostitution and trafficking</w:t>
      </w:r>
      <w:r w:rsidR="0009759C" w:rsidRPr="00611909">
        <w:rPr>
          <w:rFonts w:ascii="Times New Roman" w:hAnsi="Times New Roman" w:cs="Times New Roman"/>
          <w:lang w:val="en-GB"/>
        </w:rPr>
        <w:t xml:space="preserve"> of children in Angol</w:t>
      </w:r>
      <w:r w:rsidR="00541423">
        <w:rPr>
          <w:rFonts w:ascii="Times New Roman" w:hAnsi="Times New Roman" w:cs="Times New Roman"/>
          <w:lang w:val="en-GB"/>
        </w:rPr>
        <w:t>a, nor on SECTT and CEFM.</w:t>
      </w:r>
      <w:r w:rsidR="00541423" w:rsidRPr="00541423">
        <w:rPr>
          <w:rStyle w:val="EndnoteReference"/>
          <w:rFonts w:ascii="Times New Roman" w:hAnsi="Times New Roman" w:cs="Times New Roman"/>
          <w:lang w:val="en-GB"/>
        </w:rPr>
        <w:t xml:space="preserve"> </w:t>
      </w:r>
      <w:r w:rsidR="00541423" w:rsidRPr="00611909">
        <w:rPr>
          <w:rStyle w:val="EndnoteReference"/>
          <w:rFonts w:ascii="Times New Roman" w:hAnsi="Times New Roman" w:cs="Times New Roman"/>
          <w:lang w:val="en-GB"/>
        </w:rPr>
        <w:endnoteReference w:id="13"/>
      </w:r>
    </w:p>
    <w:p w14:paraId="723B1AC0" w14:textId="668D63C1" w:rsidR="00D141D7" w:rsidRPr="00541423" w:rsidRDefault="00D141D7" w:rsidP="00541423">
      <w:pPr>
        <w:pStyle w:val="ListParagraph"/>
        <w:numPr>
          <w:ilvl w:val="0"/>
          <w:numId w:val="16"/>
        </w:numPr>
        <w:spacing w:after="120"/>
        <w:contextualSpacing w:val="0"/>
        <w:jc w:val="both"/>
        <w:rPr>
          <w:rFonts w:ascii="Times New Roman" w:hAnsi="Times New Roman" w:cs="Times New Roman"/>
          <w:lang w:val="en-GB"/>
        </w:rPr>
      </w:pPr>
      <w:r w:rsidRPr="00541423">
        <w:rPr>
          <w:rFonts w:ascii="Times New Roman" w:hAnsi="Times New Roman" w:cs="Times New Roman"/>
          <w:lang w:val="en-GB"/>
        </w:rPr>
        <w:t>O</w:t>
      </w:r>
      <w:r w:rsidR="00C86E23" w:rsidRPr="00541423">
        <w:rPr>
          <w:rFonts w:ascii="Times New Roman" w:hAnsi="Times New Roman" w:cs="Times New Roman"/>
          <w:lang w:val="en-GB"/>
        </w:rPr>
        <w:t>S</w:t>
      </w:r>
      <w:r w:rsidR="00541423" w:rsidRPr="00541423">
        <w:rPr>
          <w:rFonts w:ascii="Times New Roman" w:hAnsi="Times New Roman" w:cs="Times New Roman"/>
          <w:lang w:val="en-GB"/>
        </w:rPr>
        <w:t>CE</w:t>
      </w:r>
      <w:r w:rsidRPr="00541423">
        <w:rPr>
          <w:rFonts w:ascii="Times New Roman" w:hAnsi="Times New Roman" w:cs="Times New Roman"/>
          <w:lang w:val="en-GB"/>
        </w:rPr>
        <w:t xml:space="preserve"> and child pornography</w:t>
      </w:r>
      <w:r w:rsidR="00F9056A">
        <w:rPr>
          <w:rFonts w:ascii="Times New Roman" w:hAnsi="Times New Roman" w:cs="Times New Roman"/>
          <w:b/>
          <w:lang w:val="en-GB"/>
        </w:rPr>
        <w:t xml:space="preserve"> </w:t>
      </w:r>
      <w:r w:rsidRPr="00611909">
        <w:rPr>
          <w:rFonts w:ascii="Times New Roman" w:hAnsi="Times New Roman" w:cs="Times New Roman"/>
          <w:lang w:val="en-GB"/>
        </w:rPr>
        <w:t>are probably on the rise as pathways for offenders are multiplying fast</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Due to the 2013</w:t>
      </w:r>
      <w:r w:rsidRPr="00611909">
        <w:rPr>
          <w:rFonts w:ascii="Times New Roman" w:hAnsi="Times New Roman" w:cs="Times New Roman"/>
          <w:cs/>
          <w:lang w:val="en-GB" w:bidi="th-TH"/>
        </w:rPr>
        <w:t>/</w:t>
      </w:r>
      <w:r w:rsidRPr="00611909">
        <w:rPr>
          <w:rFonts w:ascii="Times New Roman" w:hAnsi="Times New Roman" w:cs="Times New Roman"/>
          <w:lang w:val="en-GB"/>
        </w:rPr>
        <w:t>2017 National Development Programme, mobile phone and Internet users have increased to 14 million users of mobile networks</w:t>
      </w:r>
      <w:r w:rsidRPr="00611909">
        <w:rPr>
          <w:rStyle w:val="EndnoteReference"/>
          <w:rFonts w:ascii="Times New Roman" w:hAnsi="Times New Roman" w:cs="Times New Roman"/>
          <w:lang w:val="en-GB"/>
        </w:rPr>
        <w:endnoteReference w:id="14"/>
      </w:r>
      <w:r w:rsidRPr="00611909">
        <w:rPr>
          <w:rFonts w:ascii="Times New Roman" w:hAnsi="Times New Roman" w:cs="Times New Roman"/>
          <w:lang w:val="en-GB"/>
        </w:rPr>
        <w:t xml:space="preserve"> and 29,5</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 xml:space="preserve">of the population </w:t>
      </w:r>
      <w:r w:rsidRPr="00611909">
        <w:rPr>
          <w:rFonts w:ascii="Times New Roman" w:hAnsi="Times New Roman" w:cs="Times New Roman"/>
          <w:cs/>
          <w:lang w:val="en-GB" w:bidi="th-TH"/>
        </w:rPr>
        <w:t>(</w:t>
      </w:r>
      <w:r w:rsidRPr="00611909">
        <w:rPr>
          <w:rFonts w:ascii="Times New Roman" w:hAnsi="Times New Roman" w:cs="Times New Roman"/>
          <w:lang w:val="en-GB"/>
        </w:rPr>
        <w:t>5,9 million of users</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is connected to the Internet in comparison with 4,6</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in 2010</w:t>
      </w:r>
      <w:r w:rsidRPr="00611909">
        <w:rPr>
          <w:rFonts w:ascii="Times New Roman" w:hAnsi="Times New Roman" w:cs="Times New Roman"/>
          <w:cs/>
          <w:lang w:val="en-GB" w:bidi="th-TH"/>
        </w:rPr>
        <w:t>.</w:t>
      </w:r>
      <w:r w:rsidRPr="00611909">
        <w:rPr>
          <w:rStyle w:val="EndnoteReference"/>
          <w:rFonts w:ascii="Times New Roman" w:hAnsi="Times New Roman" w:cs="Times New Roman"/>
          <w:lang w:val="en-GB"/>
        </w:rPr>
        <w:endnoteReference w:id="15"/>
      </w:r>
    </w:p>
    <w:p w14:paraId="723B1AC1" w14:textId="77777777" w:rsidR="00F11FCC" w:rsidRPr="00611909" w:rsidRDefault="00F11FCC" w:rsidP="0002077B">
      <w:pPr>
        <w:pStyle w:val="Heading1"/>
        <w:spacing w:after="120"/>
        <w:jc w:val="both"/>
        <w:rPr>
          <w:lang w:val="en-GB"/>
        </w:rPr>
      </w:pPr>
      <w:bookmarkStart w:id="5" w:name="_Toc498608734"/>
      <w:r w:rsidRPr="00611909">
        <w:rPr>
          <w:lang w:val="en-GB"/>
        </w:rPr>
        <w:t>General measures of implementation</w:t>
      </w:r>
      <w:bookmarkEnd w:id="5"/>
    </w:p>
    <w:p w14:paraId="723B1AC2" w14:textId="77777777" w:rsidR="00F6493A" w:rsidRPr="00611909" w:rsidRDefault="00F11FCC" w:rsidP="00F6493A">
      <w:pPr>
        <w:pStyle w:val="Heading2"/>
        <w:spacing w:after="120"/>
        <w:jc w:val="both"/>
      </w:pPr>
      <w:r w:rsidRPr="00611909">
        <w:t xml:space="preserve">Policy and overall strategy </w:t>
      </w:r>
    </w:p>
    <w:p w14:paraId="723B1AC3" w14:textId="77777777" w:rsidR="00F6493A" w:rsidRPr="00611909" w:rsidRDefault="00F6493A" w:rsidP="00F6493A">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In 1999, the GoA approved a Plan of Action and Interventi</w:t>
      </w:r>
      <w:r w:rsidR="008A74AD" w:rsidRPr="00611909">
        <w:rPr>
          <w:rFonts w:ascii="Times New Roman" w:hAnsi="Times New Roman" w:cs="Times New Roman"/>
          <w:lang w:val="en-GB"/>
        </w:rPr>
        <w:t>on A</w:t>
      </w:r>
      <w:r w:rsidRPr="00611909">
        <w:rPr>
          <w:rFonts w:ascii="Times New Roman" w:hAnsi="Times New Roman" w:cs="Times New Roman"/>
          <w:lang w:val="en-GB"/>
        </w:rPr>
        <w:t>gainst the Sexual and Commercial Exploitation of Children which included the objectives of protecting and defending the rights of child victims of sexual and commercial exploitation and rehabilitating and preventing the social exclusion of these child victims</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However, the plan is not efficient due to a lack of implementation</w:t>
      </w:r>
      <w:r w:rsidRPr="00611909">
        <w:rPr>
          <w:rFonts w:ascii="Times New Roman" w:hAnsi="Times New Roman" w:cs="Times New Roman"/>
          <w:cs/>
          <w:lang w:val="en-GB" w:bidi="th-TH"/>
        </w:rPr>
        <w:t>.</w:t>
      </w:r>
      <w:r w:rsidRPr="00611909">
        <w:rPr>
          <w:rStyle w:val="EndnoteReference"/>
          <w:rFonts w:ascii="Times New Roman" w:hAnsi="Times New Roman" w:cs="Times New Roman"/>
          <w:lang w:val="en-GB"/>
        </w:rPr>
        <w:endnoteReference w:id="16"/>
      </w:r>
    </w:p>
    <w:p w14:paraId="723B1AC4" w14:textId="3658E37C" w:rsidR="00F11FCC" w:rsidRPr="00611909" w:rsidRDefault="0033473F"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In 2013, the GoA, launched the National Development Plan for 2013</w:t>
      </w:r>
      <w:r w:rsidRPr="00611909">
        <w:rPr>
          <w:rFonts w:ascii="Times New Roman" w:hAnsi="Times New Roman" w:cs="Times New Roman"/>
          <w:cs/>
          <w:lang w:val="en-GB" w:bidi="th-TH"/>
        </w:rPr>
        <w:t>-</w:t>
      </w:r>
      <w:r w:rsidRPr="00611909">
        <w:rPr>
          <w:rFonts w:ascii="Times New Roman" w:hAnsi="Times New Roman" w:cs="Times New Roman"/>
          <w:lang w:val="en-GB"/>
        </w:rPr>
        <w:t>2017 which includes protection of the rights of the child</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However, no recommendations</w:t>
      </w:r>
      <w:r w:rsidR="00541423">
        <w:rPr>
          <w:rFonts w:ascii="Times New Roman" w:hAnsi="Times New Roman" w:cs="Times New Roman"/>
          <w:lang w:val="en-GB"/>
        </w:rPr>
        <w:t xml:space="preserve"> </w:t>
      </w:r>
      <w:r w:rsidRPr="00611909">
        <w:rPr>
          <w:rFonts w:ascii="Times New Roman" w:hAnsi="Times New Roman" w:cs="Times New Roman"/>
          <w:lang w:val="en-GB"/>
        </w:rPr>
        <w:t>specifically target SEC or any of its manifestations</w:t>
      </w:r>
      <w:r w:rsidRPr="00611909">
        <w:rPr>
          <w:rFonts w:ascii="Times New Roman" w:hAnsi="Times New Roman" w:cs="Times New Roman"/>
          <w:cs/>
          <w:lang w:val="en-GB" w:bidi="th-TH"/>
        </w:rPr>
        <w:t>.</w:t>
      </w:r>
    </w:p>
    <w:p w14:paraId="723B1AC5" w14:textId="77777777" w:rsidR="0033473F" w:rsidRPr="00611909" w:rsidRDefault="00F11FCC" w:rsidP="0002077B">
      <w:pPr>
        <w:pStyle w:val="Heading2"/>
        <w:spacing w:after="120"/>
        <w:jc w:val="both"/>
      </w:pPr>
      <w:r w:rsidRPr="00611909">
        <w:t>Coordination and evaluation</w:t>
      </w:r>
    </w:p>
    <w:p w14:paraId="723B1AC6" w14:textId="77777777" w:rsidR="0033473F" w:rsidRPr="00611909" w:rsidRDefault="0033473F"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 xml:space="preserve">The Ministry of the Interior and its agencies, including the National Police, </w:t>
      </w:r>
      <w:r w:rsidR="00523207" w:rsidRPr="00611909">
        <w:rPr>
          <w:rFonts w:ascii="Times New Roman" w:hAnsi="Times New Roman" w:cs="Times New Roman"/>
          <w:lang w:val="en-GB"/>
        </w:rPr>
        <w:t>Border Police, and Immigration S</w:t>
      </w:r>
      <w:r w:rsidRPr="00611909">
        <w:rPr>
          <w:rFonts w:ascii="Times New Roman" w:hAnsi="Times New Roman" w:cs="Times New Roman"/>
          <w:lang w:val="en-GB"/>
        </w:rPr>
        <w:t>ervices are responsible for the enforcement of criminal laws and the conduct of operations and investigations related to SEC</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The Attorney General’s Office prosecutes child labour cases, including the worst forms of child labour</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The Court for Minors handles protective proceedings where a child has been the victim of abuse, exploitation, or neglect</w:t>
      </w:r>
      <w:r w:rsidRPr="00611909">
        <w:rPr>
          <w:rFonts w:ascii="Times New Roman" w:hAnsi="Times New Roman" w:cs="Times New Roman"/>
          <w:cs/>
          <w:lang w:val="en-GB" w:bidi="th-TH"/>
        </w:rPr>
        <w:t xml:space="preserve">. </w:t>
      </w:r>
    </w:p>
    <w:p w14:paraId="723B1AC7" w14:textId="77777777" w:rsidR="0033473F" w:rsidRPr="00611909" w:rsidRDefault="0033473F"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 xml:space="preserve">The Ministry of Assistance and Social Reintegration </w:t>
      </w:r>
      <w:r w:rsidRPr="00611909">
        <w:rPr>
          <w:rFonts w:ascii="Times New Roman" w:hAnsi="Times New Roman" w:cs="Times New Roman"/>
          <w:cs/>
          <w:lang w:val="en-GB" w:bidi="th-TH"/>
        </w:rPr>
        <w:t>(</w:t>
      </w:r>
      <w:r w:rsidRPr="00611909">
        <w:rPr>
          <w:rFonts w:ascii="Times New Roman" w:hAnsi="Times New Roman" w:cs="Times New Roman"/>
          <w:lang w:val="en-GB"/>
        </w:rPr>
        <w:t>MINARS</w:t>
      </w:r>
      <w:r w:rsidRPr="00611909">
        <w:rPr>
          <w:rFonts w:ascii="Times New Roman" w:hAnsi="Times New Roman" w:cs="Times New Roman"/>
          <w:cs/>
          <w:lang w:val="en-GB" w:bidi="th-TH"/>
        </w:rPr>
        <w:t>)</w:t>
      </w:r>
      <w:r w:rsidRPr="00611909">
        <w:rPr>
          <w:rFonts w:ascii="Times New Roman" w:hAnsi="Times New Roman" w:cs="Times New Roman"/>
          <w:lang w:val="en-GB"/>
        </w:rPr>
        <w:t xml:space="preserve"> ensures coordination between various government agencies related to social welfare and victim protection</w:t>
      </w:r>
      <w:r w:rsidRPr="00611909">
        <w:rPr>
          <w:rFonts w:ascii="Times New Roman" w:hAnsi="Times New Roman" w:cs="Times New Roman"/>
          <w:cs/>
          <w:lang w:val="en-GB" w:bidi="th-TH"/>
        </w:rPr>
        <w:t xml:space="preserve">. </w:t>
      </w:r>
    </w:p>
    <w:p w14:paraId="723B1AC8" w14:textId="77777777" w:rsidR="0033473F" w:rsidRPr="00611909" w:rsidRDefault="0033473F"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 xml:space="preserve">It is the responsibility of the National Children's Institute </w:t>
      </w:r>
      <w:r w:rsidRPr="00611909">
        <w:rPr>
          <w:rFonts w:ascii="Times New Roman" w:hAnsi="Times New Roman" w:cs="Times New Roman"/>
          <w:cs/>
          <w:lang w:val="en-GB" w:bidi="th-TH"/>
        </w:rPr>
        <w:t>(</w:t>
      </w:r>
      <w:r w:rsidRPr="00611909">
        <w:rPr>
          <w:rFonts w:ascii="Times New Roman" w:hAnsi="Times New Roman" w:cs="Times New Roman"/>
          <w:lang w:val="en-GB"/>
        </w:rPr>
        <w:t>INAC</w:t>
      </w:r>
      <w:r w:rsidRPr="00611909">
        <w:rPr>
          <w:rFonts w:ascii="Times New Roman" w:hAnsi="Times New Roman" w:cs="Times New Roman"/>
          <w:cs/>
          <w:lang w:val="en-GB" w:bidi="th-TH"/>
        </w:rPr>
        <w:t>)</w:t>
      </w:r>
      <w:r w:rsidRPr="00611909">
        <w:rPr>
          <w:rFonts w:ascii="Times New Roman" w:hAnsi="Times New Roman" w:cs="Times New Roman"/>
          <w:lang w:val="en-GB"/>
        </w:rPr>
        <w:t>, in general, to ensure at national level the implementation of Government policies in the field of advocacy, research and the social protection of children</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Provincial services are decentralised with the purpose of ensuring the implementation and follow</w:t>
      </w:r>
      <w:r w:rsidRPr="00611909">
        <w:rPr>
          <w:rFonts w:ascii="Times New Roman" w:hAnsi="Times New Roman" w:cs="Times New Roman"/>
          <w:cs/>
          <w:lang w:val="en-GB" w:bidi="th-TH"/>
        </w:rPr>
        <w:t>-</w:t>
      </w:r>
      <w:r w:rsidRPr="00611909">
        <w:rPr>
          <w:rFonts w:ascii="Times New Roman" w:hAnsi="Times New Roman" w:cs="Times New Roman"/>
          <w:lang w:val="en-GB"/>
        </w:rPr>
        <w:t>up of national and provincial protection</w:t>
      </w:r>
      <w:r w:rsidR="00EA7ACA" w:rsidRPr="00611909">
        <w:rPr>
          <w:rFonts w:ascii="Times New Roman" w:hAnsi="Times New Roman" w:cs="Times New Roman"/>
          <w:lang w:val="en-GB"/>
        </w:rPr>
        <w:t>,</w:t>
      </w:r>
      <w:r w:rsidRPr="00611909">
        <w:rPr>
          <w:rFonts w:ascii="Times New Roman" w:hAnsi="Times New Roman" w:cs="Times New Roman"/>
          <w:lang w:val="en-GB"/>
        </w:rPr>
        <w:t xml:space="preserve"> and research guidelines and programs related to child rights</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INAC also receives complaints about cases of child abuse and collaborates with the MINARS to provide shelter and help to reintegrate children</w:t>
      </w:r>
      <w:r w:rsidRPr="00611909">
        <w:rPr>
          <w:rFonts w:ascii="Times New Roman" w:hAnsi="Times New Roman" w:cs="Times New Roman"/>
          <w:cs/>
          <w:lang w:val="en-GB" w:bidi="th-TH"/>
        </w:rPr>
        <w:t>.</w:t>
      </w:r>
    </w:p>
    <w:p w14:paraId="723B1ACA" w14:textId="77777777" w:rsidR="0033473F" w:rsidRPr="00611909" w:rsidRDefault="0033473F"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The National Council for Children, led by MINARS, coordinates the Government’s efforts on children’s issues</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 xml:space="preserve">It is a forum for dialogue, which includes ministries such as the Ministries of Justice and Human Rights, the Interior, Education, Culture, and the Ministry of Public Administration, Labour, and Social Security </w:t>
      </w:r>
      <w:r w:rsidRPr="00611909">
        <w:rPr>
          <w:rFonts w:ascii="Times New Roman" w:hAnsi="Times New Roman" w:cs="Times New Roman"/>
          <w:cs/>
          <w:lang w:val="en-GB" w:bidi="th-TH"/>
        </w:rPr>
        <w:t>(</w:t>
      </w:r>
      <w:r w:rsidRPr="00611909">
        <w:rPr>
          <w:rFonts w:ascii="Times New Roman" w:hAnsi="Times New Roman" w:cs="Times New Roman"/>
          <w:lang w:val="en-GB"/>
        </w:rPr>
        <w:t>MAPTSS</w:t>
      </w:r>
      <w:r w:rsidRPr="00611909">
        <w:rPr>
          <w:rFonts w:ascii="Times New Roman" w:hAnsi="Times New Roman" w:cs="Times New Roman"/>
          <w:cs/>
          <w:lang w:val="en-GB" w:bidi="th-TH"/>
        </w:rPr>
        <w:t>)</w:t>
      </w:r>
      <w:r w:rsidRPr="00611909">
        <w:rPr>
          <w:rFonts w:ascii="Times New Roman" w:hAnsi="Times New Roman" w:cs="Times New Roman"/>
          <w:lang w:val="en-GB"/>
        </w:rPr>
        <w:t>, and related organisations including UNICEF, religious institutions, and civil society organisations</w:t>
      </w:r>
      <w:r w:rsidRPr="00611909">
        <w:rPr>
          <w:rFonts w:ascii="Times New Roman" w:hAnsi="Times New Roman" w:cs="Times New Roman"/>
          <w:cs/>
          <w:lang w:val="en-GB" w:bidi="th-TH"/>
        </w:rPr>
        <w:t xml:space="preserve">. </w:t>
      </w:r>
    </w:p>
    <w:p w14:paraId="723B1ACB" w14:textId="77777777" w:rsidR="0033473F" w:rsidRPr="00611909" w:rsidRDefault="0033473F"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To coordinate efforts to address child issues, Provincial Human Rights Committees and provincial, municipal and communal Councils provide linkage and interaction</w:t>
      </w:r>
      <w:r w:rsidRPr="00611909">
        <w:rPr>
          <w:rFonts w:ascii="Times New Roman" w:hAnsi="Times New Roman" w:cs="Times New Roman"/>
          <w:cs/>
          <w:lang w:val="en-GB" w:bidi="th-TH"/>
        </w:rPr>
        <w:t>.</w:t>
      </w:r>
      <w:r w:rsidRPr="00611909">
        <w:rPr>
          <w:rStyle w:val="EndnoteReference"/>
          <w:rFonts w:ascii="Times New Roman" w:hAnsi="Times New Roman" w:cs="Times New Roman"/>
          <w:lang w:val="en-GB"/>
        </w:rPr>
        <w:endnoteReference w:id="17"/>
      </w:r>
    </w:p>
    <w:p w14:paraId="723B1ACC" w14:textId="77777777" w:rsidR="0033473F" w:rsidRPr="00611909" w:rsidRDefault="0033473F"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 xml:space="preserve">In November 2014, the GoA established a Commission to combat trafficking persons </w:t>
      </w:r>
      <w:r w:rsidRPr="00611909">
        <w:rPr>
          <w:rFonts w:ascii="Times New Roman" w:hAnsi="Times New Roman" w:cs="Times New Roman"/>
          <w:cs/>
          <w:lang w:val="en-GB" w:bidi="th-TH"/>
        </w:rPr>
        <w:t>(</w:t>
      </w:r>
      <w:r w:rsidRPr="00611909">
        <w:rPr>
          <w:rFonts w:ascii="Times New Roman" w:hAnsi="Times New Roman" w:cs="Times New Roman"/>
          <w:lang w:val="en-GB"/>
        </w:rPr>
        <w:t>‘the Commission’</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with representatives from the Ministry of Justice and Human Rights, MINARS, the MAPTSS, and Ministry of the Interior</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The Commission coordinates enforcement efforts on human trafficking, including child trafficking for labour and commercial sexual exploitation</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The Commission works on the elaboration of its National Plan against Trafficking in Human Beings and on the formulation of various legal instruments to better combat trafficking</w:t>
      </w:r>
      <w:r w:rsidRPr="00611909">
        <w:rPr>
          <w:rFonts w:ascii="Times New Roman" w:hAnsi="Times New Roman" w:cs="Times New Roman"/>
          <w:cs/>
          <w:lang w:val="en-GB" w:bidi="th-TH"/>
        </w:rPr>
        <w:t>.</w:t>
      </w:r>
      <w:r w:rsidRPr="00611909">
        <w:rPr>
          <w:rStyle w:val="EndnoteReference"/>
          <w:rFonts w:ascii="Times New Roman" w:hAnsi="Times New Roman" w:cs="Times New Roman"/>
          <w:lang w:val="en-GB"/>
        </w:rPr>
        <w:endnoteReference w:id="18"/>
      </w:r>
    </w:p>
    <w:p w14:paraId="723B1ACD" w14:textId="77777777" w:rsidR="00D141D7" w:rsidRPr="00611909" w:rsidRDefault="00D141D7" w:rsidP="0002077B">
      <w:pPr>
        <w:pStyle w:val="Heading1"/>
        <w:spacing w:after="120"/>
        <w:jc w:val="both"/>
        <w:rPr>
          <w:lang w:val="en-GB"/>
        </w:rPr>
      </w:pPr>
      <w:bookmarkStart w:id="6" w:name="_Toc498608735"/>
      <w:r w:rsidRPr="00611909">
        <w:rPr>
          <w:lang w:val="en-GB"/>
        </w:rPr>
        <w:t xml:space="preserve">Prevention </w:t>
      </w:r>
      <w:r w:rsidR="00F11FCC" w:rsidRPr="00611909">
        <w:rPr>
          <w:lang w:val="en-GB"/>
        </w:rPr>
        <w:t xml:space="preserve">of the sale of the children, child prostitution and child pornography </w:t>
      </w:r>
      <w:r w:rsidR="00F11FCC" w:rsidRPr="00611909">
        <w:rPr>
          <w:bCs/>
          <w:cs/>
          <w:lang w:val="en-GB" w:bidi="th-TH"/>
        </w:rPr>
        <w:t>(</w:t>
      </w:r>
      <w:r w:rsidR="00F11FCC" w:rsidRPr="00611909">
        <w:rPr>
          <w:lang w:val="en-GB"/>
        </w:rPr>
        <w:t>art</w:t>
      </w:r>
      <w:r w:rsidR="00F11FCC" w:rsidRPr="00611909">
        <w:rPr>
          <w:bCs/>
          <w:cs/>
          <w:lang w:val="en-GB" w:bidi="th-TH"/>
        </w:rPr>
        <w:t>.</w:t>
      </w:r>
      <w:r w:rsidR="00F11FCC" w:rsidRPr="00611909">
        <w:rPr>
          <w:lang w:val="en-GB"/>
        </w:rPr>
        <w:t xml:space="preserve">9 </w:t>
      </w:r>
      <w:r w:rsidR="00F11FCC" w:rsidRPr="00611909">
        <w:rPr>
          <w:bCs/>
          <w:cs/>
          <w:lang w:val="en-GB" w:bidi="th-TH"/>
        </w:rPr>
        <w:t>(</w:t>
      </w:r>
      <w:r w:rsidR="00F11FCC" w:rsidRPr="00611909">
        <w:rPr>
          <w:lang w:val="en-GB"/>
        </w:rPr>
        <w:t>par</w:t>
      </w:r>
      <w:r w:rsidR="00F11FCC" w:rsidRPr="00611909">
        <w:rPr>
          <w:bCs/>
          <w:cs/>
          <w:lang w:val="en-GB" w:bidi="th-TH"/>
        </w:rPr>
        <w:t xml:space="preserve">. </w:t>
      </w:r>
      <w:r w:rsidR="00F11FCC" w:rsidRPr="00611909">
        <w:rPr>
          <w:lang w:val="en-GB"/>
        </w:rPr>
        <w:t>1 and 2</w:t>
      </w:r>
      <w:r w:rsidR="00F11FCC" w:rsidRPr="00611909">
        <w:rPr>
          <w:bCs/>
          <w:cs/>
          <w:lang w:val="en-GB" w:bidi="th-TH"/>
        </w:rPr>
        <w:t>))</w:t>
      </w:r>
      <w:bookmarkEnd w:id="6"/>
    </w:p>
    <w:p w14:paraId="723B1ACE" w14:textId="77777777" w:rsidR="00F11FCC" w:rsidRPr="00611909" w:rsidRDefault="00F11FCC" w:rsidP="0002077B">
      <w:pPr>
        <w:pStyle w:val="Heading2"/>
        <w:spacing w:after="120"/>
        <w:jc w:val="both"/>
      </w:pPr>
      <w:r w:rsidRPr="00611909">
        <w:t xml:space="preserve">Measures adopted to prevent offences prohibited under the Optional Protocol </w:t>
      </w:r>
    </w:p>
    <w:p w14:paraId="723B1ACF" w14:textId="51C39BC6" w:rsidR="00D141D7" w:rsidRPr="00611909" w:rsidRDefault="00D141D7"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In 2013, the GoA launched, with the support of UNICEF, a large campaign to prioriti</w:t>
      </w:r>
      <w:r w:rsidR="00045100" w:rsidRPr="00611909">
        <w:rPr>
          <w:rFonts w:ascii="Times New Roman" w:hAnsi="Times New Roman" w:cs="Times New Roman"/>
          <w:lang w:val="en-GB"/>
        </w:rPr>
        <w:t>s</w:t>
      </w:r>
      <w:r w:rsidRPr="00611909">
        <w:rPr>
          <w:rFonts w:ascii="Times New Roman" w:hAnsi="Times New Roman" w:cs="Times New Roman"/>
          <w:lang w:val="en-GB"/>
        </w:rPr>
        <w:t>e birth registration</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In 2015, an EU</w:t>
      </w:r>
      <w:r w:rsidRPr="00611909">
        <w:rPr>
          <w:rFonts w:ascii="Times New Roman" w:hAnsi="Times New Roman" w:cs="Times New Roman"/>
          <w:cs/>
          <w:lang w:val="en-GB" w:bidi="th-TH"/>
        </w:rPr>
        <w:t>-</w:t>
      </w:r>
      <w:r w:rsidRPr="00611909">
        <w:rPr>
          <w:rFonts w:ascii="Times New Roman" w:hAnsi="Times New Roman" w:cs="Times New Roman"/>
          <w:lang w:val="en-GB"/>
        </w:rPr>
        <w:t>funded program implemented by the Ministry of Justice and Human Rights and UNICEF was launched to increase birth registration, raise awareness and make it affordable and accessible to all citizens</w:t>
      </w:r>
      <w:r w:rsidR="00045100" w:rsidRPr="00611909">
        <w:rPr>
          <w:rFonts w:ascii="Times New Roman" w:hAnsi="Times New Roman" w:cs="Times New Roman"/>
          <w:cs/>
          <w:lang w:val="en-GB" w:bidi="th-TH"/>
        </w:rPr>
        <w:t>.</w:t>
      </w:r>
      <w:r w:rsidRPr="00611909">
        <w:rPr>
          <w:rStyle w:val="EndnoteReference"/>
          <w:rFonts w:ascii="Times New Roman" w:hAnsi="Times New Roman" w:cs="Times New Roman"/>
          <w:lang w:val="en-GB"/>
        </w:rPr>
        <w:endnoteReference w:id="19"/>
      </w:r>
      <w:r w:rsidRPr="00611909">
        <w:rPr>
          <w:rFonts w:ascii="Times New Roman" w:hAnsi="Times New Roman" w:cs="Times New Roman"/>
          <w:lang w:val="en-GB"/>
        </w:rPr>
        <w:t>One of the major ongoing works with the Ministry of Social Assistance and Reintegration is to develop a new decentralised model of integrated social protection services, part of the EU</w:t>
      </w:r>
      <w:r w:rsidRPr="00611909">
        <w:rPr>
          <w:rFonts w:ascii="Times New Roman" w:hAnsi="Times New Roman" w:cs="Times New Roman"/>
          <w:cs/>
          <w:lang w:val="en-GB" w:bidi="th-TH"/>
        </w:rPr>
        <w:t>-</w:t>
      </w:r>
      <w:r w:rsidRPr="00611909">
        <w:rPr>
          <w:rFonts w:ascii="Times New Roman" w:hAnsi="Times New Roman" w:cs="Times New Roman"/>
          <w:lang w:val="en-GB"/>
        </w:rPr>
        <w:t>funded SIMSAP social protection project</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 xml:space="preserve">Registering children is an important counter measure to end </w:t>
      </w:r>
      <w:r w:rsidR="00C86E23" w:rsidRPr="00611909">
        <w:rPr>
          <w:rFonts w:ascii="Times New Roman" w:hAnsi="Times New Roman" w:cs="Times New Roman"/>
          <w:lang w:val="en-GB"/>
        </w:rPr>
        <w:t>SEC</w:t>
      </w:r>
      <w:r w:rsidRPr="00611909">
        <w:rPr>
          <w:rFonts w:ascii="Times New Roman" w:hAnsi="Times New Roman" w:cs="Times New Roman"/>
          <w:lang w:val="en-GB"/>
        </w:rPr>
        <w:t xml:space="preserve">, as the movements of children are easier to </w:t>
      </w:r>
      <w:r w:rsidR="00045100" w:rsidRPr="00611909">
        <w:rPr>
          <w:rFonts w:ascii="Times New Roman" w:hAnsi="Times New Roman" w:cs="Times New Roman"/>
          <w:lang w:val="en-GB"/>
        </w:rPr>
        <w:t>monitor</w:t>
      </w:r>
      <w:r w:rsidR="00541423">
        <w:rPr>
          <w:rFonts w:ascii="Times New Roman" w:hAnsi="Times New Roman" w:cs="Times New Roman"/>
          <w:lang w:val="en-GB"/>
        </w:rPr>
        <w:t xml:space="preserve"> </w:t>
      </w:r>
      <w:r w:rsidR="00045100" w:rsidRPr="00611909">
        <w:rPr>
          <w:rFonts w:ascii="Times New Roman" w:hAnsi="Times New Roman" w:cs="Times New Roman"/>
          <w:lang w:val="en-GB"/>
        </w:rPr>
        <w:t xml:space="preserve">when </w:t>
      </w:r>
      <w:r w:rsidRPr="00611909">
        <w:rPr>
          <w:rFonts w:ascii="Times New Roman" w:hAnsi="Times New Roman" w:cs="Times New Roman"/>
          <w:lang w:val="en-GB"/>
        </w:rPr>
        <w:t>their identity and age are established</w:t>
      </w:r>
      <w:r w:rsidRPr="00611909">
        <w:rPr>
          <w:rFonts w:ascii="Times New Roman" w:hAnsi="Times New Roman" w:cs="Times New Roman"/>
          <w:cs/>
          <w:lang w:val="en-GB" w:bidi="th-TH"/>
        </w:rPr>
        <w:t>.</w:t>
      </w:r>
    </w:p>
    <w:p w14:paraId="723B1AD0" w14:textId="36892DE9" w:rsidR="00D141D7" w:rsidRPr="00611909" w:rsidRDefault="00D141D7"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The GoA launched programs to prevent and protect children from abuse and negligence such as SOS for reporting, the National Children’s Observatory for the on</w:t>
      </w:r>
      <w:r w:rsidRPr="00611909">
        <w:rPr>
          <w:rFonts w:ascii="Times New Roman" w:hAnsi="Times New Roman" w:cs="Times New Roman"/>
          <w:cs/>
          <w:lang w:val="en-GB" w:bidi="th-TH"/>
        </w:rPr>
        <w:t>-</w:t>
      </w:r>
      <w:r w:rsidRPr="00611909">
        <w:rPr>
          <w:rFonts w:ascii="Times New Roman" w:hAnsi="Times New Roman" w:cs="Times New Roman"/>
          <w:lang w:val="en-GB"/>
        </w:rPr>
        <w:t>going monitoring and collection of information and data, the National Children’s Fund, psycho</w:t>
      </w:r>
      <w:r w:rsidRPr="00611909">
        <w:rPr>
          <w:rFonts w:ascii="Times New Roman" w:hAnsi="Times New Roman" w:cs="Times New Roman"/>
          <w:cs/>
          <w:lang w:val="en-GB" w:bidi="th-TH"/>
        </w:rPr>
        <w:t>-</w:t>
      </w:r>
      <w:r w:rsidRPr="00611909">
        <w:rPr>
          <w:rFonts w:ascii="Times New Roman" w:hAnsi="Times New Roman" w:cs="Times New Roman"/>
          <w:lang w:val="en-GB"/>
        </w:rPr>
        <w:t>social treatment for victims of violence, family counselling, and the Information and Awareness Program</w:t>
      </w:r>
      <w:r w:rsidR="004855FC" w:rsidRPr="00611909">
        <w:rPr>
          <w:rFonts w:ascii="Times New Roman" w:hAnsi="Times New Roman" w:cs="Times New Roman"/>
          <w:cs/>
          <w:lang w:val="en-GB" w:bidi="th-TH"/>
        </w:rPr>
        <w:t>.</w:t>
      </w:r>
      <w:r w:rsidRPr="00611909">
        <w:rPr>
          <w:rStyle w:val="EndnoteReference"/>
          <w:rFonts w:ascii="Times New Roman" w:hAnsi="Times New Roman" w:cs="Times New Roman"/>
          <w:lang w:val="en-GB"/>
        </w:rPr>
        <w:endnoteReference w:id="20"/>
      </w:r>
    </w:p>
    <w:p w14:paraId="723B1AD1" w14:textId="420CFF04" w:rsidR="004855FC" w:rsidRPr="00611909" w:rsidRDefault="000802D3"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 xml:space="preserve">In 2010, </w:t>
      </w:r>
      <w:r w:rsidR="00D141D7" w:rsidRPr="00611909">
        <w:rPr>
          <w:rFonts w:ascii="Times New Roman" w:hAnsi="Times New Roman" w:cs="Times New Roman"/>
          <w:lang w:val="en-GB"/>
        </w:rPr>
        <w:t>the GoA approved, through Joint Executive Decree No</w:t>
      </w:r>
      <w:r w:rsidR="00541423">
        <w:rPr>
          <w:rFonts w:ascii="Times New Roman" w:hAnsi="Times New Roman" w:cs="Times New Roman"/>
          <w:lang w:val="en-GB"/>
        </w:rPr>
        <w:t xml:space="preserve"> </w:t>
      </w:r>
      <w:r w:rsidR="00D141D7" w:rsidRPr="00611909">
        <w:rPr>
          <w:rFonts w:ascii="Times New Roman" w:hAnsi="Times New Roman" w:cs="Times New Roman"/>
          <w:lang w:val="en-GB"/>
        </w:rPr>
        <w:t>8</w:t>
      </w:r>
      <w:r w:rsidR="00D141D7" w:rsidRPr="00611909">
        <w:rPr>
          <w:rFonts w:ascii="Times New Roman" w:hAnsi="Times New Roman" w:cs="Times New Roman"/>
          <w:cs/>
          <w:lang w:val="en-GB" w:bidi="th-TH"/>
        </w:rPr>
        <w:t>/</w:t>
      </w:r>
      <w:r w:rsidR="00D141D7" w:rsidRPr="00611909">
        <w:rPr>
          <w:rFonts w:ascii="Times New Roman" w:hAnsi="Times New Roman" w:cs="Times New Roman"/>
          <w:lang w:val="en-GB"/>
        </w:rPr>
        <w:t xml:space="preserve">10 of 20 January, </w:t>
      </w:r>
      <w:r w:rsidR="00541423">
        <w:rPr>
          <w:rFonts w:ascii="Times New Roman" w:hAnsi="Times New Roman" w:cs="Times New Roman"/>
          <w:lang w:val="en-GB"/>
        </w:rPr>
        <w:t xml:space="preserve">in the fight against SECTT </w:t>
      </w:r>
      <w:r w:rsidR="00D141D7" w:rsidRPr="00611909">
        <w:rPr>
          <w:rFonts w:ascii="Times New Roman" w:hAnsi="Times New Roman" w:cs="Times New Roman"/>
          <w:lang w:val="en-GB"/>
        </w:rPr>
        <w:t>the Tourism Code of Conduct against the Sexual Abuse and Exploitation of Children</w:t>
      </w:r>
      <w:r w:rsidR="004855FC" w:rsidRPr="00611909">
        <w:rPr>
          <w:rFonts w:ascii="Times New Roman" w:hAnsi="Times New Roman" w:cs="Times New Roman"/>
          <w:cs/>
          <w:lang w:val="en-GB" w:bidi="th-TH"/>
        </w:rPr>
        <w:t xml:space="preserve">. </w:t>
      </w:r>
    </w:p>
    <w:p w14:paraId="723B1AD2" w14:textId="622C0B93" w:rsidR="00D141D7" w:rsidRPr="00611909" w:rsidRDefault="00D141D7"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 xml:space="preserve">Last June, the Commission to combat trafficking persons organised a training on combating human trafficking for professionals </w:t>
      </w:r>
      <w:r w:rsidR="00045100" w:rsidRPr="00611909">
        <w:rPr>
          <w:rFonts w:ascii="Times New Roman" w:hAnsi="Times New Roman" w:cs="Times New Roman"/>
          <w:lang w:val="en-GB"/>
        </w:rPr>
        <w:t xml:space="preserve">working </w:t>
      </w:r>
      <w:r w:rsidR="008E09B6" w:rsidRPr="00611909">
        <w:rPr>
          <w:rFonts w:ascii="Times New Roman" w:hAnsi="Times New Roman" w:cs="Times New Roman"/>
          <w:lang w:val="en-GB"/>
        </w:rPr>
        <w:t>with the</w:t>
      </w:r>
      <w:r w:rsidRPr="00611909">
        <w:rPr>
          <w:rFonts w:ascii="Times New Roman" w:hAnsi="Times New Roman" w:cs="Times New Roman"/>
          <w:lang w:val="en-GB"/>
        </w:rPr>
        <w:t xml:space="preserve"> criminal justice system in Angola</w:t>
      </w:r>
      <w:r w:rsidR="00045100" w:rsidRPr="00611909">
        <w:rPr>
          <w:rFonts w:ascii="Times New Roman" w:hAnsi="Times New Roman" w:cs="Times New Roman"/>
          <w:cs/>
          <w:lang w:val="en-GB" w:bidi="th-TH"/>
        </w:rPr>
        <w:t>.</w:t>
      </w:r>
      <w:r w:rsidRPr="00611909">
        <w:rPr>
          <w:rStyle w:val="EndnoteReference"/>
          <w:rFonts w:ascii="Times New Roman" w:hAnsi="Times New Roman" w:cs="Times New Roman"/>
          <w:lang w:val="en-GB"/>
        </w:rPr>
        <w:endnoteReference w:id="21"/>
      </w:r>
    </w:p>
    <w:p w14:paraId="723B1AD3" w14:textId="77777777" w:rsidR="00F11FCC" w:rsidRPr="00611909" w:rsidRDefault="00F11FCC" w:rsidP="0002077B">
      <w:pPr>
        <w:pStyle w:val="Heading1"/>
        <w:spacing w:after="120"/>
        <w:jc w:val="both"/>
        <w:rPr>
          <w:lang w:val="en-GB"/>
        </w:rPr>
      </w:pPr>
      <w:bookmarkStart w:id="7" w:name="_Toc498608736"/>
      <w:r w:rsidRPr="00611909">
        <w:rPr>
          <w:lang w:val="en-GB"/>
        </w:rPr>
        <w:t xml:space="preserve">Prohibition of the sale of children, child pornography and child prostitution and related matters </w:t>
      </w:r>
      <w:r w:rsidRPr="00611909">
        <w:rPr>
          <w:bCs/>
          <w:cs/>
          <w:lang w:val="en-GB" w:bidi="th-TH"/>
        </w:rPr>
        <w:t>(</w:t>
      </w:r>
      <w:r w:rsidRPr="00611909">
        <w:rPr>
          <w:lang w:val="en-GB"/>
        </w:rPr>
        <w:t>arts</w:t>
      </w:r>
      <w:r w:rsidRPr="00611909">
        <w:rPr>
          <w:bCs/>
          <w:cs/>
          <w:lang w:val="en-GB" w:bidi="th-TH"/>
        </w:rPr>
        <w:t xml:space="preserve">. </w:t>
      </w:r>
      <w:r w:rsidRPr="00611909">
        <w:rPr>
          <w:lang w:val="en-GB"/>
        </w:rPr>
        <w:t>3, 4</w:t>
      </w:r>
      <w:r w:rsidRPr="00611909">
        <w:rPr>
          <w:bCs/>
          <w:cs/>
          <w:lang w:val="en-GB" w:bidi="th-TH"/>
        </w:rPr>
        <w:t>(</w:t>
      </w:r>
      <w:r w:rsidRPr="00611909">
        <w:rPr>
          <w:lang w:val="en-GB"/>
        </w:rPr>
        <w:t>2</w:t>
      </w:r>
      <w:r w:rsidRPr="00611909">
        <w:rPr>
          <w:bCs/>
          <w:cs/>
          <w:lang w:val="en-GB" w:bidi="th-TH"/>
        </w:rPr>
        <w:t xml:space="preserve">) </w:t>
      </w:r>
      <w:r w:rsidRPr="00611909">
        <w:rPr>
          <w:lang w:val="en-GB"/>
        </w:rPr>
        <w:t xml:space="preserve">and </w:t>
      </w:r>
      <w:r w:rsidRPr="00611909">
        <w:rPr>
          <w:bCs/>
          <w:cs/>
          <w:lang w:val="en-GB" w:bidi="th-TH"/>
        </w:rPr>
        <w:t>(</w:t>
      </w:r>
      <w:r w:rsidRPr="00611909">
        <w:rPr>
          <w:lang w:val="en-GB"/>
        </w:rPr>
        <w:t>3</w:t>
      </w:r>
      <w:r w:rsidRPr="00611909">
        <w:rPr>
          <w:bCs/>
          <w:cs/>
          <w:lang w:val="en-GB" w:bidi="th-TH"/>
        </w:rPr>
        <w:t>)</w:t>
      </w:r>
      <w:r w:rsidRPr="00611909">
        <w:rPr>
          <w:lang w:val="en-GB"/>
        </w:rPr>
        <w:t>, 5 and 7</w:t>
      </w:r>
      <w:r w:rsidRPr="00611909">
        <w:rPr>
          <w:bCs/>
          <w:cs/>
          <w:lang w:val="en-GB" w:bidi="th-TH"/>
        </w:rPr>
        <w:t>)</w:t>
      </w:r>
      <w:bookmarkEnd w:id="7"/>
    </w:p>
    <w:p w14:paraId="723B1AD4" w14:textId="77777777" w:rsidR="00AD1ADA" w:rsidRPr="00611909" w:rsidRDefault="00F11FCC" w:rsidP="0002077B">
      <w:pPr>
        <w:pStyle w:val="Heading2"/>
        <w:spacing w:after="120"/>
        <w:jc w:val="both"/>
      </w:pPr>
      <w:r w:rsidRPr="00611909">
        <w:t xml:space="preserve">Existing criminal or penal laws and regulations </w:t>
      </w:r>
    </w:p>
    <w:p w14:paraId="723B1AD5" w14:textId="77777777" w:rsidR="0033473F" w:rsidRPr="00611909" w:rsidRDefault="0033473F"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 xml:space="preserve">In 2014, the GoA </w:t>
      </w:r>
      <w:r w:rsidR="0002077B" w:rsidRPr="00611909">
        <w:rPr>
          <w:rFonts w:ascii="Times New Roman" w:hAnsi="Times New Roman" w:cs="Times New Roman"/>
          <w:lang w:val="en-GB"/>
        </w:rPr>
        <w:t xml:space="preserve">enacted </w:t>
      </w:r>
      <w:r w:rsidRPr="00611909">
        <w:rPr>
          <w:rFonts w:ascii="Times New Roman" w:hAnsi="Times New Roman" w:cs="Times New Roman"/>
          <w:lang w:val="en-GB"/>
        </w:rPr>
        <w:t xml:space="preserve">the </w:t>
      </w:r>
      <w:r w:rsidRPr="00611909">
        <w:rPr>
          <w:rFonts w:ascii="Times New Roman" w:hAnsi="Times New Roman" w:cs="Times New Roman"/>
          <w:i/>
          <w:lang w:val="en-GB"/>
        </w:rPr>
        <w:t>Law No</w:t>
      </w:r>
      <w:r w:rsidRPr="00611909">
        <w:rPr>
          <w:rFonts w:ascii="Times New Roman" w:hAnsi="Times New Roman" w:cs="Times New Roman"/>
          <w:i/>
          <w:iCs/>
          <w:cs/>
          <w:lang w:val="en-GB" w:bidi="th-TH"/>
        </w:rPr>
        <w:t xml:space="preserve">. </w:t>
      </w:r>
      <w:r w:rsidRPr="00611909">
        <w:rPr>
          <w:rFonts w:ascii="Times New Roman" w:hAnsi="Times New Roman" w:cs="Times New Roman"/>
          <w:i/>
          <w:lang w:val="en-GB"/>
        </w:rPr>
        <w:t>3</w:t>
      </w:r>
      <w:r w:rsidRPr="00611909">
        <w:rPr>
          <w:rFonts w:ascii="Times New Roman" w:hAnsi="Times New Roman" w:cs="Times New Roman"/>
          <w:i/>
          <w:iCs/>
          <w:cs/>
          <w:lang w:val="en-GB" w:bidi="th-TH"/>
        </w:rPr>
        <w:t>/</w:t>
      </w:r>
      <w:r w:rsidRPr="00611909">
        <w:rPr>
          <w:rFonts w:ascii="Times New Roman" w:hAnsi="Times New Roman" w:cs="Times New Roman"/>
          <w:i/>
          <w:lang w:val="en-GB"/>
        </w:rPr>
        <w:t>14 on crimes underlying money laundering</w:t>
      </w:r>
      <w:r w:rsidRPr="00611909">
        <w:rPr>
          <w:rFonts w:ascii="Times New Roman" w:hAnsi="Times New Roman" w:cs="Times New Roman"/>
          <w:lang w:val="en-GB"/>
        </w:rPr>
        <w:t xml:space="preserve">, which criminalises all forms of trafficking including </w:t>
      </w:r>
      <w:r w:rsidRPr="00541423">
        <w:rPr>
          <w:rFonts w:ascii="Times New Roman" w:hAnsi="Times New Roman" w:cs="Times New Roman"/>
          <w:b/>
          <w:lang w:val="en-GB"/>
        </w:rPr>
        <w:t>child trafficking for sexual purposes</w:t>
      </w:r>
      <w:r w:rsidRPr="00611909">
        <w:rPr>
          <w:rFonts w:ascii="Times New Roman" w:hAnsi="Times New Roman" w:cs="Times New Roman"/>
          <w:lang w:val="en-GB"/>
        </w:rPr>
        <w:t xml:space="preserve"> and </w:t>
      </w:r>
      <w:r w:rsidRPr="00611909">
        <w:rPr>
          <w:rFonts w:ascii="Times New Roman" w:hAnsi="Times New Roman" w:cs="Times New Roman"/>
          <w:b/>
          <w:lang w:val="en-GB"/>
        </w:rPr>
        <w:t>child prostitution</w:t>
      </w:r>
      <w:r w:rsidR="004855FC" w:rsidRPr="00611909">
        <w:rPr>
          <w:rFonts w:ascii="Times New Roman" w:hAnsi="Times New Roman" w:cs="Times New Roman"/>
          <w:b/>
          <w:bCs/>
          <w:cs/>
          <w:lang w:val="en-GB" w:bidi="th-TH"/>
        </w:rPr>
        <w:t>.</w:t>
      </w:r>
      <w:r w:rsidRPr="00541423">
        <w:rPr>
          <w:rStyle w:val="EndnoteReference"/>
          <w:rFonts w:ascii="Times New Roman" w:hAnsi="Times New Roman" w:cs="Times New Roman"/>
          <w:lang w:val="en-GB"/>
        </w:rPr>
        <w:endnoteReference w:id="22"/>
      </w:r>
    </w:p>
    <w:p w14:paraId="723B1AD6" w14:textId="5CA183E4" w:rsidR="0033473F" w:rsidRPr="00611909" w:rsidRDefault="00890BD4"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bidi="th-TH"/>
        </w:rPr>
        <w:t>The</w:t>
      </w:r>
      <w:r w:rsidR="00541423">
        <w:rPr>
          <w:rFonts w:ascii="Times New Roman" w:hAnsi="Times New Roman" w:cs="Times New Roman"/>
          <w:lang w:val="en-GB" w:bidi="th-TH"/>
        </w:rPr>
        <w:t xml:space="preserve"> </w:t>
      </w:r>
      <w:r w:rsidR="0033473F" w:rsidRPr="00611909">
        <w:rPr>
          <w:rFonts w:ascii="Times New Roman" w:hAnsi="Times New Roman" w:cs="Times New Roman"/>
          <w:i/>
          <w:lang w:val="en-GB"/>
        </w:rPr>
        <w:t>Penal Code</w:t>
      </w:r>
      <w:r w:rsidR="0033473F" w:rsidRPr="00611909">
        <w:rPr>
          <w:rFonts w:ascii="Times New Roman" w:hAnsi="Times New Roman" w:cs="Times New Roman"/>
          <w:lang w:val="en-GB"/>
        </w:rPr>
        <w:t xml:space="preserve">, protects children under age 16 from </w:t>
      </w:r>
      <w:r w:rsidR="0033473F" w:rsidRPr="00611909">
        <w:rPr>
          <w:rFonts w:ascii="Times New Roman" w:hAnsi="Times New Roman" w:cs="Times New Roman"/>
          <w:b/>
          <w:lang w:val="en-GB"/>
        </w:rPr>
        <w:t>child pornography</w:t>
      </w:r>
      <w:r w:rsidR="0033473F" w:rsidRPr="00611909">
        <w:rPr>
          <w:rFonts w:ascii="Times New Roman" w:hAnsi="Times New Roman" w:cs="Times New Roman"/>
          <w:lang w:val="en-GB"/>
        </w:rPr>
        <w:t>, but this protection does not extend to age 18, and there are no provisions against possession of child pornography</w:t>
      </w:r>
      <w:r w:rsidR="0033473F" w:rsidRPr="00611909">
        <w:rPr>
          <w:rFonts w:ascii="Times New Roman" w:hAnsi="Times New Roman" w:cs="Times New Roman"/>
          <w:cs/>
          <w:lang w:val="en-GB" w:bidi="th-TH"/>
        </w:rPr>
        <w:t>.</w:t>
      </w:r>
      <w:r w:rsidR="0033473F" w:rsidRPr="00611909">
        <w:rPr>
          <w:rStyle w:val="EndnoteReference"/>
          <w:rFonts w:ascii="Times New Roman" w:hAnsi="Times New Roman" w:cs="Times New Roman"/>
          <w:lang w:val="en-GB"/>
        </w:rPr>
        <w:endnoteReference w:id="23"/>
      </w:r>
    </w:p>
    <w:p w14:paraId="723B1AD7" w14:textId="413EF4A1" w:rsidR="0033473F" w:rsidRPr="00611909" w:rsidRDefault="0002077B"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The</w:t>
      </w:r>
      <w:r w:rsidR="0033473F" w:rsidRPr="00611909">
        <w:rPr>
          <w:rFonts w:ascii="Times New Roman" w:hAnsi="Times New Roman" w:cs="Times New Roman"/>
          <w:lang w:val="en-GB"/>
        </w:rPr>
        <w:t xml:space="preserve"> article 184</w:t>
      </w:r>
      <w:r w:rsidRPr="00611909">
        <w:rPr>
          <w:rFonts w:ascii="Times New Roman" w:hAnsi="Times New Roman" w:cs="Times New Roman"/>
          <w:lang w:val="en-GB"/>
        </w:rPr>
        <w:t xml:space="preserve"> of the </w:t>
      </w:r>
      <w:r w:rsidRPr="00611909">
        <w:rPr>
          <w:rFonts w:ascii="Times New Roman" w:hAnsi="Times New Roman" w:cs="Times New Roman"/>
          <w:i/>
          <w:iCs/>
          <w:lang w:val="en-GB"/>
        </w:rPr>
        <w:t>Penal Code</w:t>
      </w:r>
      <w:r w:rsidR="0033473F" w:rsidRPr="00611909">
        <w:rPr>
          <w:rFonts w:ascii="Times New Roman" w:hAnsi="Times New Roman" w:cs="Times New Roman"/>
          <w:lang w:val="en-GB"/>
        </w:rPr>
        <w:t xml:space="preserve"> is also relevant to protect children from </w:t>
      </w:r>
      <w:r w:rsidR="0033473F" w:rsidRPr="00611909">
        <w:rPr>
          <w:rFonts w:ascii="Times New Roman" w:hAnsi="Times New Roman" w:cs="Times New Roman"/>
          <w:b/>
          <w:lang w:val="en-GB"/>
        </w:rPr>
        <w:t>OSCE</w:t>
      </w:r>
      <w:r w:rsidR="0033473F" w:rsidRPr="00611909">
        <w:rPr>
          <w:rFonts w:ascii="Times New Roman" w:hAnsi="Times New Roman" w:cs="Times New Roman"/>
          <w:cs/>
          <w:lang w:val="en-GB" w:bidi="th-TH"/>
        </w:rPr>
        <w:t>.</w:t>
      </w:r>
      <w:r w:rsidR="0033473F" w:rsidRPr="00541423">
        <w:rPr>
          <w:rStyle w:val="EndnoteReference"/>
          <w:rFonts w:ascii="Times New Roman" w:hAnsi="Times New Roman" w:cs="Times New Roman"/>
          <w:lang w:val="en-GB"/>
        </w:rPr>
        <w:endnoteReference w:id="24"/>
      </w:r>
      <w:r w:rsidR="0033473F" w:rsidRPr="00611909">
        <w:rPr>
          <w:rFonts w:ascii="Times New Roman" w:hAnsi="Times New Roman" w:cs="Times New Roman"/>
          <w:lang w:val="en-GB"/>
        </w:rPr>
        <w:t xml:space="preserve"> In addition, the </w:t>
      </w:r>
      <w:r w:rsidR="0033473F" w:rsidRPr="00611909">
        <w:rPr>
          <w:rFonts w:ascii="Times New Roman" w:hAnsi="Times New Roman" w:cs="Times New Roman"/>
          <w:i/>
          <w:iCs/>
          <w:lang w:val="en-GB"/>
        </w:rPr>
        <w:t>Law to Combat Crime in the Field of ICT and Information Society</w:t>
      </w:r>
      <w:r w:rsidR="0033473F" w:rsidRPr="00611909">
        <w:rPr>
          <w:rFonts w:ascii="Times New Roman" w:hAnsi="Times New Roman" w:cs="Times New Roman"/>
          <w:lang w:val="en-GB"/>
        </w:rPr>
        <w:t xml:space="preserve"> give</w:t>
      </w:r>
      <w:r w:rsidR="00541423">
        <w:rPr>
          <w:rFonts w:ascii="Times New Roman" w:hAnsi="Times New Roman" w:cs="Times New Roman"/>
          <w:lang w:val="en-GB"/>
        </w:rPr>
        <w:t>s</w:t>
      </w:r>
      <w:r w:rsidR="0033473F" w:rsidRPr="00611909">
        <w:rPr>
          <w:rFonts w:ascii="Times New Roman" w:hAnsi="Times New Roman" w:cs="Times New Roman"/>
          <w:lang w:val="en-GB"/>
        </w:rPr>
        <w:t xml:space="preserve"> more details on the prohibition of distribution, possession and production of </w:t>
      </w:r>
      <w:r w:rsidR="00541423">
        <w:rPr>
          <w:rFonts w:ascii="Times New Roman" w:hAnsi="Times New Roman" w:cs="Times New Roman"/>
          <w:lang w:val="en-GB"/>
        </w:rPr>
        <w:t xml:space="preserve">CSAM </w:t>
      </w:r>
      <w:r w:rsidR="0033473F" w:rsidRPr="00611909">
        <w:rPr>
          <w:rFonts w:ascii="Times New Roman" w:hAnsi="Times New Roman" w:cs="Times New Roman"/>
          <w:lang w:val="en-GB"/>
        </w:rPr>
        <w:t>through the Internet</w:t>
      </w:r>
      <w:r w:rsidR="0033473F" w:rsidRPr="00611909">
        <w:rPr>
          <w:rFonts w:ascii="Times New Roman" w:hAnsi="Times New Roman" w:cs="Times New Roman"/>
          <w:cs/>
          <w:lang w:val="en-GB" w:bidi="th-TH"/>
        </w:rPr>
        <w:t>.</w:t>
      </w:r>
      <w:r w:rsidR="0033473F" w:rsidRPr="00611909">
        <w:rPr>
          <w:rStyle w:val="EndnoteReference"/>
          <w:rFonts w:ascii="Times New Roman" w:hAnsi="Times New Roman" w:cs="Times New Roman"/>
          <w:lang w:val="en-GB"/>
        </w:rPr>
        <w:endnoteReference w:id="25"/>
      </w:r>
      <w:r w:rsidR="00541423">
        <w:rPr>
          <w:rFonts w:ascii="Times New Roman" w:hAnsi="Times New Roman" w:cs="Cordia New" w:hint="cs"/>
          <w:cs/>
          <w:lang w:val="en-GB" w:bidi="th-TH"/>
        </w:rPr>
        <w:t xml:space="preserve"> </w:t>
      </w:r>
      <w:r w:rsidR="0033473F" w:rsidRPr="00611909">
        <w:rPr>
          <w:rFonts w:ascii="Times New Roman" w:hAnsi="Times New Roman" w:cs="Times New Roman"/>
          <w:lang w:val="en-GB"/>
        </w:rPr>
        <w:t xml:space="preserve">However, the protection does not </w:t>
      </w:r>
      <w:r w:rsidR="00541423">
        <w:rPr>
          <w:rFonts w:ascii="Times New Roman" w:hAnsi="Times New Roman" w:cs="Times New Roman"/>
          <w:lang w:val="en-GB"/>
        </w:rPr>
        <w:t xml:space="preserve">explicitly </w:t>
      </w:r>
      <w:r w:rsidR="0033473F" w:rsidRPr="00611909">
        <w:rPr>
          <w:rFonts w:ascii="Times New Roman" w:hAnsi="Times New Roman" w:cs="Times New Roman"/>
          <w:lang w:val="en-GB"/>
        </w:rPr>
        <w:t xml:space="preserve">extend </w:t>
      </w:r>
      <w:r w:rsidR="00541423">
        <w:rPr>
          <w:rFonts w:ascii="Times New Roman" w:hAnsi="Times New Roman" w:cs="Times New Roman"/>
          <w:lang w:val="en-GB"/>
        </w:rPr>
        <w:t xml:space="preserve">protection to children </w:t>
      </w:r>
      <w:r w:rsidR="0033473F" w:rsidRPr="00611909">
        <w:rPr>
          <w:rFonts w:ascii="Times New Roman" w:hAnsi="Times New Roman" w:cs="Times New Roman"/>
          <w:lang w:val="en-GB"/>
        </w:rPr>
        <w:t xml:space="preserve">and no reporting platform </w:t>
      </w:r>
      <w:r w:rsidR="0033473F" w:rsidRPr="00611909">
        <w:rPr>
          <w:rFonts w:ascii="Times New Roman" w:hAnsi="Times New Roman" w:cs="Times New Roman"/>
          <w:cs/>
          <w:lang w:val="en-GB" w:bidi="th-TH"/>
        </w:rPr>
        <w:t>(</w:t>
      </w:r>
      <w:r w:rsidR="0033473F" w:rsidRPr="00611909">
        <w:rPr>
          <w:rFonts w:ascii="Times New Roman" w:hAnsi="Times New Roman" w:cs="Times New Roman"/>
          <w:lang w:val="en-GB"/>
        </w:rPr>
        <w:t>website or hotline</w:t>
      </w:r>
      <w:r w:rsidR="0033473F" w:rsidRPr="00611909">
        <w:rPr>
          <w:rFonts w:ascii="Times New Roman" w:hAnsi="Times New Roman" w:cs="Times New Roman"/>
          <w:cs/>
          <w:lang w:val="en-GB" w:bidi="th-TH"/>
        </w:rPr>
        <w:t>)</w:t>
      </w:r>
      <w:r w:rsidR="0033473F" w:rsidRPr="00611909">
        <w:rPr>
          <w:rFonts w:ascii="Times New Roman" w:hAnsi="Times New Roman" w:cs="Times New Roman"/>
          <w:lang w:val="en-GB"/>
        </w:rPr>
        <w:t xml:space="preserve"> is dedicated to child online protection</w:t>
      </w:r>
      <w:r w:rsidR="0033473F" w:rsidRPr="00611909">
        <w:rPr>
          <w:rFonts w:ascii="Times New Roman" w:hAnsi="Times New Roman" w:cs="Times New Roman"/>
          <w:cs/>
          <w:lang w:val="en-GB" w:bidi="th-TH"/>
        </w:rPr>
        <w:t xml:space="preserve">. </w:t>
      </w:r>
    </w:p>
    <w:p w14:paraId="723B1AD8" w14:textId="650E9B4D" w:rsidR="0033473F" w:rsidRPr="00611909" w:rsidRDefault="009A5DEF" w:rsidP="0002077B">
      <w:pPr>
        <w:pStyle w:val="ListParagraph"/>
        <w:numPr>
          <w:ilvl w:val="0"/>
          <w:numId w:val="16"/>
        </w:numPr>
        <w:spacing w:after="120"/>
        <w:contextualSpacing w:val="0"/>
        <w:jc w:val="both"/>
        <w:rPr>
          <w:rFonts w:ascii="Times New Roman" w:hAnsi="Times New Roman" w:cs="Times New Roman"/>
          <w:lang w:val="en-GB"/>
        </w:rPr>
      </w:pPr>
      <w:r>
        <w:rPr>
          <w:rFonts w:ascii="Times New Roman" w:hAnsi="Times New Roman" w:cs="Times New Roman"/>
          <w:lang w:val="en-GB"/>
        </w:rPr>
        <w:t>Although t</w:t>
      </w:r>
      <w:r w:rsidR="0033473F" w:rsidRPr="00611909">
        <w:rPr>
          <w:rFonts w:ascii="Times New Roman" w:hAnsi="Times New Roman" w:cs="Times New Roman"/>
          <w:lang w:val="en-GB"/>
        </w:rPr>
        <w:t>he GoA approved the Tourism Code of Conduct against the Sexual Abuse and Exploitation of Children</w:t>
      </w:r>
      <w:r w:rsidRPr="009A5DEF">
        <w:rPr>
          <w:rFonts w:ascii="Times New Roman" w:hAnsi="Times New Roman" w:cs="Times New Roman"/>
          <w:lang w:val="en-GB"/>
        </w:rPr>
        <w:t xml:space="preserve"> </w:t>
      </w:r>
      <w:r w:rsidRPr="00611909">
        <w:rPr>
          <w:rFonts w:ascii="Times New Roman" w:hAnsi="Times New Roman" w:cs="Times New Roman"/>
          <w:lang w:val="en-GB"/>
        </w:rPr>
        <w:t xml:space="preserve">through Joint </w:t>
      </w:r>
      <w:r w:rsidRPr="00611909">
        <w:rPr>
          <w:rFonts w:ascii="Times New Roman" w:hAnsi="Times New Roman" w:cs="Times New Roman"/>
          <w:i/>
          <w:lang w:val="en-GB"/>
        </w:rPr>
        <w:t>Executive Decree No</w:t>
      </w:r>
      <w:r>
        <w:rPr>
          <w:rFonts w:ascii="Times New Roman" w:hAnsi="Times New Roman" w:cs="Times New Roman"/>
          <w:i/>
          <w:lang w:val="en-GB"/>
        </w:rPr>
        <w:t xml:space="preserve"> </w:t>
      </w:r>
      <w:r w:rsidRPr="00611909">
        <w:rPr>
          <w:rFonts w:ascii="Times New Roman" w:hAnsi="Times New Roman" w:cs="Times New Roman"/>
          <w:i/>
          <w:lang w:val="en-GB"/>
        </w:rPr>
        <w:t>8</w:t>
      </w:r>
      <w:r w:rsidRPr="00611909">
        <w:rPr>
          <w:rFonts w:ascii="Times New Roman" w:hAnsi="Times New Roman" w:cs="Times New Roman"/>
          <w:i/>
          <w:iCs/>
          <w:cs/>
          <w:lang w:val="en-GB" w:bidi="th-TH"/>
        </w:rPr>
        <w:t>/</w:t>
      </w:r>
      <w:r w:rsidRPr="00611909">
        <w:rPr>
          <w:rFonts w:ascii="Times New Roman" w:hAnsi="Times New Roman" w:cs="Times New Roman"/>
          <w:i/>
          <w:lang w:val="en-GB"/>
        </w:rPr>
        <w:t>10 of 20 January</w:t>
      </w:r>
      <w:r w:rsidR="003F4674">
        <w:rPr>
          <w:rFonts w:ascii="Times New Roman" w:hAnsi="Times New Roman" w:cs="Times New Roman"/>
          <w:lang w:val="en-GB"/>
        </w:rPr>
        <w:t xml:space="preserve"> in 2010</w:t>
      </w:r>
      <w:r w:rsidR="0033473F" w:rsidRPr="00611909">
        <w:rPr>
          <w:rFonts w:ascii="Times New Roman" w:hAnsi="Times New Roman" w:cs="Times New Roman"/>
          <w:lang w:val="en-GB"/>
        </w:rPr>
        <w:t xml:space="preserve"> it seems that no legislation explicitly prohibits </w:t>
      </w:r>
      <w:r w:rsidR="0033473F" w:rsidRPr="00611909">
        <w:rPr>
          <w:rFonts w:ascii="Times New Roman" w:hAnsi="Times New Roman" w:cs="Times New Roman"/>
          <w:b/>
          <w:lang w:val="en-GB"/>
        </w:rPr>
        <w:t>SECTT</w:t>
      </w:r>
      <w:r w:rsidR="0033473F" w:rsidRPr="00611909">
        <w:rPr>
          <w:rFonts w:ascii="Times New Roman" w:hAnsi="Times New Roman" w:cs="Times New Roman"/>
          <w:cs/>
          <w:lang w:val="en-GB" w:bidi="th-TH"/>
        </w:rPr>
        <w:t xml:space="preserve">. </w:t>
      </w:r>
    </w:p>
    <w:p w14:paraId="723B1AD9" w14:textId="4796AA38" w:rsidR="0033473F" w:rsidRPr="00611909" w:rsidRDefault="0033473F"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Under the Angola</w:t>
      </w:r>
      <w:r w:rsidR="009A5DEF">
        <w:rPr>
          <w:rFonts w:ascii="Times New Roman" w:hAnsi="Times New Roman" w:cs="Times New Roman"/>
          <w:lang w:val="en-GB"/>
        </w:rPr>
        <w:t xml:space="preserve"> </w:t>
      </w:r>
      <w:r w:rsidRPr="00611909">
        <w:rPr>
          <w:rFonts w:ascii="Times New Roman" w:hAnsi="Times New Roman" w:cs="Times New Roman"/>
          <w:i/>
          <w:lang w:val="en-GB"/>
        </w:rPr>
        <w:t>Family Code</w:t>
      </w:r>
      <w:r w:rsidRPr="00611909">
        <w:rPr>
          <w:rFonts w:ascii="Times New Roman" w:hAnsi="Times New Roman" w:cs="Times New Roman"/>
          <w:lang w:val="en-GB"/>
        </w:rPr>
        <w:t>, only people over the age of 18 can marry</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 xml:space="preserve">However, </w:t>
      </w:r>
      <w:r w:rsidRPr="00611909">
        <w:rPr>
          <w:rFonts w:ascii="Times New Roman" w:hAnsi="Times New Roman" w:cs="Times New Roman"/>
          <w:b/>
          <w:lang w:val="en-GB"/>
        </w:rPr>
        <w:t>CEFM</w:t>
      </w:r>
      <w:r w:rsidRPr="00611909">
        <w:rPr>
          <w:rFonts w:ascii="Times New Roman" w:hAnsi="Times New Roman" w:cs="Times New Roman"/>
          <w:lang w:val="en-GB"/>
        </w:rPr>
        <w:t xml:space="preserve"> is allowed in two cases</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boys may marry at 16 and girls at 15 with the permission of a person having authority over the minor or when</w:t>
      </w:r>
      <w:r w:rsidR="00E92F57">
        <w:rPr>
          <w:rFonts w:ascii="Times New Roman" w:hAnsi="Times New Roman" w:cs="Times New Roman"/>
          <w:lang w:val="en-GB"/>
        </w:rPr>
        <w:t xml:space="preserve"> permission has not been granted, the court can provide permission</w:t>
      </w:r>
      <w:r w:rsidRPr="00611909">
        <w:rPr>
          <w:rFonts w:ascii="Times New Roman" w:hAnsi="Times New Roman" w:cs="Times New Roman"/>
          <w:lang w:val="en-GB"/>
        </w:rPr>
        <w:t>, after a review of the circumstances and taking into account the minor’s interests, the marriage appears to be the best solution</w:t>
      </w:r>
      <w:r w:rsidR="00E92F57">
        <w:rPr>
          <w:rFonts w:ascii="Times New Roman" w:hAnsi="Times New Roman" w:cs="Times New Roman"/>
          <w:lang w:val="en-GB"/>
        </w:rPr>
        <w:t xml:space="preserve"> and after hearing the National Family Council</w:t>
      </w:r>
      <w:r w:rsidRPr="00611909">
        <w:rPr>
          <w:rFonts w:ascii="Times New Roman" w:hAnsi="Times New Roman" w:cs="Times New Roman"/>
          <w:cs/>
          <w:lang w:val="en-GB" w:bidi="th-TH"/>
        </w:rPr>
        <w:t>.</w:t>
      </w:r>
      <w:r w:rsidRPr="00611909">
        <w:rPr>
          <w:rStyle w:val="EndnoteReference"/>
          <w:rFonts w:ascii="Times New Roman" w:hAnsi="Times New Roman" w:cs="Times New Roman"/>
          <w:lang w:val="en-GB"/>
        </w:rPr>
        <w:endnoteReference w:id="26"/>
      </w:r>
    </w:p>
    <w:p w14:paraId="723B1ADA" w14:textId="5447A661" w:rsidR="0033473F" w:rsidRPr="00611909" w:rsidRDefault="0033473F"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 xml:space="preserve">The </w:t>
      </w:r>
      <w:r w:rsidRPr="00611909">
        <w:rPr>
          <w:rFonts w:ascii="Times New Roman" w:hAnsi="Times New Roman" w:cs="Times New Roman"/>
          <w:i/>
          <w:lang w:val="en-GB"/>
        </w:rPr>
        <w:t>Law No</w:t>
      </w:r>
      <w:r w:rsidRPr="00611909">
        <w:rPr>
          <w:rFonts w:ascii="Times New Roman" w:hAnsi="Times New Roman" w:cs="Times New Roman"/>
          <w:i/>
          <w:iCs/>
          <w:cs/>
          <w:lang w:val="en-GB" w:bidi="th-TH"/>
        </w:rPr>
        <w:t xml:space="preserve">. </w:t>
      </w:r>
      <w:r w:rsidRPr="00611909">
        <w:rPr>
          <w:rFonts w:ascii="Times New Roman" w:hAnsi="Times New Roman" w:cs="Times New Roman"/>
          <w:i/>
          <w:lang w:val="en-GB"/>
        </w:rPr>
        <w:t>25</w:t>
      </w:r>
      <w:r w:rsidRPr="00611909">
        <w:rPr>
          <w:rFonts w:ascii="Times New Roman" w:hAnsi="Times New Roman" w:cs="Times New Roman"/>
          <w:i/>
          <w:iCs/>
          <w:cs/>
          <w:lang w:val="en-GB" w:bidi="th-TH"/>
        </w:rPr>
        <w:t>/</w:t>
      </w:r>
      <w:r w:rsidRPr="00611909">
        <w:rPr>
          <w:rFonts w:ascii="Times New Roman" w:hAnsi="Times New Roman" w:cs="Times New Roman"/>
          <w:i/>
          <w:lang w:val="en-GB"/>
        </w:rPr>
        <w:t>12 on the Protection and Development of the Whole Child</w:t>
      </w:r>
      <w:r w:rsidRPr="00611909">
        <w:rPr>
          <w:rFonts w:ascii="Times New Roman" w:hAnsi="Times New Roman" w:cs="Times New Roman"/>
          <w:lang w:val="en-GB"/>
        </w:rPr>
        <w:t xml:space="preserve"> </w:t>
      </w:r>
      <w:r w:rsidR="00E92F57">
        <w:rPr>
          <w:rFonts w:ascii="Times New Roman" w:hAnsi="Times New Roman" w:cs="Times New Roman"/>
          <w:lang w:val="en-GB"/>
        </w:rPr>
        <w:t xml:space="preserve">of 2012 </w:t>
      </w:r>
      <w:r w:rsidRPr="00611909">
        <w:rPr>
          <w:rFonts w:ascii="Times New Roman" w:hAnsi="Times New Roman" w:cs="Times New Roman"/>
          <w:lang w:val="en-GB"/>
        </w:rPr>
        <w:t>defines priorities and coordinates the government’s policies to combat all forms of abuse against children, including trafficking, and sexual exploitation, and aims to strengthen and harmoni</w:t>
      </w:r>
      <w:r w:rsidR="009A5DEF">
        <w:rPr>
          <w:rFonts w:ascii="Times New Roman" w:hAnsi="Times New Roman" w:cs="Times New Roman"/>
          <w:lang w:val="en-GB"/>
        </w:rPr>
        <w:t>s</w:t>
      </w:r>
      <w:r w:rsidRPr="00611909">
        <w:rPr>
          <w:rFonts w:ascii="Times New Roman" w:hAnsi="Times New Roman" w:cs="Times New Roman"/>
          <w:lang w:val="en-GB"/>
        </w:rPr>
        <w:t>e legal and institutional instruments to ensure the rights of the child</w:t>
      </w:r>
      <w:r w:rsidRPr="00611909">
        <w:rPr>
          <w:rFonts w:ascii="Times New Roman" w:hAnsi="Times New Roman" w:cs="Times New Roman"/>
          <w:cs/>
          <w:lang w:val="en-GB" w:bidi="th-TH"/>
        </w:rPr>
        <w:t xml:space="preserve">. </w:t>
      </w:r>
      <w:r w:rsidRPr="00611909">
        <w:rPr>
          <w:rFonts w:ascii="Times New Roman" w:hAnsi="Times New Roman" w:cs="Times New Roman"/>
          <w:lang w:val="en-GB"/>
        </w:rPr>
        <w:t xml:space="preserve">It also establishes the protection of children as </w:t>
      </w:r>
      <w:r w:rsidRPr="00611909">
        <w:rPr>
          <w:rFonts w:ascii="Times New Roman" w:hAnsi="Times New Roman" w:cs="Times New Roman"/>
          <w:b/>
          <w:lang w:val="en-GB"/>
        </w:rPr>
        <w:t>victims and</w:t>
      </w:r>
      <w:r w:rsidRPr="00611909">
        <w:rPr>
          <w:rFonts w:ascii="Times New Roman" w:hAnsi="Times New Roman" w:cs="Times New Roman"/>
          <w:b/>
          <w:bCs/>
          <w:cs/>
          <w:lang w:val="en-GB" w:bidi="th-TH"/>
        </w:rPr>
        <w:t>/</w:t>
      </w:r>
      <w:r w:rsidRPr="00611909">
        <w:rPr>
          <w:rFonts w:ascii="Times New Roman" w:hAnsi="Times New Roman" w:cs="Times New Roman"/>
          <w:b/>
          <w:lang w:val="en-GB"/>
        </w:rPr>
        <w:t>or witnesses</w:t>
      </w:r>
      <w:r w:rsidRPr="00611909">
        <w:rPr>
          <w:rFonts w:ascii="Times New Roman" w:hAnsi="Times New Roman" w:cs="Times New Roman"/>
          <w:lang w:val="en-GB"/>
        </w:rPr>
        <w:t xml:space="preserve"> in crimes</w:t>
      </w:r>
      <w:r w:rsidR="009A5DEF">
        <w:rPr>
          <w:rFonts w:ascii="Times New Roman" w:hAnsi="Times New Roman" w:cs="Times New Roman"/>
          <w:lang w:val="en-GB"/>
        </w:rPr>
        <w:t xml:space="preserve"> </w:t>
      </w:r>
      <w:r w:rsidR="004855FC" w:rsidRPr="00611909">
        <w:rPr>
          <w:rFonts w:ascii="Times New Roman" w:hAnsi="Times New Roman" w:cs="Times New Roman"/>
          <w:lang w:val="en-GB"/>
        </w:rPr>
        <w:t>and its social reintegration and, physical and psychological recovery</w:t>
      </w:r>
      <w:r w:rsidRPr="00611909">
        <w:rPr>
          <w:rFonts w:ascii="Times New Roman" w:hAnsi="Times New Roman" w:cs="Times New Roman"/>
          <w:cs/>
          <w:lang w:val="en-GB" w:bidi="th-TH"/>
        </w:rPr>
        <w:t>.</w:t>
      </w:r>
      <w:r w:rsidRPr="00611909">
        <w:rPr>
          <w:rStyle w:val="EndnoteReference"/>
          <w:rFonts w:ascii="Times New Roman" w:hAnsi="Times New Roman" w:cs="Times New Roman"/>
          <w:lang w:val="en-GB"/>
        </w:rPr>
        <w:endnoteReference w:id="27"/>
      </w:r>
      <w:r w:rsidRPr="00611909">
        <w:rPr>
          <w:rFonts w:ascii="Times New Roman" w:hAnsi="Times New Roman" w:cs="Times New Roman"/>
          <w:lang w:val="en-GB"/>
        </w:rPr>
        <w:t xml:space="preserve"> In addition, the law codified the “</w:t>
      </w:r>
      <w:r w:rsidRPr="009A5DEF">
        <w:rPr>
          <w:rFonts w:ascii="Times New Roman" w:hAnsi="Times New Roman" w:cs="Times New Roman"/>
          <w:i/>
          <w:lang w:val="en-GB"/>
        </w:rPr>
        <w:t>11 Commitments to Children</w:t>
      </w:r>
      <w:r w:rsidRPr="00611909">
        <w:rPr>
          <w:rFonts w:ascii="Times New Roman" w:hAnsi="Times New Roman" w:cs="Times New Roman"/>
          <w:lang w:val="en-GB"/>
        </w:rPr>
        <w:t>” campaign</w:t>
      </w:r>
      <w:r w:rsidR="006B4716" w:rsidRPr="00611909">
        <w:rPr>
          <w:rFonts w:ascii="Times New Roman" w:hAnsi="Times New Roman" w:cs="Times New Roman"/>
          <w:lang w:val="en-GB"/>
        </w:rPr>
        <w:t xml:space="preserve"> defining 11 strategic pillars and intervention areas</w:t>
      </w:r>
      <w:r w:rsidR="006B4716" w:rsidRPr="00611909">
        <w:rPr>
          <w:rFonts w:ascii="Times New Roman" w:hAnsi="Times New Roman" w:cs="Times New Roman"/>
          <w:cs/>
          <w:lang w:val="en-GB" w:bidi="th-TH"/>
        </w:rPr>
        <w:t>.</w:t>
      </w:r>
      <w:r w:rsidR="006B4716" w:rsidRPr="00611909">
        <w:rPr>
          <w:rStyle w:val="EndnoteReference"/>
          <w:rFonts w:ascii="Times New Roman" w:hAnsi="Times New Roman" w:cs="Times New Roman"/>
          <w:cs/>
          <w:lang w:val="en-GB" w:bidi="th-TH"/>
        </w:rPr>
        <w:endnoteReference w:id="28"/>
      </w:r>
    </w:p>
    <w:p w14:paraId="723B1ADB" w14:textId="38F7C0A0" w:rsidR="0033473F" w:rsidRPr="00611909" w:rsidRDefault="0033473F" w:rsidP="0002077B">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 xml:space="preserve">Finally, the </w:t>
      </w:r>
      <w:r w:rsidRPr="00611909">
        <w:rPr>
          <w:rFonts w:ascii="Times New Roman" w:hAnsi="Times New Roman" w:cs="Times New Roman"/>
          <w:i/>
          <w:lang w:val="en-GB"/>
        </w:rPr>
        <w:t>Law No</w:t>
      </w:r>
      <w:r w:rsidRPr="00611909">
        <w:rPr>
          <w:rFonts w:ascii="Times New Roman" w:hAnsi="Times New Roman" w:cs="Times New Roman"/>
          <w:i/>
          <w:iCs/>
          <w:cs/>
          <w:lang w:val="en-GB" w:bidi="th-TH"/>
        </w:rPr>
        <w:t xml:space="preserve">. </w:t>
      </w:r>
      <w:r w:rsidRPr="00611909">
        <w:rPr>
          <w:rFonts w:ascii="Times New Roman" w:hAnsi="Times New Roman" w:cs="Times New Roman"/>
          <w:i/>
          <w:lang w:val="en-GB"/>
        </w:rPr>
        <w:t>25</w:t>
      </w:r>
      <w:r w:rsidRPr="00611909">
        <w:rPr>
          <w:rFonts w:ascii="Times New Roman" w:hAnsi="Times New Roman" w:cs="Times New Roman"/>
          <w:i/>
          <w:iCs/>
          <w:cs/>
          <w:lang w:val="en-GB" w:bidi="th-TH"/>
        </w:rPr>
        <w:t>/</w:t>
      </w:r>
      <w:r w:rsidRPr="00611909">
        <w:rPr>
          <w:rFonts w:ascii="Times New Roman" w:hAnsi="Times New Roman" w:cs="Times New Roman"/>
          <w:i/>
          <w:lang w:val="en-GB"/>
        </w:rPr>
        <w:t>11</w:t>
      </w:r>
      <w:r w:rsidR="00E92F57">
        <w:rPr>
          <w:rFonts w:ascii="Times New Roman" w:hAnsi="Times New Roman" w:cs="Times New Roman"/>
          <w:i/>
          <w:lang w:val="en-GB"/>
        </w:rPr>
        <w:t xml:space="preserve"> </w:t>
      </w:r>
      <w:r w:rsidRPr="00611909">
        <w:rPr>
          <w:rFonts w:ascii="Times New Roman" w:hAnsi="Times New Roman" w:cs="Times New Roman"/>
          <w:i/>
          <w:lang w:val="en-GB"/>
        </w:rPr>
        <w:t>against Domestic Violence</w:t>
      </w:r>
      <w:r w:rsidRPr="00611909">
        <w:rPr>
          <w:rFonts w:ascii="Times New Roman" w:hAnsi="Times New Roman" w:cs="Times New Roman"/>
          <w:lang w:val="en-GB"/>
        </w:rPr>
        <w:t xml:space="preserve"> </w:t>
      </w:r>
      <w:r w:rsidR="00E92F57">
        <w:rPr>
          <w:rFonts w:ascii="Times New Roman" w:hAnsi="Times New Roman" w:cs="Times New Roman"/>
          <w:lang w:val="en-GB"/>
        </w:rPr>
        <w:t xml:space="preserve">of 2011 </w:t>
      </w:r>
      <w:r w:rsidRPr="00611909">
        <w:rPr>
          <w:rFonts w:ascii="Times New Roman" w:hAnsi="Times New Roman" w:cs="Times New Roman"/>
          <w:lang w:val="en-GB"/>
        </w:rPr>
        <w:t>ensures protection and assistance to victims</w:t>
      </w:r>
      <w:r w:rsidR="009A5DEF">
        <w:rPr>
          <w:rFonts w:ascii="Times New Roman" w:hAnsi="Times New Roman" w:cs="Times New Roman"/>
          <w:lang w:val="en-GB"/>
        </w:rPr>
        <w:t xml:space="preserve"> and </w:t>
      </w:r>
      <w:r w:rsidRPr="00611909">
        <w:rPr>
          <w:rFonts w:ascii="Times New Roman" w:hAnsi="Times New Roman" w:cs="Times New Roman"/>
          <w:lang w:val="en-GB"/>
        </w:rPr>
        <w:t xml:space="preserve">to punish perpetrators </w:t>
      </w:r>
      <w:r w:rsidR="009A5DEF">
        <w:rPr>
          <w:rFonts w:ascii="Times New Roman" w:hAnsi="Times New Roman" w:cs="Times New Roman"/>
          <w:lang w:val="en-GB"/>
        </w:rPr>
        <w:t xml:space="preserve">for </w:t>
      </w:r>
      <w:r w:rsidRPr="00611909">
        <w:rPr>
          <w:rFonts w:ascii="Times New Roman" w:hAnsi="Times New Roman" w:cs="Times New Roman"/>
          <w:lang w:val="en-GB"/>
        </w:rPr>
        <w:t>acts of violence and informs victims of their rights</w:t>
      </w:r>
      <w:r w:rsidRPr="00611909">
        <w:rPr>
          <w:rFonts w:ascii="Times New Roman" w:hAnsi="Times New Roman" w:cs="Times New Roman"/>
          <w:cs/>
          <w:lang w:val="en-GB" w:bidi="th-TH"/>
        </w:rPr>
        <w:t>.</w:t>
      </w:r>
    </w:p>
    <w:p w14:paraId="723B1ADC" w14:textId="77777777" w:rsidR="00F11FCC" w:rsidRPr="00611909" w:rsidRDefault="00F11FCC" w:rsidP="0002077B">
      <w:pPr>
        <w:pStyle w:val="Heading2"/>
        <w:spacing w:after="120"/>
        <w:jc w:val="both"/>
      </w:pPr>
      <w:r w:rsidRPr="00611909">
        <w:t xml:space="preserve">Extraterritorial jurisdiction and extradition </w:t>
      </w:r>
    </w:p>
    <w:p w14:paraId="723B1ADD" w14:textId="605BF2C8" w:rsidR="00890BD4" w:rsidRPr="00611909" w:rsidRDefault="00890BD4" w:rsidP="00890BD4">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The Law of Angola does award jurisdiction to national courts to adjudicate anyone accused of SEC on Angolan territory or when the act is committed</w:t>
      </w:r>
      <w:r w:rsidR="008A6C3F">
        <w:rPr>
          <w:rFonts w:ascii="Times New Roman" w:hAnsi="Times New Roman" w:cs="Times New Roman"/>
          <w:lang w:val="en-GB"/>
        </w:rPr>
        <w:t xml:space="preserve"> outside the country</w:t>
      </w:r>
      <w:r w:rsidRPr="00611909">
        <w:rPr>
          <w:rFonts w:ascii="Times New Roman" w:hAnsi="Times New Roman" w:cs="Times New Roman"/>
          <w:lang w:val="en-GB"/>
        </w:rPr>
        <w:t xml:space="preserve"> by an Angolan citizen or resident of Angola, provided that the act is punishable by the law of the place of their commission</w:t>
      </w:r>
      <w:r w:rsidRPr="00611909">
        <w:rPr>
          <w:rFonts w:ascii="Times New Roman" w:hAnsi="Times New Roman" w:cs="Times New Roman"/>
          <w:cs/>
          <w:lang w:val="en-GB" w:bidi="th-TH"/>
        </w:rPr>
        <w:t>.</w:t>
      </w:r>
      <w:r w:rsidRPr="00611909">
        <w:rPr>
          <w:rStyle w:val="EndnoteReference"/>
          <w:rFonts w:ascii="Times New Roman" w:hAnsi="Times New Roman" w:cs="Times New Roman"/>
          <w:lang w:val="en-GB"/>
        </w:rPr>
        <w:endnoteReference w:id="29"/>
      </w:r>
    </w:p>
    <w:p w14:paraId="723B1ADE" w14:textId="77777777" w:rsidR="004777DA" w:rsidRPr="00611909" w:rsidRDefault="004777DA" w:rsidP="00890BD4">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The GoA established mutually beneficial Cooperation Protocols with the Republic of Portugal and the Federative Republic of Brazil</w:t>
      </w:r>
      <w:r w:rsidRPr="00611909">
        <w:rPr>
          <w:rFonts w:ascii="Times New Roman" w:hAnsi="Times New Roman" w:cs="Times New Roman"/>
          <w:cs/>
          <w:lang w:val="en-GB" w:bidi="th-TH"/>
        </w:rPr>
        <w:t>.</w:t>
      </w:r>
      <w:r w:rsidRPr="00611909">
        <w:rPr>
          <w:rStyle w:val="EndnoteReference"/>
          <w:rFonts w:ascii="Times New Roman" w:hAnsi="Times New Roman" w:cs="Times New Roman"/>
          <w:lang w:val="en-GB"/>
        </w:rPr>
        <w:endnoteReference w:id="30"/>
      </w:r>
    </w:p>
    <w:p w14:paraId="723B1ADF" w14:textId="77777777" w:rsidR="00890BD4" w:rsidRPr="00611909" w:rsidRDefault="00890BD4" w:rsidP="00890BD4">
      <w:pPr>
        <w:rPr>
          <w:rFonts w:ascii="Times New Roman" w:hAnsi="Times New Roman" w:cs="Times New Roman"/>
          <w:lang w:val="en-GB"/>
        </w:rPr>
      </w:pPr>
    </w:p>
    <w:p w14:paraId="723B1AE0" w14:textId="77777777" w:rsidR="00F11FCC" w:rsidRPr="00611909" w:rsidRDefault="00D141D7" w:rsidP="0002077B">
      <w:pPr>
        <w:pStyle w:val="Heading1"/>
        <w:spacing w:after="120"/>
        <w:jc w:val="both"/>
        <w:rPr>
          <w:lang w:val="en-GB"/>
        </w:rPr>
      </w:pPr>
      <w:bookmarkStart w:id="8" w:name="_Toc498608737"/>
      <w:r w:rsidRPr="00611909">
        <w:rPr>
          <w:lang w:val="en-GB"/>
        </w:rPr>
        <w:t>Protection</w:t>
      </w:r>
      <w:r w:rsidR="00F11FCC" w:rsidRPr="00611909">
        <w:rPr>
          <w:lang w:val="en-GB"/>
        </w:rPr>
        <w:t xml:space="preserve"> of the rights of child victims </w:t>
      </w:r>
      <w:r w:rsidR="00F11FCC" w:rsidRPr="00611909">
        <w:rPr>
          <w:bCs/>
          <w:cs/>
          <w:lang w:val="en-GB" w:bidi="th-TH"/>
        </w:rPr>
        <w:t>(</w:t>
      </w:r>
      <w:r w:rsidR="00F11FCC" w:rsidRPr="00611909">
        <w:rPr>
          <w:lang w:val="en-GB"/>
        </w:rPr>
        <w:t>art</w:t>
      </w:r>
      <w:r w:rsidR="00F11FCC" w:rsidRPr="00611909">
        <w:rPr>
          <w:bCs/>
          <w:cs/>
          <w:lang w:val="en-GB" w:bidi="th-TH"/>
        </w:rPr>
        <w:t xml:space="preserve">. </w:t>
      </w:r>
      <w:r w:rsidR="00F11FCC" w:rsidRPr="00611909">
        <w:rPr>
          <w:lang w:val="en-GB"/>
        </w:rPr>
        <w:t>8 and 9</w:t>
      </w:r>
      <w:r w:rsidR="00F11FCC" w:rsidRPr="00611909">
        <w:rPr>
          <w:bCs/>
          <w:cs/>
          <w:lang w:val="en-GB" w:bidi="th-TH"/>
        </w:rPr>
        <w:t>(</w:t>
      </w:r>
      <w:r w:rsidR="00F11FCC" w:rsidRPr="00611909">
        <w:rPr>
          <w:lang w:val="en-GB"/>
        </w:rPr>
        <w:t>3</w:t>
      </w:r>
      <w:r w:rsidR="00F11FCC" w:rsidRPr="00611909">
        <w:rPr>
          <w:bCs/>
          <w:cs/>
          <w:lang w:val="en-GB" w:bidi="th-TH"/>
        </w:rPr>
        <w:t xml:space="preserve">) </w:t>
      </w:r>
      <w:r w:rsidR="00F11FCC" w:rsidRPr="00611909">
        <w:rPr>
          <w:lang w:val="en-GB"/>
        </w:rPr>
        <w:t xml:space="preserve">and </w:t>
      </w:r>
      <w:r w:rsidR="00F11FCC" w:rsidRPr="00611909">
        <w:rPr>
          <w:bCs/>
          <w:cs/>
          <w:lang w:val="en-GB" w:bidi="th-TH"/>
        </w:rPr>
        <w:t>(</w:t>
      </w:r>
      <w:r w:rsidR="00F11FCC" w:rsidRPr="00611909">
        <w:rPr>
          <w:lang w:val="en-GB"/>
        </w:rPr>
        <w:t>4</w:t>
      </w:r>
      <w:r w:rsidR="00F11FCC" w:rsidRPr="00611909">
        <w:rPr>
          <w:bCs/>
          <w:cs/>
          <w:lang w:val="en-GB" w:bidi="th-TH"/>
        </w:rPr>
        <w:t>))</w:t>
      </w:r>
      <w:bookmarkEnd w:id="8"/>
    </w:p>
    <w:p w14:paraId="723B1AE1" w14:textId="77777777" w:rsidR="00D141D7" w:rsidRPr="00611909" w:rsidRDefault="00F11FCC" w:rsidP="0002077B">
      <w:pPr>
        <w:pStyle w:val="Heading2"/>
        <w:spacing w:after="120"/>
        <w:jc w:val="both"/>
      </w:pPr>
      <w:r w:rsidRPr="00611909">
        <w:t>Measures adopted to protect the rights and interests of child victims of offences prohibited under the Optional Protocol</w:t>
      </w:r>
    </w:p>
    <w:p w14:paraId="723B1AE2" w14:textId="1C953022" w:rsidR="00D141D7" w:rsidRPr="00611909" w:rsidRDefault="00D141D7" w:rsidP="00890BD4">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 xml:space="preserve">In 2011, the GoA created a helpline – </w:t>
      </w:r>
      <w:r w:rsidRPr="00611909">
        <w:rPr>
          <w:rFonts w:ascii="Times New Roman" w:hAnsi="Times New Roman" w:cs="Times New Roman"/>
          <w:i/>
          <w:lang w:val="en-GB"/>
        </w:rPr>
        <w:t>SOS Crianças</w:t>
      </w:r>
      <w:r w:rsidR="009A5DEF">
        <w:rPr>
          <w:rFonts w:ascii="Times New Roman" w:hAnsi="Times New Roman" w:cs="Times New Roman"/>
          <w:i/>
          <w:lang w:val="en-GB"/>
        </w:rPr>
        <w:t xml:space="preserve"> </w:t>
      </w:r>
      <w:r w:rsidR="00045100" w:rsidRPr="00611909">
        <w:rPr>
          <w:rFonts w:ascii="Times New Roman" w:hAnsi="Times New Roman" w:cs="Times New Roman"/>
          <w:lang w:val="en-GB"/>
        </w:rPr>
        <w:t>–</w:t>
      </w:r>
      <w:r w:rsidR="009A5DEF">
        <w:rPr>
          <w:rFonts w:ascii="Times New Roman" w:hAnsi="Times New Roman" w:cs="Times New Roman"/>
          <w:lang w:val="en-GB"/>
        </w:rPr>
        <w:t xml:space="preserve"> </w:t>
      </w:r>
      <w:r w:rsidRPr="00611909">
        <w:rPr>
          <w:rFonts w:ascii="Times New Roman" w:hAnsi="Times New Roman" w:cs="Times New Roman"/>
          <w:lang w:val="en-GB"/>
        </w:rPr>
        <w:t>with</w:t>
      </w:r>
      <w:r w:rsidR="009A5DEF">
        <w:rPr>
          <w:rFonts w:ascii="Times New Roman" w:hAnsi="Times New Roman" w:cs="Times New Roman"/>
          <w:lang w:val="en-GB"/>
        </w:rPr>
        <w:t xml:space="preserve"> </w:t>
      </w:r>
      <w:r w:rsidRPr="00611909">
        <w:rPr>
          <w:rFonts w:ascii="Times New Roman" w:hAnsi="Times New Roman" w:cs="Times New Roman"/>
          <w:lang w:val="en-GB"/>
        </w:rPr>
        <w:t xml:space="preserve">the intention to receive, </w:t>
      </w:r>
      <w:r w:rsidR="004855FC" w:rsidRPr="00611909">
        <w:rPr>
          <w:rFonts w:ascii="Times New Roman" w:hAnsi="Times New Roman" w:cs="Times New Roman"/>
          <w:lang w:val="en-GB"/>
        </w:rPr>
        <w:t>advi</w:t>
      </w:r>
      <w:r w:rsidR="009A5DEF">
        <w:rPr>
          <w:rFonts w:ascii="Times New Roman" w:hAnsi="Times New Roman" w:cs="Times New Roman"/>
          <w:lang w:val="en-GB"/>
        </w:rPr>
        <w:t>s</w:t>
      </w:r>
      <w:r w:rsidR="004855FC" w:rsidRPr="00611909">
        <w:rPr>
          <w:rFonts w:ascii="Times New Roman" w:hAnsi="Times New Roman" w:cs="Times New Roman"/>
          <w:lang w:val="en-GB"/>
        </w:rPr>
        <w:t>e</w:t>
      </w:r>
      <w:r w:rsidRPr="00611909">
        <w:rPr>
          <w:rFonts w:ascii="Times New Roman" w:hAnsi="Times New Roman" w:cs="Times New Roman"/>
          <w:lang w:val="en-GB"/>
        </w:rPr>
        <w:t xml:space="preserve"> and refer cases of violence against a child and, to strengthen multidisciplinary capacity to respond to the search for sustainable solutions to ensure a rapid, </w:t>
      </w:r>
      <w:r w:rsidR="003D470C" w:rsidRPr="00611909">
        <w:rPr>
          <w:rFonts w:ascii="Times New Roman" w:hAnsi="Times New Roman" w:cs="Times New Roman"/>
          <w:lang w:val="en-GB"/>
        </w:rPr>
        <w:t>ef</w:t>
      </w:r>
      <w:r w:rsidRPr="00611909">
        <w:rPr>
          <w:rFonts w:ascii="Times New Roman" w:hAnsi="Times New Roman" w:cs="Times New Roman"/>
          <w:lang w:val="en-GB"/>
        </w:rPr>
        <w:t>fective and efficient response to all cases of violations of the rights of the child in Angola</w:t>
      </w:r>
      <w:r w:rsidRPr="00611909">
        <w:rPr>
          <w:rFonts w:ascii="Times New Roman" w:hAnsi="Times New Roman" w:cs="Times New Roman"/>
          <w:cs/>
          <w:lang w:val="en-GB" w:bidi="th-TH"/>
        </w:rPr>
        <w:t xml:space="preserve">. </w:t>
      </w:r>
    </w:p>
    <w:p w14:paraId="723B1AE3" w14:textId="77777777" w:rsidR="003878AD" w:rsidRPr="00611909" w:rsidRDefault="003878AD" w:rsidP="003878AD">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The Networks for the Protection and Promotion of the Rights of the Child, the Friends of the Child Units and the National Criminal Investigation Unit of the Division of Violence against Women and Children were created at provincial, municipal, communal and local levels to prevent and respond to situations of violence against children</w:t>
      </w:r>
      <w:r w:rsidRPr="00611909">
        <w:rPr>
          <w:rFonts w:ascii="Times New Roman" w:hAnsi="Times New Roman" w:cs="Times New Roman"/>
          <w:cs/>
          <w:lang w:val="en-GB" w:bidi="th-TH"/>
        </w:rPr>
        <w:t>.</w:t>
      </w:r>
      <w:r w:rsidRPr="00611909">
        <w:rPr>
          <w:rStyle w:val="EndnoteReference"/>
          <w:rFonts w:ascii="Times New Roman" w:hAnsi="Times New Roman" w:cs="Times New Roman"/>
          <w:lang w:val="en-GB"/>
        </w:rPr>
        <w:endnoteReference w:id="31"/>
      </w:r>
    </w:p>
    <w:p w14:paraId="723B1AE4" w14:textId="77777777" w:rsidR="00D141D7" w:rsidRPr="00611909" w:rsidRDefault="00D141D7" w:rsidP="00890BD4">
      <w:pPr>
        <w:pStyle w:val="ListParagraph"/>
        <w:numPr>
          <w:ilvl w:val="0"/>
          <w:numId w:val="16"/>
        </w:numPr>
        <w:spacing w:after="120"/>
        <w:contextualSpacing w:val="0"/>
        <w:jc w:val="both"/>
        <w:rPr>
          <w:rFonts w:ascii="Times New Roman" w:hAnsi="Times New Roman" w:cs="Times New Roman"/>
          <w:lang w:val="en-GB"/>
        </w:rPr>
      </w:pPr>
      <w:r w:rsidRPr="00611909">
        <w:rPr>
          <w:rFonts w:ascii="Times New Roman" w:hAnsi="Times New Roman" w:cs="Times New Roman"/>
          <w:lang w:val="en-GB"/>
        </w:rPr>
        <w:t xml:space="preserve">The Court for Minors, established by </w:t>
      </w:r>
      <w:r w:rsidRPr="00611909">
        <w:rPr>
          <w:rFonts w:ascii="Times New Roman" w:hAnsi="Times New Roman" w:cs="Times New Roman"/>
          <w:i/>
          <w:lang w:val="en-GB"/>
        </w:rPr>
        <w:t>Law No 9</w:t>
      </w:r>
      <w:r w:rsidRPr="00611909">
        <w:rPr>
          <w:rFonts w:ascii="Times New Roman" w:hAnsi="Times New Roman" w:cs="Times New Roman"/>
          <w:i/>
          <w:iCs/>
          <w:cs/>
          <w:lang w:val="en-GB" w:bidi="th-TH"/>
        </w:rPr>
        <w:t>/</w:t>
      </w:r>
      <w:r w:rsidRPr="00611909">
        <w:rPr>
          <w:rFonts w:ascii="Times New Roman" w:hAnsi="Times New Roman" w:cs="Times New Roman"/>
          <w:i/>
          <w:lang w:val="en-GB"/>
        </w:rPr>
        <w:t>96</w:t>
      </w:r>
      <w:r w:rsidRPr="00611909">
        <w:rPr>
          <w:rFonts w:ascii="Times New Roman" w:hAnsi="Times New Roman" w:cs="Times New Roman"/>
          <w:lang w:val="en-GB"/>
        </w:rPr>
        <w:t>, provides legal protection for children</w:t>
      </w:r>
      <w:r w:rsidRPr="00611909">
        <w:rPr>
          <w:rFonts w:ascii="Times New Roman" w:hAnsi="Times New Roman" w:cs="Times New Roman"/>
          <w:cs/>
          <w:lang w:val="en-GB" w:bidi="th-TH"/>
        </w:rPr>
        <w:t>.</w:t>
      </w:r>
    </w:p>
    <w:p w14:paraId="723B1AE5" w14:textId="77777777" w:rsidR="00657C16" w:rsidRPr="00611909" w:rsidRDefault="00D141D7" w:rsidP="00657C16">
      <w:pPr>
        <w:pStyle w:val="Heading2"/>
        <w:spacing w:after="120"/>
        <w:jc w:val="both"/>
      </w:pPr>
      <w:r w:rsidRPr="00611909">
        <w:t xml:space="preserve">Recovery and Reintegration </w:t>
      </w:r>
      <w:r w:rsidR="00F11FCC" w:rsidRPr="00611909">
        <w:t xml:space="preserve">of victims </w:t>
      </w:r>
    </w:p>
    <w:p w14:paraId="4CB2A5E6" w14:textId="77777777" w:rsidR="008A6C3F" w:rsidRPr="00611909" w:rsidRDefault="009A5DEF" w:rsidP="00395A2E">
      <w:pPr>
        <w:pStyle w:val="ListParagraph"/>
        <w:numPr>
          <w:ilvl w:val="0"/>
          <w:numId w:val="16"/>
        </w:numPr>
        <w:spacing w:after="120"/>
        <w:contextualSpacing w:val="0"/>
        <w:jc w:val="both"/>
        <w:rPr>
          <w:rFonts w:ascii="Times New Roman" w:hAnsi="Times New Roman" w:cs="Times New Roman"/>
          <w:lang w:val="en-GB"/>
        </w:rPr>
      </w:pPr>
      <w:r>
        <w:rPr>
          <w:rFonts w:ascii="Times New Roman" w:hAnsi="Times New Roman" w:cs="Times New Roman"/>
          <w:lang w:val="en-GB"/>
        </w:rPr>
        <w:t xml:space="preserve">Little services are available for victims of SEC. The scarce services available are not provided by the government, but charities run by the </w:t>
      </w:r>
      <w:r w:rsidRPr="009A5DEF">
        <w:rPr>
          <w:rFonts w:ascii="Times New Roman" w:hAnsi="Times New Roman" w:cs="Times New Roman"/>
          <w:lang w:val="en-GB"/>
        </w:rPr>
        <w:t>Cat</w:t>
      </w:r>
      <w:r>
        <w:rPr>
          <w:rFonts w:ascii="Times New Roman" w:hAnsi="Times New Roman" w:cs="Times New Roman"/>
          <w:lang w:val="en-GB"/>
        </w:rPr>
        <w:t>ho</w:t>
      </w:r>
      <w:r w:rsidRPr="009A5DEF">
        <w:rPr>
          <w:rFonts w:ascii="Times New Roman" w:hAnsi="Times New Roman" w:cs="Times New Roman"/>
          <w:lang w:val="en-GB"/>
        </w:rPr>
        <w:t>lic Church and other philanthropic institutions</w:t>
      </w:r>
      <w:r>
        <w:rPr>
          <w:rFonts w:ascii="Times New Roman" w:hAnsi="Times New Roman" w:cs="Times New Roman"/>
          <w:lang w:val="en-GB"/>
        </w:rPr>
        <w:t>.</w:t>
      </w:r>
      <w:r w:rsidRPr="009A5DEF">
        <w:rPr>
          <w:rFonts w:ascii="Times New Roman" w:hAnsi="Times New Roman" w:cs="Times New Roman"/>
          <w:lang w:val="en-GB"/>
        </w:rPr>
        <w:t xml:space="preserve"> </w:t>
      </w:r>
    </w:p>
    <w:p w14:paraId="723B1AE7" w14:textId="77777777" w:rsidR="00215CFC" w:rsidRPr="00611909" w:rsidRDefault="00F11FCC" w:rsidP="0002077B">
      <w:pPr>
        <w:pStyle w:val="Heading1"/>
        <w:spacing w:after="120"/>
        <w:jc w:val="both"/>
        <w:rPr>
          <w:lang w:val="en-GB"/>
        </w:rPr>
      </w:pPr>
      <w:bookmarkStart w:id="9" w:name="_Toc498608738"/>
      <w:r w:rsidRPr="00611909">
        <w:rPr>
          <w:lang w:val="en-GB"/>
        </w:rPr>
        <w:t>International cooperation</w:t>
      </w:r>
      <w:bookmarkEnd w:id="9"/>
    </w:p>
    <w:p w14:paraId="723B1AE8" w14:textId="77777777" w:rsidR="00F11FCC" w:rsidRPr="00611909" w:rsidRDefault="003878AD" w:rsidP="003878AD">
      <w:pPr>
        <w:pStyle w:val="ListParagraph"/>
        <w:numPr>
          <w:ilvl w:val="0"/>
          <w:numId w:val="16"/>
        </w:numPr>
        <w:spacing w:after="120"/>
        <w:rPr>
          <w:rFonts w:ascii="Times New Roman" w:hAnsi="Times New Roman" w:cs="Times New Roman"/>
          <w:lang w:val="en-GB"/>
        </w:rPr>
      </w:pPr>
      <w:r w:rsidRPr="00611909">
        <w:rPr>
          <w:rFonts w:ascii="Times New Roman" w:hAnsi="Times New Roman" w:cs="Times New Roman"/>
          <w:lang w:val="en-GB"/>
        </w:rPr>
        <w:t>The GoA cooperates with the Republic of Portugal in the context of mutual legal assistance and with bordering countries regarding human trafficking issues</w:t>
      </w:r>
      <w:r w:rsidRPr="00611909">
        <w:rPr>
          <w:rFonts w:ascii="Times New Roman" w:hAnsi="Times New Roman" w:cs="Times New Roman"/>
          <w:cs/>
          <w:lang w:val="en-GB" w:bidi="th-TH"/>
        </w:rPr>
        <w:t>.</w:t>
      </w:r>
      <w:r w:rsidRPr="00611909">
        <w:rPr>
          <w:rStyle w:val="EndnoteReference"/>
          <w:rFonts w:ascii="Times New Roman" w:hAnsi="Times New Roman" w:cs="Times New Roman"/>
          <w:lang w:val="en-GB"/>
        </w:rPr>
        <w:endnoteReference w:id="32"/>
      </w:r>
    </w:p>
    <w:p w14:paraId="723B1AE9" w14:textId="77777777" w:rsidR="00F11FCC" w:rsidRPr="00611909" w:rsidRDefault="00F11FCC" w:rsidP="00AD1ADA">
      <w:pPr>
        <w:pStyle w:val="Heading1"/>
        <w:spacing w:after="120"/>
        <w:rPr>
          <w:lang w:val="en-GB"/>
        </w:rPr>
      </w:pPr>
      <w:bookmarkStart w:id="10" w:name="_Toc498608739"/>
      <w:r w:rsidRPr="00611909">
        <w:rPr>
          <w:lang w:val="en-GB"/>
        </w:rPr>
        <w:t>Recommendations to the GoA</w:t>
      </w:r>
      <w:bookmarkEnd w:id="10"/>
    </w:p>
    <w:p w14:paraId="723B1AEA" w14:textId="77777777" w:rsidR="000C3F7B" w:rsidRPr="00611909" w:rsidRDefault="00F11FCC" w:rsidP="00AD1ADA">
      <w:pPr>
        <w:pStyle w:val="Heading2"/>
        <w:spacing w:after="120"/>
      </w:pPr>
      <w:r w:rsidRPr="00611909">
        <w:t xml:space="preserve">Measures of general implementation </w:t>
      </w:r>
    </w:p>
    <w:p w14:paraId="723B1AEB" w14:textId="77777777" w:rsidR="008A74AD" w:rsidRPr="00611909" w:rsidRDefault="008A74AD"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 xml:space="preserve">Develop and implement a comprehensive, coordinated and effective system of data collection, analysis, monitoring and impact assessment in all areas covered by the OPSC; </w:t>
      </w:r>
    </w:p>
    <w:p w14:paraId="723B1AEC" w14:textId="068C0305" w:rsidR="00523207" w:rsidRPr="00611909" w:rsidRDefault="00523207"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Conduct an assessment on all SEC manifestations to develop evidence</w:t>
      </w:r>
      <w:r w:rsidR="009A5DEF">
        <w:rPr>
          <w:rFonts w:ascii="Times New Roman" w:hAnsi="Times New Roman" w:cs="Times New Roman"/>
          <w:lang w:val="en-GB"/>
        </w:rPr>
        <w:t>-</w:t>
      </w:r>
      <w:r w:rsidRPr="00611909">
        <w:rPr>
          <w:rFonts w:ascii="Times New Roman" w:hAnsi="Times New Roman" w:cs="Times New Roman"/>
          <w:lang w:val="en-GB"/>
        </w:rPr>
        <w:t>based policies and appropriate legal framework</w:t>
      </w:r>
      <w:r w:rsidRPr="00611909">
        <w:rPr>
          <w:rFonts w:ascii="Times New Roman" w:hAnsi="Times New Roman" w:cs="Times New Roman"/>
          <w:lang w:val="en-GB" w:bidi="th-TH"/>
        </w:rPr>
        <w:t>;</w:t>
      </w:r>
    </w:p>
    <w:p w14:paraId="723B1AED" w14:textId="77777777" w:rsidR="000C3F7B" w:rsidRPr="00611909" w:rsidRDefault="008A74AD"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Collect data on the profile of the perpetrators, the number of prosecutions and convictions, broken down by type of offense;</w:t>
      </w:r>
    </w:p>
    <w:p w14:paraId="723B1AEE" w14:textId="77777777" w:rsidR="008A74AD" w:rsidRPr="00611909" w:rsidRDefault="008A74AD"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Update and efficiently implement the Plan of Action and Intervention Against the Sexual and Commercial Exploitation of Children;</w:t>
      </w:r>
    </w:p>
    <w:p w14:paraId="723B1AEF" w14:textId="77777777" w:rsidR="008A74AD" w:rsidRPr="00611909" w:rsidRDefault="008A74AD"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Strengthen coordination between the various government departments and agencies working in the areas covered by the OPSC;</w:t>
      </w:r>
    </w:p>
    <w:p w14:paraId="723B1AF0" w14:textId="77777777" w:rsidR="0081754F" w:rsidRPr="00611909" w:rsidRDefault="0081754F"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Increase the resources of the various government departments and agencies working in the areas covered by the OPSC;</w:t>
      </w:r>
    </w:p>
    <w:p w14:paraId="723B1AF1" w14:textId="77777777" w:rsidR="0081754F" w:rsidRPr="00611909" w:rsidRDefault="0081754F"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Develop and implement education and awareness programs regarding prevention measures and the adverse effects of all offenses covered by the OPSC;</w:t>
      </w:r>
    </w:p>
    <w:p w14:paraId="723B1AF2" w14:textId="2D86717F" w:rsidR="0081754F" w:rsidRPr="00611909" w:rsidRDefault="0081754F"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Systematically disseminate</w:t>
      </w:r>
      <w:r w:rsidR="008A6C3F">
        <w:rPr>
          <w:rFonts w:ascii="Times New Roman" w:hAnsi="Times New Roman" w:cs="Times New Roman"/>
          <w:lang w:val="en-GB"/>
        </w:rPr>
        <w:t xml:space="preserve"> information about the content and implementation of the provisions </w:t>
      </w:r>
      <w:r w:rsidR="008E09B6">
        <w:rPr>
          <w:rFonts w:ascii="Times New Roman" w:hAnsi="Times New Roman" w:cs="Times New Roman"/>
          <w:lang w:val="en-GB"/>
        </w:rPr>
        <w:t xml:space="preserve">of </w:t>
      </w:r>
      <w:r w:rsidR="008E09B6" w:rsidRPr="00611909">
        <w:rPr>
          <w:rFonts w:ascii="Times New Roman" w:hAnsi="Times New Roman" w:cs="Times New Roman"/>
          <w:lang w:val="en-GB"/>
        </w:rPr>
        <w:t>the</w:t>
      </w:r>
      <w:r w:rsidRPr="00611909">
        <w:rPr>
          <w:rFonts w:ascii="Times New Roman" w:hAnsi="Times New Roman" w:cs="Times New Roman"/>
          <w:lang w:val="en-GB"/>
        </w:rPr>
        <w:t xml:space="preserve"> OPSC to state agents as well as to all relevant professionals, especially border police officers, judges and prosecutors;</w:t>
      </w:r>
    </w:p>
    <w:p w14:paraId="723B1AF3" w14:textId="77777777" w:rsidR="008A74AD" w:rsidRPr="00611909" w:rsidRDefault="0081754F"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Mobilise sufficient resources to offer systematic and targeted training on the provisions of the OPSC to state agents as well as all relevant professionals, in particular border police o</w:t>
      </w:r>
      <w:r w:rsidR="00523207" w:rsidRPr="00611909">
        <w:rPr>
          <w:rFonts w:ascii="Times New Roman" w:hAnsi="Times New Roman" w:cs="Times New Roman"/>
          <w:lang w:val="en-GB"/>
        </w:rPr>
        <w:t>fficers, judges and prosecutors;</w:t>
      </w:r>
    </w:p>
    <w:p w14:paraId="723B1AF4" w14:textId="77777777" w:rsidR="00523207" w:rsidRPr="00611909" w:rsidRDefault="00523207"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Ensure active and meaningful consultation with and participation by civil society organizations in the development of budgets for service delivery for children, as well as in the monitoring of their implementation</w:t>
      </w:r>
      <w:r w:rsidRPr="00611909">
        <w:rPr>
          <w:rFonts w:ascii="Times New Roman" w:hAnsi="Times New Roman" w:cs="Times New Roman"/>
          <w:cs/>
          <w:lang w:val="en-GB" w:bidi="th-TH"/>
        </w:rPr>
        <w:t>.</w:t>
      </w:r>
    </w:p>
    <w:p w14:paraId="136522F3" w14:textId="77777777" w:rsidR="009A5DEF" w:rsidRDefault="00F11FCC" w:rsidP="00ED65B4">
      <w:pPr>
        <w:pStyle w:val="Heading2"/>
        <w:spacing w:line="240" w:lineRule="auto"/>
        <w:jc w:val="both"/>
      </w:pPr>
      <w:r w:rsidRPr="00611909">
        <w:t>Prevention</w:t>
      </w:r>
    </w:p>
    <w:p w14:paraId="723B1AF5" w14:textId="5F5D2519" w:rsidR="00F11FCC" w:rsidRPr="00611909" w:rsidRDefault="00F11FCC" w:rsidP="00ED65B4">
      <w:pPr>
        <w:pStyle w:val="Heading2"/>
        <w:spacing w:line="240" w:lineRule="auto"/>
        <w:jc w:val="both"/>
      </w:pPr>
      <w:r w:rsidRPr="00611909">
        <w:t xml:space="preserve"> </w:t>
      </w:r>
    </w:p>
    <w:p w14:paraId="723B1AF6" w14:textId="77777777" w:rsidR="000C3F7B" w:rsidRPr="00611909" w:rsidRDefault="000C3F7B" w:rsidP="00761195">
      <w:pPr>
        <w:pStyle w:val="ListParagraph"/>
        <w:numPr>
          <w:ilvl w:val="0"/>
          <w:numId w:val="27"/>
        </w:numPr>
        <w:shd w:val="clear" w:color="auto" w:fill="F2F2F2" w:themeFill="background1" w:themeFillShade="F2"/>
        <w:spacing w:line="240" w:lineRule="auto"/>
        <w:contextualSpacing w:val="0"/>
        <w:jc w:val="both"/>
        <w:rPr>
          <w:rFonts w:ascii="Times New Roman" w:eastAsia="SimSun" w:hAnsi="Times New Roman" w:cs="Times New Roman"/>
          <w:lang w:val="en-GB" w:eastAsia="nl-NL"/>
        </w:rPr>
      </w:pPr>
      <w:r w:rsidRPr="00611909">
        <w:rPr>
          <w:rFonts w:ascii="Times New Roman" w:eastAsia="SimSun" w:hAnsi="Times New Roman" w:cs="Times New Roman"/>
          <w:lang w:val="en-GB" w:eastAsia="nl-NL"/>
        </w:rPr>
        <w:t>Prioritise SEC prevention and raise SEC awareness among the general public and</w:t>
      </w:r>
      <w:r w:rsidR="000802D3" w:rsidRPr="00611909">
        <w:rPr>
          <w:rFonts w:ascii="Times New Roman" w:eastAsia="SimSun" w:hAnsi="Times New Roman" w:cs="Times New Roman"/>
          <w:lang w:val="en-GB" w:eastAsia="nl-NL"/>
        </w:rPr>
        <w:t xml:space="preserve"> especially the most vulnerable and</w:t>
      </w:r>
      <w:r w:rsidRPr="00611909">
        <w:rPr>
          <w:rFonts w:ascii="Times New Roman" w:eastAsia="SimSun" w:hAnsi="Times New Roman" w:cs="Times New Roman"/>
          <w:lang w:val="en-GB" w:eastAsia="nl-NL"/>
        </w:rPr>
        <w:t xml:space="preserve"> poor communities</w:t>
      </w:r>
      <w:r w:rsidR="00523207" w:rsidRPr="00611909">
        <w:rPr>
          <w:rFonts w:ascii="Times New Roman" w:eastAsia="SimSun" w:hAnsi="Times New Roman" w:cs="Times New Roman"/>
          <w:lang w:val="en-GB" w:eastAsia="nl-NL"/>
        </w:rPr>
        <w:t>;</w:t>
      </w:r>
    </w:p>
    <w:p w14:paraId="723B1AF7" w14:textId="79778BAF" w:rsidR="000C3F7B" w:rsidRPr="00611909" w:rsidRDefault="009C776E" w:rsidP="00761195">
      <w:pPr>
        <w:pStyle w:val="ListParagraph"/>
        <w:numPr>
          <w:ilvl w:val="0"/>
          <w:numId w:val="27"/>
        </w:numPr>
        <w:shd w:val="clear" w:color="auto" w:fill="F2F2F2" w:themeFill="background1" w:themeFillShade="F2"/>
        <w:spacing w:line="240" w:lineRule="auto"/>
        <w:contextualSpacing w:val="0"/>
        <w:jc w:val="both"/>
        <w:rPr>
          <w:rFonts w:ascii="Times New Roman" w:eastAsia="SimSun" w:hAnsi="Times New Roman" w:cs="Times New Roman"/>
          <w:lang w:val="en-GB" w:eastAsia="nl-NL"/>
        </w:rPr>
      </w:pPr>
      <w:r>
        <w:rPr>
          <w:rFonts w:ascii="Times New Roman" w:eastAsia="SimSun" w:hAnsi="Times New Roman" w:cs="Times New Roman"/>
          <w:lang w:val="en-GB" w:eastAsia="nl-NL"/>
        </w:rPr>
        <w:t xml:space="preserve">Provide information </w:t>
      </w:r>
      <w:r w:rsidR="008E09B6">
        <w:rPr>
          <w:rFonts w:ascii="Times New Roman" w:eastAsia="SimSun" w:hAnsi="Times New Roman" w:cs="Times New Roman"/>
          <w:lang w:val="en-GB" w:eastAsia="nl-NL"/>
        </w:rPr>
        <w:t xml:space="preserve">about </w:t>
      </w:r>
      <w:r w:rsidR="008E09B6" w:rsidRPr="00611909">
        <w:rPr>
          <w:rFonts w:ascii="Times New Roman" w:eastAsia="SimSun" w:hAnsi="Times New Roman" w:cs="Times New Roman"/>
          <w:lang w:val="en-GB" w:eastAsia="nl-NL"/>
        </w:rPr>
        <w:t>the</w:t>
      </w:r>
      <w:r w:rsidR="000C3F7B" w:rsidRPr="00611909">
        <w:rPr>
          <w:rFonts w:ascii="Times New Roman" w:eastAsia="SimSun" w:hAnsi="Times New Roman" w:cs="Times New Roman"/>
          <w:lang w:val="en-GB" w:eastAsia="nl-NL"/>
        </w:rPr>
        <w:t xml:space="preserve"> sanctions related to SEC offences to all citizens and visitors of Angola</w:t>
      </w:r>
      <w:r w:rsidR="00523207" w:rsidRPr="00611909">
        <w:rPr>
          <w:rFonts w:ascii="Times New Roman" w:eastAsia="SimSun" w:hAnsi="Times New Roman" w:cs="Times New Roman"/>
          <w:lang w:val="en-GB" w:eastAsia="nl-NL" w:bidi="th-TH"/>
        </w:rPr>
        <w:t>;</w:t>
      </w:r>
    </w:p>
    <w:p w14:paraId="723B1AF8" w14:textId="77777777" w:rsidR="000C3F7B" w:rsidRPr="00611909" w:rsidRDefault="000C3F7B" w:rsidP="00761195">
      <w:pPr>
        <w:pStyle w:val="ListParagraph"/>
        <w:numPr>
          <w:ilvl w:val="0"/>
          <w:numId w:val="27"/>
        </w:numPr>
        <w:shd w:val="clear" w:color="auto" w:fill="F2F2F2" w:themeFill="background1" w:themeFillShade="F2"/>
        <w:spacing w:line="240" w:lineRule="auto"/>
        <w:contextualSpacing w:val="0"/>
        <w:jc w:val="both"/>
        <w:rPr>
          <w:rFonts w:ascii="Times New Roman" w:eastAsia="SimSun" w:hAnsi="Times New Roman" w:cs="Times New Roman"/>
          <w:lang w:val="en-GB" w:eastAsia="nl-NL"/>
        </w:rPr>
      </w:pPr>
      <w:r w:rsidRPr="00611909">
        <w:rPr>
          <w:rFonts w:ascii="Times New Roman" w:eastAsia="SimSun" w:hAnsi="Times New Roman" w:cs="Times New Roman"/>
          <w:lang w:val="en-GB" w:eastAsia="nl-NL"/>
        </w:rPr>
        <w:t>Continue to raise awareness on the importance of birth registration and ease financial and bureaucratic burdens</w:t>
      </w:r>
      <w:r w:rsidR="00523207" w:rsidRPr="00611909">
        <w:rPr>
          <w:rFonts w:ascii="Times New Roman" w:eastAsia="SimSun" w:hAnsi="Times New Roman" w:cs="Times New Roman"/>
          <w:lang w:val="en-GB" w:eastAsia="nl-NL" w:bidi="th-TH"/>
        </w:rPr>
        <w:t>;</w:t>
      </w:r>
    </w:p>
    <w:p w14:paraId="723B1AFA" w14:textId="77777777" w:rsidR="000C3F7B" w:rsidRPr="00611909" w:rsidRDefault="000C3F7B" w:rsidP="00761195">
      <w:pPr>
        <w:pStyle w:val="ListParagraph"/>
        <w:numPr>
          <w:ilvl w:val="0"/>
          <w:numId w:val="27"/>
        </w:numPr>
        <w:shd w:val="clear" w:color="auto" w:fill="F2F2F2" w:themeFill="background1" w:themeFillShade="F2"/>
        <w:spacing w:line="240" w:lineRule="auto"/>
        <w:contextualSpacing w:val="0"/>
        <w:jc w:val="both"/>
        <w:rPr>
          <w:rFonts w:ascii="Times New Roman" w:eastAsia="SimSun" w:hAnsi="Times New Roman" w:cs="Times New Roman"/>
          <w:lang w:val="en-GB" w:eastAsia="nl-NL"/>
        </w:rPr>
      </w:pPr>
      <w:r w:rsidRPr="00611909">
        <w:rPr>
          <w:rFonts w:ascii="Times New Roman" w:eastAsia="SimSun" w:hAnsi="Times New Roman" w:cs="Times New Roman"/>
          <w:lang w:val="en-GB" w:eastAsia="nl-NL"/>
        </w:rPr>
        <w:t>Invest in child empowering prevention programmes to address the root causes and multiple vulnerabilities that place children, families and communities at risk</w:t>
      </w:r>
      <w:r w:rsidR="00523207" w:rsidRPr="00611909">
        <w:rPr>
          <w:rFonts w:ascii="Times New Roman" w:eastAsia="SimSun" w:hAnsi="Times New Roman" w:cs="Times New Roman"/>
          <w:lang w:val="en-GB" w:eastAsia="nl-NL" w:bidi="th-TH"/>
        </w:rPr>
        <w:t>;</w:t>
      </w:r>
    </w:p>
    <w:p w14:paraId="723B1AFB" w14:textId="77777777" w:rsidR="00C51C37" w:rsidRPr="00611909" w:rsidRDefault="000C3F7B" w:rsidP="00761195">
      <w:pPr>
        <w:pStyle w:val="ListParagraph"/>
        <w:numPr>
          <w:ilvl w:val="0"/>
          <w:numId w:val="27"/>
        </w:numPr>
        <w:shd w:val="clear" w:color="auto" w:fill="F2F2F2" w:themeFill="background1" w:themeFillShade="F2"/>
        <w:spacing w:line="240" w:lineRule="auto"/>
        <w:contextualSpacing w:val="0"/>
        <w:jc w:val="both"/>
        <w:rPr>
          <w:rFonts w:ascii="Times New Roman" w:eastAsia="SimSun" w:hAnsi="Times New Roman" w:cs="Times New Roman"/>
          <w:lang w:val="en-GB" w:eastAsia="nl-NL"/>
        </w:rPr>
      </w:pPr>
      <w:r w:rsidRPr="00611909">
        <w:rPr>
          <w:rFonts w:ascii="Times New Roman" w:eastAsia="SimSun" w:hAnsi="Times New Roman" w:cs="Times New Roman"/>
          <w:lang w:val="en-GB" w:eastAsia="nl-NL"/>
        </w:rPr>
        <w:t>Establish a sex offenders’ register to ensure the activities of offenders are monitored</w:t>
      </w:r>
      <w:r w:rsidRPr="00611909">
        <w:rPr>
          <w:rFonts w:ascii="Times New Roman" w:eastAsia="SimSun" w:hAnsi="Times New Roman" w:cs="Times New Roman"/>
          <w:cs/>
          <w:lang w:val="en-GB" w:eastAsia="nl-NL" w:bidi="th-TH"/>
        </w:rPr>
        <w:t>/</w:t>
      </w:r>
      <w:r w:rsidRPr="00611909">
        <w:rPr>
          <w:rFonts w:ascii="Times New Roman" w:eastAsia="SimSun" w:hAnsi="Times New Roman" w:cs="Times New Roman"/>
          <w:lang w:val="en-GB" w:eastAsia="nl-NL"/>
        </w:rPr>
        <w:t>restricted and the possibility for interaction with children is reduced</w:t>
      </w:r>
      <w:r w:rsidR="00523207" w:rsidRPr="00611909">
        <w:rPr>
          <w:rFonts w:ascii="Times New Roman" w:eastAsia="SimSun" w:hAnsi="Times New Roman" w:cs="Times New Roman"/>
          <w:lang w:val="en-GB" w:eastAsia="nl-NL" w:bidi="th-TH"/>
        </w:rPr>
        <w:t>;</w:t>
      </w:r>
    </w:p>
    <w:p w14:paraId="723B1AFC" w14:textId="77777777" w:rsidR="000C3F7B" w:rsidRPr="00611909" w:rsidRDefault="000C3F7B" w:rsidP="00761195">
      <w:pPr>
        <w:pStyle w:val="ListParagraph"/>
        <w:numPr>
          <w:ilvl w:val="0"/>
          <w:numId w:val="27"/>
        </w:numPr>
        <w:shd w:val="clear" w:color="auto" w:fill="F2F2F2" w:themeFill="background1" w:themeFillShade="F2"/>
        <w:spacing w:line="240" w:lineRule="auto"/>
        <w:contextualSpacing w:val="0"/>
        <w:jc w:val="both"/>
        <w:rPr>
          <w:rFonts w:ascii="Times New Roman" w:eastAsia="SimSun" w:hAnsi="Times New Roman" w:cs="Times New Roman"/>
          <w:lang w:val="en-GB" w:eastAsia="nl-NL"/>
        </w:rPr>
      </w:pPr>
      <w:r w:rsidRPr="00611909">
        <w:rPr>
          <w:rFonts w:ascii="Times New Roman" w:eastAsia="SimSun" w:hAnsi="Times New Roman" w:cs="Times New Roman"/>
          <w:lang w:val="en-GB" w:eastAsia="nl-NL"/>
        </w:rPr>
        <w:t>Coordinate, support, monitor and evaluate awareness raising on SEC issues</w:t>
      </w:r>
      <w:r w:rsidR="00523207" w:rsidRPr="00611909">
        <w:rPr>
          <w:rFonts w:ascii="Times New Roman" w:eastAsia="SimSun" w:hAnsi="Times New Roman" w:cs="Times New Roman"/>
          <w:lang w:val="en-GB" w:eastAsia="nl-NL" w:bidi="th-TH"/>
        </w:rPr>
        <w:t>;</w:t>
      </w:r>
    </w:p>
    <w:p w14:paraId="723B1AFD" w14:textId="77777777" w:rsidR="000C3F7B" w:rsidRPr="00611909" w:rsidRDefault="000C3F7B"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Promoting child protective social norms through community development projects, and t</w:t>
      </w:r>
      <w:r w:rsidR="000802D3" w:rsidRPr="00611909">
        <w:rPr>
          <w:rFonts w:ascii="Times New Roman" w:hAnsi="Times New Roman" w:cs="Times New Roman"/>
          <w:lang w:val="en-GB"/>
        </w:rPr>
        <w:t>he media, including social networks</w:t>
      </w:r>
      <w:r w:rsidR="00523207" w:rsidRPr="00611909">
        <w:rPr>
          <w:rFonts w:ascii="Times New Roman" w:hAnsi="Times New Roman" w:cs="Times New Roman"/>
          <w:lang w:val="en-GB" w:bidi="th-TH"/>
        </w:rPr>
        <w:t>;</w:t>
      </w:r>
    </w:p>
    <w:p w14:paraId="723B1AFE" w14:textId="77777777" w:rsidR="000802D3" w:rsidRPr="00611909" w:rsidRDefault="000802D3" w:rsidP="00761195">
      <w:pPr>
        <w:pStyle w:val="ListParagraph"/>
        <w:numPr>
          <w:ilvl w:val="0"/>
          <w:numId w:val="27"/>
        </w:numPr>
        <w:shd w:val="clear" w:color="auto" w:fill="F2F2F2" w:themeFill="background1" w:themeFillShade="F2"/>
        <w:spacing w:line="240" w:lineRule="auto"/>
        <w:contextualSpacing w:val="0"/>
        <w:jc w:val="both"/>
        <w:rPr>
          <w:rFonts w:ascii="Times New Roman" w:eastAsia="Times New Roman" w:hAnsi="Times New Roman" w:cs="Times New Roman"/>
          <w:lang w:val="en-GB"/>
        </w:rPr>
      </w:pPr>
      <w:r w:rsidRPr="00611909">
        <w:rPr>
          <w:rFonts w:ascii="Times New Roman" w:eastAsia="Times New Roman" w:hAnsi="Times New Roman" w:cs="Times New Roman"/>
          <w:lang w:val="en-GB"/>
        </w:rPr>
        <w:t>Strengthen the efforts to identify, report and support children who are at risk of becoming victims, or are victims, of offences under the Optional Protocol;</w:t>
      </w:r>
    </w:p>
    <w:p w14:paraId="723B1AFF" w14:textId="2153EDEB" w:rsidR="000802D3" w:rsidRPr="00611909" w:rsidRDefault="000802D3" w:rsidP="00761195">
      <w:pPr>
        <w:pStyle w:val="ListParagraph"/>
        <w:numPr>
          <w:ilvl w:val="0"/>
          <w:numId w:val="27"/>
        </w:numPr>
        <w:shd w:val="clear" w:color="auto" w:fill="F2F2F2" w:themeFill="background1" w:themeFillShade="F2"/>
        <w:spacing w:line="240" w:lineRule="auto"/>
        <w:contextualSpacing w:val="0"/>
        <w:jc w:val="both"/>
        <w:rPr>
          <w:rFonts w:ascii="Times New Roman" w:eastAsia="Times New Roman" w:hAnsi="Times New Roman" w:cs="Times New Roman"/>
          <w:lang w:val="en-GB"/>
        </w:rPr>
      </w:pPr>
      <w:r w:rsidRPr="00611909">
        <w:rPr>
          <w:rFonts w:ascii="Times New Roman" w:eastAsia="Times New Roman" w:hAnsi="Times New Roman" w:cs="Times New Roman"/>
          <w:lang w:val="en-GB"/>
        </w:rPr>
        <w:t xml:space="preserve">Invest in a public education programme to raise awareness, </w:t>
      </w:r>
      <w:r w:rsidR="009C776E">
        <w:rPr>
          <w:rFonts w:ascii="Times New Roman" w:eastAsia="Times New Roman" w:hAnsi="Times New Roman" w:cs="Times New Roman"/>
          <w:lang w:val="en-GB"/>
        </w:rPr>
        <w:t xml:space="preserve">in </w:t>
      </w:r>
      <w:r w:rsidRPr="00611909">
        <w:rPr>
          <w:rFonts w:ascii="Times New Roman" w:eastAsia="Times New Roman" w:hAnsi="Times New Roman" w:cs="Times New Roman"/>
          <w:lang w:val="en-GB"/>
        </w:rPr>
        <w:t xml:space="preserve">mandatory school education on online behaviour and safety and </w:t>
      </w:r>
      <w:r w:rsidR="009C776E">
        <w:rPr>
          <w:rFonts w:ascii="Times New Roman" w:eastAsia="Times New Roman" w:hAnsi="Times New Roman" w:cs="Times New Roman"/>
          <w:lang w:val="en-GB"/>
        </w:rPr>
        <w:t xml:space="preserve">in </w:t>
      </w:r>
      <w:r w:rsidRPr="00611909">
        <w:rPr>
          <w:rFonts w:ascii="Times New Roman" w:eastAsia="Times New Roman" w:hAnsi="Times New Roman" w:cs="Times New Roman"/>
          <w:lang w:val="en-GB"/>
        </w:rPr>
        <w:t xml:space="preserve">knowledge and reporting of online child sexual exploitation and abuse offences; </w:t>
      </w:r>
    </w:p>
    <w:p w14:paraId="723B1B00" w14:textId="7B4B85C2" w:rsidR="000802D3" w:rsidRPr="00611909" w:rsidRDefault="000802D3" w:rsidP="00761195">
      <w:pPr>
        <w:pStyle w:val="ListParagraph"/>
        <w:numPr>
          <w:ilvl w:val="0"/>
          <w:numId w:val="27"/>
        </w:numPr>
        <w:shd w:val="clear" w:color="auto" w:fill="F2F2F2" w:themeFill="background1" w:themeFillShade="F2"/>
        <w:spacing w:line="240" w:lineRule="auto"/>
        <w:contextualSpacing w:val="0"/>
        <w:jc w:val="both"/>
        <w:rPr>
          <w:rFonts w:ascii="Times New Roman" w:eastAsia="Times New Roman" w:hAnsi="Times New Roman" w:cs="Times New Roman"/>
          <w:lang w:val="en-GB"/>
        </w:rPr>
      </w:pPr>
      <w:r w:rsidRPr="00611909">
        <w:rPr>
          <w:rFonts w:ascii="Times New Roman" w:eastAsia="Times New Roman" w:hAnsi="Times New Roman" w:cs="Times New Roman"/>
          <w:lang w:val="en-GB"/>
        </w:rPr>
        <w:t>Engage the private sector, including Internet Service Providers, to block, remove and</w:t>
      </w:r>
      <w:r w:rsidR="009C776E">
        <w:rPr>
          <w:rFonts w:ascii="Times New Roman" w:eastAsia="Times New Roman" w:hAnsi="Times New Roman" w:cs="Times New Roman"/>
          <w:lang w:val="en-GB"/>
        </w:rPr>
        <w:t xml:space="preserve"> </w:t>
      </w:r>
      <w:r w:rsidRPr="00611909">
        <w:rPr>
          <w:rFonts w:ascii="Times New Roman" w:eastAsia="Times New Roman" w:hAnsi="Times New Roman" w:cs="Times New Roman"/>
          <w:lang w:val="en-GB"/>
        </w:rPr>
        <w:t>report</w:t>
      </w:r>
      <w:r w:rsidR="009C776E">
        <w:rPr>
          <w:rFonts w:ascii="Times New Roman" w:eastAsia="Times New Roman" w:hAnsi="Times New Roman" w:cs="Times New Roman"/>
          <w:lang w:val="en-GB"/>
        </w:rPr>
        <w:t xml:space="preserve"> </w:t>
      </w:r>
      <w:r w:rsidRPr="00611909">
        <w:rPr>
          <w:rFonts w:ascii="Times New Roman" w:eastAsia="Times New Roman" w:hAnsi="Times New Roman" w:cs="Times New Roman"/>
          <w:lang w:val="en-GB"/>
        </w:rPr>
        <w:t>online child sexual exploitation and abuse content;</w:t>
      </w:r>
    </w:p>
    <w:p w14:paraId="723B1B01" w14:textId="77777777" w:rsidR="000802D3" w:rsidRPr="00611909" w:rsidRDefault="000802D3" w:rsidP="00761195">
      <w:pPr>
        <w:pStyle w:val="ListParagraph"/>
        <w:numPr>
          <w:ilvl w:val="0"/>
          <w:numId w:val="27"/>
        </w:numPr>
        <w:shd w:val="clear" w:color="auto" w:fill="F2F2F2" w:themeFill="background1" w:themeFillShade="F2"/>
        <w:spacing w:line="240" w:lineRule="auto"/>
        <w:contextualSpacing w:val="0"/>
        <w:jc w:val="both"/>
        <w:rPr>
          <w:rFonts w:ascii="Times New Roman" w:eastAsia="Times New Roman" w:hAnsi="Times New Roman" w:cs="Times New Roman"/>
          <w:lang w:val="en-GB"/>
        </w:rPr>
      </w:pPr>
      <w:r w:rsidRPr="00611909">
        <w:rPr>
          <w:rFonts w:ascii="Times New Roman" w:eastAsia="Times New Roman" w:hAnsi="Times New Roman" w:cs="Times New Roman"/>
          <w:lang w:val="en-GB"/>
        </w:rPr>
        <w:t>Enhance the implementation of the regulatory framework and take all legislative, administrative, social and other measures necessary to prevent and eliminate child sex tourism;</w:t>
      </w:r>
    </w:p>
    <w:p w14:paraId="677907F7" w14:textId="2BDB04BF" w:rsidR="004E69C1" w:rsidRDefault="009C776E" w:rsidP="00761195">
      <w:pPr>
        <w:pStyle w:val="ListParagraph"/>
        <w:numPr>
          <w:ilvl w:val="0"/>
          <w:numId w:val="27"/>
        </w:numPr>
        <w:shd w:val="clear" w:color="auto" w:fill="F2F2F2" w:themeFill="background1" w:themeFillShade="F2"/>
        <w:spacing w:line="240" w:lineRule="auto"/>
        <w:contextualSpacing w:val="0"/>
        <w:jc w:val="both"/>
        <w:rPr>
          <w:rFonts w:ascii="Times New Roman" w:eastAsia="Times New Roman" w:hAnsi="Times New Roman" w:cs="Times New Roman"/>
          <w:lang w:val="en-GB"/>
        </w:rPr>
      </w:pPr>
      <w:r>
        <w:rPr>
          <w:rFonts w:ascii="Times New Roman" w:eastAsia="Times New Roman" w:hAnsi="Times New Roman" w:cs="Times New Roman"/>
          <w:lang w:val="en-GB"/>
        </w:rPr>
        <w:t>Comply with</w:t>
      </w:r>
      <w:r w:rsidR="004E69C1" w:rsidRPr="004E69C1">
        <w:rPr>
          <w:rFonts w:ascii="Times New Roman" w:eastAsia="Times New Roman" w:hAnsi="Times New Roman" w:cs="Times New Roman"/>
          <w:lang w:val="en-GB"/>
        </w:rPr>
        <w:t xml:space="preserve"> the provisions of the UNWTO Framework Convention on Tourism Ethics;</w:t>
      </w:r>
    </w:p>
    <w:p w14:paraId="15F7B92D" w14:textId="77777777" w:rsidR="004E69C1" w:rsidRDefault="004E69C1" w:rsidP="00761195">
      <w:pPr>
        <w:pStyle w:val="ListParagraph"/>
        <w:numPr>
          <w:ilvl w:val="0"/>
          <w:numId w:val="27"/>
        </w:numPr>
        <w:shd w:val="clear" w:color="auto" w:fill="F2F2F2" w:themeFill="background1" w:themeFillShade="F2"/>
        <w:spacing w:line="240" w:lineRule="auto"/>
        <w:contextualSpacing w:val="0"/>
        <w:jc w:val="both"/>
        <w:rPr>
          <w:rFonts w:ascii="Times New Roman" w:eastAsia="Times New Roman" w:hAnsi="Times New Roman" w:cs="Times New Roman"/>
          <w:lang w:val="en-GB"/>
        </w:rPr>
      </w:pPr>
      <w:r w:rsidRPr="004E69C1">
        <w:rPr>
          <w:rFonts w:ascii="Times New Roman" w:eastAsia="Times New Roman" w:hAnsi="Times New Roman" w:cs="Times New Roman"/>
          <w:lang w:val="en-GB"/>
        </w:rPr>
        <w:t>Inform the travel and tourism sector on the harmful effects of SECTT and encourage development of child protection policies by the private sector and promote the companies that are involved in the fight against SECTT. Encourage business enterprises in the tourism industry to become signatories to the Code of Conduct for the Protection of Children from Sexual Exploitation in Travel and Tourism;</w:t>
      </w:r>
    </w:p>
    <w:p w14:paraId="723B1B03" w14:textId="43B51BC9" w:rsidR="000802D3" w:rsidRPr="004E69C1" w:rsidRDefault="000802D3" w:rsidP="00761195">
      <w:pPr>
        <w:pStyle w:val="ListParagraph"/>
        <w:numPr>
          <w:ilvl w:val="0"/>
          <w:numId w:val="27"/>
        </w:numPr>
        <w:shd w:val="clear" w:color="auto" w:fill="F2F2F2" w:themeFill="background1" w:themeFillShade="F2"/>
        <w:spacing w:line="240" w:lineRule="auto"/>
        <w:contextualSpacing w:val="0"/>
        <w:jc w:val="both"/>
        <w:rPr>
          <w:rFonts w:ascii="Times New Roman" w:eastAsia="Times New Roman" w:hAnsi="Times New Roman" w:cs="Times New Roman"/>
          <w:lang w:val="en-GB"/>
        </w:rPr>
      </w:pPr>
      <w:r w:rsidRPr="004E69C1">
        <w:rPr>
          <w:rFonts w:ascii="Times New Roman" w:eastAsia="Times New Roman" w:hAnsi="Times New Roman" w:cs="Times New Roman"/>
          <w:lang w:val="en-GB"/>
        </w:rPr>
        <w:t xml:space="preserve">Ensure that staff working with children </w:t>
      </w:r>
      <w:r w:rsidRPr="004E69C1">
        <w:rPr>
          <w:rFonts w:ascii="Times New Roman" w:eastAsia="Times New Roman" w:hAnsi="Times New Roman" w:cs="Times New Roman"/>
          <w:cs/>
          <w:lang w:val="en-GB" w:bidi="th-TH"/>
        </w:rPr>
        <w:t>(</w:t>
      </w:r>
      <w:r w:rsidRPr="004E69C1">
        <w:rPr>
          <w:rFonts w:ascii="Times New Roman" w:eastAsia="Times New Roman" w:hAnsi="Times New Roman" w:cs="Times New Roman"/>
          <w:lang w:val="en-GB"/>
        </w:rPr>
        <w:t>e</w:t>
      </w:r>
      <w:r w:rsidRPr="004E69C1">
        <w:rPr>
          <w:rFonts w:ascii="Times New Roman" w:eastAsia="Times New Roman" w:hAnsi="Times New Roman" w:cs="Times New Roman"/>
          <w:cs/>
          <w:lang w:val="en-GB" w:bidi="th-TH"/>
        </w:rPr>
        <w:t>.</w:t>
      </w:r>
      <w:r w:rsidRPr="004E69C1">
        <w:rPr>
          <w:rFonts w:ascii="Times New Roman" w:eastAsia="Times New Roman" w:hAnsi="Times New Roman" w:cs="Times New Roman"/>
          <w:lang w:val="en-GB"/>
        </w:rPr>
        <w:t>g</w:t>
      </w:r>
      <w:r w:rsidRPr="004E69C1">
        <w:rPr>
          <w:rFonts w:ascii="Times New Roman" w:eastAsia="Times New Roman" w:hAnsi="Times New Roman" w:cs="Times New Roman"/>
          <w:cs/>
          <w:lang w:val="en-GB" w:bidi="th-TH"/>
        </w:rPr>
        <w:t xml:space="preserve">. </w:t>
      </w:r>
      <w:r w:rsidRPr="004E69C1">
        <w:rPr>
          <w:rFonts w:ascii="Times New Roman" w:eastAsia="Times New Roman" w:hAnsi="Times New Roman" w:cs="Times New Roman"/>
          <w:lang w:val="en-GB"/>
        </w:rPr>
        <w:t>in schools</w:t>
      </w:r>
      <w:r w:rsidRPr="004E69C1">
        <w:rPr>
          <w:rFonts w:ascii="Times New Roman" w:eastAsia="Times New Roman" w:hAnsi="Times New Roman" w:cs="Times New Roman"/>
          <w:cs/>
          <w:lang w:val="en-GB" w:bidi="th-TH"/>
        </w:rPr>
        <w:t xml:space="preserve">) </w:t>
      </w:r>
      <w:r w:rsidRPr="004E69C1">
        <w:rPr>
          <w:rFonts w:ascii="Times New Roman" w:eastAsia="Times New Roman" w:hAnsi="Times New Roman" w:cs="Times New Roman"/>
          <w:lang w:val="en-GB"/>
        </w:rPr>
        <w:t>have police authorisations and knowledge of codes of conduct and consequences of violations;</w:t>
      </w:r>
    </w:p>
    <w:p w14:paraId="723B1B04" w14:textId="77777777" w:rsidR="000802D3" w:rsidRPr="00611909" w:rsidRDefault="000802D3" w:rsidP="00761195">
      <w:pPr>
        <w:pStyle w:val="ListParagraph"/>
        <w:numPr>
          <w:ilvl w:val="0"/>
          <w:numId w:val="27"/>
        </w:numPr>
        <w:shd w:val="clear" w:color="auto" w:fill="F2F2F2" w:themeFill="background1" w:themeFillShade="F2"/>
        <w:spacing w:line="240" w:lineRule="auto"/>
        <w:contextualSpacing w:val="0"/>
        <w:jc w:val="both"/>
        <w:rPr>
          <w:rFonts w:ascii="Times New Roman" w:eastAsia="Times New Roman" w:hAnsi="Times New Roman" w:cs="Times New Roman"/>
          <w:lang w:val="en-GB"/>
        </w:rPr>
      </w:pPr>
      <w:r w:rsidRPr="00611909">
        <w:rPr>
          <w:rFonts w:ascii="Times New Roman" w:eastAsia="Times New Roman" w:hAnsi="Times New Roman" w:cs="Times New Roman"/>
          <w:lang w:val="en-GB"/>
        </w:rPr>
        <w:t>Ensure that the child's voice is heard and taken into consideration in all legal and social proceedings affecting the child;</w:t>
      </w:r>
    </w:p>
    <w:p w14:paraId="723B1B05" w14:textId="77777777" w:rsidR="000C3F7B" w:rsidRPr="00611909" w:rsidRDefault="000802D3" w:rsidP="00761195">
      <w:pPr>
        <w:pStyle w:val="ListParagraph"/>
        <w:numPr>
          <w:ilvl w:val="0"/>
          <w:numId w:val="27"/>
        </w:numPr>
        <w:shd w:val="clear" w:color="auto" w:fill="F2F2F2" w:themeFill="background1" w:themeFillShade="F2"/>
        <w:spacing w:line="240" w:lineRule="auto"/>
        <w:contextualSpacing w:val="0"/>
        <w:jc w:val="both"/>
        <w:rPr>
          <w:rFonts w:ascii="Times New Roman" w:eastAsia="Times New Roman" w:hAnsi="Times New Roman" w:cs="Times New Roman"/>
          <w:lang w:val="en-GB"/>
        </w:rPr>
      </w:pPr>
      <w:r w:rsidRPr="00611909">
        <w:rPr>
          <w:rFonts w:ascii="Times New Roman" w:eastAsia="Times New Roman" w:hAnsi="Times New Roman" w:cs="Times New Roman"/>
          <w:lang w:val="en-GB"/>
        </w:rPr>
        <w:t>Work with children as agents of change, for example, through social networks and the Declaration of the Rights of Child Victims of Sexual Exploitation and Abuse</w:t>
      </w:r>
      <w:r w:rsidRPr="00611909">
        <w:rPr>
          <w:rFonts w:ascii="Times New Roman" w:eastAsia="Times New Roman" w:hAnsi="Times New Roman" w:cs="Times New Roman"/>
          <w:cs/>
          <w:lang w:val="en-GB" w:bidi="th-TH"/>
        </w:rPr>
        <w:t xml:space="preserve">. </w:t>
      </w:r>
      <w:r w:rsidRPr="00611909">
        <w:rPr>
          <w:rFonts w:ascii="Times New Roman" w:eastAsia="Times New Roman" w:hAnsi="Times New Roman" w:cs="Times New Roman"/>
          <w:lang w:val="en-GB"/>
        </w:rPr>
        <w:t>ECPAT and its partners developed the Bill of Rights for Sexually Exploited Sexual Abuse and Abuse with the support of 400 children and young people, most of whom are survivors of SEA from 28 countries</w:t>
      </w:r>
      <w:r w:rsidRPr="00611909">
        <w:rPr>
          <w:rFonts w:ascii="Times New Roman" w:eastAsia="Times New Roman" w:hAnsi="Times New Roman" w:cs="Times New Roman"/>
          <w:cs/>
          <w:lang w:val="en-GB" w:bidi="th-TH"/>
        </w:rPr>
        <w:t xml:space="preserve">. </w:t>
      </w:r>
      <w:r w:rsidRPr="00611909">
        <w:rPr>
          <w:rFonts w:ascii="Times New Roman" w:eastAsia="Times New Roman" w:hAnsi="Times New Roman" w:cs="Times New Roman"/>
          <w:lang w:val="en-GB"/>
        </w:rPr>
        <w:t>The Bill of Rights was approved at the Global Forum for Adult Survivors of Child Sexual Exploitation on November 18, 2016</w:t>
      </w:r>
      <w:r w:rsidRPr="00611909">
        <w:rPr>
          <w:rFonts w:ascii="Times New Roman" w:eastAsia="Times New Roman" w:hAnsi="Times New Roman" w:cs="Times New Roman"/>
          <w:cs/>
          <w:lang w:val="en-GB" w:bidi="th-TH"/>
        </w:rPr>
        <w:t xml:space="preserve">. </w:t>
      </w:r>
      <w:r w:rsidRPr="00611909">
        <w:rPr>
          <w:rFonts w:ascii="Times New Roman" w:hAnsi="Times New Roman" w:cs="Times New Roman"/>
          <w:lang w:val="en-GB"/>
        </w:rPr>
        <w:t>English</w:t>
      </w:r>
      <w:r w:rsidRPr="00611909">
        <w:rPr>
          <w:rFonts w:ascii="Times New Roman" w:hAnsi="Times New Roman" w:cs="Times New Roman"/>
          <w:cs/>
          <w:lang w:val="en-GB" w:bidi="th-TH"/>
        </w:rPr>
        <w:t xml:space="preserve">: </w:t>
      </w:r>
      <w:hyperlink r:id="rId17" w:history="1">
        <w:r w:rsidRPr="00611909">
          <w:rPr>
            <w:rStyle w:val="Hyperlink4"/>
            <w:rFonts w:ascii="Times New Roman" w:hAnsi="Times New Roman" w:cs="Times New Roman"/>
            <w:sz w:val="22"/>
            <w:szCs w:val="22"/>
            <w:lang w:val="en-GB"/>
          </w:rPr>
          <w:t>http</w:t>
        </w:r>
        <w:r w:rsidRPr="00611909">
          <w:rPr>
            <w:rStyle w:val="Hyperlink4"/>
            <w:rFonts w:ascii="Times New Roman" w:hAnsi="Times New Roman" w:cs="Times New Roman"/>
            <w:sz w:val="22"/>
            <w:szCs w:val="22"/>
            <w:cs/>
            <w:lang w:val="en-GB" w:bidi="th-TH"/>
          </w:rPr>
          <w:t>://</w:t>
        </w:r>
        <w:r w:rsidRPr="00611909">
          <w:rPr>
            <w:rStyle w:val="Hyperlink4"/>
            <w:rFonts w:ascii="Times New Roman" w:hAnsi="Times New Roman" w:cs="Times New Roman"/>
            <w:sz w:val="22"/>
            <w:szCs w:val="22"/>
            <w:lang w:val="en-GB"/>
          </w:rPr>
          <w:t>bit</w:t>
        </w:r>
        <w:r w:rsidRPr="00611909">
          <w:rPr>
            <w:rStyle w:val="Hyperlink4"/>
            <w:rFonts w:ascii="Times New Roman" w:hAnsi="Times New Roman" w:cs="Times New Roman"/>
            <w:sz w:val="22"/>
            <w:szCs w:val="22"/>
            <w:cs/>
            <w:lang w:val="en-GB" w:bidi="th-TH"/>
          </w:rPr>
          <w:t>.</w:t>
        </w:r>
        <w:r w:rsidRPr="00611909">
          <w:rPr>
            <w:rStyle w:val="Hyperlink4"/>
            <w:rFonts w:ascii="Times New Roman" w:hAnsi="Times New Roman" w:cs="Times New Roman"/>
            <w:sz w:val="22"/>
            <w:szCs w:val="22"/>
            <w:lang w:val="en-GB"/>
          </w:rPr>
          <w:t>ly</w:t>
        </w:r>
        <w:r w:rsidRPr="00611909">
          <w:rPr>
            <w:rStyle w:val="Hyperlink4"/>
            <w:rFonts w:ascii="Times New Roman" w:hAnsi="Times New Roman" w:cs="Times New Roman"/>
            <w:sz w:val="22"/>
            <w:szCs w:val="22"/>
            <w:cs/>
            <w:lang w:val="en-GB" w:bidi="th-TH"/>
          </w:rPr>
          <w:t>/</w:t>
        </w:r>
        <w:r w:rsidRPr="00611909">
          <w:rPr>
            <w:rStyle w:val="Hyperlink4"/>
            <w:rFonts w:ascii="Times New Roman" w:hAnsi="Times New Roman" w:cs="Times New Roman"/>
            <w:sz w:val="22"/>
            <w:szCs w:val="22"/>
            <w:lang w:val="en-GB"/>
          </w:rPr>
          <w:t>BoReng</w:t>
        </w:r>
      </w:hyperlink>
      <w:r w:rsidRPr="00611909">
        <w:rPr>
          <w:rFonts w:ascii="Times New Roman" w:hAnsi="Times New Roman" w:cs="Times New Roman"/>
          <w:lang w:val="en-GB"/>
        </w:rPr>
        <w:t xml:space="preserve"> , French</w:t>
      </w:r>
      <w:r w:rsidRPr="00611909">
        <w:rPr>
          <w:rFonts w:ascii="Times New Roman" w:hAnsi="Times New Roman" w:cs="Times New Roman"/>
          <w:cs/>
          <w:lang w:val="en-GB" w:bidi="th-TH"/>
        </w:rPr>
        <w:t xml:space="preserve">: </w:t>
      </w:r>
      <w:hyperlink r:id="rId18" w:history="1">
        <w:r w:rsidRPr="00611909">
          <w:rPr>
            <w:rStyle w:val="Hyperlink4"/>
            <w:rFonts w:ascii="Times New Roman" w:hAnsi="Times New Roman" w:cs="Times New Roman"/>
            <w:sz w:val="22"/>
            <w:szCs w:val="22"/>
            <w:lang w:val="en-GB"/>
          </w:rPr>
          <w:t>http</w:t>
        </w:r>
        <w:r w:rsidRPr="00611909">
          <w:rPr>
            <w:rStyle w:val="Hyperlink4"/>
            <w:rFonts w:ascii="Times New Roman" w:hAnsi="Times New Roman" w:cs="Times New Roman"/>
            <w:sz w:val="22"/>
            <w:szCs w:val="22"/>
            <w:cs/>
            <w:lang w:val="en-GB" w:bidi="th-TH"/>
          </w:rPr>
          <w:t>://</w:t>
        </w:r>
        <w:r w:rsidRPr="00611909">
          <w:rPr>
            <w:rStyle w:val="Hyperlink4"/>
            <w:rFonts w:ascii="Times New Roman" w:hAnsi="Times New Roman" w:cs="Times New Roman"/>
            <w:sz w:val="22"/>
            <w:szCs w:val="22"/>
            <w:lang w:val="en-GB"/>
          </w:rPr>
          <w:t>bit</w:t>
        </w:r>
        <w:r w:rsidRPr="00611909">
          <w:rPr>
            <w:rStyle w:val="Hyperlink4"/>
            <w:rFonts w:ascii="Times New Roman" w:hAnsi="Times New Roman" w:cs="Times New Roman"/>
            <w:sz w:val="22"/>
            <w:szCs w:val="22"/>
            <w:cs/>
            <w:lang w:val="en-GB" w:bidi="th-TH"/>
          </w:rPr>
          <w:t>.</w:t>
        </w:r>
        <w:r w:rsidRPr="00611909">
          <w:rPr>
            <w:rStyle w:val="Hyperlink4"/>
            <w:rFonts w:ascii="Times New Roman" w:hAnsi="Times New Roman" w:cs="Times New Roman"/>
            <w:sz w:val="22"/>
            <w:szCs w:val="22"/>
            <w:lang w:val="en-GB"/>
          </w:rPr>
          <w:t>ly</w:t>
        </w:r>
        <w:r w:rsidRPr="00611909">
          <w:rPr>
            <w:rStyle w:val="Hyperlink4"/>
            <w:rFonts w:ascii="Times New Roman" w:hAnsi="Times New Roman" w:cs="Times New Roman"/>
            <w:sz w:val="22"/>
            <w:szCs w:val="22"/>
            <w:cs/>
            <w:lang w:val="en-GB" w:bidi="th-TH"/>
          </w:rPr>
          <w:t>/</w:t>
        </w:r>
        <w:r w:rsidRPr="00611909">
          <w:rPr>
            <w:rStyle w:val="Hyperlink4"/>
            <w:rFonts w:ascii="Times New Roman" w:hAnsi="Times New Roman" w:cs="Times New Roman"/>
            <w:sz w:val="22"/>
            <w:szCs w:val="22"/>
            <w:lang w:val="en-GB"/>
          </w:rPr>
          <w:t>BoRfr</w:t>
        </w:r>
      </w:hyperlink>
    </w:p>
    <w:p w14:paraId="5316A369" w14:textId="77777777" w:rsidR="004E69C1" w:rsidRDefault="004E69C1">
      <w:pPr>
        <w:rPr>
          <w:rFonts w:ascii="Times New Roman" w:eastAsiaTheme="majorEastAsia" w:hAnsi="Times New Roman" w:cs="Times New Roman"/>
          <w:i/>
          <w:lang w:val="en-GB"/>
        </w:rPr>
      </w:pPr>
      <w:r>
        <w:br w:type="page"/>
      </w:r>
    </w:p>
    <w:p w14:paraId="723B1B06" w14:textId="639B2CE8" w:rsidR="00F11FCC" w:rsidRDefault="00F11FCC" w:rsidP="00ED65B4">
      <w:pPr>
        <w:pStyle w:val="Heading2"/>
        <w:spacing w:line="240" w:lineRule="auto"/>
        <w:jc w:val="both"/>
      </w:pPr>
      <w:r w:rsidRPr="00611909">
        <w:t>Prohibition</w:t>
      </w:r>
    </w:p>
    <w:p w14:paraId="1E107C5A" w14:textId="77777777" w:rsidR="004E69C1" w:rsidRPr="004E69C1" w:rsidRDefault="004E69C1" w:rsidP="004E69C1">
      <w:pPr>
        <w:spacing w:after="0"/>
        <w:rPr>
          <w:lang w:val="en-GB"/>
        </w:rPr>
      </w:pPr>
    </w:p>
    <w:p w14:paraId="723B1B07" w14:textId="0C51EBF5" w:rsidR="008A74AD" w:rsidRPr="00611909" w:rsidRDefault="008A74AD"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Prohibit</w:t>
      </w:r>
      <w:r w:rsidR="009C776E">
        <w:rPr>
          <w:rFonts w:ascii="Times New Roman" w:hAnsi="Times New Roman" w:cs="Times New Roman"/>
          <w:lang w:val="en-GB"/>
        </w:rPr>
        <w:t xml:space="preserve"> the mere</w:t>
      </w:r>
      <w:r w:rsidRPr="00611909">
        <w:rPr>
          <w:rFonts w:ascii="Times New Roman" w:hAnsi="Times New Roman" w:cs="Times New Roman"/>
          <w:lang w:val="en-GB"/>
        </w:rPr>
        <w:t xml:space="preserve"> possession</w:t>
      </w:r>
      <w:r w:rsidR="009C776E">
        <w:rPr>
          <w:rFonts w:ascii="Times New Roman" w:hAnsi="Times New Roman" w:cs="Times New Roman"/>
          <w:lang w:val="en-GB"/>
        </w:rPr>
        <w:t xml:space="preserve"> and the</w:t>
      </w:r>
      <w:r w:rsidRPr="00611909">
        <w:rPr>
          <w:rFonts w:ascii="Times New Roman" w:hAnsi="Times New Roman" w:cs="Times New Roman"/>
          <w:lang w:val="en-GB"/>
        </w:rPr>
        <w:t xml:space="preserve"> possession with the intent to distribute or sell, production, dissemination of 'child pornography' and criminalise all conducts related to 'child pornography', in particular all online solicitation of children for sexual purposes, viewing</w:t>
      </w:r>
      <w:r w:rsidRPr="00611909">
        <w:rPr>
          <w:rFonts w:ascii="Times New Roman" w:hAnsi="Times New Roman" w:cs="Times New Roman"/>
          <w:cs/>
          <w:lang w:val="en-GB" w:bidi="th-TH"/>
        </w:rPr>
        <w:t>/</w:t>
      </w:r>
      <w:r w:rsidRPr="00611909">
        <w:rPr>
          <w:rFonts w:ascii="Times New Roman" w:hAnsi="Times New Roman" w:cs="Times New Roman"/>
          <w:lang w:val="en-GB"/>
        </w:rPr>
        <w:t>accessing 'child pornography' and live streaming of child sexual abuse</w:t>
      </w:r>
      <w:r w:rsidR="000802D3" w:rsidRPr="00611909">
        <w:rPr>
          <w:rFonts w:ascii="Times New Roman" w:hAnsi="Times New Roman" w:cs="Times New Roman"/>
          <w:lang w:val="en-GB" w:bidi="th-TH"/>
        </w:rPr>
        <w:t>;</w:t>
      </w:r>
    </w:p>
    <w:p w14:paraId="723B1B08" w14:textId="77777777" w:rsidR="008A74AD" w:rsidRPr="00611909" w:rsidRDefault="008A74AD"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Provide a legal definition</w:t>
      </w:r>
      <w:r w:rsidR="000802D3" w:rsidRPr="00611909">
        <w:rPr>
          <w:rFonts w:ascii="Times New Roman" w:hAnsi="Times New Roman" w:cs="Times New Roman"/>
          <w:lang w:val="en-GB"/>
        </w:rPr>
        <w:t xml:space="preserve"> and criminalise </w:t>
      </w:r>
      <w:r w:rsidRPr="00611909">
        <w:rPr>
          <w:rFonts w:ascii="Times New Roman" w:hAnsi="Times New Roman" w:cs="Times New Roman"/>
          <w:lang w:val="en-GB"/>
        </w:rPr>
        <w:t>SECTT</w:t>
      </w:r>
      <w:r w:rsidR="000802D3" w:rsidRPr="00611909">
        <w:rPr>
          <w:rFonts w:ascii="Times New Roman" w:hAnsi="Times New Roman" w:cs="Times New Roman"/>
          <w:lang w:val="en-GB" w:bidi="th-TH"/>
        </w:rPr>
        <w:t>;</w:t>
      </w:r>
    </w:p>
    <w:p w14:paraId="723B1B09" w14:textId="2F408FC7" w:rsidR="008A74AD" w:rsidRPr="00611909" w:rsidRDefault="008A74AD"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 xml:space="preserve">Extend the age of majority to 18 years of age </w:t>
      </w:r>
      <w:r w:rsidR="004E69C1">
        <w:rPr>
          <w:rFonts w:ascii="Times New Roman" w:hAnsi="Times New Roman" w:cs="Times New Roman"/>
          <w:lang w:val="en-GB"/>
        </w:rPr>
        <w:t>for</w:t>
      </w:r>
      <w:r w:rsidRPr="00611909">
        <w:rPr>
          <w:rFonts w:ascii="Times New Roman" w:hAnsi="Times New Roman" w:cs="Times New Roman"/>
          <w:lang w:val="en-GB"/>
        </w:rPr>
        <w:t xml:space="preserve"> all SEC manifestations</w:t>
      </w:r>
      <w:r w:rsidRPr="00611909">
        <w:rPr>
          <w:rFonts w:ascii="Times New Roman" w:hAnsi="Times New Roman" w:cs="Times New Roman"/>
          <w:lang w:val="en-GB" w:bidi="th-TH"/>
        </w:rPr>
        <w:t>;</w:t>
      </w:r>
    </w:p>
    <w:p w14:paraId="723B1B0A" w14:textId="77777777" w:rsidR="000802D3" w:rsidRPr="00611909" w:rsidRDefault="008A74AD"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Raise the age of marriage to 18 years of age for both girls and boys</w:t>
      </w:r>
      <w:r w:rsidR="000802D3" w:rsidRPr="00611909">
        <w:rPr>
          <w:rFonts w:ascii="Times New Roman" w:hAnsi="Times New Roman" w:cs="Times New Roman"/>
          <w:lang w:val="en-GB"/>
        </w:rPr>
        <w:t xml:space="preserve"> without exceptions</w:t>
      </w:r>
      <w:r w:rsidRPr="00611909">
        <w:rPr>
          <w:rFonts w:ascii="Times New Roman" w:hAnsi="Times New Roman" w:cs="Times New Roman"/>
          <w:lang w:val="en-GB" w:bidi="th-TH"/>
        </w:rPr>
        <w:t>;</w:t>
      </w:r>
    </w:p>
    <w:p w14:paraId="723B1B0B" w14:textId="77777777" w:rsidR="000802D3" w:rsidRPr="00611909" w:rsidRDefault="000802D3"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 xml:space="preserve">Effectively fight against impunity and corruption by fully enforcing existing laws and </w:t>
      </w:r>
      <w:r w:rsidRPr="00611909">
        <w:rPr>
          <w:rFonts w:ascii="Times New Roman" w:eastAsia="Times New Roman" w:hAnsi="Times New Roman" w:cs="Times New Roman"/>
          <w:lang w:val="en-GB"/>
        </w:rPr>
        <w:t>conducting rigorous investigations and prosecuting officials and t</w:t>
      </w:r>
      <w:r w:rsidR="00313B0C" w:rsidRPr="00611909">
        <w:rPr>
          <w:rFonts w:ascii="Times New Roman" w:eastAsia="Times New Roman" w:hAnsi="Times New Roman" w:cs="Times New Roman"/>
          <w:lang w:val="en-GB"/>
        </w:rPr>
        <w:t>eachers who commit SEC offenses;</w:t>
      </w:r>
    </w:p>
    <w:p w14:paraId="723B1B0C" w14:textId="3DD5BDF1" w:rsidR="000802D3" w:rsidRPr="00611909" w:rsidRDefault="009B5C13"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Establish</w:t>
      </w:r>
      <w:r w:rsidR="009C776E">
        <w:rPr>
          <w:rFonts w:ascii="Times New Roman" w:hAnsi="Times New Roman" w:cs="Times New Roman"/>
          <w:lang w:val="en-GB"/>
        </w:rPr>
        <w:t xml:space="preserve"> in conformity with article 4 OPSC</w:t>
      </w:r>
      <w:r w:rsidRPr="00611909">
        <w:rPr>
          <w:rFonts w:ascii="Times New Roman" w:hAnsi="Times New Roman" w:cs="Times New Roman"/>
          <w:lang w:val="en-GB"/>
        </w:rPr>
        <w:t xml:space="preserve"> extraterritorial jurisdiction over all acts prohibited under the O</w:t>
      </w:r>
      <w:r w:rsidR="009C776E">
        <w:rPr>
          <w:rFonts w:ascii="Times New Roman" w:hAnsi="Times New Roman" w:cs="Times New Roman"/>
          <w:lang w:val="en-GB"/>
        </w:rPr>
        <w:t>PSC</w:t>
      </w:r>
      <w:r w:rsidRPr="00611909">
        <w:rPr>
          <w:rFonts w:ascii="Times New Roman" w:hAnsi="Times New Roman" w:cs="Times New Roman"/>
          <w:cs/>
          <w:lang w:val="en-GB" w:bidi="th-TH"/>
        </w:rPr>
        <w:t>.</w:t>
      </w:r>
    </w:p>
    <w:p w14:paraId="723B1B0D" w14:textId="62AB8E52" w:rsidR="00F11FCC" w:rsidRDefault="00F11FCC" w:rsidP="00ED65B4">
      <w:pPr>
        <w:pStyle w:val="Heading2"/>
        <w:spacing w:line="240" w:lineRule="auto"/>
        <w:jc w:val="both"/>
      </w:pPr>
      <w:r w:rsidRPr="00611909">
        <w:t>Protection</w:t>
      </w:r>
    </w:p>
    <w:p w14:paraId="6A7FDA85" w14:textId="77777777" w:rsidR="004E69C1" w:rsidRPr="004E69C1" w:rsidRDefault="004E69C1" w:rsidP="004E69C1">
      <w:pPr>
        <w:spacing w:after="0"/>
        <w:rPr>
          <w:lang w:val="en-GB"/>
        </w:rPr>
      </w:pPr>
    </w:p>
    <w:p w14:paraId="723B1B0E" w14:textId="77777777" w:rsidR="000C3F7B" w:rsidRPr="00611909" w:rsidRDefault="000C3F7B"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Ensure that law enforcement agencies have the resources and skills to identify, investigate and respond to SEC and are able to use victim</w:t>
      </w:r>
      <w:r w:rsidRPr="00611909">
        <w:rPr>
          <w:rFonts w:ascii="Times New Roman" w:hAnsi="Times New Roman" w:cs="Times New Roman"/>
          <w:cs/>
          <w:lang w:val="en-GB" w:bidi="th-TH"/>
        </w:rPr>
        <w:t>-</w:t>
      </w:r>
      <w:r w:rsidRPr="00611909">
        <w:rPr>
          <w:rFonts w:ascii="Times New Roman" w:hAnsi="Times New Roman" w:cs="Times New Roman"/>
          <w:lang w:val="en-GB"/>
        </w:rPr>
        <w:t>centred and child friendly methods when dealing with child victims and witnesses, and that enforcement is not undermined by corruption or social tolerance for SEC</w:t>
      </w:r>
      <w:r w:rsidR="000802D3" w:rsidRPr="00611909">
        <w:rPr>
          <w:rFonts w:ascii="Times New Roman" w:hAnsi="Times New Roman" w:cs="Times New Roman"/>
          <w:lang w:val="en-GB" w:bidi="th-TH"/>
        </w:rPr>
        <w:t>;</w:t>
      </w:r>
    </w:p>
    <w:p w14:paraId="723B1B0F" w14:textId="77777777" w:rsidR="000802D3" w:rsidRPr="00611909" w:rsidRDefault="000802D3" w:rsidP="00761195">
      <w:pPr>
        <w:pStyle w:val="ListParagraph"/>
        <w:numPr>
          <w:ilvl w:val="0"/>
          <w:numId w:val="27"/>
        </w:numPr>
        <w:shd w:val="clear" w:color="auto" w:fill="F2F2F2" w:themeFill="background1" w:themeFillShade="F2"/>
        <w:spacing w:line="240" w:lineRule="auto"/>
        <w:contextualSpacing w:val="0"/>
        <w:jc w:val="both"/>
        <w:rPr>
          <w:rFonts w:ascii="Times New Roman" w:eastAsia="Times New Roman" w:hAnsi="Times New Roman" w:cs="Times New Roman"/>
          <w:lang w:val="en-GB"/>
        </w:rPr>
      </w:pPr>
      <w:r w:rsidRPr="00611909">
        <w:rPr>
          <w:rFonts w:ascii="Times New Roman" w:eastAsia="Times New Roman" w:hAnsi="Times New Roman" w:cs="Times New Roman"/>
          <w:lang w:val="en-GB"/>
        </w:rPr>
        <w:t>Ensure that child</w:t>
      </w:r>
      <w:r w:rsidRPr="00611909">
        <w:rPr>
          <w:rFonts w:ascii="Times New Roman" w:eastAsia="Times New Roman" w:hAnsi="Times New Roman" w:cs="Times New Roman"/>
          <w:cs/>
          <w:lang w:val="en-GB" w:bidi="th-TH"/>
        </w:rPr>
        <w:t>-</w:t>
      </w:r>
      <w:r w:rsidRPr="00611909">
        <w:rPr>
          <w:rFonts w:ascii="Times New Roman" w:eastAsia="Times New Roman" w:hAnsi="Times New Roman" w:cs="Times New Roman"/>
          <w:lang w:val="en-GB"/>
        </w:rPr>
        <w:t>friendly services are available and regulated by quality standards, put in place by competent and well</w:t>
      </w:r>
      <w:r w:rsidRPr="00611909">
        <w:rPr>
          <w:rFonts w:ascii="Times New Roman" w:eastAsia="Times New Roman" w:hAnsi="Times New Roman" w:cs="Times New Roman"/>
          <w:cs/>
          <w:lang w:val="en-GB" w:bidi="th-TH"/>
        </w:rPr>
        <w:t>-</w:t>
      </w:r>
      <w:r w:rsidRPr="00611909">
        <w:rPr>
          <w:rFonts w:ascii="Times New Roman" w:eastAsia="Times New Roman" w:hAnsi="Times New Roman" w:cs="Times New Roman"/>
          <w:lang w:val="en-GB"/>
        </w:rPr>
        <w:t>trained staff with adequate resources and easily accessible to all children;</w:t>
      </w:r>
    </w:p>
    <w:p w14:paraId="723B1B10" w14:textId="77777777" w:rsidR="000C3F7B" w:rsidRPr="00611909" w:rsidRDefault="000C3F7B"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Invest in the development of analytical tools and new investigative techniques to enable law enforcement to identify perpetrators and rescue victims</w:t>
      </w:r>
      <w:r w:rsidR="000802D3" w:rsidRPr="00611909">
        <w:rPr>
          <w:rFonts w:ascii="Times New Roman" w:hAnsi="Times New Roman" w:cs="Times New Roman"/>
          <w:lang w:val="en-GB" w:bidi="th-TH"/>
        </w:rPr>
        <w:t>;</w:t>
      </w:r>
    </w:p>
    <w:p w14:paraId="723B1B11" w14:textId="77777777" w:rsidR="000C3F7B" w:rsidRPr="00611909" w:rsidRDefault="000C3F7B"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Cooperate across agencies and borders among the police and judiciary to allow exchange of information for investigations and prosecution of every case where a person is suspected or accused of having sexually exploited a child in another country</w:t>
      </w:r>
      <w:r w:rsidR="000802D3" w:rsidRPr="00611909">
        <w:rPr>
          <w:rFonts w:ascii="Times New Roman" w:hAnsi="Times New Roman" w:cs="Times New Roman"/>
          <w:lang w:val="en-GB" w:bidi="th-TH"/>
        </w:rPr>
        <w:t>;</w:t>
      </w:r>
    </w:p>
    <w:p w14:paraId="723B1B12" w14:textId="77777777" w:rsidR="000C3F7B" w:rsidRPr="00611909" w:rsidRDefault="000C3F7B"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Establish dedicated units in the law enforcement and prosecution office that address SEC and online sexual crimes against children, including child sexual exploitation material</w:t>
      </w:r>
      <w:r w:rsidR="000802D3" w:rsidRPr="00611909">
        <w:rPr>
          <w:rFonts w:ascii="Times New Roman" w:hAnsi="Times New Roman" w:cs="Times New Roman"/>
          <w:lang w:val="en-GB" w:bidi="th-TH"/>
        </w:rPr>
        <w:t>;</w:t>
      </w:r>
    </w:p>
    <w:p w14:paraId="723B1B14" w14:textId="34D6E386" w:rsidR="00ED65B4" w:rsidRPr="00611909" w:rsidRDefault="00ED65B4"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 xml:space="preserve">Sign the WePROTECT government statement of action </w:t>
      </w:r>
      <w:hyperlink r:id="rId19" w:history="1">
        <w:r w:rsidRPr="00611909">
          <w:rPr>
            <w:rStyle w:val="Hyperlink"/>
            <w:rFonts w:ascii="Times New Roman" w:hAnsi="Times New Roman"/>
            <w:lang w:val="en-GB"/>
          </w:rPr>
          <w:t>https</w:t>
        </w:r>
        <w:r w:rsidRPr="00611909">
          <w:rPr>
            <w:rStyle w:val="Hyperlink"/>
            <w:rFonts w:ascii="Times New Roman" w:hAnsi="Times New Roman"/>
            <w:cs/>
            <w:lang w:val="en-GB" w:bidi="th-TH"/>
          </w:rPr>
          <w:t>://</w:t>
        </w:r>
        <w:r w:rsidRPr="00611909">
          <w:rPr>
            <w:rStyle w:val="Hyperlink"/>
            <w:rFonts w:ascii="Times New Roman" w:hAnsi="Times New Roman"/>
            <w:lang w:val="en-GB"/>
          </w:rPr>
          <w:t>www</w:t>
        </w:r>
        <w:r w:rsidRPr="00611909">
          <w:rPr>
            <w:rStyle w:val="Hyperlink"/>
            <w:rFonts w:ascii="Times New Roman" w:hAnsi="Times New Roman"/>
            <w:cs/>
            <w:lang w:val="en-GB" w:bidi="th-TH"/>
          </w:rPr>
          <w:t>.</w:t>
        </w:r>
        <w:r w:rsidRPr="00611909">
          <w:rPr>
            <w:rStyle w:val="Hyperlink"/>
            <w:rFonts w:ascii="Times New Roman" w:hAnsi="Times New Roman"/>
            <w:lang w:val="en-GB"/>
          </w:rPr>
          <w:t>gov</w:t>
        </w:r>
        <w:r w:rsidRPr="00611909">
          <w:rPr>
            <w:rStyle w:val="Hyperlink"/>
            <w:rFonts w:ascii="Times New Roman" w:hAnsi="Times New Roman"/>
            <w:cs/>
            <w:lang w:val="en-GB" w:bidi="th-TH"/>
          </w:rPr>
          <w:t>.</w:t>
        </w:r>
        <w:r w:rsidRPr="00611909">
          <w:rPr>
            <w:rStyle w:val="Hyperlink"/>
            <w:rFonts w:ascii="Times New Roman" w:hAnsi="Times New Roman"/>
            <w:lang w:val="en-GB"/>
          </w:rPr>
          <w:t>uk</w:t>
        </w:r>
        <w:r w:rsidRPr="00611909">
          <w:rPr>
            <w:rStyle w:val="Hyperlink"/>
            <w:rFonts w:ascii="Times New Roman" w:hAnsi="Times New Roman"/>
            <w:cs/>
            <w:lang w:val="en-GB" w:bidi="th-TH"/>
          </w:rPr>
          <w:t>/</w:t>
        </w:r>
        <w:r w:rsidRPr="00611909">
          <w:rPr>
            <w:rStyle w:val="Hyperlink"/>
            <w:rFonts w:ascii="Times New Roman" w:hAnsi="Times New Roman"/>
            <w:lang w:val="en-GB"/>
          </w:rPr>
          <w:t>government</w:t>
        </w:r>
        <w:r w:rsidRPr="00611909">
          <w:rPr>
            <w:rStyle w:val="Hyperlink"/>
            <w:rFonts w:ascii="Times New Roman" w:hAnsi="Times New Roman"/>
            <w:cs/>
            <w:lang w:val="en-GB" w:bidi="th-TH"/>
          </w:rPr>
          <w:t>/</w:t>
        </w:r>
        <w:r w:rsidRPr="00611909">
          <w:rPr>
            <w:rStyle w:val="Hyperlink"/>
            <w:rFonts w:ascii="Times New Roman" w:hAnsi="Times New Roman"/>
            <w:lang w:val="en-GB"/>
          </w:rPr>
          <w:t>uploads</w:t>
        </w:r>
        <w:r w:rsidRPr="00611909">
          <w:rPr>
            <w:rStyle w:val="Hyperlink"/>
            <w:rFonts w:ascii="Times New Roman" w:hAnsi="Times New Roman"/>
            <w:cs/>
            <w:lang w:val="en-GB" w:bidi="th-TH"/>
          </w:rPr>
          <w:t>/</w:t>
        </w:r>
        <w:r w:rsidRPr="00611909">
          <w:rPr>
            <w:rStyle w:val="Hyperlink"/>
            <w:rFonts w:ascii="Times New Roman" w:hAnsi="Times New Roman"/>
            <w:lang w:val="en-GB"/>
          </w:rPr>
          <w:t>system</w:t>
        </w:r>
        <w:r w:rsidRPr="00611909">
          <w:rPr>
            <w:rStyle w:val="Hyperlink"/>
            <w:rFonts w:ascii="Times New Roman" w:hAnsi="Times New Roman"/>
            <w:cs/>
            <w:lang w:val="en-GB" w:bidi="th-TH"/>
          </w:rPr>
          <w:t>/</w:t>
        </w:r>
        <w:r w:rsidRPr="00611909">
          <w:rPr>
            <w:rStyle w:val="Hyperlink"/>
            <w:rFonts w:ascii="Times New Roman" w:hAnsi="Times New Roman"/>
            <w:lang w:val="en-GB"/>
          </w:rPr>
          <w:t>uploads</w:t>
        </w:r>
        <w:r w:rsidRPr="00611909">
          <w:rPr>
            <w:rStyle w:val="Hyperlink"/>
            <w:rFonts w:ascii="Times New Roman" w:hAnsi="Times New Roman"/>
            <w:cs/>
            <w:lang w:val="en-GB" w:bidi="th-TH"/>
          </w:rPr>
          <w:t>/</w:t>
        </w:r>
        <w:r w:rsidRPr="00611909">
          <w:rPr>
            <w:rStyle w:val="Hyperlink"/>
            <w:rFonts w:ascii="Times New Roman" w:hAnsi="Times New Roman"/>
            <w:lang w:val="en-GB"/>
          </w:rPr>
          <w:t>attachment_data</w:t>
        </w:r>
        <w:r w:rsidRPr="00611909">
          <w:rPr>
            <w:rStyle w:val="Hyperlink"/>
            <w:rFonts w:ascii="Times New Roman" w:hAnsi="Times New Roman"/>
            <w:cs/>
            <w:lang w:val="en-GB" w:bidi="th-TH"/>
          </w:rPr>
          <w:t>/</w:t>
        </w:r>
        <w:r w:rsidRPr="00611909">
          <w:rPr>
            <w:rStyle w:val="Hyperlink"/>
            <w:rFonts w:ascii="Times New Roman" w:hAnsi="Times New Roman"/>
            <w:lang w:val="en-GB"/>
          </w:rPr>
          <w:t>file</w:t>
        </w:r>
        <w:r w:rsidRPr="00611909">
          <w:rPr>
            <w:rStyle w:val="Hyperlink"/>
            <w:rFonts w:ascii="Times New Roman" w:hAnsi="Times New Roman"/>
            <w:cs/>
            <w:lang w:val="en-GB" w:bidi="th-TH"/>
          </w:rPr>
          <w:t>/</w:t>
        </w:r>
        <w:r w:rsidRPr="00611909">
          <w:rPr>
            <w:rStyle w:val="Hyperlink"/>
            <w:rFonts w:ascii="Times New Roman" w:hAnsi="Times New Roman"/>
            <w:lang w:val="en-GB"/>
          </w:rPr>
          <w:t>484757</w:t>
        </w:r>
        <w:r w:rsidRPr="00611909">
          <w:rPr>
            <w:rStyle w:val="Hyperlink"/>
            <w:rFonts w:ascii="Times New Roman" w:hAnsi="Times New Roman"/>
            <w:cs/>
            <w:lang w:val="en-GB" w:bidi="th-TH"/>
          </w:rPr>
          <w:t>/</w:t>
        </w:r>
        <w:r w:rsidRPr="00611909">
          <w:rPr>
            <w:rStyle w:val="Hyperlink"/>
            <w:rFonts w:ascii="Times New Roman" w:hAnsi="Times New Roman"/>
            <w:lang w:val="en-GB"/>
          </w:rPr>
          <w:t>FINAL_Country_SOA_111215</w:t>
        </w:r>
        <w:r w:rsidRPr="00611909">
          <w:rPr>
            <w:rStyle w:val="Hyperlink"/>
            <w:rFonts w:ascii="Times New Roman" w:hAnsi="Times New Roman"/>
            <w:cs/>
            <w:lang w:val="en-GB" w:bidi="th-TH"/>
          </w:rPr>
          <w:t>.</w:t>
        </w:r>
        <w:r w:rsidRPr="00611909">
          <w:rPr>
            <w:rStyle w:val="Hyperlink"/>
            <w:rFonts w:ascii="Times New Roman" w:hAnsi="Times New Roman"/>
            <w:lang w:val="en-GB"/>
          </w:rPr>
          <w:t>pdf</w:t>
        </w:r>
      </w:hyperlink>
      <w:r w:rsidR="004E69C1">
        <w:rPr>
          <w:rFonts w:ascii="Times New Roman" w:hAnsi="Times New Roman" w:cs="Cordia New" w:hint="cs"/>
          <w:cs/>
          <w:lang w:val="en-GB" w:bidi="th-TH"/>
        </w:rPr>
        <w:t>;</w:t>
      </w:r>
      <w:r w:rsidRPr="00611909">
        <w:rPr>
          <w:rFonts w:ascii="Times New Roman" w:hAnsi="Times New Roman" w:cs="Times New Roman"/>
          <w:cs/>
          <w:lang w:val="en-GB" w:bidi="th-TH"/>
        </w:rPr>
        <w:t xml:space="preserve"> </w:t>
      </w:r>
    </w:p>
    <w:p w14:paraId="723B1B15" w14:textId="7AEF5B9A" w:rsidR="00ED65B4" w:rsidRPr="00611909" w:rsidRDefault="00ED65B4"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Conduct a self</w:t>
      </w:r>
      <w:r w:rsidRPr="00611909">
        <w:rPr>
          <w:rFonts w:ascii="Times New Roman" w:hAnsi="Times New Roman" w:cs="Times New Roman"/>
          <w:cs/>
          <w:lang w:val="en-GB" w:bidi="th-TH"/>
        </w:rPr>
        <w:t>-</w:t>
      </w:r>
      <w:r w:rsidRPr="00611909">
        <w:rPr>
          <w:rFonts w:ascii="Times New Roman" w:hAnsi="Times New Roman" w:cs="Times New Roman"/>
          <w:lang w:val="en-GB"/>
        </w:rPr>
        <w:t xml:space="preserve">assessment related to their adherence to the WePROTECT Model National Response </w:t>
      </w:r>
      <w:hyperlink r:id="rId20" w:history="1">
        <w:r w:rsidRPr="00611909">
          <w:rPr>
            <w:rStyle w:val="Hyperlink"/>
            <w:rFonts w:ascii="Times New Roman" w:hAnsi="Times New Roman"/>
            <w:lang w:val="en-GB"/>
          </w:rPr>
          <w:t>https</w:t>
        </w:r>
        <w:r w:rsidRPr="00611909">
          <w:rPr>
            <w:rStyle w:val="Hyperlink"/>
            <w:rFonts w:ascii="Times New Roman" w:hAnsi="Times New Roman"/>
            <w:cs/>
            <w:lang w:val="en-GB" w:bidi="th-TH"/>
          </w:rPr>
          <w:t>://</w:t>
        </w:r>
        <w:r w:rsidRPr="00611909">
          <w:rPr>
            <w:rStyle w:val="Hyperlink"/>
            <w:rFonts w:ascii="Times New Roman" w:hAnsi="Times New Roman"/>
            <w:lang w:val="en-GB"/>
          </w:rPr>
          <w:t>www</w:t>
        </w:r>
        <w:r w:rsidRPr="00611909">
          <w:rPr>
            <w:rStyle w:val="Hyperlink"/>
            <w:rFonts w:ascii="Times New Roman" w:hAnsi="Times New Roman"/>
            <w:cs/>
            <w:lang w:val="en-GB" w:bidi="th-TH"/>
          </w:rPr>
          <w:t>.</w:t>
        </w:r>
        <w:r w:rsidRPr="00611909">
          <w:rPr>
            <w:rStyle w:val="Hyperlink"/>
            <w:rFonts w:ascii="Times New Roman" w:hAnsi="Times New Roman"/>
            <w:lang w:val="en-GB"/>
          </w:rPr>
          <w:t>gov</w:t>
        </w:r>
        <w:r w:rsidRPr="00611909">
          <w:rPr>
            <w:rStyle w:val="Hyperlink"/>
            <w:rFonts w:ascii="Times New Roman" w:hAnsi="Times New Roman"/>
            <w:cs/>
            <w:lang w:val="en-GB" w:bidi="th-TH"/>
          </w:rPr>
          <w:t>.</w:t>
        </w:r>
        <w:r w:rsidRPr="00611909">
          <w:rPr>
            <w:rStyle w:val="Hyperlink"/>
            <w:rFonts w:ascii="Times New Roman" w:hAnsi="Times New Roman"/>
            <w:lang w:val="en-GB"/>
          </w:rPr>
          <w:t>uk</w:t>
        </w:r>
        <w:r w:rsidRPr="00611909">
          <w:rPr>
            <w:rStyle w:val="Hyperlink"/>
            <w:rFonts w:ascii="Times New Roman" w:hAnsi="Times New Roman"/>
            <w:cs/>
            <w:lang w:val="en-GB" w:bidi="th-TH"/>
          </w:rPr>
          <w:t>/</w:t>
        </w:r>
        <w:r w:rsidRPr="00611909">
          <w:rPr>
            <w:rStyle w:val="Hyperlink"/>
            <w:rFonts w:ascii="Times New Roman" w:hAnsi="Times New Roman"/>
            <w:lang w:val="en-GB"/>
          </w:rPr>
          <w:t>government</w:t>
        </w:r>
        <w:r w:rsidRPr="00611909">
          <w:rPr>
            <w:rStyle w:val="Hyperlink"/>
            <w:rFonts w:ascii="Times New Roman" w:hAnsi="Times New Roman"/>
            <w:cs/>
            <w:lang w:val="en-GB" w:bidi="th-TH"/>
          </w:rPr>
          <w:t>/</w:t>
        </w:r>
        <w:r w:rsidRPr="00611909">
          <w:rPr>
            <w:rStyle w:val="Hyperlink"/>
            <w:rFonts w:ascii="Times New Roman" w:hAnsi="Times New Roman"/>
            <w:lang w:val="en-GB"/>
          </w:rPr>
          <w:t>uploads</w:t>
        </w:r>
        <w:r w:rsidRPr="00611909">
          <w:rPr>
            <w:rStyle w:val="Hyperlink"/>
            <w:rFonts w:ascii="Times New Roman" w:hAnsi="Times New Roman"/>
            <w:cs/>
            <w:lang w:val="en-GB" w:bidi="th-TH"/>
          </w:rPr>
          <w:t>/</w:t>
        </w:r>
        <w:r w:rsidRPr="00611909">
          <w:rPr>
            <w:rStyle w:val="Hyperlink"/>
            <w:rFonts w:ascii="Times New Roman" w:hAnsi="Times New Roman"/>
            <w:lang w:val="en-GB"/>
          </w:rPr>
          <w:t>system</w:t>
        </w:r>
        <w:r w:rsidRPr="00611909">
          <w:rPr>
            <w:rStyle w:val="Hyperlink"/>
            <w:rFonts w:ascii="Times New Roman" w:hAnsi="Times New Roman"/>
            <w:cs/>
            <w:lang w:val="en-GB" w:bidi="th-TH"/>
          </w:rPr>
          <w:t>/</w:t>
        </w:r>
        <w:r w:rsidRPr="00611909">
          <w:rPr>
            <w:rStyle w:val="Hyperlink"/>
            <w:rFonts w:ascii="Times New Roman" w:hAnsi="Times New Roman"/>
            <w:lang w:val="en-GB"/>
          </w:rPr>
          <w:t>uploads</w:t>
        </w:r>
        <w:r w:rsidRPr="00611909">
          <w:rPr>
            <w:rStyle w:val="Hyperlink"/>
            <w:rFonts w:ascii="Times New Roman" w:hAnsi="Times New Roman"/>
            <w:cs/>
            <w:lang w:val="en-GB" w:bidi="th-TH"/>
          </w:rPr>
          <w:t>/</w:t>
        </w:r>
        <w:r w:rsidRPr="00611909">
          <w:rPr>
            <w:rStyle w:val="Hyperlink"/>
            <w:rFonts w:ascii="Times New Roman" w:hAnsi="Times New Roman"/>
            <w:lang w:val="en-GB"/>
          </w:rPr>
          <w:t>attachment_data</w:t>
        </w:r>
        <w:r w:rsidRPr="00611909">
          <w:rPr>
            <w:rStyle w:val="Hyperlink"/>
            <w:rFonts w:ascii="Times New Roman" w:hAnsi="Times New Roman"/>
            <w:cs/>
            <w:lang w:val="en-GB" w:bidi="th-TH"/>
          </w:rPr>
          <w:t>/</w:t>
        </w:r>
        <w:r w:rsidRPr="00611909">
          <w:rPr>
            <w:rStyle w:val="Hyperlink"/>
            <w:rFonts w:ascii="Times New Roman" w:hAnsi="Times New Roman"/>
            <w:lang w:val="en-GB"/>
          </w:rPr>
          <w:t>file</w:t>
        </w:r>
        <w:r w:rsidRPr="00611909">
          <w:rPr>
            <w:rStyle w:val="Hyperlink"/>
            <w:rFonts w:ascii="Times New Roman" w:hAnsi="Times New Roman"/>
            <w:cs/>
            <w:lang w:val="en-GB" w:bidi="th-TH"/>
          </w:rPr>
          <w:t>/</w:t>
        </w:r>
        <w:r w:rsidRPr="00611909">
          <w:rPr>
            <w:rStyle w:val="Hyperlink"/>
            <w:rFonts w:ascii="Times New Roman" w:hAnsi="Times New Roman"/>
            <w:lang w:val="en-GB"/>
          </w:rPr>
          <w:t>477580</w:t>
        </w:r>
        <w:r w:rsidRPr="00611909">
          <w:rPr>
            <w:rStyle w:val="Hyperlink"/>
            <w:rFonts w:ascii="Times New Roman" w:hAnsi="Times New Roman"/>
            <w:cs/>
            <w:lang w:val="en-GB" w:bidi="th-TH"/>
          </w:rPr>
          <w:t>/</w:t>
        </w:r>
        <w:r w:rsidRPr="00611909">
          <w:rPr>
            <w:rStyle w:val="Hyperlink"/>
            <w:rFonts w:ascii="Times New Roman" w:hAnsi="Times New Roman"/>
            <w:lang w:val="en-GB"/>
          </w:rPr>
          <w:t>WePROTECT_</w:t>
        </w:r>
        <w:r w:rsidRPr="00611909">
          <w:rPr>
            <w:rStyle w:val="Hyperlink"/>
            <w:rFonts w:ascii="Times New Roman" w:hAnsi="Times New Roman"/>
            <w:cs/>
            <w:lang w:val="en-GB" w:bidi="th-TH"/>
          </w:rPr>
          <w:t>-</w:t>
        </w:r>
        <w:r w:rsidRPr="00611909">
          <w:rPr>
            <w:rStyle w:val="Hyperlink"/>
            <w:rFonts w:ascii="Times New Roman" w:hAnsi="Times New Roman"/>
            <w:lang w:val="en-GB"/>
          </w:rPr>
          <w:t>_Model_National_Response__2_</w:t>
        </w:r>
        <w:r w:rsidRPr="00611909">
          <w:rPr>
            <w:rStyle w:val="Hyperlink"/>
            <w:rFonts w:ascii="Times New Roman" w:hAnsi="Times New Roman"/>
            <w:cs/>
            <w:lang w:val="en-GB" w:bidi="th-TH"/>
          </w:rPr>
          <w:t>.</w:t>
        </w:r>
        <w:r w:rsidRPr="00611909">
          <w:rPr>
            <w:rStyle w:val="Hyperlink"/>
            <w:rFonts w:ascii="Times New Roman" w:hAnsi="Times New Roman"/>
            <w:lang w:val="en-GB"/>
          </w:rPr>
          <w:t>pdf</w:t>
        </w:r>
      </w:hyperlink>
      <w:r w:rsidR="004E69C1">
        <w:rPr>
          <w:rStyle w:val="Hyperlink"/>
          <w:rFonts w:ascii="Times New Roman" w:hAnsi="Times New Roman"/>
          <w:u w:val="none"/>
          <w:lang w:val="en-GB"/>
        </w:rPr>
        <w:t>;</w:t>
      </w:r>
    </w:p>
    <w:p w14:paraId="723B1B16" w14:textId="77777777" w:rsidR="000C3F7B" w:rsidRPr="00611909" w:rsidRDefault="000C3F7B"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Offer or subsidise tailored recovery and reinte</w:t>
      </w:r>
      <w:r w:rsidR="000802D3" w:rsidRPr="00611909">
        <w:rPr>
          <w:rFonts w:ascii="Times New Roman" w:hAnsi="Times New Roman" w:cs="Times New Roman"/>
          <w:lang w:val="en-GB"/>
        </w:rPr>
        <w:t>gration services to SEC victims;</w:t>
      </w:r>
    </w:p>
    <w:p w14:paraId="723B1B17" w14:textId="77777777" w:rsidR="000C3F7B" w:rsidRPr="00611909" w:rsidRDefault="000C3F7B"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 xml:space="preserve">Develop more emergency shelters for child victims who offer integrated services </w:t>
      </w:r>
      <w:r w:rsidRPr="00611909">
        <w:rPr>
          <w:rFonts w:ascii="Times New Roman" w:hAnsi="Times New Roman" w:cs="Times New Roman"/>
          <w:cs/>
          <w:lang w:val="en-GB" w:bidi="th-TH"/>
        </w:rPr>
        <w:t>(</w:t>
      </w:r>
      <w:r w:rsidRPr="00611909">
        <w:rPr>
          <w:rFonts w:ascii="Times New Roman" w:hAnsi="Times New Roman" w:cs="Times New Roman"/>
          <w:lang w:val="en-GB"/>
        </w:rPr>
        <w:t>psychological, legal, medical, etc</w:t>
      </w:r>
      <w:r w:rsidRPr="00611909">
        <w:rPr>
          <w:rFonts w:ascii="Times New Roman" w:hAnsi="Times New Roman" w:cs="Times New Roman"/>
          <w:cs/>
          <w:lang w:val="en-GB" w:bidi="th-TH"/>
        </w:rPr>
        <w:t>.)</w:t>
      </w:r>
      <w:r w:rsidRPr="00611909">
        <w:rPr>
          <w:rFonts w:ascii="Times New Roman" w:hAnsi="Times New Roman" w:cs="Times New Roman"/>
          <w:lang w:val="en-GB"/>
        </w:rPr>
        <w:t>, pending the decision of the juvenile judge</w:t>
      </w:r>
      <w:r w:rsidR="000802D3" w:rsidRPr="00611909">
        <w:rPr>
          <w:rFonts w:ascii="Times New Roman" w:hAnsi="Times New Roman" w:cs="Times New Roman"/>
          <w:lang w:val="en-GB" w:bidi="th-TH"/>
        </w:rPr>
        <w:t>;</w:t>
      </w:r>
    </w:p>
    <w:p w14:paraId="723B1B18" w14:textId="4BE49945" w:rsidR="000C3F7B" w:rsidRPr="00761195" w:rsidRDefault="000C3F7B"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cs/>
          <w:lang w:val="en-GB"/>
        </w:rPr>
      </w:pPr>
      <w:r w:rsidRPr="00611909">
        <w:rPr>
          <w:rFonts w:ascii="Times New Roman" w:hAnsi="Times New Roman" w:cs="Times New Roman"/>
          <w:lang w:val="en-GB"/>
        </w:rPr>
        <w:t>Ensure that SEC victims are not treated as criminals; the burden of proof falls on the authorities and not on the victim</w:t>
      </w:r>
      <w:r w:rsidRPr="00611909">
        <w:rPr>
          <w:rFonts w:ascii="Times New Roman" w:hAnsi="Times New Roman" w:cs="Times New Roman"/>
          <w:cs/>
          <w:lang w:val="en-GB" w:bidi="th-TH"/>
        </w:rPr>
        <w:t>.</w:t>
      </w:r>
    </w:p>
    <w:p w14:paraId="1BD8DA4A" w14:textId="13997CF7" w:rsidR="00761195" w:rsidRPr="00ED1510" w:rsidRDefault="00761195"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cs/>
          <w:lang w:val="en-GB"/>
        </w:rPr>
      </w:pPr>
      <w:r>
        <w:rPr>
          <w:rFonts w:ascii="Times New Roman" w:hAnsi="Times New Roman" w:cs="Times New Roman"/>
          <w:lang w:val="en-GB"/>
        </w:rPr>
        <w:t>Ensure that victims are able to seek compensation for their damages.</w:t>
      </w:r>
    </w:p>
    <w:p w14:paraId="7C8334FF" w14:textId="77777777" w:rsidR="008E09B6" w:rsidRDefault="008E09B6">
      <w:pPr>
        <w:rPr>
          <w:rFonts w:ascii="Times New Roman" w:eastAsiaTheme="majorEastAsia" w:hAnsi="Times New Roman" w:cs="Times New Roman"/>
          <w:i/>
          <w:lang w:val="en-GB"/>
        </w:rPr>
      </w:pPr>
      <w:r>
        <w:br w:type="page"/>
      </w:r>
    </w:p>
    <w:p w14:paraId="723B1B19" w14:textId="629B57C6" w:rsidR="00F11FCC" w:rsidRDefault="000278FC" w:rsidP="00ED65B4">
      <w:pPr>
        <w:pStyle w:val="Heading2"/>
        <w:spacing w:line="240" w:lineRule="auto"/>
        <w:jc w:val="both"/>
      </w:pPr>
      <w:r w:rsidRPr="00611909">
        <w:t>International cooperation</w:t>
      </w:r>
    </w:p>
    <w:p w14:paraId="46BF61E6" w14:textId="77777777" w:rsidR="004E69C1" w:rsidRPr="004E69C1" w:rsidRDefault="004E69C1" w:rsidP="004E69C1">
      <w:pPr>
        <w:spacing w:after="0"/>
        <w:rPr>
          <w:lang w:val="en-GB"/>
        </w:rPr>
      </w:pPr>
    </w:p>
    <w:p w14:paraId="723B1B1A" w14:textId="77777777" w:rsidR="00785147" w:rsidRPr="00611909" w:rsidRDefault="00785147"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Cooperate across agencies and borders among the police and judiciary to allow exchange of information for investigations and prosecution of every case where a person is suspected or accused of having sexually exploited a child in another country</w:t>
      </w:r>
      <w:r w:rsidRPr="00611909">
        <w:rPr>
          <w:rFonts w:ascii="Times New Roman" w:hAnsi="Times New Roman" w:cs="Times New Roman"/>
          <w:lang w:val="en-GB" w:bidi="th-TH"/>
        </w:rPr>
        <w:t>;</w:t>
      </w:r>
    </w:p>
    <w:p w14:paraId="723B1B1B" w14:textId="77777777" w:rsidR="00537C7B" w:rsidRPr="00611909" w:rsidRDefault="00785147" w:rsidP="00761195">
      <w:pPr>
        <w:pStyle w:val="ListParagraph"/>
        <w:numPr>
          <w:ilvl w:val="0"/>
          <w:numId w:val="27"/>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Enhance the regular exchange of up to date information about travelling child sex offenders among law enforcement agencies across jurisdictions of countries of demand, supply and victimisation, including greater use of the following tools</w:t>
      </w:r>
      <w:r w:rsidRPr="00611909">
        <w:rPr>
          <w:rFonts w:ascii="Times New Roman" w:hAnsi="Times New Roman" w:cs="Times New Roman"/>
          <w:cs/>
          <w:lang w:val="en-GB" w:bidi="th-TH"/>
        </w:rPr>
        <w:t>:</w:t>
      </w:r>
    </w:p>
    <w:p w14:paraId="723B1B1C" w14:textId="77777777" w:rsidR="00537C7B" w:rsidRPr="00611909" w:rsidRDefault="00785147" w:rsidP="00761195">
      <w:pPr>
        <w:pStyle w:val="ListParagraph"/>
        <w:numPr>
          <w:ilvl w:val="0"/>
          <w:numId w:val="28"/>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INTERPOL 'Green Notice' for convicted sex offenders</w:t>
      </w:r>
      <w:r w:rsidR="00537C7B" w:rsidRPr="00611909">
        <w:rPr>
          <w:rFonts w:ascii="Times New Roman" w:hAnsi="Times New Roman" w:cs="Times New Roman"/>
          <w:lang w:val="en-GB"/>
        </w:rPr>
        <w:t xml:space="preserve"> who are likely to reoffend in </w:t>
      </w:r>
      <w:r w:rsidRPr="00611909">
        <w:rPr>
          <w:rFonts w:ascii="Times New Roman" w:hAnsi="Times New Roman" w:cs="Times New Roman"/>
          <w:lang w:val="en-GB"/>
        </w:rPr>
        <w:t>other countries;</w:t>
      </w:r>
    </w:p>
    <w:p w14:paraId="723B1B1D" w14:textId="7C87F5E8" w:rsidR="00537C7B" w:rsidRPr="00611909" w:rsidRDefault="00537C7B" w:rsidP="00761195">
      <w:pPr>
        <w:pStyle w:val="ListParagraph"/>
        <w:numPr>
          <w:ilvl w:val="0"/>
          <w:numId w:val="28"/>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D</w:t>
      </w:r>
      <w:r w:rsidR="00785147" w:rsidRPr="00611909">
        <w:rPr>
          <w:rFonts w:ascii="Times New Roman" w:hAnsi="Times New Roman" w:cs="Times New Roman"/>
          <w:lang w:val="en-GB"/>
        </w:rPr>
        <w:t>enying entry</w:t>
      </w:r>
      <w:r w:rsidR="009C776E">
        <w:rPr>
          <w:rFonts w:ascii="Times New Roman" w:hAnsi="Times New Roman" w:cs="Times New Roman"/>
          <w:lang w:val="en-GB"/>
        </w:rPr>
        <w:t xml:space="preserve"> in the country</w:t>
      </w:r>
      <w:r w:rsidR="00785147" w:rsidRPr="00611909">
        <w:rPr>
          <w:rFonts w:ascii="Times New Roman" w:hAnsi="Times New Roman" w:cs="Times New Roman"/>
          <w:lang w:val="en-GB"/>
        </w:rPr>
        <w:t xml:space="preserve"> to convicted child sex offenders</w:t>
      </w:r>
      <w:r w:rsidR="003878AD" w:rsidRPr="00611909">
        <w:rPr>
          <w:rFonts w:ascii="Times New Roman" w:hAnsi="Times New Roman" w:cs="Times New Roman"/>
          <w:lang w:val="en-GB"/>
        </w:rPr>
        <w:t xml:space="preserve"> who are likely to reoffend; and</w:t>
      </w:r>
    </w:p>
    <w:p w14:paraId="723B1B1E" w14:textId="77777777" w:rsidR="00785147" w:rsidRPr="00611909" w:rsidRDefault="00537C7B" w:rsidP="00761195">
      <w:pPr>
        <w:pStyle w:val="ListParagraph"/>
        <w:numPr>
          <w:ilvl w:val="0"/>
          <w:numId w:val="28"/>
        </w:numPr>
        <w:shd w:val="clear" w:color="auto" w:fill="F2F2F2" w:themeFill="background1" w:themeFillShade="F2"/>
        <w:spacing w:line="240" w:lineRule="auto"/>
        <w:contextualSpacing w:val="0"/>
        <w:jc w:val="both"/>
        <w:rPr>
          <w:rFonts w:ascii="Times New Roman" w:hAnsi="Times New Roman" w:cs="Times New Roman"/>
          <w:lang w:val="en-GB"/>
        </w:rPr>
      </w:pPr>
      <w:r w:rsidRPr="00611909">
        <w:rPr>
          <w:rFonts w:ascii="Times New Roman" w:hAnsi="Times New Roman" w:cs="Times New Roman"/>
          <w:lang w:val="en-GB"/>
        </w:rPr>
        <w:t>The</w:t>
      </w:r>
      <w:r w:rsidR="00785147" w:rsidRPr="00611909">
        <w:rPr>
          <w:rFonts w:ascii="Times New Roman" w:hAnsi="Times New Roman" w:cs="Times New Roman"/>
          <w:lang w:val="en-GB"/>
        </w:rPr>
        <w:t xml:space="preserve"> development of sex offender registries that comply with the international standards on confidentiality and privacy</w:t>
      </w:r>
      <w:r w:rsidR="00785147" w:rsidRPr="00611909">
        <w:rPr>
          <w:rFonts w:ascii="Times New Roman" w:hAnsi="Times New Roman" w:cs="Times New Roman"/>
          <w:cs/>
          <w:lang w:val="en-GB" w:bidi="th-TH"/>
        </w:rPr>
        <w:t>.</w:t>
      </w:r>
    </w:p>
    <w:p w14:paraId="723B1B20" w14:textId="72248A24" w:rsidR="00F14E53" w:rsidRPr="00611909" w:rsidRDefault="00F7666C" w:rsidP="00C02159">
      <w:pPr>
        <w:jc w:val="both"/>
        <w:rPr>
          <w:rFonts w:ascii="Times New Roman" w:hAnsi="Times New Roman" w:cs="Times New Roman"/>
          <w:lang w:val="en-GB" w:bidi="th-TH"/>
        </w:rPr>
      </w:pPr>
      <w:r w:rsidRPr="00611909">
        <w:rPr>
          <w:rFonts w:ascii="Times New Roman" w:hAnsi="Times New Roman" w:cs="Times New Roman"/>
          <w:cs/>
          <w:lang w:val="en-GB" w:bidi="th-TH"/>
        </w:rPr>
        <w:br w:type="page"/>
      </w:r>
    </w:p>
    <w:sectPr w:rsidR="00F14E53" w:rsidRPr="00611909" w:rsidSect="00C75EA9">
      <w:footerReference w:type="default" r:id="rId21"/>
      <w:endnotePr>
        <w:numFmt w:val="decimal"/>
      </w:endnotePr>
      <w:pgSz w:w="11906" w:h="16838" w:code="9"/>
      <w:pgMar w:top="1134" w:right="1077" w:bottom="1134" w:left="1077" w:header="68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485712" w14:textId="77777777" w:rsidR="00E54849" w:rsidRDefault="00E54849" w:rsidP="00F437BD">
      <w:pPr>
        <w:spacing w:after="0" w:line="240" w:lineRule="auto"/>
      </w:pPr>
      <w:r>
        <w:separator/>
      </w:r>
    </w:p>
  </w:endnote>
  <w:endnote w:type="continuationSeparator" w:id="0">
    <w:p w14:paraId="1CF4F5E0" w14:textId="77777777" w:rsidR="00E54849" w:rsidRDefault="00E54849" w:rsidP="00F437BD">
      <w:pPr>
        <w:spacing w:after="0" w:line="240" w:lineRule="auto"/>
      </w:pPr>
      <w:r>
        <w:continuationSeparator/>
      </w:r>
    </w:p>
  </w:endnote>
  <w:endnote w:id="1">
    <w:p w14:paraId="723B1B37" w14:textId="77777777" w:rsidR="00541423" w:rsidRPr="00EB3AF0" w:rsidRDefault="00541423" w:rsidP="00F77C96">
      <w:pPr>
        <w:pStyle w:val="EndnoteText"/>
        <w:spacing w:after="0"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 xml:space="preserve"> Sustainable Development Goal Targets 5</w:t>
      </w:r>
      <w:r w:rsidRPr="00EB3AF0">
        <w:rPr>
          <w:rFonts w:ascii="Times New Roman" w:hAnsi="Times New Roman" w:cs="Times New Roman"/>
          <w:sz w:val="18"/>
          <w:szCs w:val="18"/>
          <w:cs/>
        </w:rPr>
        <w:t>.</w:t>
      </w:r>
      <w:r w:rsidRPr="00EB3AF0">
        <w:rPr>
          <w:rFonts w:ascii="Times New Roman" w:hAnsi="Times New Roman" w:cs="Times New Roman"/>
          <w:sz w:val="18"/>
          <w:szCs w:val="18"/>
        </w:rPr>
        <w:t>2,8</w:t>
      </w:r>
      <w:r w:rsidRPr="00EB3AF0">
        <w:rPr>
          <w:rFonts w:ascii="Times New Roman" w:hAnsi="Times New Roman" w:cs="Times New Roman"/>
          <w:sz w:val="18"/>
          <w:szCs w:val="18"/>
          <w:cs/>
        </w:rPr>
        <w:t>.</w:t>
      </w:r>
      <w:r w:rsidRPr="00EB3AF0">
        <w:rPr>
          <w:rFonts w:ascii="Times New Roman" w:hAnsi="Times New Roman" w:cs="Times New Roman"/>
          <w:sz w:val="18"/>
          <w:szCs w:val="18"/>
        </w:rPr>
        <w:t>7 and 16</w:t>
      </w:r>
      <w:r w:rsidRPr="00EB3AF0">
        <w:rPr>
          <w:rFonts w:ascii="Times New Roman" w:hAnsi="Times New Roman" w:cs="Times New Roman"/>
          <w:sz w:val="18"/>
          <w:szCs w:val="18"/>
          <w:cs/>
        </w:rPr>
        <w:t>.</w:t>
      </w:r>
      <w:r w:rsidRPr="00EB3AF0">
        <w:rPr>
          <w:rFonts w:ascii="Times New Roman" w:hAnsi="Times New Roman" w:cs="Times New Roman"/>
          <w:sz w:val="18"/>
          <w:szCs w:val="18"/>
        </w:rPr>
        <w:t>2</w:t>
      </w:r>
    </w:p>
  </w:endnote>
  <w:endnote w:id="2">
    <w:p w14:paraId="723B1B38" w14:textId="77777777" w:rsidR="00541423" w:rsidRPr="00EB3AF0" w:rsidRDefault="00541423" w:rsidP="00F77C96">
      <w:pPr>
        <w:pStyle w:val="EndnoteText"/>
        <w:spacing w:after="0" w:line="240" w:lineRule="auto"/>
        <w:rPr>
          <w:rFonts w:ascii="Times New Roman" w:hAnsi="Times New Roman" w:cs="Times New Roman"/>
          <w:sz w:val="18"/>
          <w:szCs w:val="18"/>
          <w:lang w:val="pt-PT"/>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lang w:val="pt-PT"/>
        </w:rPr>
        <w:t xml:space="preserve"> Government of Angola </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2014</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 “</w:t>
      </w:r>
      <w:r w:rsidRPr="00EB3AF0">
        <w:rPr>
          <w:rFonts w:ascii="Times New Roman" w:hAnsi="Times New Roman" w:cs="Times New Roman"/>
          <w:i/>
          <w:iCs/>
          <w:sz w:val="18"/>
          <w:szCs w:val="18"/>
          <w:lang w:val="pt-PT"/>
        </w:rPr>
        <w:t>Lei sobre a Criminalizacao das infraccoes Subjacentes ao Branqueamento de Capitais</w:t>
      </w:r>
      <w:r w:rsidRPr="00EB3AF0">
        <w:rPr>
          <w:rFonts w:ascii="Times New Roman" w:hAnsi="Times New Roman" w:cs="Times New Roman"/>
          <w:sz w:val="18"/>
          <w:szCs w:val="18"/>
          <w:lang w:val="pt-PT"/>
        </w:rPr>
        <w:t>”, Law No</w:t>
      </w:r>
      <w:r w:rsidRPr="00EB3AF0">
        <w:rPr>
          <w:rFonts w:ascii="Times New Roman" w:hAnsi="Times New Roman" w:cs="Times New Roman"/>
          <w:sz w:val="18"/>
          <w:szCs w:val="18"/>
          <w:cs/>
          <w:lang w:val="pt-PT"/>
        </w:rPr>
        <w:t xml:space="preserve">. </w:t>
      </w:r>
      <w:r w:rsidRPr="00EB3AF0">
        <w:rPr>
          <w:rFonts w:ascii="Times New Roman" w:hAnsi="Times New Roman" w:cs="Times New Roman"/>
          <w:sz w:val="18"/>
          <w:szCs w:val="18"/>
          <w:lang w:val="pt-PT"/>
        </w:rPr>
        <w:t>3</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2014, enaced February 10,2014</w:t>
      </w:r>
      <w:r w:rsidRPr="00EB3AF0">
        <w:rPr>
          <w:rFonts w:ascii="Times New Roman" w:hAnsi="Times New Roman" w:cs="Times New Roman"/>
          <w:sz w:val="18"/>
          <w:szCs w:val="18"/>
          <w:cs/>
          <w:lang w:val="pt-PT"/>
        </w:rPr>
        <w:t xml:space="preserve">. </w:t>
      </w:r>
    </w:p>
  </w:endnote>
  <w:endnote w:id="3">
    <w:p w14:paraId="723B1B39" w14:textId="77777777" w:rsidR="00541423" w:rsidRPr="00EB3AF0" w:rsidRDefault="00541423" w:rsidP="00F77C96">
      <w:pPr>
        <w:pStyle w:val="EndnoteText"/>
        <w:spacing w:after="0"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 xml:space="preserve"> Government of Angola, Committee on the Rights of the Child </w:t>
      </w:r>
      <w:r w:rsidRPr="00EB3AF0">
        <w:rPr>
          <w:rFonts w:ascii="Times New Roman" w:hAnsi="Times New Roman" w:cs="Times New Roman"/>
          <w:sz w:val="18"/>
          <w:szCs w:val="18"/>
          <w:cs/>
        </w:rPr>
        <w:t>(</w:t>
      </w:r>
      <w:r w:rsidRPr="00EB3AF0">
        <w:rPr>
          <w:rFonts w:ascii="Times New Roman" w:hAnsi="Times New Roman" w:cs="Times New Roman"/>
          <w:sz w:val="18"/>
          <w:szCs w:val="18"/>
        </w:rPr>
        <w:t>2017</w:t>
      </w:r>
      <w:r w:rsidRPr="00EB3AF0">
        <w:rPr>
          <w:rFonts w:ascii="Times New Roman" w:hAnsi="Times New Roman" w:cs="Times New Roman"/>
          <w:sz w:val="18"/>
          <w:szCs w:val="18"/>
          <w:cs/>
        </w:rPr>
        <w:t>)</w:t>
      </w:r>
      <w:r w:rsidRPr="00EB3AF0">
        <w:rPr>
          <w:rFonts w:ascii="Times New Roman" w:hAnsi="Times New Roman" w:cs="Times New Roman"/>
          <w:sz w:val="18"/>
          <w:szCs w:val="18"/>
        </w:rPr>
        <w:t>, “</w:t>
      </w:r>
      <w:r w:rsidRPr="00EB3AF0">
        <w:rPr>
          <w:rFonts w:ascii="Times New Roman" w:hAnsi="Times New Roman" w:cs="Times New Roman"/>
          <w:i/>
          <w:sz w:val="18"/>
          <w:szCs w:val="18"/>
        </w:rPr>
        <w:t>Consideration of reports submitted by States parties under article 44 of the Convention, Angola</w:t>
      </w:r>
      <w:r w:rsidRPr="00EB3AF0">
        <w:rPr>
          <w:rFonts w:ascii="Times New Roman" w:hAnsi="Times New Roman" w:cs="Times New Roman"/>
          <w:sz w:val="18"/>
          <w:szCs w:val="18"/>
        </w:rPr>
        <w:t>”, CRC</w:t>
      </w:r>
      <w:r w:rsidRPr="00EB3AF0">
        <w:rPr>
          <w:rFonts w:ascii="Times New Roman" w:hAnsi="Times New Roman" w:cs="Times New Roman"/>
          <w:sz w:val="18"/>
          <w:szCs w:val="18"/>
          <w:cs/>
        </w:rPr>
        <w:t>/</w:t>
      </w:r>
      <w:r w:rsidRPr="00EB3AF0">
        <w:rPr>
          <w:rFonts w:ascii="Times New Roman" w:hAnsi="Times New Roman" w:cs="Times New Roman"/>
          <w:sz w:val="18"/>
          <w:szCs w:val="18"/>
        </w:rPr>
        <w:t>C</w:t>
      </w:r>
      <w:r w:rsidRPr="00EB3AF0">
        <w:rPr>
          <w:rFonts w:ascii="Times New Roman" w:hAnsi="Times New Roman" w:cs="Times New Roman"/>
          <w:sz w:val="18"/>
          <w:szCs w:val="18"/>
          <w:cs/>
        </w:rPr>
        <w:t>/</w:t>
      </w:r>
      <w:r w:rsidRPr="00EB3AF0">
        <w:rPr>
          <w:rFonts w:ascii="Times New Roman" w:hAnsi="Times New Roman" w:cs="Times New Roman"/>
          <w:sz w:val="18"/>
          <w:szCs w:val="18"/>
        </w:rPr>
        <w:t>AGO</w:t>
      </w:r>
      <w:r w:rsidRPr="00EB3AF0">
        <w:rPr>
          <w:rFonts w:ascii="Times New Roman" w:hAnsi="Times New Roman" w:cs="Times New Roman"/>
          <w:sz w:val="18"/>
          <w:szCs w:val="18"/>
          <w:cs/>
        </w:rPr>
        <w:t>/</w:t>
      </w:r>
      <w:r w:rsidRPr="00EB3AF0">
        <w:rPr>
          <w:rFonts w:ascii="Times New Roman" w:hAnsi="Times New Roman" w:cs="Times New Roman"/>
          <w:sz w:val="18"/>
          <w:szCs w:val="18"/>
        </w:rPr>
        <w:t>5</w:t>
      </w:r>
      <w:r w:rsidRPr="00EB3AF0">
        <w:rPr>
          <w:rFonts w:ascii="Times New Roman" w:hAnsi="Times New Roman" w:cs="Times New Roman"/>
          <w:sz w:val="18"/>
          <w:szCs w:val="18"/>
          <w:cs/>
        </w:rPr>
        <w:t>-</w:t>
      </w:r>
      <w:r w:rsidRPr="00EB3AF0">
        <w:rPr>
          <w:rFonts w:ascii="Times New Roman" w:hAnsi="Times New Roman" w:cs="Times New Roman"/>
          <w:sz w:val="18"/>
          <w:szCs w:val="18"/>
        </w:rPr>
        <w:t>7, 36</w:t>
      </w:r>
      <w:r w:rsidRPr="00EB3AF0">
        <w:rPr>
          <w:rFonts w:ascii="Times New Roman" w:hAnsi="Times New Roman" w:cs="Times New Roman"/>
          <w:sz w:val="18"/>
          <w:szCs w:val="18"/>
          <w:cs/>
        </w:rPr>
        <w:t>-</w:t>
      </w:r>
      <w:r w:rsidRPr="00EB3AF0">
        <w:rPr>
          <w:rFonts w:ascii="Times New Roman" w:hAnsi="Times New Roman" w:cs="Times New Roman"/>
          <w:sz w:val="18"/>
          <w:szCs w:val="18"/>
        </w:rPr>
        <w:t xml:space="preserve">39, accessed on 16 August 2017, </w:t>
      </w:r>
      <w:hyperlink r:id="rId1" w:history="1">
        <w:r w:rsidRPr="00EB3AF0">
          <w:rPr>
            <w:rStyle w:val="Hyperlink"/>
            <w:rFonts w:ascii="Times New Roman" w:hAnsi="Times New Roman"/>
            <w:sz w:val="18"/>
            <w:szCs w:val="18"/>
          </w:rPr>
          <w:t>http</w:t>
        </w:r>
        <w:r w:rsidRPr="00EB3AF0">
          <w:rPr>
            <w:rStyle w:val="Hyperlink"/>
            <w:rFonts w:ascii="Times New Roman" w:hAnsi="Times New Roman"/>
            <w:sz w:val="18"/>
            <w:szCs w:val="18"/>
            <w:cs/>
          </w:rPr>
          <w:t>://</w:t>
        </w:r>
        <w:r w:rsidRPr="00EB3AF0">
          <w:rPr>
            <w:rStyle w:val="Hyperlink"/>
            <w:rFonts w:ascii="Times New Roman" w:hAnsi="Times New Roman"/>
            <w:sz w:val="18"/>
            <w:szCs w:val="18"/>
          </w:rPr>
          <w:t>tbinternet</w:t>
        </w:r>
        <w:r w:rsidRPr="00EB3AF0">
          <w:rPr>
            <w:rStyle w:val="Hyperlink"/>
            <w:rFonts w:ascii="Times New Roman" w:hAnsi="Times New Roman"/>
            <w:sz w:val="18"/>
            <w:szCs w:val="18"/>
            <w:cs/>
          </w:rPr>
          <w:t>.</w:t>
        </w:r>
        <w:r w:rsidRPr="00EB3AF0">
          <w:rPr>
            <w:rStyle w:val="Hyperlink"/>
            <w:rFonts w:ascii="Times New Roman" w:hAnsi="Times New Roman"/>
            <w:sz w:val="18"/>
            <w:szCs w:val="18"/>
          </w:rPr>
          <w:t>ohchr</w:t>
        </w:r>
        <w:r w:rsidRPr="00EB3AF0">
          <w:rPr>
            <w:rStyle w:val="Hyperlink"/>
            <w:rFonts w:ascii="Times New Roman" w:hAnsi="Times New Roman"/>
            <w:sz w:val="18"/>
            <w:szCs w:val="18"/>
            <w:cs/>
          </w:rPr>
          <w:t>.</w:t>
        </w:r>
        <w:r w:rsidRPr="00EB3AF0">
          <w:rPr>
            <w:rStyle w:val="Hyperlink"/>
            <w:rFonts w:ascii="Times New Roman" w:hAnsi="Times New Roman"/>
            <w:sz w:val="18"/>
            <w:szCs w:val="18"/>
          </w:rPr>
          <w:t>org</w:t>
        </w:r>
        <w:r w:rsidRPr="00EB3AF0">
          <w:rPr>
            <w:rStyle w:val="Hyperlink"/>
            <w:rFonts w:ascii="Times New Roman" w:hAnsi="Times New Roman"/>
            <w:sz w:val="18"/>
            <w:szCs w:val="18"/>
            <w:cs/>
          </w:rPr>
          <w:t>/</w:t>
        </w:r>
        <w:r w:rsidRPr="00EB3AF0">
          <w:rPr>
            <w:rStyle w:val="Hyperlink"/>
            <w:rFonts w:ascii="Times New Roman" w:hAnsi="Times New Roman"/>
            <w:sz w:val="18"/>
            <w:szCs w:val="18"/>
          </w:rPr>
          <w:t>_layouts</w:t>
        </w:r>
        <w:r w:rsidRPr="00EB3AF0">
          <w:rPr>
            <w:rStyle w:val="Hyperlink"/>
            <w:rFonts w:ascii="Times New Roman" w:hAnsi="Times New Roman"/>
            <w:sz w:val="18"/>
            <w:szCs w:val="18"/>
            <w:cs/>
          </w:rPr>
          <w:t>/</w:t>
        </w:r>
        <w:r w:rsidRPr="00EB3AF0">
          <w:rPr>
            <w:rStyle w:val="Hyperlink"/>
            <w:rFonts w:ascii="Times New Roman" w:hAnsi="Times New Roman"/>
            <w:sz w:val="18"/>
            <w:szCs w:val="18"/>
          </w:rPr>
          <w:t>treatybodyexternal</w:t>
        </w:r>
        <w:r w:rsidRPr="00EB3AF0">
          <w:rPr>
            <w:rStyle w:val="Hyperlink"/>
            <w:rFonts w:ascii="Times New Roman" w:hAnsi="Times New Roman"/>
            <w:sz w:val="18"/>
            <w:szCs w:val="18"/>
            <w:cs/>
          </w:rPr>
          <w:t>/</w:t>
        </w:r>
        <w:r w:rsidRPr="00EB3AF0">
          <w:rPr>
            <w:rStyle w:val="Hyperlink"/>
            <w:rFonts w:ascii="Times New Roman" w:hAnsi="Times New Roman"/>
            <w:sz w:val="18"/>
            <w:szCs w:val="18"/>
          </w:rPr>
          <w:t>Download</w:t>
        </w:r>
        <w:r w:rsidRPr="00EB3AF0">
          <w:rPr>
            <w:rStyle w:val="Hyperlink"/>
            <w:rFonts w:ascii="Times New Roman" w:hAnsi="Times New Roman"/>
            <w:sz w:val="18"/>
            <w:szCs w:val="18"/>
            <w:cs/>
          </w:rPr>
          <w:t>.</w:t>
        </w:r>
        <w:r w:rsidRPr="00EB3AF0">
          <w:rPr>
            <w:rStyle w:val="Hyperlink"/>
            <w:rFonts w:ascii="Times New Roman" w:hAnsi="Times New Roman"/>
            <w:sz w:val="18"/>
            <w:szCs w:val="18"/>
          </w:rPr>
          <w:t>aspx?symbolno</w:t>
        </w:r>
        <w:r w:rsidRPr="00EB3AF0">
          <w:rPr>
            <w:rStyle w:val="Hyperlink"/>
            <w:rFonts w:ascii="Times New Roman" w:hAnsi="Times New Roman"/>
            <w:sz w:val="18"/>
            <w:szCs w:val="18"/>
            <w:cs/>
          </w:rPr>
          <w:t>=</w:t>
        </w:r>
        <w:r w:rsidRPr="00EB3AF0">
          <w:rPr>
            <w:rStyle w:val="Hyperlink"/>
            <w:rFonts w:ascii="Times New Roman" w:hAnsi="Times New Roman"/>
            <w:sz w:val="18"/>
            <w:szCs w:val="18"/>
          </w:rPr>
          <w:t>CRC</w:t>
        </w:r>
        <w:r w:rsidRPr="00EB3AF0">
          <w:rPr>
            <w:rStyle w:val="Hyperlink"/>
            <w:rFonts w:ascii="Times New Roman" w:hAnsi="Times New Roman"/>
            <w:sz w:val="18"/>
            <w:szCs w:val="18"/>
            <w:cs/>
          </w:rPr>
          <w:t>%</w:t>
        </w:r>
        <w:r w:rsidRPr="00EB3AF0">
          <w:rPr>
            <w:rStyle w:val="Hyperlink"/>
            <w:rFonts w:ascii="Times New Roman" w:hAnsi="Times New Roman"/>
            <w:sz w:val="18"/>
            <w:szCs w:val="18"/>
          </w:rPr>
          <w:t>2fC</w:t>
        </w:r>
        <w:r w:rsidRPr="00EB3AF0">
          <w:rPr>
            <w:rStyle w:val="Hyperlink"/>
            <w:rFonts w:ascii="Times New Roman" w:hAnsi="Times New Roman"/>
            <w:sz w:val="18"/>
            <w:szCs w:val="18"/>
            <w:cs/>
          </w:rPr>
          <w:t>%</w:t>
        </w:r>
        <w:r w:rsidRPr="00EB3AF0">
          <w:rPr>
            <w:rStyle w:val="Hyperlink"/>
            <w:rFonts w:ascii="Times New Roman" w:hAnsi="Times New Roman"/>
            <w:sz w:val="18"/>
            <w:szCs w:val="18"/>
          </w:rPr>
          <w:t>2fAGO</w:t>
        </w:r>
        <w:r w:rsidRPr="00EB3AF0">
          <w:rPr>
            <w:rStyle w:val="Hyperlink"/>
            <w:rFonts w:ascii="Times New Roman" w:hAnsi="Times New Roman"/>
            <w:sz w:val="18"/>
            <w:szCs w:val="18"/>
            <w:cs/>
          </w:rPr>
          <w:t>%</w:t>
        </w:r>
        <w:r w:rsidRPr="00EB3AF0">
          <w:rPr>
            <w:rStyle w:val="Hyperlink"/>
            <w:rFonts w:ascii="Times New Roman" w:hAnsi="Times New Roman"/>
            <w:sz w:val="18"/>
            <w:szCs w:val="18"/>
          </w:rPr>
          <w:t>2f5</w:t>
        </w:r>
        <w:r w:rsidRPr="00EB3AF0">
          <w:rPr>
            <w:rStyle w:val="Hyperlink"/>
            <w:rFonts w:ascii="Times New Roman" w:hAnsi="Times New Roman"/>
            <w:sz w:val="18"/>
            <w:szCs w:val="18"/>
            <w:cs/>
          </w:rPr>
          <w:t>-</w:t>
        </w:r>
        <w:r w:rsidRPr="00EB3AF0">
          <w:rPr>
            <w:rStyle w:val="Hyperlink"/>
            <w:rFonts w:ascii="Times New Roman" w:hAnsi="Times New Roman"/>
            <w:sz w:val="18"/>
            <w:szCs w:val="18"/>
          </w:rPr>
          <w:t>7&amp;Lang</w:t>
        </w:r>
        <w:r w:rsidRPr="00EB3AF0">
          <w:rPr>
            <w:rStyle w:val="Hyperlink"/>
            <w:rFonts w:ascii="Times New Roman" w:hAnsi="Times New Roman"/>
            <w:sz w:val="18"/>
            <w:szCs w:val="18"/>
            <w:cs/>
          </w:rPr>
          <w:t>=</w:t>
        </w:r>
        <w:r w:rsidRPr="00EB3AF0">
          <w:rPr>
            <w:rStyle w:val="Hyperlink"/>
            <w:rFonts w:ascii="Times New Roman" w:hAnsi="Times New Roman"/>
            <w:sz w:val="18"/>
            <w:szCs w:val="18"/>
          </w:rPr>
          <w:t>en</w:t>
        </w:r>
      </w:hyperlink>
      <w:r w:rsidRPr="00EB3AF0">
        <w:rPr>
          <w:rFonts w:ascii="Times New Roman" w:hAnsi="Times New Roman" w:cs="Times New Roman"/>
          <w:sz w:val="18"/>
          <w:szCs w:val="18"/>
          <w:cs/>
        </w:rPr>
        <w:t xml:space="preserve">. </w:t>
      </w:r>
    </w:p>
  </w:endnote>
  <w:endnote w:id="4">
    <w:p w14:paraId="723B1B3A" w14:textId="77777777" w:rsidR="00541423" w:rsidRPr="00EB3AF0" w:rsidRDefault="00541423" w:rsidP="00F77C96">
      <w:pPr>
        <w:pStyle w:val="EndnoteText"/>
        <w:spacing w:after="0"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 xml:space="preserve"> Government of Angola, Committee on the Rights of the Child </w:t>
      </w:r>
      <w:r w:rsidRPr="00EB3AF0">
        <w:rPr>
          <w:rFonts w:ascii="Times New Roman" w:hAnsi="Times New Roman" w:cs="Times New Roman"/>
          <w:sz w:val="18"/>
          <w:szCs w:val="18"/>
          <w:cs/>
        </w:rPr>
        <w:t>(</w:t>
      </w:r>
      <w:r w:rsidRPr="00EB3AF0">
        <w:rPr>
          <w:rFonts w:ascii="Times New Roman" w:hAnsi="Times New Roman" w:cs="Times New Roman"/>
          <w:sz w:val="18"/>
          <w:szCs w:val="18"/>
        </w:rPr>
        <w:t>2017</w:t>
      </w:r>
      <w:r w:rsidRPr="00EB3AF0">
        <w:rPr>
          <w:rFonts w:ascii="Times New Roman" w:hAnsi="Times New Roman" w:cs="Times New Roman"/>
          <w:sz w:val="18"/>
          <w:szCs w:val="18"/>
          <w:cs/>
        </w:rPr>
        <w:t>)</w:t>
      </w:r>
      <w:r w:rsidRPr="00EB3AF0">
        <w:rPr>
          <w:rFonts w:ascii="Times New Roman" w:hAnsi="Times New Roman" w:cs="Times New Roman"/>
          <w:sz w:val="18"/>
          <w:szCs w:val="18"/>
        </w:rPr>
        <w:t>, “</w:t>
      </w:r>
      <w:r w:rsidRPr="00EB3AF0">
        <w:rPr>
          <w:rFonts w:ascii="Times New Roman" w:hAnsi="Times New Roman" w:cs="Times New Roman"/>
          <w:i/>
          <w:sz w:val="18"/>
          <w:szCs w:val="18"/>
        </w:rPr>
        <w:t>Consideration of reports submitted by States parties under article 12</w:t>
      </w:r>
      <w:r w:rsidRPr="00EB3AF0">
        <w:rPr>
          <w:rFonts w:ascii="Times New Roman" w:hAnsi="Times New Roman" w:cs="Times New Roman"/>
          <w:i/>
          <w:sz w:val="18"/>
          <w:szCs w:val="18"/>
          <w:cs/>
        </w:rPr>
        <w:t>(</w:t>
      </w:r>
      <w:r w:rsidRPr="00EB3AF0">
        <w:rPr>
          <w:rFonts w:ascii="Times New Roman" w:hAnsi="Times New Roman" w:cs="Times New Roman"/>
          <w:i/>
          <w:sz w:val="18"/>
          <w:szCs w:val="18"/>
        </w:rPr>
        <w:t>1</w:t>
      </w:r>
      <w:r w:rsidRPr="00EB3AF0">
        <w:rPr>
          <w:rFonts w:ascii="Times New Roman" w:hAnsi="Times New Roman" w:cs="Times New Roman"/>
          <w:i/>
          <w:sz w:val="18"/>
          <w:szCs w:val="18"/>
          <w:cs/>
        </w:rPr>
        <w:t xml:space="preserve">) </w:t>
      </w:r>
      <w:r w:rsidRPr="00EB3AF0">
        <w:rPr>
          <w:rFonts w:ascii="Times New Roman" w:hAnsi="Times New Roman" w:cs="Times New Roman"/>
          <w:i/>
          <w:sz w:val="18"/>
          <w:szCs w:val="18"/>
        </w:rPr>
        <w:t>of the Optional Protocol to the Convention on the Rights of the Child on the sale of children, child prostitution and child pornography, Angola</w:t>
      </w:r>
      <w:r w:rsidRPr="00EB3AF0">
        <w:rPr>
          <w:rFonts w:ascii="Times New Roman" w:hAnsi="Times New Roman" w:cs="Times New Roman"/>
          <w:sz w:val="18"/>
          <w:szCs w:val="18"/>
        </w:rPr>
        <w:t>”, CRC</w:t>
      </w:r>
      <w:r w:rsidRPr="00EB3AF0">
        <w:rPr>
          <w:rFonts w:ascii="Times New Roman" w:hAnsi="Times New Roman" w:cs="Times New Roman"/>
          <w:sz w:val="18"/>
          <w:szCs w:val="18"/>
          <w:cs/>
        </w:rPr>
        <w:t>/</w:t>
      </w:r>
      <w:r w:rsidRPr="00EB3AF0">
        <w:rPr>
          <w:rFonts w:ascii="Times New Roman" w:hAnsi="Times New Roman" w:cs="Times New Roman"/>
          <w:sz w:val="18"/>
          <w:szCs w:val="18"/>
        </w:rPr>
        <w:t>C</w:t>
      </w:r>
      <w:r w:rsidRPr="00EB3AF0">
        <w:rPr>
          <w:rFonts w:ascii="Times New Roman" w:hAnsi="Times New Roman" w:cs="Times New Roman"/>
          <w:sz w:val="18"/>
          <w:szCs w:val="18"/>
          <w:cs/>
        </w:rPr>
        <w:t>/</w:t>
      </w:r>
      <w:r w:rsidRPr="00EB3AF0">
        <w:rPr>
          <w:rFonts w:ascii="Times New Roman" w:hAnsi="Times New Roman" w:cs="Times New Roman"/>
          <w:sz w:val="18"/>
          <w:szCs w:val="18"/>
        </w:rPr>
        <w:t>OPSC</w:t>
      </w:r>
      <w:r w:rsidRPr="00EB3AF0">
        <w:rPr>
          <w:rFonts w:ascii="Times New Roman" w:hAnsi="Times New Roman" w:cs="Times New Roman"/>
          <w:sz w:val="18"/>
          <w:szCs w:val="18"/>
          <w:cs/>
        </w:rPr>
        <w:t>/</w:t>
      </w:r>
      <w:r w:rsidRPr="00EB3AF0">
        <w:rPr>
          <w:rFonts w:ascii="Times New Roman" w:hAnsi="Times New Roman" w:cs="Times New Roman"/>
          <w:sz w:val="18"/>
          <w:szCs w:val="18"/>
        </w:rPr>
        <w:t>AGO</w:t>
      </w:r>
      <w:r w:rsidRPr="00EB3AF0">
        <w:rPr>
          <w:rFonts w:ascii="Times New Roman" w:hAnsi="Times New Roman" w:cs="Times New Roman"/>
          <w:sz w:val="18"/>
          <w:szCs w:val="18"/>
          <w:cs/>
        </w:rPr>
        <w:t>/</w:t>
      </w:r>
      <w:r w:rsidRPr="00EB3AF0">
        <w:rPr>
          <w:rFonts w:ascii="Times New Roman" w:hAnsi="Times New Roman" w:cs="Times New Roman"/>
          <w:sz w:val="18"/>
          <w:szCs w:val="18"/>
        </w:rPr>
        <w:t xml:space="preserve">1, accessed on 16 August 2017, </w:t>
      </w:r>
      <w:hyperlink r:id="rId2" w:history="1">
        <w:r w:rsidRPr="00EB3AF0">
          <w:rPr>
            <w:rStyle w:val="Hyperlink"/>
            <w:rFonts w:ascii="Times New Roman" w:hAnsi="Times New Roman"/>
            <w:sz w:val="18"/>
            <w:szCs w:val="18"/>
          </w:rPr>
          <w:t>http</w:t>
        </w:r>
        <w:r w:rsidRPr="00EB3AF0">
          <w:rPr>
            <w:rStyle w:val="Hyperlink"/>
            <w:rFonts w:ascii="Times New Roman" w:hAnsi="Times New Roman"/>
            <w:sz w:val="18"/>
            <w:szCs w:val="18"/>
            <w:cs/>
          </w:rPr>
          <w:t>://</w:t>
        </w:r>
        <w:r w:rsidRPr="00EB3AF0">
          <w:rPr>
            <w:rStyle w:val="Hyperlink"/>
            <w:rFonts w:ascii="Times New Roman" w:hAnsi="Times New Roman"/>
            <w:sz w:val="18"/>
            <w:szCs w:val="18"/>
          </w:rPr>
          <w:t>tbinternet</w:t>
        </w:r>
        <w:r w:rsidRPr="00EB3AF0">
          <w:rPr>
            <w:rStyle w:val="Hyperlink"/>
            <w:rFonts w:ascii="Times New Roman" w:hAnsi="Times New Roman"/>
            <w:sz w:val="18"/>
            <w:szCs w:val="18"/>
            <w:cs/>
          </w:rPr>
          <w:t>.</w:t>
        </w:r>
        <w:r w:rsidRPr="00EB3AF0">
          <w:rPr>
            <w:rStyle w:val="Hyperlink"/>
            <w:rFonts w:ascii="Times New Roman" w:hAnsi="Times New Roman"/>
            <w:sz w:val="18"/>
            <w:szCs w:val="18"/>
          </w:rPr>
          <w:t>ohchr</w:t>
        </w:r>
        <w:r w:rsidRPr="00EB3AF0">
          <w:rPr>
            <w:rStyle w:val="Hyperlink"/>
            <w:rFonts w:ascii="Times New Roman" w:hAnsi="Times New Roman"/>
            <w:sz w:val="18"/>
            <w:szCs w:val="18"/>
            <w:cs/>
          </w:rPr>
          <w:t>.</w:t>
        </w:r>
        <w:r w:rsidRPr="00EB3AF0">
          <w:rPr>
            <w:rStyle w:val="Hyperlink"/>
            <w:rFonts w:ascii="Times New Roman" w:hAnsi="Times New Roman"/>
            <w:sz w:val="18"/>
            <w:szCs w:val="18"/>
          </w:rPr>
          <w:t>org</w:t>
        </w:r>
        <w:r w:rsidRPr="00EB3AF0">
          <w:rPr>
            <w:rStyle w:val="Hyperlink"/>
            <w:rFonts w:ascii="Times New Roman" w:hAnsi="Times New Roman"/>
            <w:sz w:val="18"/>
            <w:szCs w:val="18"/>
            <w:cs/>
          </w:rPr>
          <w:t>/</w:t>
        </w:r>
        <w:r w:rsidRPr="00EB3AF0">
          <w:rPr>
            <w:rStyle w:val="Hyperlink"/>
            <w:rFonts w:ascii="Times New Roman" w:hAnsi="Times New Roman"/>
            <w:sz w:val="18"/>
            <w:szCs w:val="18"/>
          </w:rPr>
          <w:t>_layouts</w:t>
        </w:r>
        <w:r w:rsidRPr="00EB3AF0">
          <w:rPr>
            <w:rStyle w:val="Hyperlink"/>
            <w:rFonts w:ascii="Times New Roman" w:hAnsi="Times New Roman"/>
            <w:sz w:val="18"/>
            <w:szCs w:val="18"/>
            <w:cs/>
          </w:rPr>
          <w:t>/</w:t>
        </w:r>
        <w:r w:rsidRPr="00EB3AF0">
          <w:rPr>
            <w:rStyle w:val="Hyperlink"/>
            <w:rFonts w:ascii="Times New Roman" w:hAnsi="Times New Roman"/>
            <w:sz w:val="18"/>
            <w:szCs w:val="18"/>
          </w:rPr>
          <w:t>treatybodyexternal</w:t>
        </w:r>
        <w:r w:rsidRPr="00EB3AF0">
          <w:rPr>
            <w:rStyle w:val="Hyperlink"/>
            <w:rFonts w:ascii="Times New Roman" w:hAnsi="Times New Roman"/>
            <w:sz w:val="18"/>
            <w:szCs w:val="18"/>
            <w:cs/>
          </w:rPr>
          <w:t>/</w:t>
        </w:r>
        <w:r w:rsidRPr="00EB3AF0">
          <w:rPr>
            <w:rStyle w:val="Hyperlink"/>
            <w:rFonts w:ascii="Times New Roman" w:hAnsi="Times New Roman"/>
            <w:sz w:val="18"/>
            <w:szCs w:val="18"/>
          </w:rPr>
          <w:t>Download</w:t>
        </w:r>
        <w:r w:rsidRPr="00EB3AF0">
          <w:rPr>
            <w:rStyle w:val="Hyperlink"/>
            <w:rFonts w:ascii="Times New Roman" w:hAnsi="Times New Roman"/>
            <w:sz w:val="18"/>
            <w:szCs w:val="18"/>
            <w:cs/>
          </w:rPr>
          <w:t>.</w:t>
        </w:r>
        <w:r w:rsidRPr="00EB3AF0">
          <w:rPr>
            <w:rStyle w:val="Hyperlink"/>
            <w:rFonts w:ascii="Times New Roman" w:hAnsi="Times New Roman"/>
            <w:sz w:val="18"/>
            <w:szCs w:val="18"/>
          </w:rPr>
          <w:t>aspx?symbolno</w:t>
        </w:r>
        <w:r w:rsidRPr="00EB3AF0">
          <w:rPr>
            <w:rStyle w:val="Hyperlink"/>
            <w:rFonts w:ascii="Times New Roman" w:hAnsi="Times New Roman"/>
            <w:sz w:val="18"/>
            <w:szCs w:val="18"/>
            <w:cs/>
          </w:rPr>
          <w:t>=</w:t>
        </w:r>
        <w:r w:rsidRPr="00EB3AF0">
          <w:rPr>
            <w:rStyle w:val="Hyperlink"/>
            <w:rFonts w:ascii="Times New Roman" w:hAnsi="Times New Roman"/>
            <w:sz w:val="18"/>
            <w:szCs w:val="18"/>
          </w:rPr>
          <w:t>CRC</w:t>
        </w:r>
        <w:r w:rsidRPr="00EB3AF0">
          <w:rPr>
            <w:rStyle w:val="Hyperlink"/>
            <w:rFonts w:ascii="Times New Roman" w:hAnsi="Times New Roman"/>
            <w:sz w:val="18"/>
            <w:szCs w:val="18"/>
            <w:cs/>
          </w:rPr>
          <w:t>%</w:t>
        </w:r>
        <w:r w:rsidRPr="00EB3AF0">
          <w:rPr>
            <w:rStyle w:val="Hyperlink"/>
            <w:rFonts w:ascii="Times New Roman" w:hAnsi="Times New Roman"/>
            <w:sz w:val="18"/>
            <w:szCs w:val="18"/>
          </w:rPr>
          <w:t>2fC</w:t>
        </w:r>
        <w:r w:rsidRPr="00EB3AF0">
          <w:rPr>
            <w:rStyle w:val="Hyperlink"/>
            <w:rFonts w:ascii="Times New Roman" w:hAnsi="Times New Roman"/>
            <w:sz w:val="18"/>
            <w:szCs w:val="18"/>
            <w:cs/>
          </w:rPr>
          <w:t>%</w:t>
        </w:r>
        <w:r w:rsidRPr="00EB3AF0">
          <w:rPr>
            <w:rStyle w:val="Hyperlink"/>
            <w:rFonts w:ascii="Times New Roman" w:hAnsi="Times New Roman"/>
            <w:sz w:val="18"/>
            <w:szCs w:val="18"/>
          </w:rPr>
          <w:t>2fOPSC</w:t>
        </w:r>
        <w:r w:rsidRPr="00EB3AF0">
          <w:rPr>
            <w:rStyle w:val="Hyperlink"/>
            <w:rFonts w:ascii="Times New Roman" w:hAnsi="Times New Roman"/>
            <w:sz w:val="18"/>
            <w:szCs w:val="18"/>
            <w:cs/>
          </w:rPr>
          <w:t>%</w:t>
        </w:r>
        <w:r w:rsidRPr="00EB3AF0">
          <w:rPr>
            <w:rStyle w:val="Hyperlink"/>
            <w:rFonts w:ascii="Times New Roman" w:hAnsi="Times New Roman"/>
            <w:sz w:val="18"/>
            <w:szCs w:val="18"/>
          </w:rPr>
          <w:t>2fAGO</w:t>
        </w:r>
        <w:r w:rsidRPr="00EB3AF0">
          <w:rPr>
            <w:rStyle w:val="Hyperlink"/>
            <w:rFonts w:ascii="Times New Roman" w:hAnsi="Times New Roman"/>
            <w:sz w:val="18"/>
            <w:szCs w:val="18"/>
            <w:cs/>
          </w:rPr>
          <w:t>%</w:t>
        </w:r>
        <w:r w:rsidRPr="00EB3AF0">
          <w:rPr>
            <w:rStyle w:val="Hyperlink"/>
            <w:rFonts w:ascii="Times New Roman" w:hAnsi="Times New Roman"/>
            <w:sz w:val="18"/>
            <w:szCs w:val="18"/>
          </w:rPr>
          <w:t>2f1&amp;Lang</w:t>
        </w:r>
        <w:r w:rsidRPr="00EB3AF0">
          <w:rPr>
            <w:rStyle w:val="Hyperlink"/>
            <w:rFonts w:ascii="Times New Roman" w:hAnsi="Times New Roman"/>
            <w:sz w:val="18"/>
            <w:szCs w:val="18"/>
            <w:cs/>
          </w:rPr>
          <w:t>=</w:t>
        </w:r>
        <w:r w:rsidRPr="00EB3AF0">
          <w:rPr>
            <w:rStyle w:val="Hyperlink"/>
            <w:rFonts w:ascii="Times New Roman" w:hAnsi="Times New Roman"/>
            <w:sz w:val="18"/>
            <w:szCs w:val="18"/>
          </w:rPr>
          <w:t>en</w:t>
        </w:r>
      </w:hyperlink>
      <w:r w:rsidRPr="00EB3AF0">
        <w:rPr>
          <w:rFonts w:ascii="Times New Roman" w:hAnsi="Times New Roman" w:cs="Times New Roman"/>
          <w:sz w:val="18"/>
          <w:szCs w:val="18"/>
          <w:cs/>
        </w:rPr>
        <w:t xml:space="preserve">. </w:t>
      </w:r>
    </w:p>
  </w:endnote>
  <w:endnote w:id="5">
    <w:p w14:paraId="723B1B3B" w14:textId="19C4F5FB" w:rsidR="00541423" w:rsidRPr="00EB3AF0" w:rsidRDefault="00541423" w:rsidP="00F77C96">
      <w:pPr>
        <w:pStyle w:val="EndnoteText"/>
        <w:spacing w:after="0" w:line="240" w:lineRule="auto"/>
        <w:jc w:val="both"/>
        <w:rPr>
          <w:rFonts w:ascii="Times New Roman" w:hAnsi="Times New Roman" w:cs="Times New Roman"/>
          <w:sz w:val="18"/>
          <w:szCs w:val="18"/>
          <w:lang w:val="en-GB"/>
        </w:rPr>
      </w:pPr>
      <w:r w:rsidRPr="00EB3AF0">
        <w:rPr>
          <w:rStyle w:val="EndnoteReference"/>
          <w:rFonts w:ascii="Times New Roman" w:hAnsi="Times New Roman" w:cs="Times New Roman"/>
          <w:sz w:val="18"/>
          <w:szCs w:val="18"/>
          <w:lang w:val="en-GB"/>
        </w:rPr>
        <w:endnoteRef/>
      </w:r>
      <w:r w:rsidR="004E69C1" w:rsidRPr="00EB3AF0">
        <w:rPr>
          <w:rFonts w:ascii="Times New Roman" w:hAnsi="Times New Roman" w:cs="Times New Roman"/>
          <w:sz w:val="18"/>
          <w:szCs w:val="18"/>
          <w:lang w:val="en-GB"/>
        </w:rPr>
        <w:t xml:space="preserve"> </w:t>
      </w:r>
      <w:r w:rsidRPr="00EB3AF0">
        <w:rPr>
          <w:rFonts w:ascii="Times New Roman" w:hAnsi="Times New Roman" w:cs="Times New Roman"/>
          <w:sz w:val="18"/>
          <w:szCs w:val="18"/>
          <w:lang w:val="en-GB"/>
        </w:rPr>
        <w:t>ECPAT prefers the term ‘</w:t>
      </w:r>
      <w:r w:rsidRPr="00EB3AF0">
        <w:rPr>
          <w:rFonts w:ascii="Times New Roman" w:hAnsi="Times New Roman" w:cs="Times New Roman"/>
          <w:i/>
          <w:sz w:val="18"/>
          <w:szCs w:val="18"/>
          <w:lang w:val="en-GB"/>
        </w:rPr>
        <w:t>exploitation of children in prostitution</w:t>
      </w:r>
      <w:r w:rsidRPr="00EB3AF0">
        <w:rPr>
          <w:rFonts w:ascii="Times New Roman" w:hAnsi="Times New Roman" w:cs="Times New Roman"/>
          <w:sz w:val="18"/>
          <w:szCs w:val="18"/>
          <w:lang w:val="en-GB"/>
        </w:rPr>
        <w:t>’ instead of ‘</w:t>
      </w:r>
      <w:r w:rsidRPr="00EB3AF0">
        <w:rPr>
          <w:rFonts w:ascii="Times New Roman" w:hAnsi="Times New Roman" w:cs="Times New Roman"/>
          <w:i/>
          <w:sz w:val="18"/>
          <w:szCs w:val="18"/>
          <w:lang w:val="en-GB"/>
        </w:rPr>
        <w:t>child prostitution</w:t>
      </w:r>
      <w:r w:rsidRPr="00EB3AF0">
        <w:rPr>
          <w:rFonts w:ascii="Times New Roman" w:hAnsi="Times New Roman" w:cs="Times New Roman"/>
          <w:sz w:val="18"/>
          <w:szCs w:val="18"/>
          <w:lang w:val="en-GB"/>
        </w:rPr>
        <w:t>’ in line with the recently widely adopted Terminology Guidelines</w:t>
      </w:r>
      <w:r w:rsidRPr="00EB3AF0">
        <w:rPr>
          <w:rFonts w:ascii="Times New Roman" w:hAnsi="Times New Roman" w:cs="Times New Roman"/>
          <w:sz w:val="18"/>
          <w:szCs w:val="18"/>
          <w:cs/>
          <w:lang w:val="en-GB"/>
        </w:rPr>
        <w:t xml:space="preserve">. </w:t>
      </w:r>
      <w:r w:rsidRPr="00EB3AF0">
        <w:rPr>
          <w:rFonts w:ascii="Times New Roman" w:hAnsi="Times New Roman" w:cs="Times New Roman"/>
          <w:sz w:val="18"/>
          <w:szCs w:val="18"/>
          <w:lang w:val="en-GB"/>
        </w:rPr>
        <w:t xml:space="preserve">ECPAT International </w:t>
      </w:r>
      <w:r w:rsidRPr="00EB3AF0">
        <w:rPr>
          <w:rFonts w:ascii="Times New Roman" w:hAnsi="Times New Roman" w:cs="Times New Roman"/>
          <w:sz w:val="18"/>
          <w:szCs w:val="18"/>
          <w:cs/>
          <w:lang w:val="en-GB"/>
        </w:rPr>
        <w:t>(</w:t>
      </w:r>
      <w:r w:rsidRPr="00EB3AF0">
        <w:rPr>
          <w:rFonts w:ascii="Times New Roman" w:hAnsi="Times New Roman" w:cs="Times New Roman"/>
          <w:sz w:val="18"/>
          <w:szCs w:val="18"/>
          <w:lang w:val="en-GB"/>
        </w:rPr>
        <w:t>2016</w:t>
      </w:r>
      <w:r w:rsidRPr="00EB3AF0">
        <w:rPr>
          <w:rFonts w:ascii="Times New Roman" w:hAnsi="Times New Roman" w:cs="Times New Roman"/>
          <w:sz w:val="18"/>
          <w:szCs w:val="18"/>
          <w:cs/>
          <w:lang w:val="en-GB"/>
        </w:rPr>
        <w:t>)</w:t>
      </w:r>
      <w:r w:rsidRPr="00EB3AF0">
        <w:rPr>
          <w:rFonts w:ascii="Times New Roman" w:hAnsi="Times New Roman" w:cs="Times New Roman"/>
          <w:sz w:val="18"/>
          <w:szCs w:val="18"/>
          <w:lang w:val="en-GB"/>
        </w:rPr>
        <w:t>, “Terminology Guidelines for the Protection of Children from Sexual Exploitation and Sexual Abuse, Adopted by the Interagency Working Group in Luxembourg, 28 January 2016”, Bangkok</w:t>
      </w:r>
      <w:r w:rsidRPr="00EB3AF0">
        <w:rPr>
          <w:rFonts w:ascii="Times New Roman" w:hAnsi="Times New Roman" w:cs="Times New Roman"/>
          <w:sz w:val="18"/>
          <w:szCs w:val="18"/>
          <w:cs/>
          <w:lang w:val="en-GB"/>
        </w:rPr>
        <w:t xml:space="preserve">: </w:t>
      </w:r>
      <w:r w:rsidRPr="00EB3AF0">
        <w:rPr>
          <w:rFonts w:ascii="Times New Roman" w:hAnsi="Times New Roman" w:cs="Times New Roman"/>
          <w:sz w:val="18"/>
          <w:szCs w:val="18"/>
          <w:lang w:val="en-GB"/>
        </w:rPr>
        <w:t xml:space="preserve">ECPAT, 29, accessed on 28 November 2017, </w:t>
      </w:r>
      <w:hyperlink r:id="rId3" w:history="1">
        <w:r w:rsidRPr="00EB3AF0">
          <w:rPr>
            <w:rStyle w:val="Hyperlink"/>
            <w:rFonts w:ascii="Times New Roman" w:hAnsi="Times New Roman"/>
            <w:sz w:val="18"/>
            <w:szCs w:val="18"/>
            <w:lang w:val="en-GB"/>
          </w:rPr>
          <w:t>http</w:t>
        </w:r>
        <w:r w:rsidRPr="00EB3AF0">
          <w:rPr>
            <w:rStyle w:val="Hyperlink"/>
            <w:rFonts w:ascii="Times New Roman" w:hAnsi="Times New Roman"/>
            <w:sz w:val="18"/>
            <w:szCs w:val="18"/>
            <w:cs/>
            <w:lang w:val="en-GB"/>
          </w:rPr>
          <w:t>://</w:t>
        </w:r>
        <w:r w:rsidRPr="00EB3AF0">
          <w:rPr>
            <w:rStyle w:val="Hyperlink"/>
            <w:rFonts w:ascii="Times New Roman" w:hAnsi="Times New Roman"/>
            <w:sz w:val="18"/>
            <w:szCs w:val="18"/>
            <w:lang w:val="en-GB"/>
          </w:rPr>
          <w:t>luxembourgguidelines</w:t>
        </w:r>
        <w:r w:rsidRPr="00EB3AF0">
          <w:rPr>
            <w:rStyle w:val="Hyperlink"/>
            <w:rFonts w:ascii="Times New Roman" w:hAnsi="Times New Roman"/>
            <w:sz w:val="18"/>
            <w:szCs w:val="18"/>
            <w:cs/>
            <w:lang w:val="en-GB"/>
          </w:rPr>
          <w:t>.</w:t>
        </w:r>
        <w:r w:rsidRPr="00EB3AF0">
          <w:rPr>
            <w:rStyle w:val="Hyperlink"/>
            <w:rFonts w:ascii="Times New Roman" w:hAnsi="Times New Roman"/>
            <w:sz w:val="18"/>
            <w:szCs w:val="18"/>
            <w:lang w:val="en-GB"/>
          </w:rPr>
          <w:t>org</w:t>
        </w:r>
        <w:r w:rsidRPr="00EB3AF0">
          <w:rPr>
            <w:rStyle w:val="Hyperlink"/>
            <w:rFonts w:ascii="Times New Roman" w:hAnsi="Times New Roman"/>
            <w:sz w:val="18"/>
            <w:szCs w:val="18"/>
            <w:cs/>
            <w:lang w:val="en-GB"/>
          </w:rPr>
          <w:t>/</w:t>
        </w:r>
      </w:hyperlink>
      <w:r w:rsidRPr="00EB3AF0">
        <w:rPr>
          <w:rFonts w:ascii="Times New Roman" w:hAnsi="Times New Roman" w:cs="Times New Roman"/>
          <w:sz w:val="18"/>
          <w:szCs w:val="18"/>
          <w:cs/>
          <w:lang w:val="en-GB"/>
        </w:rPr>
        <w:t>.</w:t>
      </w:r>
    </w:p>
  </w:endnote>
  <w:endnote w:id="6">
    <w:p w14:paraId="379D961E" w14:textId="77777777" w:rsidR="00541423" w:rsidRPr="00EB3AF0" w:rsidRDefault="00541423" w:rsidP="00611909">
      <w:pPr>
        <w:pStyle w:val="EndnoteText"/>
        <w:spacing w:after="0" w:line="240" w:lineRule="auto"/>
        <w:rPr>
          <w:rFonts w:ascii="Times New Roman" w:hAnsi="Times New Roman" w:cs="Times New Roman"/>
          <w:sz w:val="18"/>
          <w:szCs w:val="18"/>
          <w:lang w:val="en-GB"/>
        </w:rPr>
      </w:pPr>
      <w:r w:rsidRPr="00EB3AF0">
        <w:rPr>
          <w:rStyle w:val="EndnoteReference"/>
          <w:rFonts w:ascii="Times New Roman" w:hAnsi="Times New Roman" w:cs="Times New Roman"/>
          <w:sz w:val="18"/>
          <w:szCs w:val="18"/>
          <w:lang w:val="en-GB"/>
        </w:rPr>
        <w:endnoteRef/>
      </w:r>
      <w:bookmarkStart w:id="3" w:name="_Hlk478133120"/>
      <w:r w:rsidRPr="00EB3AF0">
        <w:rPr>
          <w:rFonts w:ascii="Times New Roman" w:hAnsi="Times New Roman" w:cs="Times New Roman"/>
          <w:sz w:val="18"/>
          <w:szCs w:val="18"/>
          <w:lang w:val="en-GB"/>
        </w:rPr>
        <w:t xml:space="preserve"> ECPAT prefers the term ‘</w:t>
      </w:r>
      <w:r w:rsidRPr="00EB3AF0">
        <w:rPr>
          <w:rFonts w:ascii="Times New Roman" w:hAnsi="Times New Roman" w:cs="Times New Roman"/>
          <w:i/>
          <w:sz w:val="18"/>
          <w:szCs w:val="18"/>
          <w:lang w:val="en-GB"/>
        </w:rPr>
        <w:t>child sexual exploitation material’</w:t>
      </w:r>
      <w:r w:rsidRPr="00EB3AF0">
        <w:rPr>
          <w:rFonts w:ascii="Times New Roman" w:hAnsi="Times New Roman" w:cs="Times New Roman"/>
          <w:sz w:val="18"/>
          <w:szCs w:val="18"/>
          <w:lang w:val="en-GB"/>
        </w:rPr>
        <w:t xml:space="preserve"> or ‘</w:t>
      </w:r>
      <w:r w:rsidRPr="00EB3AF0">
        <w:rPr>
          <w:rFonts w:ascii="Times New Roman" w:hAnsi="Times New Roman" w:cs="Times New Roman"/>
          <w:i/>
          <w:sz w:val="18"/>
          <w:szCs w:val="18"/>
          <w:lang w:val="en-GB"/>
        </w:rPr>
        <w:t>child sexual abuse material’</w:t>
      </w:r>
      <w:r w:rsidRPr="00EB3AF0">
        <w:rPr>
          <w:rFonts w:ascii="Times New Roman" w:hAnsi="Times New Roman" w:cs="Times New Roman"/>
          <w:sz w:val="18"/>
          <w:szCs w:val="18"/>
          <w:lang w:val="en-GB"/>
        </w:rPr>
        <w:t xml:space="preserve"> over the often in legal context still used ‘</w:t>
      </w:r>
      <w:r w:rsidRPr="00EB3AF0">
        <w:rPr>
          <w:rFonts w:ascii="Times New Roman" w:hAnsi="Times New Roman" w:cs="Times New Roman"/>
          <w:i/>
          <w:sz w:val="18"/>
          <w:szCs w:val="18"/>
          <w:lang w:val="en-GB"/>
        </w:rPr>
        <w:t>child pornography</w:t>
      </w:r>
      <w:r w:rsidRPr="00EB3AF0">
        <w:rPr>
          <w:rFonts w:ascii="Times New Roman" w:hAnsi="Times New Roman" w:cs="Times New Roman"/>
          <w:sz w:val="18"/>
          <w:szCs w:val="18"/>
          <w:lang w:val="en-GB"/>
        </w:rPr>
        <w:t>’ in line with the recently widely adopted Terminology Guidelines. ECPAT International (2016), “</w:t>
      </w:r>
      <w:r w:rsidRPr="00EB3AF0">
        <w:rPr>
          <w:rFonts w:ascii="Times New Roman" w:hAnsi="Times New Roman" w:cs="Times New Roman"/>
          <w:i/>
          <w:sz w:val="18"/>
          <w:szCs w:val="18"/>
          <w:lang w:val="en-GB"/>
        </w:rPr>
        <w:t>Terminology Guidelines for the Protection of Children from Sexual Exploitation and Sexual Abuse, adopted by the Interagency Working Group in Luxembourg, 28 January 2016</w:t>
      </w:r>
      <w:r w:rsidRPr="00EB3AF0">
        <w:rPr>
          <w:rFonts w:ascii="Times New Roman" w:hAnsi="Times New Roman" w:cs="Times New Roman"/>
          <w:sz w:val="18"/>
          <w:szCs w:val="18"/>
          <w:lang w:val="en-GB"/>
        </w:rPr>
        <w:t>”, Bangkok: ECPAT, 39</w:t>
      </w:r>
      <w:bookmarkEnd w:id="3"/>
      <w:r w:rsidRPr="00EB3AF0">
        <w:rPr>
          <w:rFonts w:ascii="Times New Roman" w:hAnsi="Times New Roman" w:cs="Times New Roman"/>
          <w:sz w:val="18"/>
          <w:szCs w:val="18"/>
          <w:lang w:val="en-GB"/>
        </w:rPr>
        <w:t xml:space="preserve">, accessed on 31 July 2017, </w:t>
      </w:r>
      <w:hyperlink r:id="rId4" w:history="1">
        <w:r w:rsidRPr="00EB3AF0">
          <w:rPr>
            <w:rStyle w:val="Hyperlink"/>
            <w:rFonts w:ascii="Times New Roman" w:hAnsi="Times New Roman"/>
            <w:sz w:val="18"/>
            <w:szCs w:val="18"/>
            <w:lang w:val="en-GB"/>
          </w:rPr>
          <w:t>http://luxembourgguidelines.org/</w:t>
        </w:r>
      </w:hyperlink>
      <w:r w:rsidRPr="00EB3AF0">
        <w:rPr>
          <w:rFonts w:ascii="Times New Roman" w:hAnsi="Times New Roman" w:cs="Times New Roman"/>
          <w:sz w:val="18"/>
          <w:szCs w:val="18"/>
          <w:lang w:val="en-GB"/>
        </w:rPr>
        <w:t>.</w:t>
      </w:r>
    </w:p>
  </w:endnote>
  <w:endnote w:id="7">
    <w:p w14:paraId="723B1B3D" w14:textId="77777777" w:rsidR="00541423" w:rsidRPr="00EB3AF0" w:rsidRDefault="00541423" w:rsidP="00F77C96">
      <w:pPr>
        <w:pStyle w:val="EndnoteText"/>
        <w:spacing w:after="0" w:line="240" w:lineRule="auto"/>
        <w:jc w:val="both"/>
        <w:rPr>
          <w:rFonts w:ascii="Times New Roman" w:hAnsi="Times New Roman" w:cs="Times New Roman"/>
          <w:sz w:val="18"/>
          <w:szCs w:val="18"/>
          <w:lang w:val="en-GB"/>
        </w:rPr>
      </w:pPr>
      <w:r w:rsidRPr="00EB3AF0">
        <w:rPr>
          <w:rStyle w:val="EndnoteReference"/>
          <w:rFonts w:ascii="Times New Roman" w:hAnsi="Times New Roman" w:cs="Times New Roman"/>
          <w:sz w:val="18"/>
          <w:szCs w:val="18"/>
          <w:lang w:val="en-GB"/>
        </w:rPr>
        <w:endnoteRef/>
      </w:r>
      <w:r w:rsidRPr="00EB3AF0">
        <w:rPr>
          <w:rFonts w:ascii="Times New Roman" w:hAnsi="Times New Roman" w:cs="Times New Roman"/>
          <w:sz w:val="18"/>
          <w:szCs w:val="18"/>
          <w:lang w:val="en-GB"/>
        </w:rPr>
        <w:t xml:space="preserve"> Ibid</w:t>
      </w:r>
      <w:r w:rsidRPr="00EB3AF0">
        <w:rPr>
          <w:rFonts w:ascii="Times New Roman" w:hAnsi="Times New Roman" w:cs="Times New Roman"/>
          <w:sz w:val="18"/>
          <w:szCs w:val="18"/>
          <w:cs/>
          <w:lang w:val="en-GB"/>
        </w:rPr>
        <w:t>.</w:t>
      </w:r>
      <w:r w:rsidRPr="00EB3AF0">
        <w:rPr>
          <w:rFonts w:ascii="Times New Roman" w:hAnsi="Times New Roman" w:cs="Times New Roman"/>
          <w:sz w:val="18"/>
          <w:szCs w:val="18"/>
          <w:lang w:val="en-GB"/>
        </w:rPr>
        <w:t>, 54</w:t>
      </w:r>
      <w:r w:rsidRPr="00EB3AF0">
        <w:rPr>
          <w:rFonts w:ascii="Times New Roman" w:hAnsi="Times New Roman" w:cs="Times New Roman"/>
          <w:sz w:val="18"/>
          <w:szCs w:val="18"/>
          <w:cs/>
          <w:lang w:val="en-GB"/>
        </w:rPr>
        <w:t>.</w:t>
      </w:r>
    </w:p>
  </w:endnote>
  <w:endnote w:id="8">
    <w:p w14:paraId="723B1B3E" w14:textId="77777777" w:rsidR="00541423" w:rsidRPr="00EB3AF0" w:rsidRDefault="00541423" w:rsidP="00F77C96">
      <w:pPr>
        <w:pStyle w:val="EndnoteText"/>
        <w:spacing w:after="0"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 xml:space="preserve"> UNDP </w:t>
      </w:r>
      <w:r w:rsidRPr="00EB3AF0">
        <w:rPr>
          <w:rFonts w:ascii="Times New Roman" w:hAnsi="Times New Roman" w:cs="Times New Roman"/>
          <w:sz w:val="18"/>
          <w:szCs w:val="18"/>
          <w:cs/>
        </w:rPr>
        <w:t>(</w:t>
      </w:r>
      <w:r w:rsidRPr="00EB3AF0">
        <w:rPr>
          <w:rFonts w:ascii="Times New Roman" w:hAnsi="Times New Roman" w:cs="Times New Roman"/>
          <w:sz w:val="18"/>
          <w:szCs w:val="18"/>
        </w:rPr>
        <w:t>2016</w:t>
      </w:r>
      <w:r w:rsidRPr="00EB3AF0">
        <w:rPr>
          <w:rFonts w:ascii="Times New Roman" w:hAnsi="Times New Roman" w:cs="Times New Roman"/>
          <w:sz w:val="18"/>
          <w:szCs w:val="18"/>
          <w:cs/>
        </w:rPr>
        <w:t>)</w:t>
      </w:r>
      <w:r w:rsidRPr="00EB3AF0">
        <w:rPr>
          <w:rFonts w:ascii="Times New Roman" w:hAnsi="Times New Roman" w:cs="Times New Roman"/>
          <w:sz w:val="18"/>
          <w:szCs w:val="18"/>
        </w:rPr>
        <w:t>, “</w:t>
      </w:r>
      <w:r w:rsidRPr="00EB3AF0">
        <w:rPr>
          <w:rFonts w:ascii="Times New Roman" w:hAnsi="Times New Roman" w:cs="Times New Roman"/>
          <w:i/>
          <w:sz w:val="18"/>
          <w:szCs w:val="18"/>
        </w:rPr>
        <w:t>Human Development Report 2016</w:t>
      </w:r>
      <w:r w:rsidRPr="00EB3AF0">
        <w:rPr>
          <w:rFonts w:ascii="Times New Roman" w:hAnsi="Times New Roman" w:cs="Times New Roman"/>
          <w:i/>
          <w:sz w:val="18"/>
          <w:szCs w:val="18"/>
          <w:cs/>
        </w:rPr>
        <w:t xml:space="preserve">: </w:t>
      </w:r>
      <w:r w:rsidRPr="00EB3AF0">
        <w:rPr>
          <w:rFonts w:ascii="Times New Roman" w:hAnsi="Times New Roman" w:cs="Times New Roman"/>
          <w:i/>
          <w:sz w:val="18"/>
          <w:szCs w:val="18"/>
        </w:rPr>
        <w:t>Human Development for Everyone</w:t>
      </w:r>
      <w:r w:rsidRPr="00EB3AF0">
        <w:rPr>
          <w:rFonts w:ascii="Times New Roman" w:hAnsi="Times New Roman" w:cs="Times New Roman"/>
          <w:sz w:val="18"/>
          <w:szCs w:val="18"/>
        </w:rPr>
        <w:t xml:space="preserve">”, accessed 27 July 2017, </w:t>
      </w:r>
      <w:hyperlink r:id="rId5" w:history="1">
        <w:r w:rsidRPr="00EB3AF0">
          <w:rPr>
            <w:rStyle w:val="Hyperlink"/>
            <w:rFonts w:ascii="Times New Roman" w:hAnsi="Times New Roman"/>
            <w:sz w:val="18"/>
            <w:szCs w:val="18"/>
          </w:rPr>
          <w:t>http</w:t>
        </w:r>
        <w:r w:rsidRPr="00EB3AF0">
          <w:rPr>
            <w:rStyle w:val="Hyperlink"/>
            <w:rFonts w:ascii="Times New Roman" w:hAnsi="Times New Roman"/>
            <w:sz w:val="18"/>
            <w:szCs w:val="18"/>
            <w:cs/>
          </w:rPr>
          <w:t>://</w:t>
        </w:r>
        <w:r w:rsidRPr="00EB3AF0">
          <w:rPr>
            <w:rStyle w:val="Hyperlink"/>
            <w:rFonts w:ascii="Times New Roman" w:hAnsi="Times New Roman"/>
            <w:sz w:val="18"/>
            <w:szCs w:val="18"/>
          </w:rPr>
          <w:t>hdr</w:t>
        </w:r>
        <w:r w:rsidRPr="00EB3AF0">
          <w:rPr>
            <w:rStyle w:val="Hyperlink"/>
            <w:rFonts w:ascii="Times New Roman" w:hAnsi="Times New Roman"/>
            <w:sz w:val="18"/>
            <w:szCs w:val="18"/>
            <w:cs/>
          </w:rPr>
          <w:t>.</w:t>
        </w:r>
        <w:r w:rsidRPr="00EB3AF0">
          <w:rPr>
            <w:rStyle w:val="Hyperlink"/>
            <w:rFonts w:ascii="Times New Roman" w:hAnsi="Times New Roman"/>
            <w:sz w:val="18"/>
            <w:szCs w:val="18"/>
          </w:rPr>
          <w:t>undp</w:t>
        </w:r>
        <w:r w:rsidRPr="00EB3AF0">
          <w:rPr>
            <w:rStyle w:val="Hyperlink"/>
            <w:rFonts w:ascii="Times New Roman" w:hAnsi="Times New Roman"/>
            <w:sz w:val="18"/>
            <w:szCs w:val="18"/>
            <w:cs/>
          </w:rPr>
          <w:t>.</w:t>
        </w:r>
        <w:r w:rsidRPr="00EB3AF0">
          <w:rPr>
            <w:rStyle w:val="Hyperlink"/>
            <w:rFonts w:ascii="Times New Roman" w:hAnsi="Times New Roman"/>
            <w:sz w:val="18"/>
            <w:szCs w:val="18"/>
          </w:rPr>
          <w:t>org</w:t>
        </w:r>
        <w:r w:rsidRPr="00EB3AF0">
          <w:rPr>
            <w:rStyle w:val="Hyperlink"/>
            <w:rFonts w:ascii="Times New Roman" w:hAnsi="Times New Roman"/>
            <w:sz w:val="18"/>
            <w:szCs w:val="18"/>
            <w:cs/>
          </w:rPr>
          <w:t>/</w:t>
        </w:r>
        <w:r w:rsidRPr="00EB3AF0">
          <w:rPr>
            <w:rStyle w:val="Hyperlink"/>
            <w:rFonts w:ascii="Times New Roman" w:hAnsi="Times New Roman"/>
            <w:sz w:val="18"/>
            <w:szCs w:val="18"/>
          </w:rPr>
          <w:t>sites</w:t>
        </w:r>
        <w:r w:rsidRPr="00EB3AF0">
          <w:rPr>
            <w:rStyle w:val="Hyperlink"/>
            <w:rFonts w:ascii="Times New Roman" w:hAnsi="Times New Roman"/>
            <w:sz w:val="18"/>
            <w:szCs w:val="18"/>
            <w:cs/>
          </w:rPr>
          <w:t>/</w:t>
        </w:r>
        <w:r w:rsidRPr="00EB3AF0">
          <w:rPr>
            <w:rStyle w:val="Hyperlink"/>
            <w:rFonts w:ascii="Times New Roman" w:hAnsi="Times New Roman"/>
            <w:sz w:val="18"/>
            <w:szCs w:val="18"/>
          </w:rPr>
          <w:t>default</w:t>
        </w:r>
        <w:r w:rsidRPr="00EB3AF0">
          <w:rPr>
            <w:rStyle w:val="Hyperlink"/>
            <w:rFonts w:ascii="Times New Roman" w:hAnsi="Times New Roman"/>
            <w:sz w:val="18"/>
            <w:szCs w:val="18"/>
            <w:cs/>
          </w:rPr>
          <w:t>/</w:t>
        </w:r>
        <w:r w:rsidRPr="00EB3AF0">
          <w:rPr>
            <w:rStyle w:val="Hyperlink"/>
            <w:rFonts w:ascii="Times New Roman" w:hAnsi="Times New Roman"/>
            <w:sz w:val="18"/>
            <w:szCs w:val="18"/>
          </w:rPr>
          <w:t>files</w:t>
        </w:r>
        <w:r w:rsidRPr="00EB3AF0">
          <w:rPr>
            <w:rStyle w:val="Hyperlink"/>
            <w:rFonts w:ascii="Times New Roman" w:hAnsi="Times New Roman"/>
            <w:sz w:val="18"/>
            <w:szCs w:val="18"/>
            <w:cs/>
          </w:rPr>
          <w:t>/</w:t>
        </w:r>
        <w:r w:rsidRPr="00EB3AF0">
          <w:rPr>
            <w:rStyle w:val="Hyperlink"/>
            <w:rFonts w:ascii="Times New Roman" w:hAnsi="Times New Roman"/>
            <w:sz w:val="18"/>
            <w:szCs w:val="18"/>
          </w:rPr>
          <w:t>2016_human_development_report</w:t>
        </w:r>
        <w:r w:rsidRPr="00EB3AF0">
          <w:rPr>
            <w:rStyle w:val="Hyperlink"/>
            <w:rFonts w:ascii="Times New Roman" w:hAnsi="Times New Roman"/>
            <w:sz w:val="18"/>
            <w:szCs w:val="18"/>
            <w:cs/>
          </w:rPr>
          <w:t>.</w:t>
        </w:r>
        <w:r w:rsidRPr="00EB3AF0">
          <w:rPr>
            <w:rStyle w:val="Hyperlink"/>
            <w:rFonts w:ascii="Times New Roman" w:hAnsi="Times New Roman"/>
            <w:sz w:val="18"/>
            <w:szCs w:val="18"/>
          </w:rPr>
          <w:t>pdf</w:t>
        </w:r>
      </w:hyperlink>
      <w:r w:rsidRPr="00EB3AF0">
        <w:rPr>
          <w:rFonts w:ascii="Times New Roman" w:hAnsi="Times New Roman" w:cs="Times New Roman"/>
          <w:sz w:val="18"/>
          <w:szCs w:val="18"/>
          <w:cs/>
        </w:rPr>
        <w:t xml:space="preserve">. </w:t>
      </w:r>
    </w:p>
  </w:endnote>
  <w:endnote w:id="9">
    <w:p w14:paraId="723B1B3F" w14:textId="29EFBF3F" w:rsidR="00541423" w:rsidRPr="00EB3AF0" w:rsidRDefault="00541423" w:rsidP="00F77C96">
      <w:pPr>
        <w:pStyle w:val="EndnoteText"/>
        <w:spacing w:after="0"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00EB3AF0">
        <w:rPr>
          <w:rFonts w:ascii="Times New Roman" w:hAnsi="Times New Roman" w:cs="Times New Roman"/>
          <w:sz w:val="18"/>
          <w:szCs w:val="18"/>
        </w:rPr>
        <w:t xml:space="preserve"> </w:t>
      </w:r>
      <w:r w:rsidRPr="00EB3AF0">
        <w:rPr>
          <w:rFonts w:ascii="Times New Roman" w:hAnsi="Times New Roman" w:cs="Times New Roman"/>
          <w:sz w:val="18"/>
          <w:szCs w:val="18"/>
        </w:rPr>
        <w:t xml:space="preserve">United Nations Children’s Fund </w:t>
      </w:r>
      <w:r w:rsidRPr="00EB3AF0">
        <w:rPr>
          <w:rFonts w:ascii="Times New Roman" w:hAnsi="Times New Roman" w:cs="Times New Roman"/>
          <w:sz w:val="18"/>
          <w:szCs w:val="18"/>
          <w:cs/>
        </w:rPr>
        <w:t>(</w:t>
      </w:r>
      <w:r w:rsidRPr="00EB3AF0">
        <w:rPr>
          <w:rFonts w:ascii="Times New Roman" w:hAnsi="Times New Roman" w:cs="Times New Roman"/>
          <w:sz w:val="18"/>
          <w:szCs w:val="18"/>
        </w:rPr>
        <w:t>UNICEF</w:t>
      </w:r>
      <w:r w:rsidRPr="00EB3AF0">
        <w:rPr>
          <w:rFonts w:ascii="Times New Roman" w:hAnsi="Times New Roman" w:cs="Times New Roman"/>
          <w:sz w:val="18"/>
          <w:szCs w:val="18"/>
          <w:cs/>
        </w:rPr>
        <w:t>) (</w:t>
      </w:r>
      <w:r w:rsidRPr="00EB3AF0">
        <w:rPr>
          <w:rFonts w:ascii="Times New Roman" w:hAnsi="Times New Roman" w:cs="Times New Roman"/>
          <w:sz w:val="18"/>
          <w:szCs w:val="18"/>
        </w:rPr>
        <w:t>2016</w:t>
      </w:r>
      <w:r w:rsidRPr="00EB3AF0">
        <w:rPr>
          <w:rFonts w:ascii="Times New Roman" w:hAnsi="Times New Roman" w:cs="Times New Roman"/>
          <w:sz w:val="18"/>
          <w:szCs w:val="18"/>
          <w:cs/>
        </w:rPr>
        <w:t>)</w:t>
      </w:r>
      <w:r w:rsidRPr="00EB3AF0">
        <w:rPr>
          <w:rFonts w:ascii="Times New Roman" w:hAnsi="Times New Roman" w:cs="Times New Roman"/>
          <w:sz w:val="18"/>
          <w:szCs w:val="18"/>
        </w:rPr>
        <w:t>, “</w:t>
      </w:r>
      <w:r w:rsidRPr="00EB3AF0">
        <w:rPr>
          <w:rFonts w:ascii="Times New Roman" w:hAnsi="Times New Roman" w:cs="Times New Roman"/>
          <w:i/>
          <w:sz w:val="18"/>
          <w:szCs w:val="18"/>
        </w:rPr>
        <w:t>The State of the World’s Children 2016; A Fair Chance for Every Child</w:t>
      </w:r>
      <w:r w:rsidRPr="00EB3AF0">
        <w:rPr>
          <w:rFonts w:ascii="Times New Roman" w:hAnsi="Times New Roman" w:cs="Times New Roman"/>
          <w:sz w:val="18"/>
          <w:szCs w:val="18"/>
        </w:rPr>
        <w:t xml:space="preserve">”, 142, accessed on 27 July 2017, </w:t>
      </w:r>
      <w:hyperlink r:id="rId6" w:history="1">
        <w:r w:rsidRPr="00EB3AF0">
          <w:rPr>
            <w:rStyle w:val="Hyperlink"/>
            <w:rFonts w:ascii="Times New Roman" w:hAnsi="Times New Roman"/>
            <w:sz w:val="18"/>
            <w:szCs w:val="18"/>
          </w:rPr>
          <w:t>https</w:t>
        </w:r>
        <w:r w:rsidRPr="00EB3AF0">
          <w:rPr>
            <w:rStyle w:val="Hyperlink"/>
            <w:rFonts w:ascii="Times New Roman" w:hAnsi="Times New Roman"/>
            <w:sz w:val="18"/>
            <w:szCs w:val="18"/>
            <w:cs/>
          </w:rPr>
          <w:t>://</w:t>
        </w:r>
        <w:r w:rsidRPr="00EB3AF0">
          <w:rPr>
            <w:rStyle w:val="Hyperlink"/>
            <w:rFonts w:ascii="Times New Roman" w:hAnsi="Times New Roman"/>
            <w:sz w:val="18"/>
            <w:szCs w:val="18"/>
          </w:rPr>
          <w:t>www</w:t>
        </w:r>
        <w:r w:rsidRPr="00EB3AF0">
          <w:rPr>
            <w:rStyle w:val="Hyperlink"/>
            <w:rFonts w:ascii="Times New Roman" w:hAnsi="Times New Roman"/>
            <w:sz w:val="18"/>
            <w:szCs w:val="18"/>
            <w:cs/>
          </w:rPr>
          <w:t>.</w:t>
        </w:r>
        <w:r w:rsidRPr="00EB3AF0">
          <w:rPr>
            <w:rStyle w:val="Hyperlink"/>
            <w:rFonts w:ascii="Times New Roman" w:hAnsi="Times New Roman"/>
            <w:sz w:val="18"/>
            <w:szCs w:val="18"/>
          </w:rPr>
          <w:t>unicef</w:t>
        </w:r>
        <w:r w:rsidRPr="00EB3AF0">
          <w:rPr>
            <w:rStyle w:val="Hyperlink"/>
            <w:rFonts w:ascii="Times New Roman" w:hAnsi="Times New Roman"/>
            <w:sz w:val="18"/>
            <w:szCs w:val="18"/>
            <w:cs/>
          </w:rPr>
          <w:t>.</w:t>
        </w:r>
        <w:r w:rsidRPr="00EB3AF0">
          <w:rPr>
            <w:rStyle w:val="Hyperlink"/>
            <w:rFonts w:ascii="Times New Roman" w:hAnsi="Times New Roman"/>
            <w:sz w:val="18"/>
            <w:szCs w:val="18"/>
          </w:rPr>
          <w:t>org</w:t>
        </w:r>
        <w:r w:rsidRPr="00EB3AF0">
          <w:rPr>
            <w:rStyle w:val="Hyperlink"/>
            <w:rFonts w:ascii="Times New Roman" w:hAnsi="Times New Roman"/>
            <w:sz w:val="18"/>
            <w:szCs w:val="18"/>
            <w:cs/>
          </w:rPr>
          <w:t>/</w:t>
        </w:r>
        <w:r w:rsidRPr="00EB3AF0">
          <w:rPr>
            <w:rStyle w:val="Hyperlink"/>
            <w:rFonts w:ascii="Times New Roman" w:hAnsi="Times New Roman"/>
            <w:sz w:val="18"/>
            <w:szCs w:val="18"/>
          </w:rPr>
          <w:t>publications</w:t>
        </w:r>
        <w:r w:rsidRPr="00EB3AF0">
          <w:rPr>
            <w:rStyle w:val="Hyperlink"/>
            <w:rFonts w:ascii="Times New Roman" w:hAnsi="Times New Roman"/>
            <w:sz w:val="18"/>
            <w:szCs w:val="18"/>
            <w:cs/>
          </w:rPr>
          <w:t>/</w:t>
        </w:r>
        <w:r w:rsidRPr="00EB3AF0">
          <w:rPr>
            <w:rStyle w:val="Hyperlink"/>
            <w:rFonts w:ascii="Times New Roman" w:hAnsi="Times New Roman"/>
            <w:sz w:val="18"/>
            <w:szCs w:val="18"/>
          </w:rPr>
          <w:t>files</w:t>
        </w:r>
        <w:r w:rsidRPr="00EB3AF0">
          <w:rPr>
            <w:rStyle w:val="Hyperlink"/>
            <w:rFonts w:ascii="Times New Roman" w:hAnsi="Times New Roman"/>
            <w:sz w:val="18"/>
            <w:szCs w:val="18"/>
            <w:cs/>
          </w:rPr>
          <w:t>/</w:t>
        </w:r>
        <w:r w:rsidRPr="00EB3AF0">
          <w:rPr>
            <w:rStyle w:val="Hyperlink"/>
            <w:rFonts w:ascii="Times New Roman" w:hAnsi="Times New Roman"/>
            <w:sz w:val="18"/>
            <w:szCs w:val="18"/>
          </w:rPr>
          <w:t>UNICEF_SOWC_2016</w:t>
        </w:r>
        <w:r w:rsidRPr="00EB3AF0">
          <w:rPr>
            <w:rStyle w:val="Hyperlink"/>
            <w:rFonts w:ascii="Times New Roman" w:hAnsi="Times New Roman"/>
            <w:sz w:val="18"/>
            <w:szCs w:val="18"/>
            <w:cs/>
          </w:rPr>
          <w:t>.</w:t>
        </w:r>
        <w:r w:rsidRPr="00EB3AF0">
          <w:rPr>
            <w:rStyle w:val="Hyperlink"/>
            <w:rFonts w:ascii="Times New Roman" w:hAnsi="Times New Roman"/>
            <w:sz w:val="18"/>
            <w:szCs w:val="18"/>
          </w:rPr>
          <w:t>pdf</w:t>
        </w:r>
      </w:hyperlink>
      <w:r w:rsidRPr="00EB3AF0">
        <w:rPr>
          <w:rFonts w:ascii="Times New Roman" w:hAnsi="Times New Roman" w:cs="Times New Roman"/>
          <w:sz w:val="18"/>
          <w:szCs w:val="18"/>
          <w:cs/>
        </w:rPr>
        <w:t xml:space="preserve">. </w:t>
      </w:r>
    </w:p>
  </w:endnote>
  <w:endnote w:id="10">
    <w:p w14:paraId="723B1B40" w14:textId="77777777" w:rsidR="00541423" w:rsidRPr="00EB3AF0" w:rsidRDefault="00541423" w:rsidP="00F77C96">
      <w:pPr>
        <w:pStyle w:val="EndnoteText"/>
        <w:spacing w:after="0"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 xml:space="preserve"> Ibid</w:t>
      </w:r>
      <w:r w:rsidRPr="00EB3AF0">
        <w:rPr>
          <w:rFonts w:ascii="Times New Roman" w:hAnsi="Times New Roman" w:cs="Times New Roman"/>
          <w:sz w:val="18"/>
          <w:szCs w:val="18"/>
          <w:cs/>
        </w:rPr>
        <w:t>.</w:t>
      </w:r>
      <w:r w:rsidRPr="00EB3AF0">
        <w:rPr>
          <w:rFonts w:ascii="Times New Roman" w:hAnsi="Times New Roman" w:cs="Times New Roman"/>
          <w:sz w:val="18"/>
          <w:szCs w:val="18"/>
        </w:rPr>
        <w:t>, 118</w:t>
      </w:r>
      <w:r w:rsidRPr="00EB3AF0">
        <w:rPr>
          <w:rFonts w:ascii="Times New Roman" w:hAnsi="Times New Roman" w:cs="Times New Roman"/>
          <w:sz w:val="18"/>
          <w:szCs w:val="18"/>
          <w:cs/>
        </w:rPr>
        <w:t>.</w:t>
      </w:r>
    </w:p>
  </w:endnote>
  <w:endnote w:id="11">
    <w:p w14:paraId="723B1B41" w14:textId="77777777" w:rsidR="00541423" w:rsidRPr="00EB3AF0" w:rsidRDefault="00541423" w:rsidP="00F77C96">
      <w:pPr>
        <w:pStyle w:val="EndnoteText"/>
        <w:spacing w:after="0"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 xml:space="preserve"> Ibid</w:t>
      </w:r>
      <w:r w:rsidRPr="00EB3AF0">
        <w:rPr>
          <w:rFonts w:ascii="Times New Roman" w:hAnsi="Times New Roman" w:cs="Times New Roman"/>
          <w:sz w:val="18"/>
          <w:szCs w:val="18"/>
          <w:cs/>
        </w:rPr>
        <w:t>.</w:t>
      </w:r>
      <w:r w:rsidRPr="00EB3AF0">
        <w:rPr>
          <w:rFonts w:ascii="Times New Roman" w:hAnsi="Times New Roman" w:cs="Times New Roman"/>
          <w:sz w:val="18"/>
          <w:szCs w:val="18"/>
        </w:rPr>
        <w:t>, 130</w:t>
      </w:r>
      <w:r w:rsidRPr="00EB3AF0">
        <w:rPr>
          <w:rFonts w:ascii="Times New Roman" w:hAnsi="Times New Roman" w:cs="Times New Roman"/>
          <w:sz w:val="18"/>
          <w:szCs w:val="18"/>
          <w:cs/>
        </w:rPr>
        <w:t>.</w:t>
      </w:r>
    </w:p>
  </w:endnote>
  <w:endnote w:id="12">
    <w:p w14:paraId="723B1B42" w14:textId="77777777" w:rsidR="00541423" w:rsidRPr="00EB3AF0" w:rsidRDefault="00541423" w:rsidP="00F77C96">
      <w:pPr>
        <w:pStyle w:val="EndnoteText"/>
        <w:spacing w:after="0"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 xml:space="preserve"> Ibid</w:t>
      </w:r>
      <w:r w:rsidRPr="00EB3AF0">
        <w:rPr>
          <w:rFonts w:ascii="Times New Roman" w:hAnsi="Times New Roman" w:cs="Times New Roman"/>
          <w:sz w:val="18"/>
          <w:szCs w:val="18"/>
          <w:cs/>
        </w:rPr>
        <w:t>.</w:t>
      </w:r>
      <w:r w:rsidRPr="00EB3AF0">
        <w:rPr>
          <w:rFonts w:ascii="Times New Roman" w:hAnsi="Times New Roman" w:cs="Times New Roman"/>
          <w:sz w:val="18"/>
          <w:szCs w:val="18"/>
        </w:rPr>
        <w:t>, 150</w:t>
      </w:r>
      <w:r w:rsidRPr="00EB3AF0">
        <w:rPr>
          <w:rFonts w:ascii="Times New Roman" w:hAnsi="Times New Roman" w:cs="Times New Roman"/>
          <w:sz w:val="18"/>
          <w:szCs w:val="18"/>
          <w:cs/>
        </w:rPr>
        <w:t>.</w:t>
      </w:r>
    </w:p>
  </w:endnote>
  <w:endnote w:id="13">
    <w:p w14:paraId="7EC491CE" w14:textId="77777777" w:rsidR="00541423" w:rsidRPr="00EB3AF0" w:rsidRDefault="00541423" w:rsidP="00541423">
      <w:pPr>
        <w:pStyle w:val="EndnoteText"/>
        <w:spacing w:after="0"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 xml:space="preserve"> Government of Angola, Committee on the Rights of the Child </w:t>
      </w:r>
      <w:r w:rsidRPr="00EB3AF0">
        <w:rPr>
          <w:rFonts w:ascii="Times New Roman" w:hAnsi="Times New Roman" w:cs="Times New Roman"/>
          <w:sz w:val="18"/>
          <w:szCs w:val="18"/>
          <w:cs/>
        </w:rPr>
        <w:t>(</w:t>
      </w:r>
      <w:r w:rsidRPr="00EB3AF0">
        <w:rPr>
          <w:rFonts w:ascii="Times New Roman" w:hAnsi="Times New Roman" w:cs="Times New Roman"/>
          <w:sz w:val="18"/>
          <w:szCs w:val="18"/>
        </w:rPr>
        <w:t>2017</w:t>
      </w:r>
      <w:r w:rsidRPr="00EB3AF0">
        <w:rPr>
          <w:rFonts w:ascii="Times New Roman" w:hAnsi="Times New Roman" w:cs="Times New Roman"/>
          <w:sz w:val="18"/>
          <w:szCs w:val="18"/>
          <w:cs/>
        </w:rPr>
        <w:t>)</w:t>
      </w:r>
      <w:r w:rsidRPr="00EB3AF0">
        <w:rPr>
          <w:rFonts w:ascii="Times New Roman" w:hAnsi="Times New Roman" w:cs="Times New Roman"/>
          <w:sz w:val="18"/>
          <w:szCs w:val="18"/>
        </w:rPr>
        <w:t>, “</w:t>
      </w:r>
      <w:r w:rsidRPr="00EB3AF0">
        <w:rPr>
          <w:rFonts w:ascii="Times New Roman" w:hAnsi="Times New Roman" w:cs="Times New Roman"/>
          <w:i/>
          <w:sz w:val="18"/>
          <w:szCs w:val="18"/>
        </w:rPr>
        <w:t>Consideration of reports submitted by States parties under article 44 of the Convention, Angola</w:t>
      </w:r>
      <w:r w:rsidRPr="00EB3AF0">
        <w:rPr>
          <w:rFonts w:ascii="Times New Roman" w:hAnsi="Times New Roman" w:cs="Times New Roman"/>
          <w:sz w:val="18"/>
          <w:szCs w:val="18"/>
        </w:rPr>
        <w:t>”, CRC</w:t>
      </w:r>
      <w:r w:rsidRPr="00EB3AF0">
        <w:rPr>
          <w:rFonts w:ascii="Times New Roman" w:hAnsi="Times New Roman" w:cs="Times New Roman"/>
          <w:sz w:val="18"/>
          <w:szCs w:val="18"/>
          <w:cs/>
        </w:rPr>
        <w:t>/</w:t>
      </w:r>
      <w:r w:rsidRPr="00EB3AF0">
        <w:rPr>
          <w:rFonts w:ascii="Times New Roman" w:hAnsi="Times New Roman" w:cs="Times New Roman"/>
          <w:sz w:val="18"/>
          <w:szCs w:val="18"/>
        </w:rPr>
        <w:t>C</w:t>
      </w:r>
      <w:r w:rsidRPr="00EB3AF0">
        <w:rPr>
          <w:rFonts w:ascii="Times New Roman" w:hAnsi="Times New Roman" w:cs="Times New Roman"/>
          <w:sz w:val="18"/>
          <w:szCs w:val="18"/>
          <w:cs/>
        </w:rPr>
        <w:t>/</w:t>
      </w:r>
      <w:r w:rsidRPr="00EB3AF0">
        <w:rPr>
          <w:rFonts w:ascii="Times New Roman" w:hAnsi="Times New Roman" w:cs="Times New Roman"/>
          <w:sz w:val="18"/>
          <w:szCs w:val="18"/>
        </w:rPr>
        <w:t>AGO</w:t>
      </w:r>
      <w:r w:rsidRPr="00EB3AF0">
        <w:rPr>
          <w:rFonts w:ascii="Times New Roman" w:hAnsi="Times New Roman" w:cs="Times New Roman"/>
          <w:sz w:val="18"/>
          <w:szCs w:val="18"/>
          <w:cs/>
        </w:rPr>
        <w:t>/</w:t>
      </w:r>
      <w:r w:rsidRPr="00EB3AF0">
        <w:rPr>
          <w:rFonts w:ascii="Times New Roman" w:hAnsi="Times New Roman" w:cs="Times New Roman"/>
          <w:sz w:val="18"/>
          <w:szCs w:val="18"/>
        </w:rPr>
        <w:t>5</w:t>
      </w:r>
      <w:r w:rsidRPr="00EB3AF0">
        <w:rPr>
          <w:rFonts w:ascii="Times New Roman" w:hAnsi="Times New Roman" w:cs="Times New Roman"/>
          <w:sz w:val="18"/>
          <w:szCs w:val="18"/>
          <w:cs/>
        </w:rPr>
        <w:t>-</w:t>
      </w:r>
      <w:r w:rsidRPr="00EB3AF0">
        <w:rPr>
          <w:rFonts w:ascii="Times New Roman" w:hAnsi="Times New Roman" w:cs="Times New Roman"/>
          <w:sz w:val="18"/>
          <w:szCs w:val="18"/>
        </w:rPr>
        <w:t xml:space="preserve">7, 26, accessed on 16 August 2017, </w:t>
      </w:r>
      <w:hyperlink r:id="rId7" w:history="1">
        <w:r w:rsidRPr="00EB3AF0">
          <w:rPr>
            <w:rStyle w:val="Hyperlink"/>
            <w:rFonts w:ascii="Times New Roman" w:hAnsi="Times New Roman"/>
            <w:sz w:val="18"/>
            <w:szCs w:val="18"/>
          </w:rPr>
          <w:t>http</w:t>
        </w:r>
        <w:r w:rsidRPr="00EB3AF0">
          <w:rPr>
            <w:rStyle w:val="Hyperlink"/>
            <w:rFonts w:ascii="Times New Roman" w:hAnsi="Times New Roman"/>
            <w:sz w:val="18"/>
            <w:szCs w:val="18"/>
            <w:cs/>
          </w:rPr>
          <w:t>://</w:t>
        </w:r>
        <w:r w:rsidRPr="00EB3AF0">
          <w:rPr>
            <w:rStyle w:val="Hyperlink"/>
            <w:rFonts w:ascii="Times New Roman" w:hAnsi="Times New Roman"/>
            <w:sz w:val="18"/>
            <w:szCs w:val="18"/>
          </w:rPr>
          <w:t>tbinternet</w:t>
        </w:r>
        <w:r w:rsidRPr="00EB3AF0">
          <w:rPr>
            <w:rStyle w:val="Hyperlink"/>
            <w:rFonts w:ascii="Times New Roman" w:hAnsi="Times New Roman"/>
            <w:sz w:val="18"/>
            <w:szCs w:val="18"/>
            <w:cs/>
          </w:rPr>
          <w:t>.</w:t>
        </w:r>
        <w:r w:rsidRPr="00EB3AF0">
          <w:rPr>
            <w:rStyle w:val="Hyperlink"/>
            <w:rFonts w:ascii="Times New Roman" w:hAnsi="Times New Roman"/>
            <w:sz w:val="18"/>
            <w:szCs w:val="18"/>
          </w:rPr>
          <w:t>ohchr</w:t>
        </w:r>
        <w:r w:rsidRPr="00EB3AF0">
          <w:rPr>
            <w:rStyle w:val="Hyperlink"/>
            <w:rFonts w:ascii="Times New Roman" w:hAnsi="Times New Roman"/>
            <w:sz w:val="18"/>
            <w:szCs w:val="18"/>
            <w:cs/>
          </w:rPr>
          <w:t>.</w:t>
        </w:r>
        <w:r w:rsidRPr="00EB3AF0">
          <w:rPr>
            <w:rStyle w:val="Hyperlink"/>
            <w:rFonts w:ascii="Times New Roman" w:hAnsi="Times New Roman"/>
            <w:sz w:val="18"/>
            <w:szCs w:val="18"/>
          </w:rPr>
          <w:t>org</w:t>
        </w:r>
        <w:r w:rsidRPr="00EB3AF0">
          <w:rPr>
            <w:rStyle w:val="Hyperlink"/>
            <w:rFonts w:ascii="Times New Roman" w:hAnsi="Times New Roman"/>
            <w:sz w:val="18"/>
            <w:szCs w:val="18"/>
            <w:cs/>
          </w:rPr>
          <w:t>/</w:t>
        </w:r>
        <w:r w:rsidRPr="00EB3AF0">
          <w:rPr>
            <w:rStyle w:val="Hyperlink"/>
            <w:rFonts w:ascii="Times New Roman" w:hAnsi="Times New Roman"/>
            <w:sz w:val="18"/>
            <w:szCs w:val="18"/>
          </w:rPr>
          <w:t>_layouts</w:t>
        </w:r>
        <w:r w:rsidRPr="00EB3AF0">
          <w:rPr>
            <w:rStyle w:val="Hyperlink"/>
            <w:rFonts w:ascii="Times New Roman" w:hAnsi="Times New Roman"/>
            <w:sz w:val="18"/>
            <w:szCs w:val="18"/>
            <w:cs/>
          </w:rPr>
          <w:t>/</w:t>
        </w:r>
        <w:r w:rsidRPr="00EB3AF0">
          <w:rPr>
            <w:rStyle w:val="Hyperlink"/>
            <w:rFonts w:ascii="Times New Roman" w:hAnsi="Times New Roman"/>
            <w:sz w:val="18"/>
            <w:szCs w:val="18"/>
          </w:rPr>
          <w:t>treatybodyexternal</w:t>
        </w:r>
        <w:r w:rsidRPr="00EB3AF0">
          <w:rPr>
            <w:rStyle w:val="Hyperlink"/>
            <w:rFonts w:ascii="Times New Roman" w:hAnsi="Times New Roman"/>
            <w:sz w:val="18"/>
            <w:szCs w:val="18"/>
            <w:cs/>
          </w:rPr>
          <w:t>/</w:t>
        </w:r>
        <w:r w:rsidRPr="00EB3AF0">
          <w:rPr>
            <w:rStyle w:val="Hyperlink"/>
            <w:rFonts w:ascii="Times New Roman" w:hAnsi="Times New Roman"/>
            <w:sz w:val="18"/>
            <w:szCs w:val="18"/>
          </w:rPr>
          <w:t>Download</w:t>
        </w:r>
        <w:r w:rsidRPr="00EB3AF0">
          <w:rPr>
            <w:rStyle w:val="Hyperlink"/>
            <w:rFonts w:ascii="Times New Roman" w:hAnsi="Times New Roman"/>
            <w:sz w:val="18"/>
            <w:szCs w:val="18"/>
            <w:cs/>
          </w:rPr>
          <w:t>.</w:t>
        </w:r>
        <w:r w:rsidRPr="00EB3AF0">
          <w:rPr>
            <w:rStyle w:val="Hyperlink"/>
            <w:rFonts w:ascii="Times New Roman" w:hAnsi="Times New Roman"/>
            <w:sz w:val="18"/>
            <w:szCs w:val="18"/>
          </w:rPr>
          <w:t>aspx?symbolno</w:t>
        </w:r>
        <w:r w:rsidRPr="00EB3AF0">
          <w:rPr>
            <w:rStyle w:val="Hyperlink"/>
            <w:rFonts w:ascii="Times New Roman" w:hAnsi="Times New Roman"/>
            <w:sz w:val="18"/>
            <w:szCs w:val="18"/>
            <w:cs/>
          </w:rPr>
          <w:t>=</w:t>
        </w:r>
        <w:r w:rsidRPr="00EB3AF0">
          <w:rPr>
            <w:rStyle w:val="Hyperlink"/>
            <w:rFonts w:ascii="Times New Roman" w:hAnsi="Times New Roman"/>
            <w:sz w:val="18"/>
            <w:szCs w:val="18"/>
          </w:rPr>
          <w:t>CRC</w:t>
        </w:r>
        <w:r w:rsidRPr="00EB3AF0">
          <w:rPr>
            <w:rStyle w:val="Hyperlink"/>
            <w:rFonts w:ascii="Times New Roman" w:hAnsi="Times New Roman"/>
            <w:sz w:val="18"/>
            <w:szCs w:val="18"/>
            <w:cs/>
          </w:rPr>
          <w:t>%</w:t>
        </w:r>
        <w:r w:rsidRPr="00EB3AF0">
          <w:rPr>
            <w:rStyle w:val="Hyperlink"/>
            <w:rFonts w:ascii="Times New Roman" w:hAnsi="Times New Roman"/>
            <w:sz w:val="18"/>
            <w:szCs w:val="18"/>
          </w:rPr>
          <w:t>2fC</w:t>
        </w:r>
        <w:r w:rsidRPr="00EB3AF0">
          <w:rPr>
            <w:rStyle w:val="Hyperlink"/>
            <w:rFonts w:ascii="Times New Roman" w:hAnsi="Times New Roman"/>
            <w:sz w:val="18"/>
            <w:szCs w:val="18"/>
            <w:cs/>
          </w:rPr>
          <w:t>%</w:t>
        </w:r>
        <w:r w:rsidRPr="00EB3AF0">
          <w:rPr>
            <w:rStyle w:val="Hyperlink"/>
            <w:rFonts w:ascii="Times New Roman" w:hAnsi="Times New Roman"/>
            <w:sz w:val="18"/>
            <w:szCs w:val="18"/>
          </w:rPr>
          <w:t>2fAGO</w:t>
        </w:r>
        <w:r w:rsidRPr="00EB3AF0">
          <w:rPr>
            <w:rStyle w:val="Hyperlink"/>
            <w:rFonts w:ascii="Times New Roman" w:hAnsi="Times New Roman"/>
            <w:sz w:val="18"/>
            <w:szCs w:val="18"/>
            <w:cs/>
          </w:rPr>
          <w:t>%</w:t>
        </w:r>
        <w:r w:rsidRPr="00EB3AF0">
          <w:rPr>
            <w:rStyle w:val="Hyperlink"/>
            <w:rFonts w:ascii="Times New Roman" w:hAnsi="Times New Roman"/>
            <w:sz w:val="18"/>
            <w:szCs w:val="18"/>
          </w:rPr>
          <w:t>2f5</w:t>
        </w:r>
        <w:r w:rsidRPr="00EB3AF0">
          <w:rPr>
            <w:rStyle w:val="Hyperlink"/>
            <w:rFonts w:ascii="Times New Roman" w:hAnsi="Times New Roman"/>
            <w:sz w:val="18"/>
            <w:szCs w:val="18"/>
            <w:cs/>
          </w:rPr>
          <w:t>-</w:t>
        </w:r>
        <w:r w:rsidRPr="00EB3AF0">
          <w:rPr>
            <w:rStyle w:val="Hyperlink"/>
            <w:rFonts w:ascii="Times New Roman" w:hAnsi="Times New Roman"/>
            <w:sz w:val="18"/>
            <w:szCs w:val="18"/>
          </w:rPr>
          <w:t>7&amp;Lang</w:t>
        </w:r>
        <w:r w:rsidRPr="00EB3AF0">
          <w:rPr>
            <w:rStyle w:val="Hyperlink"/>
            <w:rFonts w:ascii="Times New Roman" w:hAnsi="Times New Roman"/>
            <w:sz w:val="18"/>
            <w:szCs w:val="18"/>
            <w:cs/>
          </w:rPr>
          <w:t>=</w:t>
        </w:r>
        <w:r w:rsidRPr="00EB3AF0">
          <w:rPr>
            <w:rStyle w:val="Hyperlink"/>
            <w:rFonts w:ascii="Times New Roman" w:hAnsi="Times New Roman"/>
            <w:sz w:val="18"/>
            <w:szCs w:val="18"/>
          </w:rPr>
          <w:t>en</w:t>
        </w:r>
      </w:hyperlink>
      <w:r w:rsidRPr="00EB3AF0">
        <w:rPr>
          <w:rFonts w:ascii="Times New Roman" w:hAnsi="Times New Roman" w:cs="Times New Roman"/>
          <w:sz w:val="18"/>
          <w:szCs w:val="18"/>
          <w:cs/>
        </w:rPr>
        <w:t xml:space="preserve">. </w:t>
      </w:r>
    </w:p>
  </w:endnote>
  <w:endnote w:id="14">
    <w:p w14:paraId="723B1B43" w14:textId="77777777" w:rsidR="00541423" w:rsidRPr="00EB3AF0" w:rsidRDefault="00541423" w:rsidP="00F77C96">
      <w:pPr>
        <w:pStyle w:val="EndnoteText"/>
        <w:spacing w:after="0"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The World Bank, “</w:t>
      </w:r>
      <w:r w:rsidRPr="00EB3AF0">
        <w:rPr>
          <w:rFonts w:ascii="Times New Roman" w:hAnsi="Times New Roman" w:cs="Times New Roman"/>
          <w:i/>
          <w:sz w:val="18"/>
          <w:szCs w:val="18"/>
        </w:rPr>
        <w:t>Mobile cellular subscriptions</w:t>
      </w:r>
      <w:r w:rsidRPr="00EB3AF0">
        <w:rPr>
          <w:rFonts w:ascii="Times New Roman" w:hAnsi="Times New Roman" w:cs="Times New Roman"/>
          <w:sz w:val="18"/>
          <w:szCs w:val="18"/>
        </w:rPr>
        <w:t xml:space="preserve">”, 2015, </w:t>
      </w:r>
      <w:hyperlink r:id="rId8" w:history="1">
        <w:r w:rsidRPr="00EB3AF0">
          <w:rPr>
            <w:rStyle w:val="Hyperlink"/>
            <w:rFonts w:ascii="Times New Roman" w:hAnsi="Times New Roman"/>
            <w:sz w:val="18"/>
            <w:szCs w:val="18"/>
          </w:rPr>
          <w:t>https</w:t>
        </w:r>
        <w:r w:rsidRPr="00EB3AF0">
          <w:rPr>
            <w:rStyle w:val="Hyperlink"/>
            <w:rFonts w:ascii="Times New Roman" w:hAnsi="Times New Roman"/>
            <w:sz w:val="18"/>
            <w:szCs w:val="18"/>
            <w:cs/>
          </w:rPr>
          <w:t>://</w:t>
        </w:r>
        <w:r w:rsidRPr="00EB3AF0">
          <w:rPr>
            <w:rStyle w:val="Hyperlink"/>
            <w:rFonts w:ascii="Times New Roman" w:hAnsi="Times New Roman"/>
            <w:sz w:val="18"/>
            <w:szCs w:val="18"/>
          </w:rPr>
          <w:t>data</w:t>
        </w:r>
        <w:r w:rsidRPr="00EB3AF0">
          <w:rPr>
            <w:rStyle w:val="Hyperlink"/>
            <w:rFonts w:ascii="Times New Roman" w:hAnsi="Times New Roman"/>
            <w:sz w:val="18"/>
            <w:szCs w:val="18"/>
            <w:cs/>
          </w:rPr>
          <w:t>.</w:t>
        </w:r>
        <w:r w:rsidRPr="00EB3AF0">
          <w:rPr>
            <w:rStyle w:val="Hyperlink"/>
            <w:rFonts w:ascii="Times New Roman" w:hAnsi="Times New Roman"/>
            <w:sz w:val="18"/>
            <w:szCs w:val="18"/>
          </w:rPr>
          <w:t>worldbank</w:t>
        </w:r>
        <w:r w:rsidRPr="00EB3AF0">
          <w:rPr>
            <w:rStyle w:val="Hyperlink"/>
            <w:rFonts w:ascii="Times New Roman" w:hAnsi="Times New Roman"/>
            <w:sz w:val="18"/>
            <w:szCs w:val="18"/>
            <w:cs/>
          </w:rPr>
          <w:t>.</w:t>
        </w:r>
        <w:r w:rsidRPr="00EB3AF0">
          <w:rPr>
            <w:rStyle w:val="Hyperlink"/>
            <w:rFonts w:ascii="Times New Roman" w:hAnsi="Times New Roman"/>
            <w:sz w:val="18"/>
            <w:szCs w:val="18"/>
          </w:rPr>
          <w:t>org</w:t>
        </w:r>
        <w:r w:rsidRPr="00EB3AF0">
          <w:rPr>
            <w:rStyle w:val="Hyperlink"/>
            <w:rFonts w:ascii="Times New Roman" w:hAnsi="Times New Roman"/>
            <w:sz w:val="18"/>
            <w:szCs w:val="18"/>
            <w:cs/>
          </w:rPr>
          <w:t>/</w:t>
        </w:r>
        <w:r w:rsidRPr="00EB3AF0">
          <w:rPr>
            <w:rStyle w:val="Hyperlink"/>
            <w:rFonts w:ascii="Times New Roman" w:hAnsi="Times New Roman"/>
            <w:sz w:val="18"/>
            <w:szCs w:val="18"/>
          </w:rPr>
          <w:t>indicator</w:t>
        </w:r>
        <w:r w:rsidRPr="00EB3AF0">
          <w:rPr>
            <w:rStyle w:val="Hyperlink"/>
            <w:rFonts w:ascii="Times New Roman" w:hAnsi="Times New Roman"/>
            <w:sz w:val="18"/>
            <w:szCs w:val="18"/>
            <w:cs/>
          </w:rPr>
          <w:t>/</w:t>
        </w:r>
        <w:r w:rsidRPr="00EB3AF0">
          <w:rPr>
            <w:rStyle w:val="Hyperlink"/>
            <w:rFonts w:ascii="Times New Roman" w:hAnsi="Times New Roman"/>
            <w:sz w:val="18"/>
            <w:szCs w:val="18"/>
          </w:rPr>
          <w:t>IT</w:t>
        </w:r>
        <w:r w:rsidRPr="00EB3AF0">
          <w:rPr>
            <w:rStyle w:val="Hyperlink"/>
            <w:rFonts w:ascii="Times New Roman" w:hAnsi="Times New Roman"/>
            <w:sz w:val="18"/>
            <w:szCs w:val="18"/>
            <w:cs/>
          </w:rPr>
          <w:t>.</w:t>
        </w:r>
        <w:r w:rsidRPr="00EB3AF0">
          <w:rPr>
            <w:rStyle w:val="Hyperlink"/>
            <w:rFonts w:ascii="Times New Roman" w:hAnsi="Times New Roman"/>
            <w:sz w:val="18"/>
            <w:szCs w:val="18"/>
          </w:rPr>
          <w:t>CEL</w:t>
        </w:r>
        <w:r w:rsidRPr="00EB3AF0">
          <w:rPr>
            <w:rStyle w:val="Hyperlink"/>
            <w:rFonts w:ascii="Times New Roman" w:hAnsi="Times New Roman"/>
            <w:sz w:val="18"/>
            <w:szCs w:val="18"/>
            <w:cs/>
          </w:rPr>
          <w:t>.</w:t>
        </w:r>
        <w:r w:rsidRPr="00EB3AF0">
          <w:rPr>
            <w:rStyle w:val="Hyperlink"/>
            <w:rFonts w:ascii="Times New Roman" w:hAnsi="Times New Roman"/>
            <w:sz w:val="18"/>
            <w:szCs w:val="18"/>
          </w:rPr>
          <w:t>SETS</w:t>
        </w:r>
      </w:hyperlink>
      <w:r w:rsidRPr="00EB3AF0">
        <w:rPr>
          <w:rFonts w:ascii="Times New Roman" w:hAnsi="Times New Roman" w:cs="Times New Roman"/>
          <w:sz w:val="18"/>
          <w:szCs w:val="18"/>
          <w:cs/>
        </w:rPr>
        <w:t xml:space="preserve">. </w:t>
      </w:r>
    </w:p>
  </w:endnote>
  <w:endnote w:id="15">
    <w:p w14:paraId="723B1B44" w14:textId="79A84D64" w:rsidR="00541423" w:rsidRPr="00EB3AF0" w:rsidRDefault="00541423" w:rsidP="00F77C96">
      <w:pPr>
        <w:pStyle w:val="EndnoteText"/>
        <w:spacing w:after="0"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 xml:space="preserve"> Internet World Stats, “</w:t>
      </w:r>
      <w:r w:rsidRPr="00A029A2">
        <w:rPr>
          <w:rFonts w:ascii="Times New Roman" w:hAnsi="Times New Roman" w:cs="Times New Roman"/>
          <w:i/>
          <w:sz w:val="18"/>
          <w:szCs w:val="18"/>
        </w:rPr>
        <w:t>Angola, Internet Usage and Marketing Report</w:t>
      </w:r>
      <w:r w:rsidRPr="00EB3AF0">
        <w:rPr>
          <w:rFonts w:ascii="Times New Roman" w:hAnsi="Times New Roman" w:cs="Times New Roman"/>
          <w:sz w:val="18"/>
          <w:szCs w:val="18"/>
        </w:rPr>
        <w:t xml:space="preserve">”, June 2016, </w:t>
      </w:r>
      <w:hyperlink r:id="rId9" w:history="1">
        <w:r w:rsidRPr="00A029A2">
          <w:rPr>
            <w:rStyle w:val="Hyperlink"/>
            <w:rFonts w:ascii="Times New Roman" w:hAnsi="Times New Roman"/>
            <w:sz w:val="18"/>
            <w:szCs w:val="18"/>
          </w:rPr>
          <w:t>http</w:t>
        </w:r>
        <w:r w:rsidRPr="00A029A2">
          <w:rPr>
            <w:rStyle w:val="Hyperlink"/>
            <w:rFonts w:ascii="Times New Roman" w:hAnsi="Times New Roman"/>
            <w:sz w:val="18"/>
            <w:szCs w:val="18"/>
            <w:cs/>
          </w:rPr>
          <w:t>://</w:t>
        </w:r>
        <w:r w:rsidRPr="00A029A2">
          <w:rPr>
            <w:rStyle w:val="Hyperlink"/>
            <w:rFonts w:ascii="Times New Roman" w:hAnsi="Times New Roman"/>
            <w:sz w:val="18"/>
            <w:szCs w:val="18"/>
          </w:rPr>
          <w:t>www</w:t>
        </w:r>
        <w:r w:rsidRPr="00A029A2">
          <w:rPr>
            <w:rStyle w:val="Hyperlink"/>
            <w:rFonts w:ascii="Times New Roman" w:hAnsi="Times New Roman"/>
            <w:sz w:val="18"/>
            <w:szCs w:val="18"/>
            <w:cs/>
          </w:rPr>
          <w:t>.</w:t>
        </w:r>
        <w:r w:rsidRPr="00A029A2">
          <w:rPr>
            <w:rStyle w:val="Hyperlink"/>
            <w:rFonts w:ascii="Times New Roman" w:hAnsi="Times New Roman"/>
            <w:sz w:val="18"/>
            <w:szCs w:val="18"/>
          </w:rPr>
          <w:t>internetworldstats</w:t>
        </w:r>
        <w:r w:rsidRPr="00A029A2">
          <w:rPr>
            <w:rStyle w:val="Hyperlink"/>
            <w:rFonts w:ascii="Times New Roman" w:hAnsi="Times New Roman"/>
            <w:sz w:val="18"/>
            <w:szCs w:val="18"/>
            <w:cs/>
          </w:rPr>
          <w:t>.</w:t>
        </w:r>
        <w:r w:rsidRPr="00A029A2">
          <w:rPr>
            <w:rStyle w:val="Hyperlink"/>
            <w:rFonts w:ascii="Times New Roman" w:hAnsi="Times New Roman"/>
            <w:sz w:val="18"/>
            <w:szCs w:val="18"/>
          </w:rPr>
          <w:t>com</w:t>
        </w:r>
        <w:r w:rsidRPr="00A029A2">
          <w:rPr>
            <w:rStyle w:val="Hyperlink"/>
            <w:rFonts w:ascii="Times New Roman" w:hAnsi="Times New Roman"/>
            <w:sz w:val="18"/>
            <w:szCs w:val="18"/>
            <w:cs/>
          </w:rPr>
          <w:t>/</w:t>
        </w:r>
        <w:r w:rsidRPr="00A029A2">
          <w:rPr>
            <w:rStyle w:val="Hyperlink"/>
            <w:rFonts w:ascii="Times New Roman" w:hAnsi="Times New Roman"/>
            <w:sz w:val="18"/>
            <w:szCs w:val="18"/>
          </w:rPr>
          <w:t>af</w:t>
        </w:r>
        <w:r w:rsidRPr="00A029A2">
          <w:rPr>
            <w:rStyle w:val="Hyperlink"/>
            <w:rFonts w:ascii="Times New Roman" w:hAnsi="Times New Roman"/>
            <w:sz w:val="18"/>
            <w:szCs w:val="18"/>
            <w:cs/>
          </w:rPr>
          <w:t>/</w:t>
        </w:r>
        <w:r w:rsidRPr="00A029A2">
          <w:rPr>
            <w:rStyle w:val="Hyperlink"/>
            <w:rFonts w:ascii="Times New Roman" w:hAnsi="Times New Roman"/>
            <w:sz w:val="18"/>
            <w:szCs w:val="18"/>
          </w:rPr>
          <w:t>ao</w:t>
        </w:r>
        <w:r w:rsidRPr="00A029A2">
          <w:rPr>
            <w:rStyle w:val="Hyperlink"/>
            <w:rFonts w:ascii="Times New Roman" w:hAnsi="Times New Roman"/>
            <w:sz w:val="18"/>
            <w:szCs w:val="18"/>
            <w:cs/>
          </w:rPr>
          <w:t>.</w:t>
        </w:r>
        <w:r w:rsidRPr="00A029A2">
          <w:rPr>
            <w:rStyle w:val="Hyperlink"/>
            <w:rFonts w:ascii="Times New Roman" w:hAnsi="Times New Roman"/>
            <w:sz w:val="18"/>
            <w:szCs w:val="18"/>
          </w:rPr>
          <w:t>htm</w:t>
        </w:r>
      </w:hyperlink>
      <w:r w:rsidRPr="00EB3AF0">
        <w:rPr>
          <w:rFonts w:ascii="Times New Roman" w:hAnsi="Times New Roman" w:cs="Times New Roman"/>
          <w:sz w:val="18"/>
          <w:szCs w:val="18"/>
          <w:cs/>
        </w:rPr>
        <w:t xml:space="preserve">. </w:t>
      </w:r>
    </w:p>
  </w:endnote>
  <w:endnote w:id="16">
    <w:p w14:paraId="723B1B46" w14:textId="77777777" w:rsidR="00541423" w:rsidRPr="00EB3AF0" w:rsidRDefault="00541423" w:rsidP="00A029A2">
      <w:pPr>
        <w:pStyle w:val="EndnoteText"/>
        <w:spacing w:after="0"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 xml:space="preserve"> ILO Committee of Experts </w:t>
      </w:r>
      <w:r w:rsidRPr="00EB3AF0">
        <w:rPr>
          <w:rFonts w:ascii="Times New Roman" w:hAnsi="Times New Roman" w:cs="Times New Roman"/>
          <w:sz w:val="18"/>
          <w:szCs w:val="18"/>
          <w:cs/>
        </w:rPr>
        <w:t>(</w:t>
      </w:r>
      <w:r w:rsidRPr="00EB3AF0">
        <w:rPr>
          <w:rFonts w:ascii="Times New Roman" w:hAnsi="Times New Roman" w:cs="Times New Roman"/>
          <w:sz w:val="18"/>
          <w:szCs w:val="18"/>
        </w:rPr>
        <w:t>2015</w:t>
      </w:r>
      <w:r w:rsidRPr="00EB3AF0">
        <w:rPr>
          <w:rFonts w:ascii="Times New Roman" w:hAnsi="Times New Roman" w:cs="Times New Roman"/>
          <w:sz w:val="18"/>
          <w:szCs w:val="18"/>
          <w:cs/>
        </w:rPr>
        <w:t>)</w:t>
      </w:r>
      <w:r w:rsidRPr="00EB3AF0">
        <w:rPr>
          <w:rFonts w:ascii="Times New Roman" w:hAnsi="Times New Roman" w:cs="Times New Roman"/>
          <w:sz w:val="18"/>
          <w:szCs w:val="18"/>
        </w:rPr>
        <w:t>, “</w:t>
      </w:r>
      <w:r w:rsidRPr="00A029A2">
        <w:rPr>
          <w:rFonts w:ascii="Times New Roman" w:hAnsi="Times New Roman" w:cs="Times New Roman"/>
          <w:i/>
          <w:sz w:val="18"/>
          <w:szCs w:val="18"/>
        </w:rPr>
        <w:t xml:space="preserve">Individual Observation Concerning Worst Forms of Child Labor Convention, 1999 </w:t>
      </w:r>
      <w:r w:rsidRPr="00A029A2">
        <w:rPr>
          <w:rFonts w:ascii="Times New Roman" w:hAnsi="Times New Roman" w:cs="Times New Roman"/>
          <w:i/>
          <w:sz w:val="18"/>
          <w:szCs w:val="18"/>
          <w:cs/>
        </w:rPr>
        <w:t>(</w:t>
      </w:r>
      <w:r w:rsidRPr="00A029A2">
        <w:rPr>
          <w:rFonts w:ascii="Times New Roman" w:hAnsi="Times New Roman" w:cs="Times New Roman"/>
          <w:i/>
          <w:sz w:val="18"/>
          <w:szCs w:val="18"/>
        </w:rPr>
        <w:t>No 182</w:t>
      </w:r>
      <w:r w:rsidRPr="00A029A2">
        <w:rPr>
          <w:rFonts w:ascii="Times New Roman" w:hAnsi="Times New Roman" w:cs="Times New Roman"/>
          <w:i/>
          <w:sz w:val="18"/>
          <w:szCs w:val="18"/>
          <w:cs/>
        </w:rPr>
        <w:t xml:space="preserve">) </w:t>
      </w:r>
      <w:r w:rsidRPr="00A029A2">
        <w:rPr>
          <w:rFonts w:ascii="Times New Roman" w:hAnsi="Times New Roman" w:cs="Times New Roman"/>
          <w:i/>
          <w:sz w:val="18"/>
          <w:szCs w:val="18"/>
        </w:rPr>
        <w:t>Angola</w:t>
      </w:r>
      <w:r w:rsidRPr="00EB3AF0">
        <w:rPr>
          <w:rFonts w:ascii="Times New Roman" w:hAnsi="Times New Roman" w:cs="Times New Roman"/>
          <w:sz w:val="18"/>
          <w:szCs w:val="18"/>
        </w:rPr>
        <w:t xml:space="preserve">”, accessed on 16 November 2017, </w:t>
      </w:r>
      <w:hyperlink r:id="rId10" w:history="1">
        <w:r w:rsidRPr="00EB3AF0">
          <w:rPr>
            <w:rStyle w:val="Hyperlink"/>
            <w:rFonts w:ascii="Times New Roman" w:hAnsi="Times New Roman"/>
            <w:sz w:val="18"/>
            <w:szCs w:val="18"/>
          </w:rPr>
          <w:t>http</w:t>
        </w:r>
        <w:r w:rsidRPr="00EB3AF0">
          <w:rPr>
            <w:rStyle w:val="Hyperlink"/>
            <w:rFonts w:ascii="Times New Roman" w:hAnsi="Times New Roman"/>
            <w:sz w:val="18"/>
            <w:szCs w:val="18"/>
            <w:cs/>
          </w:rPr>
          <w:t>://</w:t>
        </w:r>
        <w:r w:rsidRPr="00EB3AF0">
          <w:rPr>
            <w:rStyle w:val="Hyperlink"/>
            <w:rFonts w:ascii="Times New Roman" w:hAnsi="Times New Roman"/>
            <w:sz w:val="18"/>
            <w:szCs w:val="18"/>
          </w:rPr>
          <w:t>www</w:t>
        </w:r>
        <w:r w:rsidRPr="00EB3AF0">
          <w:rPr>
            <w:rStyle w:val="Hyperlink"/>
            <w:rFonts w:ascii="Times New Roman" w:hAnsi="Times New Roman"/>
            <w:sz w:val="18"/>
            <w:szCs w:val="18"/>
            <w:cs/>
          </w:rPr>
          <w:t>.</w:t>
        </w:r>
        <w:r w:rsidRPr="00EB3AF0">
          <w:rPr>
            <w:rStyle w:val="Hyperlink"/>
            <w:rFonts w:ascii="Times New Roman" w:hAnsi="Times New Roman"/>
            <w:sz w:val="18"/>
            <w:szCs w:val="18"/>
          </w:rPr>
          <w:t>ilo</w:t>
        </w:r>
        <w:r w:rsidRPr="00EB3AF0">
          <w:rPr>
            <w:rStyle w:val="Hyperlink"/>
            <w:rFonts w:ascii="Times New Roman" w:hAnsi="Times New Roman"/>
            <w:sz w:val="18"/>
            <w:szCs w:val="18"/>
            <w:cs/>
          </w:rPr>
          <w:t>.</w:t>
        </w:r>
        <w:r w:rsidRPr="00EB3AF0">
          <w:rPr>
            <w:rStyle w:val="Hyperlink"/>
            <w:rFonts w:ascii="Times New Roman" w:hAnsi="Times New Roman"/>
            <w:sz w:val="18"/>
            <w:szCs w:val="18"/>
          </w:rPr>
          <w:t>org</w:t>
        </w:r>
        <w:r w:rsidRPr="00EB3AF0">
          <w:rPr>
            <w:rStyle w:val="Hyperlink"/>
            <w:rFonts w:ascii="Times New Roman" w:hAnsi="Times New Roman"/>
            <w:sz w:val="18"/>
            <w:szCs w:val="18"/>
            <w:cs/>
          </w:rPr>
          <w:t>/</w:t>
        </w:r>
        <w:r w:rsidRPr="00EB3AF0">
          <w:rPr>
            <w:rStyle w:val="Hyperlink"/>
            <w:rFonts w:ascii="Times New Roman" w:hAnsi="Times New Roman"/>
            <w:sz w:val="18"/>
            <w:szCs w:val="18"/>
          </w:rPr>
          <w:t>dyn</w:t>
        </w:r>
        <w:r w:rsidRPr="00EB3AF0">
          <w:rPr>
            <w:rStyle w:val="Hyperlink"/>
            <w:rFonts w:ascii="Times New Roman" w:hAnsi="Times New Roman"/>
            <w:sz w:val="18"/>
            <w:szCs w:val="18"/>
            <w:cs/>
          </w:rPr>
          <w:t>/</w:t>
        </w:r>
        <w:r w:rsidRPr="00EB3AF0">
          <w:rPr>
            <w:rStyle w:val="Hyperlink"/>
            <w:rFonts w:ascii="Times New Roman" w:hAnsi="Times New Roman"/>
            <w:sz w:val="18"/>
            <w:szCs w:val="18"/>
          </w:rPr>
          <w:t>normlex</w:t>
        </w:r>
        <w:r w:rsidRPr="00EB3AF0">
          <w:rPr>
            <w:rStyle w:val="Hyperlink"/>
            <w:rFonts w:ascii="Times New Roman" w:hAnsi="Times New Roman"/>
            <w:sz w:val="18"/>
            <w:szCs w:val="18"/>
            <w:cs/>
          </w:rPr>
          <w:t>/</w:t>
        </w:r>
        <w:r w:rsidRPr="00EB3AF0">
          <w:rPr>
            <w:rStyle w:val="Hyperlink"/>
            <w:rFonts w:ascii="Times New Roman" w:hAnsi="Times New Roman"/>
            <w:sz w:val="18"/>
            <w:szCs w:val="18"/>
          </w:rPr>
          <w:t>en</w:t>
        </w:r>
        <w:r w:rsidRPr="00EB3AF0">
          <w:rPr>
            <w:rStyle w:val="Hyperlink"/>
            <w:rFonts w:ascii="Times New Roman" w:hAnsi="Times New Roman"/>
            <w:sz w:val="18"/>
            <w:szCs w:val="18"/>
            <w:cs/>
          </w:rPr>
          <w:t>/</w:t>
        </w:r>
        <w:r w:rsidRPr="00EB3AF0">
          <w:rPr>
            <w:rStyle w:val="Hyperlink"/>
            <w:rFonts w:ascii="Times New Roman" w:hAnsi="Times New Roman"/>
            <w:sz w:val="18"/>
            <w:szCs w:val="18"/>
          </w:rPr>
          <w:t>f?p</w:t>
        </w:r>
        <w:r w:rsidRPr="00EB3AF0">
          <w:rPr>
            <w:rStyle w:val="Hyperlink"/>
            <w:rFonts w:ascii="Times New Roman" w:hAnsi="Times New Roman"/>
            <w:sz w:val="18"/>
            <w:szCs w:val="18"/>
            <w:cs/>
          </w:rPr>
          <w:t>=</w:t>
        </w:r>
        <w:r w:rsidRPr="00EB3AF0">
          <w:rPr>
            <w:rStyle w:val="Hyperlink"/>
            <w:rFonts w:ascii="Times New Roman" w:hAnsi="Times New Roman"/>
            <w:sz w:val="18"/>
            <w:szCs w:val="18"/>
          </w:rPr>
          <w:t>NORMLEXPUB</w:t>
        </w:r>
        <w:r w:rsidRPr="00EB3AF0">
          <w:rPr>
            <w:rStyle w:val="Hyperlink"/>
            <w:rFonts w:ascii="Times New Roman" w:hAnsi="Times New Roman"/>
            <w:sz w:val="18"/>
            <w:szCs w:val="18"/>
            <w:cs/>
          </w:rPr>
          <w:t>:</w:t>
        </w:r>
        <w:r w:rsidRPr="00EB3AF0">
          <w:rPr>
            <w:rStyle w:val="Hyperlink"/>
            <w:rFonts w:ascii="Times New Roman" w:hAnsi="Times New Roman"/>
            <w:sz w:val="18"/>
            <w:szCs w:val="18"/>
          </w:rPr>
          <w:t>13100</w:t>
        </w:r>
        <w:r w:rsidRPr="00EB3AF0">
          <w:rPr>
            <w:rStyle w:val="Hyperlink"/>
            <w:rFonts w:ascii="Times New Roman" w:hAnsi="Times New Roman"/>
            <w:sz w:val="18"/>
            <w:szCs w:val="18"/>
            <w:cs/>
          </w:rPr>
          <w:t>:</w:t>
        </w:r>
        <w:r w:rsidRPr="00EB3AF0">
          <w:rPr>
            <w:rStyle w:val="Hyperlink"/>
            <w:rFonts w:ascii="Times New Roman" w:hAnsi="Times New Roman"/>
            <w:sz w:val="18"/>
            <w:szCs w:val="18"/>
          </w:rPr>
          <w:t>0</w:t>
        </w:r>
        <w:r w:rsidRPr="00EB3AF0">
          <w:rPr>
            <w:rStyle w:val="Hyperlink"/>
            <w:rFonts w:ascii="Times New Roman" w:hAnsi="Times New Roman"/>
            <w:sz w:val="18"/>
            <w:szCs w:val="18"/>
            <w:cs/>
          </w:rPr>
          <w:t>::</w:t>
        </w:r>
        <w:r w:rsidRPr="00EB3AF0">
          <w:rPr>
            <w:rStyle w:val="Hyperlink"/>
            <w:rFonts w:ascii="Times New Roman" w:hAnsi="Times New Roman"/>
            <w:sz w:val="18"/>
            <w:szCs w:val="18"/>
          </w:rPr>
          <w:t>NO</w:t>
        </w:r>
        <w:r w:rsidRPr="00EB3AF0">
          <w:rPr>
            <w:rStyle w:val="Hyperlink"/>
            <w:rFonts w:ascii="Times New Roman" w:hAnsi="Times New Roman"/>
            <w:sz w:val="18"/>
            <w:szCs w:val="18"/>
            <w:cs/>
          </w:rPr>
          <w:t>::</w:t>
        </w:r>
        <w:r w:rsidRPr="00EB3AF0">
          <w:rPr>
            <w:rStyle w:val="Hyperlink"/>
            <w:rFonts w:ascii="Times New Roman" w:hAnsi="Times New Roman"/>
            <w:sz w:val="18"/>
            <w:szCs w:val="18"/>
          </w:rPr>
          <w:t>P13100_COMMENT_ID</w:t>
        </w:r>
        <w:r w:rsidRPr="00EB3AF0">
          <w:rPr>
            <w:rStyle w:val="Hyperlink"/>
            <w:rFonts w:ascii="Times New Roman" w:hAnsi="Times New Roman"/>
            <w:sz w:val="18"/>
            <w:szCs w:val="18"/>
            <w:cs/>
          </w:rPr>
          <w:t>:</w:t>
        </w:r>
        <w:r w:rsidRPr="00EB3AF0">
          <w:rPr>
            <w:rStyle w:val="Hyperlink"/>
            <w:rFonts w:ascii="Times New Roman" w:hAnsi="Times New Roman"/>
            <w:sz w:val="18"/>
            <w:szCs w:val="18"/>
          </w:rPr>
          <w:t>3185745</w:t>
        </w:r>
      </w:hyperlink>
      <w:r w:rsidRPr="00EB3AF0">
        <w:rPr>
          <w:rFonts w:ascii="Times New Roman" w:hAnsi="Times New Roman" w:cs="Times New Roman"/>
          <w:sz w:val="18"/>
          <w:szCs w:val="18"/>
          <w:cs/>
        </w:rPr>
        <w:t xml:space="preserve">. </w:t>
      </w:r>
    </w:p>
  </w:endnote>
  <w:endnote w:id="17">
    <w:p w14:paraId="723B1B47" w14:textId="77777777" w:rsidR="00541423" w:rsidRPr="00EB3AF0" w:rsidRDefault="00541423" w:rsidP="00F77C96">
      <w:pPr>
        <w:pStyle w:val="EndnoteText"/>
        <w:spacing w:after="0"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 xml:space="preserve"> Government of Angola, Committee on the Rights of the Child </w:t>
      </w:r>
      <w:r w:rsidRPr="00EB3AF0">
        <w:rPr>
          <w:rFonts w:ascii="Times New Roman" w:hAnsi="Times New Roman" w:cs="Times New Roman"/>
          <w:sz w:val="18"/>
          <w:szCs w:val="18"/>
          <w:cs/>
        </w:rPr>
        <w:t>(</w:t>
      </w:r>
      <w:r w:rsidRPr="00EB3AF0">
        <w:rPr>
          <w:rFonts w:ascii="Times New Roman" w:hAnsi="Times New Roman" w:cs="Times New Roman"/>
          <w:sz w:val="18"/>
          <w:szCs w:val="18"/>
        </w:rPr>
        <w:t>2017</w:t>
      </w:r>
      <w:r w:rsidRPr="00EB3AF0">
        <w:rPr>
          <w:rFonts w:ascii="Times New Roman" w:hAnsi="Times New Roman" w:cs="Times New Roman"/>
          <w:sz w:val="18"/>
          <w:szCs w:val="18"/>
          <w:cs/>
        </w:rPr>
        <w:t>)</w:t>
      </w:r>
      <w:r w:rsidRPr="00EB3AF0">
        <w:rPr>
          <w:rFonts w:ascii="Times New Roman" w:hAnsi="Times New Roman" w:cs="Times New Roman"/>
          <w:sz w:val="18"/>
          <w:szCs w:val="18"/>
        </w:rPr>
        <w:t>, “</w:t>
      </w:r>
      <w:r w:rsidRPr="00A029A2">
        <w:rPr>
          <w:rFonts w:ascii="Times New Roman" w:hAnsi="Times New Roman" w:cs="Times New Roman"/>
          <w:i/>
          <w:sz w:val="18"/>
          <w:szCs w:val="18"/>
        </w:rPr>
        <w:t>Consideration of reports submitted by States parties under article 44 of the Convention, Angola</w:t>
      </w:r>
      <w:r w:rsidRPr="00EB3AF0">
        <w:rPr>
          <w:rFonts w:ascii="Times New Roman" w:hAnsi="Times New Roman" w:cs="Times New Roman"/>
          <w:sz w:val="18"/>
          <w:szCs w:val="18"/>
        </w:rPr>
        <w:t>”, CRC</w:t>
      </w:r>
      <w:r w:rsidRPr="00EB3AF0">
        <w:rPr>
          <w:rFonts w:ascii="Times New Roman" w:hAnsi="Times New Roman" w:cs="Times New Roman"/>
          <w:sz w:val="18"/>
          <w:szCs w:val="18"/>
          <w:cs/>
        </w:rPr>
        <w:t>/</w:t>
      </w:r>
      <w:r w:rsidRPr="00EB3AF0">
        <w:rPr>
          <w:rFonts w:ascii="Times New Roman" w:hAnsi="Times New Roman" w:cs="Times New Roman"/>
          <w:sz w:val="18"/>
          <w:szCs w:val="18"/>
        </w:rPr>
        <w:t>C</w:t>
      </w:r>
      <w:r w:rsidRPr="00EB3AF0">
        <w:rPr>
          <w:rFonts w:ascii="Times New Roman" w:hAnsi="Times New Roman" w:cs="Times New Roman"/>
          <w:sz w:val="18"/>
          <w:szCs w:val="18"/>
          <w:cs/>
        </w:rPr>
        <w:t>/</w:t>
      </w:r>
      <w:r w:rsidRPr="00EB3AF0">
        <w:rPr>
          <w:rFonts w:ascii="Times New Roman" w:hAnsi="Times New Roman" w:cs="Times New Roman"/>
          <w:sz w:val="18"/>
          <w:szCs w:val="18"/>
        </w:rPr>
        <w:t>AGO</w:t>
      </w:r>
      <w:r w:rsidRPr="00EB3AF0">
        <w:rPr>
          <w:rFonts w:ascii="Times New Roman" w:hAnsi="Times New Roman" w:cs="Times New Roman"/>
          <w:sz w:val="18"/>
          <w:szCs w:val="18"/>
          <w:cs/>
        </w:rPr>
        <w:t>/</w:t>
      </w:r>
      <w:r w:rsidRPr="00EB3AF0">
        <w:rPr>
          <w:rFonts w:ascii="Times New Roman" w:hAnsi="Times New Roman" w:cs="Times New Roman"/>
          <w:sz w:val="18"/>
          <w:szCs w:val="18"/>
        </w:rPr>
        <w:t>5</w:t>
      </w:r>
      <w:r w:rsidRPr="00EB3AF0">
        <w:rPr>
          <w:rFonts w:ascii="Times New Roman" w:hAnsi="Times New Roman" w:cs="Times New Roman"/>
          <w:sz w:val="18"/>
          <w:szCs w:val="18"/>
          <w:cs/>
        </w:rPr>
        <w:t>-</w:t>
      </w:r>
      <w:r w:rsidRPr="00EB3AF0">
        <w:rPr>
          <w:rFonts w:ascii="Times New Roman" w:hAnsi="Times New Roman" w:cs="Times New Roman"/>
          <w:sz w:val="18"/>
          <w:szCs w:val="18"/>
        </w:rPr>
        <w:t xml:space="preserve">7, 10, accessed on 16 August 2017, </w:t>
      </w:r>
      <w:hyperlink r:id="rId11" w:history="1">
        <w:r w:rsidRPr="00EB3AF0">
          <w:rPr>
            <w:rStyle w:val="Hyperlink"/>
            <w:rFonts w:ascii="Times New Roman" w:hAnsi="Times New Roman"/>
            <w:sz w:val="18"/>
            <w:szCs w:val="18"/>
          </w:rPr>
          <w:t>http</w:t>
        </w:r>
        <w:r w:rsidRPr="00EB3AF0">
          <w:rPr>
            <w:rStyle w:val="Hyperlink"/>
            <w:rFonts w:ascii="Times New Roman" w:hAnsi="Times New Roman"/>
            <w:sz w:val="18"/>
            <w:szCs w:val="18"/>
            <w:cs/>
          </w:rPr>
          <w:t>://</w:t>
        </w:r>
        <w:r w:rsidRPr="00EB3AF0">
          <w:rPr>
            <w:rStyle w:val="Hyperlink"/>
            <w:rFonts w:ascii="Times New Roman" w:hAnsi="Times New Roman"/>
            <w:sz w:val="18"/>
            <w:szCs w:val="18"/>
          </w:rPr>
          <w:t>tbinternet</w:t>
        </w:r>
        <w:r w:rsidRPr="00EB3AF0">
          <w:rPr>
            <w:rStyle w:val="Hyperlink"/>
            <w:rFonts w:ascii="Times New Roman" w:hAnsi="Times New Roman"/>
            <w:sz w:val="18"/>
            <w:szCs w:val="18"/>
            <w:cs/>
          </w:rPr>
          <w:t>.</w:t>
        </w:r>
        <w:r w:rsidRPr="00EB3AF0">
          <w:rPr>
            <w:rStyle w:val="Hyperlink"/>
            <w:rFonts w:ascii="Times New Roman" w:hAnsi="Times New Roman"/>
            <w:sz w:val="18"/>
            <w:szCs w:val="18"/>
          </w:rPr>
          <w:t>ohchr</w:t>
        </w:r>
        <w:r w:rsidRPr="00EB3AF0">
          <w:rPr>
            <w:rStyle w:val="Hyperlink"/>
            <w:rFonts w:ascii="Times New Roman" w:hAnsi="Times New Roman"/>
            <w:sz w:val="18"/>
            <w:szCs w:val="18"/>
            <w:cs/>
          </w:rPr>
          <w:t>.</w:t>
        </w:r>
        <w:r w:rsidRPr="00EB3AF0">
          <w:rPr>
            <w:rStyle w:val="Hyperlink"/>
            <w:rFonts w:ascii="Times New Roman" w:hAnsi="Times New Roman"/>
            <w:sz w:val="18"/>
            <w:szCs w:val="18"/>
          </w:rPr>
          <w:t>org</w:t>
        </w:r>
        <w:r w:rsidRPr="00EB3AF0">
          <w:rPr>
            <w:rStyle w:val="Hyperlink"/>
            <w:rFonts w:ascii="Times New Roman" w:hAnsi="Times New Roman"/>
            <w:sz w:val="18"/>
            <w:szCs w:val="18"/>
            <w:cs/>
          </w:rPr>
          <w:t>/</w:t>
        </w:r>
        <w:r w:rsidRPr="00EB3AF0">
          <w:rPr>
            <w:rStyle w:val="Hyperlink"/>
            <w:rFonts w:ascii="Times New Roman" w:hAnsi="Times New Roman"/>
            <w:sz w:val="18"/>
            <w:szCs w:val="18"/>
          </w:rPr>
          <w:t>_layouts</w:t>
        </w:r>
        <w:r w:rsidRPr="00EB3AF0">
          <w:rPr>
            <w:rStyle w:val="Hyperlink"/>
            <w:rFonts w:ascii="Times New Roman" w:hAnsi="Times New Roman"/>
            <w:sz w:val="18"/>
            <w:szCs w:val="18"/>
            <w:cs/>
          </w:rPr>
          <w:t>/</w:t>
        </w:r>
        <w:r w:rsidRPr="00EB3AF0">
          <w:rPr>
            <w:rStyle w:val="Hyperlink"/>
            <w:rFonts w:ascii="Times New Roman" w:hAnsi="Times New Roman"/>
            <w:sz w:val="18"/>
            <w:szCs w:val="18"/>
          </w:rPr>
          <w:t>treatybodyexternal</w:t>
        </w:r>
        <w:r w:rsidRPr="00EB3AF0">
          <w:rPr>
            <w:rStyle w:val="Hyperlink"/>
            <w:rFonts w:ascii="Times New Roman" w:hAnsi="Times New Roman"/>
            <w:sz w:val="18"/>
            <w:szCs w:val="18"/>
            <w:cs/>
          </w:rPr>
          <w:t>/</w:t>
        </w:r>
        <w:r w:rsidRPr="00EB3AF0">
          <w:rPr>
            <w:rStyle w:val="Hyperlink"/>
            <w:rFonts w:ascii="Times New Roman" w:hAnsi="Times New Roman"/>
            <w:sz w:val="18"/>
            <w:szCs w:val="18"/>
          </w:rPr>
          <w:t>Download</w:t>
        </w:r>
        <w:r w:rsidRPr="00EB3AF0">
          <w:rPr>
            <w:rStyle w:val="Hyperlink"/>
            <w:rFonts w:ascii="Times New Roman" w:hAnsi="Times New Roman"/>
            <w:sz w:val="18"/>
            <w:szCs w:val="18"/>
            <w:cs/>
          </w:rPr>
          <w:t>.</w:t>
        </w:r>
        <w:r w:rsidRPr="00EB3AF0">
          <w:rPr>
            <w:rStyle w:val="Hyperlink"/>
            <w:rFonts w:ascii="Times New Roman" w:hAnsi="Times New Roman"/>
            <w:sz w:val="18"/>
            <w:szCs w:val="18"/>
          </w:rPr>
          <w:t>aspx?symbolno</w:t>
        </w:r>
        <w:r w:rsidRPr="00EB3AF0">
          <w:rPr>
            <w:rStyle w:val="Hyperlink"/>
            <w:rFonts w:ascii="Times New Roman" w:hAnsi="Times New Roman"/>
            <w:sz w:val="18"/>
            <w:szCs w:val="18"/>
            <w:cs/>
          </w:rPr>
          <w:t>=</w:t>
        </w:r>
        <w:r w:rsidRPr="00EB3AF0">
          <w:rPr>
            <w:rStyle w:val="Hyperlink"/>
            <w:rFonts w:ascii="Times New Roman" w:hAnsi="Times New Roman"/>
            <w:sz w:val="18"/>
            <w:szCs w:val="18"/>
          </w:rPr>
          <w:t>CRC</w:t>
        </w:r>
        <w:r w:rsidRPr="00EB3AF0">
          <w:rPr>
            <w:rStyle w:val="Hyperlink"/>
            <w:rFonts w:ascii="Times New Roman" w:hAnsi="Times New Roman"/>
            <w:sz w:val="18"/>
            <w:szCs w:val="18"/>
            <w:cs/>
          </w:rPr>
          <w:t>%</w:t>
        </w:r>
        <w:r w:rsidRPr="00EB3AF0">
          <w:rPr>
            <w:rStyle w:val="Hyperlink"/>
            <w:rFonts w:ascii="Times New Roman" w:hAnsi="Times New Roman"/>
            <w:sz w:val="18"/>
            <w:szCs w:val="18"/>
          </w:rPr>
          <w:t>2fC</w:t>
        </w:r>
        <w:r w:rsidRPr="00EB3AF0">
          <w:rPr>
            <w:rStyle w:val="Hyperlink"/>
            <w:rFonts w:ascii="Times New Roman" w:hAnsi="Times New Roman"/>
            <w:sz w:val="18"/>
            <w:szCs w:val="18"/>
            <w:cs/>
          </w:rPr>
          <w:t>%</w:t>
        </w:r>
        <w:r w:rsidRPr="00EB3AF0">
          <w:rPr>
            <w:rStyle w:val="Hyperlink"/>
            <w:rFonts w:ascii="Times New Roman" w:hAnsi="Times New Roman"/>
            <w:sz w:val="18"/>
            <w:szCs w:val="18"/>
          </w:rPr>
          <w:t>2fAGO</w:t>
        </w:r>
        <w:r w:rsidRPr="00EB3AF0">
          <w:rPr>
            <w:rStyle w:val="Hyperlink"/>
            <w:rFonts w:ascii="Times New Roman" w:hAnsi="Times New Roman"/>
            <w:sz w:val="18"/>
            <w:szCs w:val="18"/>
            <w:cs/>
          </w:rPr>
          <w:t>%</w:t>
        </w:r>
        <w:r w:rsidRPr="00EB3AF0">
          <w:rPr>
            <w:rStyle w:val="Hyperlink"/>
            <w:rFonts w:ascii="Times New Roman" w:hAnsi="Times New Roman"/>
            <w:sz w:val="18"/>
            <w:szCs w:val="18"/>
          </w:rPr>
          <w:t>2f5</w:t>
        </w:r>
        <w:r w:rsidRPr="00EB3AF0">
          <w:rPr>
            <w:rStyle w:val="Hyperlink"/>
            <w:rFonts w:ascii="Times New Roman" w:hAnsi="Times New Roman"/>
            <w:sz w:val="18"/>
            <w:szCs w:val="18"/>
            <w:cs/>
          </w:rPr>
          <w:t>-</w:t>
        </w:r>
        <w:r w:rsidRPr="00EB3AF0">
          <w:rPr>
            <w:rStyle w:val="Hyperlink"/>
            <w:rFonts w:ascii="Times New Roman" w:hAnsi="Times New Roman"/>
            <w:sz w:val="18"/>
            <w:szCs w:val="18"/>
          </w:rPr>
          <w:t>7&amp;Lang</w:t>
        </w:r>
        <w:r w:rsidRPr="00EB3AF0">
          <w:rPr>
            <w:rStyle w:val="Hyperlink"/>
            <w:rFonts w:ascii="Times New Roman" w:hAnsi="Times New Roman"/>
            <w:sz w:val="18"/>
            <w:szCs w:val="18"/>
            <w:cs/>
          </w:rPr>
          <w:t>=</w:t>
        </w:r>
        <w:r w:rsidRPr="00EB3AF0">
          <w:rPr>
            <w:rStyle w:val="Hyperlink"/>
            <w:rFonts w:ascii="Times New Roman" w:hAnsi="Times New Roman"/>
            <w:sz w:val="18"/>
            <w:szCs w:val="18"/>
          </w:rPr>
          <w:t>en</w:t>
        </w:r>
      </w:hyperlink>
      <w:r w:rsidRPr="00EB3AF0">
        <w:rPr>
          <w:rFonts w:ascii="Times New Roman" w:hAnsi="Times New Roman" w:cs="Times New Roman"/>
          <w:sz w:val="18"/>
          <w:szCs w:val="18"/>
          <w:cs/>
        </w:rPr>
        <w:t xml:space="preserve">. </w:t>
      </w:r>
    </w:p>
  </w:endnote>
  <w:endnote w:id="18">
    <w:p w14:paraId="723B1B48" w14:textId="77777777" w:rsidR="00541423" w:rsidRPr="00EB3AF0" w:rsidRDefault="00541423" w:rsidP="00F77C96">
      <w:pPr>
        <w:pStyle w:val="EndnoteText"/>
        <w:spacing w:after="0" w:line="240" w:lineRule="auto"/>
        <w:rPr>
          <w:rFonts w:ascii="Times New Roman" w:hAnsi="Times New Roman" w:cs="Times New Roman"/>
          <w:sz w:val="18"/>
          <w:szCs w:val="18"/>
          <w:lang w:val="pt-PT"/>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lang w:val="pt-PT"/>
        </w:rPr>
        <w:t xml:space="preserve"> “</w:t>
      </w:r>
      <w:r w:rsidRPr="00EB3AF0">
        <w:rPr>
          <w:rFonts w:ascii="Times New Roman" w:hAnsi="Times New Roman" w:cs="Times New Roman"/>
          <w:i/>
          <w:iCs/>
          <w:sz w:val="18"/>
          <w:szCs w:val="18"/>
          <w:lang w:val="pt-PT"/>
        </w:rPr>
        <w:t>Angola</w:t>
      </w:r>
      <w:r w:rsidRPr="00EB3AF0">
        <w:rPr>
          <w:rFonts w:ascii="Times New Roman" w:hAnsi="Times New Roman" w:cs="Times New Roman"/>
          <w:i/>
          <w:iCs/>
          <w:sz w:val="18"/>
          <w:szCs w:val="18"/>
          <w:cs/>
          <w:lang w:val="pt-PT"/>
        </w:rPr>
        <w:t xml:space="preserve">: </w:t>
      </w:r>
      <w:r w:rsidRPr="00EB3AF0">
        <w:rPr>
          <w:rFonts w:ascii="Times New Roman" w:hAnsi="Times New Roman" w:cs="Times New Roman"/>
          <w:i/>
          <w:iCs/>
          <w:sz w:val="18"/>
          <w:szCs w:val="18"/>
          <w:lang w:val="pt-PT"/>
        </w:rPr>
        <w:t>Promovida formação spbre combate ao tráfico de seres humanos</w:t>
      </w:r>
      <w:r w:rsidRPr="00EB3AF0">
        <w:rPr>
          <w:rFonts w:ascii="Times New Roman" w:hAnsi="Times New Roman" w:cs="Times New Roman"/>
          <w:sz w:val="18"/>
          <w:szCs w:val="18"/>
          <w:lang w:val="pt-PT"/>
        </w:rPr>
        <w:t>”, Angop Agencia Angola Press, 23 June 2017, p</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1</w:t>
      </w:r>
      <w:r w:rsidRPr="00EB3AF0">
        <w:rPr>
          <w:rFonts w:ascii="Times New Roman" w:hAnsi="Times New Roman" w:cs="Times New Roman"/>
          <w:sz w:val="18"/>
          <w:szCs w:val="18"/>
          <w:cs/>
          <w:lang w:val="pt-PT"/>
        </w:rPr>
        <w:t xml:space="preserve">. </w:t>
      </w:r>
    </w:p>
  </w:endnote>
  <w:endnote w:id="19">
    <w:p w14:paraId="723B1B49" w14:textId="77777777" w:rsidR="00541423" w:rsidRPr="00EB3AF0" w:rsidRDefault="00541423" w:rsidP="00F77C96">
      <w:pPr>
        <w:pStyle w:val="EndnoteText"/>
        <w:spacing w:after="0"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 xml:space="preserve"> UNICEF </w:t>
      </w:r>
      <w:r w:rsidRPr="00EB3AF0">
        <w:rPr>
          <w:rFonts w:ascii="Times New Roman" w:hAnsi="Times New Roman" w:cs="Times New Roman"/>
          <w:sz w:val="18"/>
          <w:szCs w:val="18"/>
          <w:cs/>
        </w:rPr>
        <w:t>(</w:t>
      </w:r>
      <w:r w:rsidRPr="00EB3AF0">
        <w:rPr>
          <w:rFonts w:ascii="Times New Roman" w:hAnsi="Times New Roman" w:cs="Times New Roman"/>
          <w:sz w:val="18"/>
          <w:szCs w:val="18"/>
        </w:rPr>
        <w:t>2015</w:t>
      </w:r>
      <w:r w:rsidRPr="00EB3AF0">
        <w:rPr>
          <w:rFonts w:ascii="Times New Roman" w:hAnsi="Times New Roman" w:cs="Times New Roman"/>
          <w:sz w:val="18"/>
          <w:szCs w:val="18"/>
          <w:cs/>
        </w:rPr>
        <w:t>)</w:t>
      </w:r>
      <w:r w:rsidRPr="00EB3AF0">
        <w:rPr>
          <w:rFonts w:ascii="Times New Roman" w:hAnsi="Times New Roman" w:cs="Times New Roman"/>
          <w:sz w:val="18"/>
          <w:szCs w:val="18"/>
        </w:rPr>
        <w:t>, “</w:t>
      </w:r>
      <w:r w:rsidRPr="00A029A2">
        <w:rPr>
          <w:rFonts w:ascii="Times New Roman" w:hAnsi="Times New Roman" w:cs="Times New Roman"/>
          <w:i/>
          <w:sz w:val="18"/>
          <w:szCs w:val="18"/>
        </w:rPr>
        <w:t>Unlocking Children’s Rights in Angola – The Importance of Birth Registration in the Different Programs of UNICEF Angola</w:t>
      </w:r>
      <w:r w:rsidRPr="00EB3AF0">
        <w:rPr>
          <w:rFonts w:ascii="Times New Roman" w:hAnsi="Times New Roman" w:cs="Times New Roman"/>
          <w:sz w:val="18"/>
          <w:szCs w:val="18"/>
        </w:rPr>
        <w:t xml:space="preserve">”, 12, accessed on 30 August 2017, </w:t>
      </w:r>
      <w:hyperlink r:id="rId12" w:history="1">
        <w:r w:rsidRPr="00EB3AF0">
          <w:rPr>
            <w:rStyle w:val="Hyperlink"/>
            <w:rFonts w:ascii="Times New Roman" w:hAnsi="Times New Roman"/>
            <w:sz w:val="18"/>
            <w:szCs w:val="18"/>
          </w:rPr>
          <w:t>https</w:t>
        </w:r>
        <w:r w:rsidRPr="00EB3AF0">
          <w:rPr>
            <w:rStyle w:val="Hyperlink"/>
            <w:rFonts w:ascii="Times New Roman" w:hAnsi="Times New Roman"/>
            <w:sz w:val="18"/>
            <w:szCs w:val="18"/>
            <w:cs/>
          </w:rPr>
          <w:t>://</w:t>
        </w:r>
        <w:r w:rsidRPr="00EB3AF0">
          <w:rPr>
            <w:rStyle w:val="Hyperlink"/>
            <w:rFonts w:ascii="Times New Roman" w:hAnsi="Times New Roman"/>
            <w:sz w:val="18"/>
            <w:szCs w:val="18"/>
          </w:rPr>
          <w:t>www</w:t>
        </w:r>
        <w:r w:rsidRPr="00EB3AF0">
          <w:rPr>
            <w:rStyle w:val="Hyperlink"/>
            <w:rFonts w:ascii="Times New Roman" w:hAnsi="Times New Roman"/>
            <w:sz w:val="18"/>
            <w:szCs w:val="18"/>
            <w:cs/>
          </w:rPr>
          <w:t>.</w:t>
        </w:r>
        <w:r w:rsidRPr="00EB3AF0">
          <w:rPr>
            <w:rStyle w:val="Hyperlink"/>
            <w:rFonts w:ascii="Times New Roman" w:hAnsi="Times New Roman"/>
            <w:sz w:val="18"/>
            <w:szCs w:val="18"/>
          </w:rPr>
          <w:t>unicef</w:t>
        </w:r>
        <w:r w:rsidRPr="00EB3AF0">
          <w:rPr>
            <w:rStyle w:val="Hyperlink"/>
            <w:rFonts w:ascii="Times New Roman" w:hAnsi="Times New Roman"/>
            <w:sz w:val="18"/>
            <w:szCs w:val="18"/>
            <w:cs/>
          </w:rPr>
          <w:t>.</w:t>
        </w:r>
        <w:r w:rsidRPr="00EB3AF0">
          <w:rPr>
            <w:rStyle w:val="Hyperlink"/>
            <w:rFonts w:ascii="Times New Roman" w:hAnsi="Times New Roman"/>
            <w:sz w:val="18"/>
            <w:szCs w:val="18"/>
          </w:rPr>
          <w:t>org</w:t>
        </w:r>
        <w:r w:rsidRPr="00EB3AF0">
          <w:rPr>
            <w:rStyle w:val="Hyperlink"/>
            <w:rFonts w:ascii="Times New Roman" w:hAnsi="Times New Roman"/>
            <w:sz w:val="18"/>
            <w:szCs w:val="18"/>
            <w:cs/>
          </w:rPr>
          <w:t>/</w:t>
        </w:r>
        <w:r w:rsidRPr="00EB3AF0">
          <w:rPr>
            <w:rStyle w:val="Hyperlink"/>
            <w:rFonts w:ascii="Times New Roman" w:hAnsi="Times New Roman"/>
            <w:sz w:val="18"/>
            <w:szCs w:val="18"/>
          </w:rPr>
          <w:t>infobycountry</w:t>
        </w:r>
        <w:r w:rsidRPr="00EB3AF0">
          <w:rPr>
            <w:rStyle w:val="Hyperlink"/>
            <w:rFonts w:ascii="Times New Roman" w:hAnsi="Times New Roman"/>
            <w:sz w:val="18"/>
            <w:szCs w:val="18"/>
            <w:cs/>
          </w:rPr>
          <w:t>/</w:t>
        </w:r>
        <w:r w:rsidRPr="00EB3AF0">
          <w:rPr>
            <w:rStyle w:val="Hyperlink"/>
            <w:rFonts w:ascii="Times New Roman" w:hAnsi="Times New Roman"/>
            <w:sz w:val="18"/>
            <w:szCs w:val="18"/>
          </w:rPr>
          <w:t>files</w:t>
        </w:r>
        <w:r w:rsidRPr="00EB3AF0">
          <w:rPr>
            <w:rStyle w:val="Hyperlink"/>
            <w:rFonts w:ascii="Times New Roman" w:hAnsi="Times New Roman"/>
            <w:sz w:val="18"/>
            <w:szCs w:val="18"/>
            <w:cs/>
          </w:rPr>
          <w:t>/</w:t>
        </w:r>
        <w:r w:rsidRPr="00EB3AF0">
          <w:rPr>
            <w:rStyle w:val="Hyperlink"/>
            <w:rFonts w:ascii="Times New Roman" w:hAnsi="Times New Roman"/>
            <w:sz w:val="18"/>
            <w:szCs w:val="18"/>
          </w:rPr>
          <w:t>UNICEF_Angola_COAR_2015_ENG</w:t>
        </w:r>
        <w:r w:rsidRPr="00EB3AF0">
          <w:rPr>
            <w:rStyle w:val="Hyperlink"/>
            <w:rFonts w:ascii="Times New Roman" w:hAnsi="Times New Roman"/>
            <w:sz w:val="18"/>
            <w:szCs w:val="18"/>
            <w:cs/>
          </w:rPr>
          <w:t>.</w:t>
        </w:r>
        <w:r w:rsidRPr="00EB3AF0">
          <w:rPr>
            <w:rStyle w:val="Hyperlink"/>
            <w:rFonts w:ascii="Times New Roman" w:hAnsi="Times New Roman"/>
            <w:sz w:val="18"/>
            <w:szCs w:val="18"/>
          </w:rPr>
          <w:t>pdf</w:t>
        </w:r>
      </w:hyperlink>
      <w:r w:rsidRPr="00EB3AF0">
        <w:rPr>
          <w:rFonts w:ascii="Times New Roman" w:hAnsi="Times New Roman" w:cs="Times New Roman"/>
          <w:sz w:val="18"/>
          <w:szCs w:val="18"/>
          <w:cs/>
        </w:rPr>
        <w:t xml:space="preserve">. </w:t>
      </w:r>
    </w:p>
  </w:endnote>
  <w:endnote w:id="20">
    <w:p w14:paraId="723B1B4A" w14:textId="77777777" w:rsidR="00541423" w:rsidRPr="00EB3AF0" w:rsidRDefault="00541423" w:rsidP="00F77C96">
      <w:pPr>
        <w:pStyle w:val="EndnoteText"/>
        <w:spacing w:after="0"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 xml:space="preserve"> Government of Angola, Committee on the Rights of the Child </w:t>
      </w:r>
      <w:r w:rsidRPr="00EB3AF0">
        <w:rPr>
          <w:rFonts w:ascii="Times New Roman" w:hAnsi="Times New Roman" w:cs="Times New Roman"/>
          <w:sz w:val="18"/>
          <w:szCs w:val="18"/>
          <w:cs/>
        </w:rPr>
        <w:t>(</w:t>
      </w:r>
      <w:r w:rsidRPr="00EB3AF0">
        <w:rPr>
          <w:rFonts w:ascii="Times New Roman" w:hAnsi="Times New Roman" w:cs="Times New Roman"/>
          <w:sz w:val="18"/>
          <w:szCs w:val="18"/>
        </w:rPr>
        <w:t>2017</w:t>
      </w:r>
      <w:r w:rsidRPr="00EB3AF0">
        <w:rPr>
          <w:rFonts w:ascii="Times New Roman" w:hAnsi="Times New Roman" w:cs="Times New Roman"/>
          <w:sz w:val="18"/>
          <w:szCs w:val="18"/>
          <w:cs/>
        </w:rPr>
        <w:t>)</w:t>
      </w:r>
      <w:r w:rsidRPr="00EB3AF0">
        <w:rPr>
          <w:rFonts w:ascii="Times New Roman" w:hAnsi="Times New Roman" w:cs="Times New Roman"/>
          <w:sz w:val="18"/>
          <w:szCs w:val="18"/>
        </w:rPr>
        <w:t>, “</w:t>
      </w:r>
      <w:r w:rsidRPr="00A029A2">
        <w:rPr>
          <w:rFonts w:ascii="Times New Roman" w:hAnsi="Times New Roman" w:cs="Times New Roman"/>
          <w:i/>
          <w:sz w:val="18"/>
          <w:szCs w:val="18"/>
        </w:rPr>
        <w:t>Consideration of reports submitted by States parties under article 44 of the Convention, Angola</w:t>
      </w:r>
      <w:r w:rsidRPr="00EB3AF0">
        <w:rPr>
          <w:rFonts w:ascii="Times New Roman" w:hAnsi="Times New Roman" w:cs="Times New Roman"/>
          <w:sz w:val="18"/>
          <w:szCs w:val="18"/>
        </w:rPr>
        <w:t>”, CRC</w:t>
      </w:r>
      <w:r w:rsidRPr="00EB3AF0">
        <w:rPr>
          <w:rFonts w:ascii="Times New Roman" w:hAnsi="Times New Roman" w:cs="Times New Roman"/>
          <w:sz w:val="18"/>
          <w:szCs w:val="18"/>
          <w:cs/>
        </w:rPr>
        <w:t>/</w:t>
      </w:r>
      <w:r w:rsidRPr="00EB3AF0">
        <w:rPr>
          <w:rFonts w:ascii="Times New Roman" w:hAnsi="Times New Roman" w:cs="Times New Roman"/>
          <w:sz w:val="18"/>
          <w:szCs w:val="18"/>
        </w:rPr>
        <w:t>C</w:t>
      </w:r>
      <w:r w:rsidRPr="00EB3AF0">
        <w:rPr>
          <w:rFonts w:ascii="Times New Roman" w:hAnsi="Times New Roman" w:cs="Times New Roman"/>
          <w:sz w:val="18"/>
          <w:szCs w:val="18"/>
          <w:cs/>
        </w:rPr>
        <w:t>/</w:t>
      </w:r>
      <w:r w:rsidRPr="00EB3AF0">
        <w:rPr>
          <w:rFonts w:ascii="Times New Roman" w:hAnsi="Times New Roman" w:cs="Times New Roman"/>
          <w:sz w:val="18"/>
          <w:szCs w:val="18"/>
        </w:rPr>
        <w:t>AGO</w:t>
      </w:r>
      <w:r w:rsidRPr="00EB3AF0">
        <w:rPr>
          <w:rFonts w:ascii="Times New Roman" w:hAnsi="Times New Roman" w:cs="Times New Roman"/>
          <w:sz w:val="18"/>
          <w:szCs w:val="18"/>
          <w:cs/>
        </w:rPr>
        <w:t>/</w:t>
      </w:r>
      <w:r w:rsidRPr="00EB3AF0">
        <w:rPr>
          <w:rFonts w:ascii="Times New Roman" w:hAnsi="Times New Roman" w:cs="Times New Roman"/>
          <w:sz w:val="18"/>
          <w:szCs w:val="18"/>
        </w:rPr>
        <w:t>5</w:t>
      </w:r>
      <w:r w:rsidRPr="00EB3AF0">
        <w:rPr>
          <w:rFonts w:ascii="Times New Roman" w:hAnsi="Times New Roman" w:cs="Times New Roman"/>
          <w:sz w:val="18"/>
          <w:szCs w:val="18"/>
          <w:cs/>
        </w:rPr>
        <w:t>-</w:t>
      </w:r>
      <w:r w:rsidRPr="00EB3AF0">
        <w:rPr>
          <w:rFonts w:ascii="Times New Roman" w:hAnsi="Times New Roman" w:cs="Times New Roman"/>
          <w:sz w:val="18"/>
          <w:szCs w:val="18"/>
        </w:rPr>
        <w:t xml:space="preserve">7, 22, accessed on 16 August 2017, </w:t>
      </w:r>
      <w:hyperlink r:id="rId13" w:history="1">
        <w:r w:rsidRPr="00EB3AF0">
          <w:rPr>
            <w:rStyle w:val="Hyperlink"/>
            <w:rFonts w:ascii="Times New Roman" w:hAnsi="Times New Roman"/>
            <w:sz w:val="18"/>
            <w:szCs w:val="18"/>
          </w:rPr>
          <w:t>http</w:t>
        </w:r>
        <w:r w:rsidRPr="00EB3AF0">
          <w:rPr>
            <w:rStyle w:val="Hyperlink"/>
            <w:rFonts w:ascii="Times New Roman" w:hAnsi="Times New Roman"/>
            <w:sz w:val="18"/>
            <w:szCs w:val="18"/>
            <w:cs/>
          </w:rPr>
          <w:t>://</w:t>
        </w:r>
        <w:r w:rsidRPr="00EB3AF0">
          <w:rPr>
            <w:rStyle w:val="Hyperlink"/>
            <w:rFonts w:ascii="Times New Roman" w:hAnsi="Times New Roman"/>
            <w:sz w:val="18"/>
            <w:szCs w:val="18"/>
          </w:rPr>
          <w:t>tbinternet</w:t>
        </w:r>
        <w:r w:rsidRPr="00EB3AF0">
          <w:rPr>
            <w:rStyle w:val="Hyperlink"/>
            <w:rFonts w:ascii="Times New Roman" w:hAnsi="Times New Roman"/>
            <w:sz w:val="18"/>
            <w:szCs w:val="18"/>
            <w:cs/>
          </w:rPr>
          <w:t>.</w:t>
        </w:r>
        <w:r w:rsidRPr="00EB3AF0">
          <w:rPr>
            <w:rStyle w:val="Hyperlink"/>
            <w:rFonts w:ascii="Times New Roman" w:hAnsi="Times New Roman"/>
            <w:sz w:val="18"/>
            <w:szCs w:val="18"/>
          </w:rPr>
          <w:t>ohchr</w:t>
        </w:r>
        <w:r w:rsidRPr="00EB3AF0">
          <w:rPr>
            <w:rStyle w:val="Hyperlink"/>
            <w:rFonts w:ascii="Times New Roman" w:hAnsi="Times New Roman"/>
            <w:sz w:val="18"/>
            <w:szCs w:val="18"/>
            <w:cs/>
          </w:rPr>
          <w:t>.</w:t>
        </w:r>
        <w:r w:rsidRPr="00EB3AF0">
          <w:rPr>
            <w:rStyle w:val="Hyperlink"/>
            <w:rFonts w:ascii="Times New Roman" w:hAnsi="Times New Roman"/>
            <w:sz w:val="18"/>
            <w:szCs w:val="18"/>
          </w:rPr>
          <w:t>org</w:t>
        </w:r>
        <w:r w:rsidRPr="00EB3AF0">
          <w:rPr>
            <w:rStyle w:val="Hyperlink"/>
            <w:rFonts w:ascii="Times New Roman" w:hAnsi="Times New Roman"/>
            <w:sz w:val="18"/>
            <w:szCs w:val="18"/>
            <w:cs/>
          </w:rPr>
          <w:t>/</w:t>
        </w:r>
        <w:r w:rsidRPr="00EB3AF0">
          <w:rPr>
            <w:rStyle w:val="Hyperlink"/>
            <w:rFonts w:ascii="Times New Roman" w:hAnsi="Times New Roman"/>
            <w:sz w:val="18"/>
            <w:szCs w:val="18"/>
          </w:rPr>
          <w:t>_layouts</w:t>
        </w:r>
        <w:r w:rsidRPr="00EB3AF0">
          <w:rPr>
            <w:rStyle w:val="Hyperlink"/>
            <w:rFonts w:ascii="Times New Roman" w:hAnsi="Times New Roman"/>
            <w:sz w:val="18"/>
            <w:szCs w:val="18"/>
            <w:cs/>
          </w:rPr>
          <w:t>/</w:t>
        </w:r>
        <w:r w:rsidRPr="00EB3AF0">
          <w:rPr>
            <w:rStyle w:val="Hyperlink"/>
            <w:rFonts w:ascii="Times New Roman" w:hAnsi="Times New Roman"/>
            <w:sz w:val="18"/>
            <w:szCs w:val="18"/>
          </w:rPr>
          <w:t>treatybodyexternal</w:t>
        </w:r>
        <w:r w:rsidRPr="00EB3AF0">
          <w:rPr>
            <w:rStyle w:val="Hyperlink"/>
            <w:rFonts w:ascii="Times New Roman" w:hAnsi="Times New Roman"/>
            <w:sz w:val="18"/>
            <w:szCs w:val="18"/>
            <w:cs/>
          </w:rPr>
          <w:t>/</w:t>
        </w:r>
        <w:r w:rsidRPr="00EB3AF0">
          <w:rPr>
            <w:rStyle w:val="Hyperlink"/>
            <w:rFonts w:ascii="Times New Roman" w:hAnsi="Times New Roman"/>
            <w:sz w:val="18"/>
            <w:szCs w:val="18"/>
          </w:rPr>
          <w:t>Download</w:t>
        </w:r>
        <w:r w:rsidRPr="00EB3AF0">
          <w:rPr>
            <w:rStyle w:val="Hyperlink"/>
            <w:rFonts w:ascii="Times New Roman" w:hAnsi="Times New Roman"/>
            <w:sz w:val="18"/>
            <w:szCs w:val="18"/>
            <w:cs/>
          </w:rPr>
          <w:t>.</w:t>
        </w:r>
        <w:r w:rsidRPr="00EB3AF0">
          <w:rPr>
            <w:rStyle w:val="Hyperlink"/>
            <w:rFonts w:ascii="Times New Roman" w:hAnsi="Times New Roman"/>
            <w:sz w:val="18"/>
            <w:szCs w:val="18"/>
          </w:rPr>
          <w:t>aspx?symbolno</w:t>
        </w:r>
        <w:r w:rsidRPr="00EB3AF0">
          <w:rPr>
            <w:rStyle w:val="Hyperlink"/>
            <w:rFonts w:ascii="Times New Roman" w:hAnsi="Times New Roman"/>
            <w:sz w:val="18"/>
            <w:szCs w:val="18"/>
            <w:cs/>
          </w:rPr>
          <w:t>=</w:t>
        </w:r>
        <w:r w:rsidRPr="00EB3AF0">
          <w:rPr>
            <w:rStyle w:val="Hyperlink"/>
            <w:rFonts w:ascii="Times New Roman" w:hAnsi="Times New Roman"/>
            <w:sz w:val="18"/>
            <w:szCs w:val="18"/>
          </w:rPr>
          <w:t>CRC</w:t>
        </w:r>
        <w:r w:rsidRPr="00EB3AF0">
          <w:rPr>
            <w:rStyle w:val="Hyperlink"/>
            <w:rFonts w:ascii="Times New Roman" w:hAnsi="Times New Roman"/>
            <w:sz w:val="18"/>
            <w:szCs w:val="18"/>
            <w:cs/>
          </w:rPr>
          <w:t>%</w:t>
        </w:r>
        <w:r w:rsidRPr="00EB3AF0">
          <w:rPr>
            <w:rStyle w:val="Hyperlink"/>
            <w:rFonts w:ascii="Times New Roman" w:hAnsi="Times New Roman"/>
            <w:sz w:val="18"/>
            <w:szCs w:val="18"/>
          </w:rPr>
          <w:t>2fC</w:t>
        </w:r>
        <w:r w:rsidRPr="00EB3AF0">
          <w:rPr>
            <w:rStyle w:val="Hyperlink"/>
            <w:rFonts w:ascii="Times New Roman" w:hAnsi="Times New Roman"/>
            <w:sz w:val="18"/>
            <w:szCs w:val="18"/>
            <w:cs/>
          </w:rPr>
          <w:t>%</w:t>
        </w:r>
        <w:r w:rsidRPr="00EB3AF0">
          <w:rPr>
            <w:rStyle w:val="Hyperlink"/>
            <w:rFonts w:ascii="Times New Roman" w:hAnsi="Times New Roman"/>
            <w:sz w:val="18"/>
            <w:szCs w:val="18"/>
          </w:rPr>
          <w:t>2fAGO</w:t>
        </w:r>
        <w:r w:rsidRPr="00EB3AF0">
          <w:rPr>
            <w:rStyle w:val="Hyperlink"/>
            <w:rFonts w:ascii="Times New Roman" w:hAnsi="Times New Roman"/>
            <w:sz w:val="18"/>
            <w:szCs w:val="18"/>
            <w:cs/>
          </w:rPr>
          <w:t>%</w:t>
        </w:r>
        <w:r w:rsidRPr="00EB3AF0">
          <w:rPr>
            <w:rStyle w:val="Hyperlink"/>
            <w:rFonts w:ascii="Times New Roman" w:hAnsi="Times New Roman"/>
            <w:sz w:val="18"/>
            <w:szCs w:val="18"/>
          </w:rPr>
          <w:t>2f5</w:t>
        </w:r>
        <w:r w:rsidRPr="00EB3AF0">
          <w:rPr>
            <w:rStyle w:val="Hyperlink"/>
            <w:rFonts w:ascii="Times New Roman" w:hAnsi="Times New Roman"/>
            <w:sz w:val="18"/>
            <w:szCs w:val="18"/>
            <w:cs/>
          </w:rPr>
          <w:t>-</w:t>
        </w:r>
        <w:r w:rsidRPr="00EB3AF0">
          <w:rPr>
            <w:rStyle w:val="Hyperlink"/>
            <w:rFonts w:ascii="Times New Roman" w:hAnsi="Times New Roman"/>
            <w:sz w:val="18"/>
            <w:szCs w:val="18"/>
          </w:rPr>
          <w:t>7&amp;Lang</w:t>
        </w:r>
        <w:r w:rsidRPr="00EB3AF0">
          <w:rPr>
            <w:rStyle w:val="Hyperlink"/>
            <w:rFonts w:ascii="Times New Roman" w:hAnsi="Times New Roman"/>
            <w:sz w:val="18"/>
            <w:szCs w:val="18"/>
            <w:cs/>
          </w:rPr>
          <w:t>=</w:t>
        </w:r>
        <w:r w:rsidRPr="00EB3AF0">
          <w:rPr>
            <w:rStyle w:val="Hyperlink"/>
            <w:rFonts w:ascii="Times New Roman" w:hAnsi="Times New Roman"/>
            <w:sz w:val="18"/>
            <w:szCs w:val="18"/>
          </w:rPr>
          <w:t>en</w:t>
        </w:r>
      </w:hyperlink>
      <w:r w:rsidRPr="00EB3AF0">
        <w:rPr>
          <w:rFonts w:ascii="Times New Roman" w:hAnsi="Times New Roman" w:cs="Times New Roman"/>
          <w:sz w:val="18"/>
          <w:szCs w:val="18"/>
          <w:cs/>
        </w:rPr>
        <w:t xml:space="preserve">. </w:t>
      </w:r>
    </w:p>
  </w:endnote>
  <w:endnote w:id="21">
    <w:p w14:paraId="723B1B4B" w14:textId="77777777" w:rsidR="00541423" w:rsidRPr="00EB3AF0" w:rsidRDefault="00541423" w:rsidP="00F77C96">
      <w:pPr>
        <w:pStyle w:val="EndnoteText"/>
        <w:spacing w:after="0"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 xml:space="preserve"> Government of Angola, Committee on the Rights of the Child </w:t>
      </w:r>
      <w:r w:rsidRPr="00EB3AF0">
        <w:rPr>
          <w:rFonts w:ascii="Times New Roman" w:hAnsi="Times New Roman" w:cs="Times New Roman"/>
          <w:sz w:val="18"/>
          <w:szCs w:val="18"/>
          <w:cs/>
        </w:rPr>
        <w:t>(</w:t>
      </w:r>
      <w:r w:rsidRPr="00EB3AF0">
        <w:rPr>
          <w:rFonts w:ascii="Times New Roman" w:hAnsi="Times New Roman" w:cs="Times New Roman"/>
          <w:sz w:val="18"/>
          <w:szCs w:val="18"/>
        </w:rPr>
        <w:t>2017</w:t>
      </w:r>
      <w:r w:rsidRPr="00EB3AF0">
        <w:rPr>
          <w:rFonts w:ascii="Times New Roman" w:hAnsi="Times New Roman" w:cs="Times New Roman"/>
          <w:sz w:val="18"/>
          <w:szCs w:val="18"/>
          <w:cs/>
        </w:rPr>
        <w:t>)</w:t>
      </w:r>
      <w:r w:rsidRPr="00EB3AF0">
        <w:rPr>
          <w:rFonts w:ascii="Times New Roman" w:hAnsi="Times New Roman" w:cs="Times New Roman"/>
          <w:sz w:val="18"/>
          <w:szCs w:val="18"/>
        </w:rPr>
        <w:t>, “</w:t>
      </w:r>
      <w:r w:rsidRPr="00A029A2">
        <w:rPr>
          <w:rFonts w:ascii="Times New Roman" w:hAnsi="Times New Roman" w:cs="Times New Roman"/>
          <w:i/>
          <w:sz w:val="18"/>
          <w:szCs w:val="18"/>
        </w:rPr>
        <w:t>Consideration of reports submitted by States parties under article 12</w:t>
      </w:r>
      <w:r w:rsidRPr="00A029A2">
        <w:rPr>
          <w:rFonts w:ascii="Times New Roman" w:hAnsi="Times New Roman" w:cs="Times New Roman"/>
          <w:i/>
          <w:sz w:val="18"/>
          <w:szCs w:val="18"/>
          <w:cs/>
        </w:rPr>
        <w:t>(</w:t>
      </w:r>
      <w:r w:rsidRPr="00A029A2">
        <w:rPr>
          <w:rFonts w:ascii="Times New Roman" w:hAnsi="Times New Roman" w:cs="Times New Roman"/>
          <w:i/>
          <w:sz w:val="18"/>
          <w:szCs w:val="18"/>
        </w:rPr>
        <w:t>1</w:t>
      </w:r>
      <w:r w:rsidRPr="00A029A2">
        <w:rPr>
          <w:rFonts w:ascii="Times New Roman" w:hAnsi="Times New Roman" w:cs="Times New Roman"/>
          <w:i/>
          <w:sz w:val="18"/>
          <w:szCs w:val="18"/>
          <w:cs/>
        </w:rPr>
        <w:t xml:space="preserve">) </w:t>
      </w:r>
      <w:r w:rsidRPr="00A029A2">
        <w:rPr>
          <w:rFonts w:ascii="Times New Roman" w:hAnsi="Times New Roman" w:cs="Times New Roman"/>
          <w:i/>
          <w:sz w:val="18"/>
          <w:szCs w:val="18"/>
        </w:rPr>
        <w:t>of the Optional Protocol to the Convention on the Rights of the Child on the sale of children, child prostitution and child pornography, Angola</w:t>
      </w:r>
      <w:r w:rsidRPr="00EB3AF0">
        <w:rPr>
          <w:rFonts w:ascii="Times New Roman" w:hAnsi="Times New Roman" w:cs="Times New Roman"/>
          <w:sz w:val="18"/>
          <w:szCs w:val="18"/>
        </w:rPr>
        <w:t>”, CRC</w:t>
      </w:r>
      <w:r w:rsidRPr="00EB3AF0">
        <w:rPr>
          <w:rFonts w:ascii="Times New Roman" w:hAnsi="Times New Roman" w:cs="Times New Roman"/>
          <w:sz w:val="18"/>
          <w:szCs w:val="18"/>
          <w:cs/>
        </w:rPr>
        <w:t>/</w:t>
      </w:r>
      <w:r w:rsidRPr="00EB3AF0">
        <w:rPr>
          <w:rFonts w:ascii="Times New Roman" w:hAnsi="Times New Roman" w:cs="Times New Roman"/>
          <w:sz w:val="18"/>
          <w:szCs w:val="18"/>
        </w:rPr>
        <w:t>C</w:t>
      </w:r>
      <w:r w:rsidRPr="00EB3AF0">
        <w:rPr>
          <w:rFonts w:ascii="Times New Roman" w:hAnsi="Times New Roman" w:cs="Times New Roman"/>
          <w:sz w:val="18"/>
          <w:szCs w:val="18"/>
          <w:cs/>
        </w:rPr>
        <w:t>/</w:t>
      </w:r>
      <w:r w:rsidRPr="00EB3AF0">
        <w:rPr>
          <w:rFonts w:ascii="Times New Roman" w:hAnsi="Times New Roman" w:cs="Times New Roman"/>
          <w:sz w:val="18"/>
          <w:szCs w:val="18"/>
        </w:rPr>
        <w:t>OPSC</w:t>
      </w:r>
      <w:r w:rsidRPr="00EB3AF0">
        <w:rPr>
          <w:rFonts w:ascii="Times New Roman" w:hAnsi="Times New Roman" w:cs="Times New Roman"/>
          <w:sz w:val="18"/>
          <w:szCs w:val="18"/>
          <w:cs/>
        </w:rPr>
        <w:t>/</w:t>
      </w:r>
      <w:r w:rsidRPr="00EB3AF0">
        <w:rPr>
          <w:rFonts w:ascii="Times New Roman" w:hAnsi="Times New Roman" w:cs="Times New Roman"/>
          <w:sz w:val="18"/>
          <w:szCs w:val="18"/>
        </w:rPr>
        <w:t>AGO</w:t>
      </w:r>
      <w:r w:rsidRPr="00EB3AF0">
        <w:rPr>
          <w:rFonts w:ascii="Times New Roman" w:hAnsi="Times New Roman" w:cs="Times New Roman"/>
          <w:sz w:val="18"/>
          <w:szCs w:val="18"/>
          <w:cs/>
        </w:rPr>
        <w:t>/</w:t>
      </w:r>
      <w:r w:rsidRPr="00EB3AF0">
        <w:rPr>
          <w:rFonts w:ascii="Times New Roman" w:hAnsi="Times New Roman" w:cs="Times New Roman"/>
          <w:sz w:val="18"/>
          <w:szCs w:val="18"/>
        </w:rPr>
        <w:t xml:space="preserve">1, 7, accessed on 16 August 2017, </w:t>
      </w:r>
      <w:hyperlink r:id="rId14" w:history="1">
        <w:r w:rsidRPr="00EB3AF0">
          <w:rPr>
            <w:rStyle w:val="Hyperlink"/>
            <w:rFonts w:ascii="Times New Roman" w:hAnsi="Times New Roman"/>
            <w:sz w:val="18"/>
            <w:szCs w:val="18"/>
          </w:rPr>
          <w:t>http</w:t>
        </w:r>
        <w:r w:rsidRPr="00EB3AF0">
          <w:rPr>
            <w:rStyle w:val="Hyperlink"/>
            <w:rFonts w:ascii="Times New Roman" w:hAnsi="Times New Roman"/>
            <w:sz w:val="18"/>
            <w:szCs w:val="18"/>
            <w:cs/>
          </w:rPr>
          <w:t>://</w:t>
        </w:r>
        <w:r w:rsidRPr="00EB3AF0">
          <w:rPr>
            <w:rStyle w:val="Hyperlink"/>
            <w:rFonts w:ascii="Times New Roman" w:hAnsi="Times New Roman"/>
            <w:sz w:val="18"/>
            <w:szCs w:val="18"/>
          </w:rPr>
          <w:t>tbinternet</w:t>
        </w:r>
        <w:r w:rsidRPr="00EB3AF0">
          <w:rPr>
            <w:rStyle w:val="Hyperlink"/>
            <w:rFonts w:ascii="Times New Roman" w:hAnsi="Times New Roman"/>
            <w:sz w:val="18"/>
            <w:szCs w:val="18"/>
            <w:cs/>
          </w:rPr>
          <w:t>.</w:t>
        </w:r>
        <w:r w:rsidRPr="00EB3AF0">
          <w:rPr>
            <w:rStyle w:val="Hyperlink"/>
            <w:rFonts w:ascii="Times New Roman" w:hAnsi="Times New Roman"/>
            <w:sz w:val="18"/>
            <w:szCs w:val="18"/>
          </w:rPr>
          <w:t>ohchr</w:t>
        </w:r>
        <w:r w:rsidRPr="00EB3AF0">
          <w:rPr>
            <w:rStyle w:val="Hyperlink"/>
            <w:rFonts w:ascii="Times New Roman" w:hAnsi="Times New Roman"/>
            <w:sz w:val="18"/>
            <w:szCs w:val="18"/>
            <w:cs/>
          </w:rPr>
          <w:t>.</w:t>
        </w:r>
        <w:r w:rsidRPr="00EB3AF0">
          <w:rPr>
            <w:rStyle w:val="Hyperlink"/>
            <w:rFonts w:ascii="Times New Roman" w:hAnsi="Times New Roman"/>
            <w:sz w:val="18"/>
            <w:szCs w:val="18"/>
          </w:rPr>
          <w:t>org</w:t>
        </w:r>
        <w:r w:rsidRPr="00EB3AF0">
          <w:rPr>
            <w:rStyle w:val="Hyperlink"/>
            <w:rFonts w:ascii="Times New Roman" w:hAnsi="Times New Roman"/>
            <w:sz w:val="18"/>
            <w:szCs w:val="18"/>
            <w:cs/>
          </w:rPr>
          <w:t>/</w:t>
        </w:r>
        <w:r w:rsidRPr="00EB3AF0">
          <w:rPr>
            <w:rStyle w:val="Hyperlink"/>
            <w:rFonts w:ascii="Times New Roman" w:hAnsi="Times New Roman"/>
            <w:sz w:val="18"/>
            <w:szCs w:val="18"/>
          </w:rPr>
          <w:t>_layouts</w:t>
        </w:r>
        <w:r w:rsidRPr="00EB3AF0">
          <w:rPr>
            <w:rStyle w:val="Hyperlink"/>
            <w:rFonts w:ascii="Times New Roman" w:hAnsi="Times New Roman"/>
            <w:sz w:val="18"/>
            <w:szCs w:val="18"/>
            <w:cs/>
          </w:rPr>
          <w:t>/</w:t>
        </w:r>
        <w:r w:rsidRPr="00EB3AF0">
          <w:rPr>
            <w:rStyle w:val="Hyperlink"/>
            <w:rFonts w:ascii="Times New Roman" w:hAnsi="Times New Roman"/>
            <w:sz w:val="18"/>
            <w:szCs w:val="18"/>
          </w:rPr>
          <w:t>treatybodyexternal</w:t>
        </w:r>
        <w:r w:rsidRPr="00EB3AF0">
          <w:rPr>
            <w:rStyle w:val="Hyperlink"/>
            <w:rFonts w:ascii="Times New Roman" w:hAnsi="Times New Roman"/>
            <w:sz w:val="18"/>
            <w:szCs w:val="18"/>
            <w:cs/>
          </w:rPr>
          <w:t>/</w:t>
        </w:r>
        <w:r w:rsidRPr="00EB3AF0">
          <w:rPr>
            <w:rStyle w:val="Hyperlink"/>
            <w:rFonts w:ascii="Times New Roman" w:hAnsi="Times New Roman"/>
            <w:sz w:val="18"/>
            <w:szCs w:val="18"/>
          </w:rPr>
          <w:t>Download</w:t>
        </w:r>
        <w:r w:rsidRPr="00EB3AF0">
          <w:rPr>
            <w:rStyle w:val="Hyperlink"/>
            <w:rFonts w:ascii="Times New Roman" w:hAnsi="Times New Roman"/>
            <w:sz w:val="18"/>
            <w:szCs w:val="18"/>
            <w:cs/>
          </w:rPr>
          <w:t>.</w:t>
        </w:r>
        <w:r w:rsidRPr="00EB3AF0">
          <w:rPr>
            <w:rStyle w:val="Hyperlink"/>
            <w:rFonts w:ascii="Times New Roman" w:hAnsi="Times New Roman"/>
            <w:sz w:val="18"/>
            <w:szCs w:val="18"/>
          </w:rPr>
          <w:t>aspx?symbolno</w:t>
        </w:r>
        <w:r w:rsidRPr="00EB3AF0">
          <w:rPr>
            <w:rStyle w:val="Hyperlink"/>
            <w:rFonts w:ascii="Times New Roman" w:hAnsi="Times New Roman"/>
            <w:sz w:val="18"/>
            <w:szCs w:val="18"/>
            <w:cs/>
          </w:rPr>
          <w:t>=</w:t>
        </w:r>
        <w:r w:rsidRPr="00EB3AF0">
          <w:rPr>
            <w:rStyle w:val="Hyperlink"/>
            <w:rFonts w:ascii="Times New Roman" w:hAnsi="Times New Roman"/>
            <w:sz w:val="18"/>
            <w:szCs w:val="18"/>
          </w:rPr>
          <w:t>CRC</w:t>
        </w:r>
        <w:r w:rsidRPr="00EB3AF0">
          <w:rPr>
            <w:rStyle w:val="Hyperlink"/>
            <w:rFonts w:ascii="Times New Roman" w:hAnsi="Times New Roman"/>
            <w:sz w:val="18"/>
            <w:szCs w:val="18"/>
            <w:cs/>
          </w:rPr>
          <w:t>%</w:t>
        </w:r>
        <w:r w:rsidRPr="00EB3AF0">
          <w:rPr>
            <w:rStyle w:val="Hyperlink"/>
            <w:rFonts w:ascii="Times New Roman" w:hAnsi="Times New Roman"/>
            <w:sz w:val="18"/>
            <w:szCs w:val="18"/>
          </w:rPr>
          <w:t>2fC</w:t>
        </w:r>
        <w:r w:rsidRPr="00EB3AF0">
          <w:rPr>
            <w:rStyle w:val="Hyperlink"/>
            <w:rFonts w:ascii="Times New Roman" w:hAnsi="Times New Roman"/>
            <w:sz w:val="18"/>
            <w:szCs w:val="18"/>
            <w:cs/>
          </w:rPr>
          <w:t>%</w:t>
        </w:r>
        <w:r w:rsidRPr="00EB3AF0">
          <w:rPr>
            <w:rStyle w:val="Hyperlink"/>
            <w:rFonts w:ascii="Times New Roman" w:hAnsi="Times New Roman"/>
            <w:sz w:val="18"/>
            <w:szCs w:val="18"/>
          </w:rPr>
          <w:t>2fOPSC</w:t>
        </w:r>
        <w:r w:rsidRPr="00EB3AF0">
          <w:rPr>
            <w:rStyle w:val="Hyperlink"/>
            <w:rFonts w:ascii="Times New Roman" w:hAnsi="Times New Roman"/>
            <w:sz w:val="18"/>
            <w:szCs w:val="18"/>
            <w:cs/>
          </w:rPr>
          <w:t>%</w:t>
        </w:r>
        <w:r w:rsidRPr="00EB3AF0">
          <w:rPr>
            <w:rStyle w:val="Hyperlink"/>
            <w:rFonts w:ascii="Times New Roman" w:hAnsi="Times New Roman"/>
            <w:sz w:val="18"/>
            <w:szCs w:val="18"/>
          </w:rPr>
          <w:t>2fAGO</w:t>
        </w:r>
        <w:r w:rsidRPr="00EB3AF0">
          <w:rPr>
            <w:rStyle w:val="Hyperlink"/>
            <w:rFonts w:ascii="Times New Roman" w:hAnsi="Times New Roman"/>
            <w:sz w:val="18"/>
            <w:szCs w:val="18"/>
            <w:cs/>
          </w:rPr>
          <w:t>%</w:t>
        </w:r>
        <w:r w:rsidRPr="00EB3AF0">
          <w:rPr>
            <w:rStyle w:val="Hyperlink"/>
            <w:rFonts w:ascii="Times New Roman" w:hAnsi="Times New Roman"/>
            <w:sz w:val="18"/>
            <w:szCs w:val="18"/>
          </w:rPr>
          <w:t>2f1&amp;Lang</w:t>
        </w:r>
        <w:r w:rsidRPr="00EB3AF0">
          <w:rPr>
            <w:rStyle w:val="Hyperlink"/>
            <w:rFonts w:ascii="Times New Roman" w:hAnsi="Times New Roman"/>
            <w:sz w:val="18"/>
            <w:szCs w:val="18"/>
            <w:cs/>
          </w:rPr>
          <w:t>=</w:t>
        </w:r>
        <w:r w:rsidRPr="00EB3AF0">
          <w:rPr>
            <w:rStyle w:val="Hyperlink"/>
            <w:rFonts w:ascii="Times New Roman" w:hAnsi="Times New Roman"/>
            <w:sz w:val="18"/>
            <w:szCs w:val="18"/>
          </w:rPr>
          <w:t>en</w:t>
        </w:r>
      </w:hyperlink>
      <w:r w:rsidRPr="00EB3AF0">
        <w:rPr>
          <w:rFonts w:ascii="Times New Roman" w:hAnsi="Times New Roman" w:cs="Times New Roman"/>
          <w:sz w:val="18"/>
          <w:szCs w:val="18"/>
          <w:cs/>
        </w:rPr>
        <w:t>.</w:t>
      </w:r>
    </w:p>
  </w:endnote>
  <w:endnote w:id="22">
    <w:p w14:paraId="723B1B4C" w14:textId="77777777" w:rsidR="00541423" w:rsidRPr="00EB3AF0" w:rsidRDefault="00541423" w:rsidP="00F77C96">
      <w:pPr>
        <w:pStyle w:val="EndnoteText"/>
        <w:spacing w:after="0" w:line="240" w:lineRule="auto"/>
        <w:rPr>
          <w:rFonts w:ascii="Times New Roman" w:hAnsi="Times New Roman" w:cs="Times New Roman"/>
          <w:sz w:val="18"/>
          <w:szCs w:val="18"/>
          <w:lang w:val="pt-PT"/>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lang w:val="pt-PT"/>
        </w:rPr>
        <w:t xml:space="preserve"> Government of Angola </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2014</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 “</w:t>
      </w:r>
      <w:r w:rsidRPr="00EB3AF0">
        <w:rPr>
          <w:rFonts w:ascii="Times New Roman" w:hAnsi="Times New Roman" w:cs="Times New Roman"/>
          <w:i/>
          <w:iCs/>
          <w:sz w:val="18"/>
          <w:szCs w:val="18"/>
          <w:lang w:val="pt-PT"/>
        </w:rPr>
        <w:t>Lei sobre a Criminalização das Infracções Subjacentes ao Branqueamento de Capitais</w:t>
      </w:r>
      <w:r w:rsidRPr="00EB3AF0">
        <w:rPr>
          <w:rFonts w:ascii="Times New Roman" w:hAnsi="Times New Roman" w:cs="Times New Roman"/>
          <w:sz w:val="18"/>
          <w:szCs w:val="18"/>
          <w:lang w:val="pt-PT"/>
        </w:rPr>
        <w:t>”, Law No 3</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2014, articles 19</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23</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ab/>
      </w:r>
    </w:p>
  </w:endnote>
  <w:endnote w:id="23">
    <w:p w14:paraId="723B1B4D" w14:textId="77777777" w:rsidR="00541423" w:rsidRPr="00EB3AF0" w:rsidRDefault="00541423" w:rsidP="00F77C96">
      <w:pPr>
        <w:pStyle w:val="EndnoteText"/>
        <w:spacing w:after="0" w:line="240" w:lineRule="auto"/>
        <w:rPr>
          <w:rFonts w:ascii="Times New Roman" w:hAnsi="Times New Roman" w:cs="Times New Roman"/>
          <w:sz w:val="18"/>
          <w:szCs w:val="18"/>
          <w:lang w:val="pt-PT"/>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lang w:val="pt-PT"/>
        </w:rPr>
        <w:t xml:space="preserve"> Government of Angola </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2017</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 “</w:t>
      </w:r>
      <w:r w:rsidRPr="00EB3AF0">
        <w:rPr>
          <w:rFonts w:ascii="Times New Roman" w:hAnsi="Times New Roman" w:cs="Times New Roman"/>
          <w:i/>
          <w:iCs/>
          <w:sz w:val="18"/>
          <w:szCs w:val="18"/>
          <w:lang w:val="pt-PT"/>
        </w:rPr>
        <w:t>Ante</w:t>
      </w:r>
      <w:r w:rsidRPr="00EB3AF0">
        <w:rPr>
          <w:rFonts w:ascii="Times New Roman" w:hAnsi="Times New Roman" w:cs="Times New Roman"/>
          <w:i/>
          <w:iCs/>
          <w:sz w:val="18"/>
          <w:szCs w:val="18"/>
          <w:cs/>
          <w:lang w:val="pt-PT"/>
        </w:rPr>
        <w:t>-</w:t>
      </w:r>
      <w:r w:rsidRPr="00EB3AF0">
        <w:rPr>
          <w:rFonts w:ascii="Times New Roman" w:hAnsi="Times New Roman" w:cs="Times New Roman"/>
          <w:i/>
          <w:iCs/>
          <w:sz w:val="18"/>
          <w:szCs w:val="18"/>
          <w:lang w:val="pt-PT"/>
        </w:rPr>
        <w:t>Projecto de Código Penal</w:t>
      </w:r>
      <w:r w:rsidRPr="00EB3AF0">
        <w:rPr>
          <w:rFonts w:ascii="Times New Roman" w:hAnsi="Times New Roman" w:cs="Times New Roman"/>
          <w:sz w:val="18"/>
          <w:szCs w:val="18"/>
          <w:lang w:val="pt-PT"/>
        </w:rPr>
        <w:t>”, 2017, article 184</w:t>
      </w:r>
      <w:r w:rsidRPr="00EB3AF0">
        <w:rPr>
          <w:rFonts w:ascii="Times New Roman" w:hAnsi="Times New Roman" w:cs="Times New Roman"/>
          <w:sz w:val="18"/>
          <w:szCs w:val="18"/>
          <w:cs/>
          <w:lang w:val="pt-PT"/>
        </w:rPr>
        <w:t xml:space="preserve">. </w:t>
      </w:r>
    </w:p>
  </w:endnote>
  <w:endnote w:id="24">
    <w:p w14:paraId="723B1B4E" w14:textId="77777777" w:rsidR="00541423" w:rsidRPr="00EB3AF0" w:rsidRDefault="00541423" w:rsidP="00F77C96">
      <w:pPr>
        <w:pStyle w:val="EndnoteText"/>
        <w:spacing w:after="0" w:line="240" w:lineRule="auto"/>
        <w:rPr>
          <w:rFonts w:ascii="Times New Roman" w:hAnsi="Times New Roman" w:cs="Times New Roman"/>
          <w:sz w:val="18"/>
          <w:szCs w:val="18"/>
          <w:lang w:val="pt-PT"/>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lang w:val="pt-PT"/>
        </w:rPr>
        <w:t xml:space="preserve"> Ibid</w:t>
      </w:r>
      <w:r w:rsidRPr="00EB3AF0">
        <w:rPr>
          <w:rFonts w:ascii="Times New Roman" w:hAnsi="Times New Roman" w:cs="Times New Roman"/>
          <w:sz w:val="18"/>
          <w:szCs w:val="18"/>
          <w:cs/>
          <w:lang w:val="es-ES"/>
        </w:rPr>
        <w:t>.</w:t>
      </w:r>
      <w:r w:rsidRPr="00EB3AF0">
        <w:rPr>
          <w:rFonts w:ascii="Times New Roman" w:hAnsi="Times New Roman" w:cs="Times New Roman"/>
          <w:sz w:val="18"/>
          <w:szCs w:val="18"/>
          <w:lang w:val="pt-PT"/>
        </w:rPr>
        <w:t>, article 184</w:t>
      </w:r>
      <w:r w:rsidRPr="00EB3AF0">
        <w:rPr>
          <w:rFonts w:ascii="Times New Roman" w:hAnsi="Times New Roman" w:cs="Times New Roman"/>
          <w:sz w:val="18"/>
          <w:szCs w:val="18"/>
          <w:cs/>
          <w:lang w:val="es-ES"/>
        </w:rPr>
        <w:t>.</w:t>
      </w:r>
    </w:p>
  </w:endnote>
  <w:endnote w:id="25">
    <w:p w14:paraId="723B1B4F" w14:textId="77777777" w:rsidR="00541423" w:rsidRPr="00EB3AF0" w:rsidRDefault="00541423" w:rsidP="00F77C96">
      <w:pPr>
        <w:pStyle w:val="EndnoteText"/>
        <w:spacing w:after="0" w:line="240" w:lineRule="auto"/>
        <w:rPr>
          <w:rFonts w:ascii="Times New Roman" w:hAnsi="Times New Roman" w:cs="Times New Roman"/>
          <w:sz w:val="18"/>
          <w:szCs w:val="18"/>
          <w:lang w:val="pt-PT"/>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lang w:val="pt-PT"/>
        </w:rPr>
        <w:t xml:space="preserve"> Government of Angola </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2011</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 “</w:t>
      </w:r>
      <w:r w:rsidRPr="00EB3AF0">
        <w:rPr>
          <w:rFonts w:ascii="Times New Roman" w:hAnsi="Times New Roman" w:cs="Times New Roman"/>
          <w:i/>
          <w:iCs/>
          <w:sz w:val="18"/>
          <w:szCs w:val="18"/>
          <w:lang w:val="pt-PT"/>
        </w:rPr>
        <w:t>Ante</w:t>
      </w:r>
      <w:r w:rsidRPr="00EB3AF0">
        <w:rPr>
          <w:rFonts w:ascii="Times New Roman" w:hAnsi="Times New Roman" w:cs="Times New Roman"/>
          <w:i/>
          <w:iCs/>
          <w:sz w:val="18"/>
          <w:szCs w:val="18"/>
          <w:cs/>
          <w:lang w:val="pt-PT"/>
        </w:rPr>
        <w:t>-</w:t>
      </w:r>
      <w:r w:rsidRPr="00EB3AF0">
        <w:rPr>
          <w:rFonts w:ascii="Times New Roman" w:hAnsi="Times New Roman" w:cs="Times New Roman"/>
          <w:i/>
          <w:iCs/>
          <w:sz w:val="18"/>
          <w:szCs w:val="18"/>
          <w:lang w:val="pt-PT"/>
        </w:rPr>
        <w:t>Projecto de Lei de Combate à Criminalidade no Domínio das Tecnologias de Informação e Comunicação e dos Serviços da Sociedade da Informação</w:t>
      </w:r>
      <w:r w:rsidRPr="00EB3AF0">
        <w:rPr>
          <w:rFonts w:ascii="Times New Roman" w:hAnsi="Times New Roman" w:cs="Times New Roman"/>
          <w:sz w:val="18"/>
          <w:szCs w:val="18"/>
          <w:lang w:val="pt-PT"/>
        </w:rPr>
        <w:t>”, articles 12, 13, 16 and 17</w:t>
      </w:r>
      <w:r w:rsidRPr="00EB3AF0">
        <w:rPr>
          <w:rFonts w:ascii="Times New Roman" w:hAnsi="Times New Roman" w:cs="Times New Roman"/>
          <w:sz w:val="18"/>
          <w:szCs w:val="18"/>
          <w:cs/>
          <w:lang w:val="pt-PT"/>
        </w:rPr>
        <w:t>.</w:t>
      </w:r>
    </w:p>
  </w:endnote>
  <w:endnote w:id="26">
    <w:p w14:paraId="723B1B50" w14:textId="77777777" w:rsidR="00541423" w:rsidRPr="00EB3AF0" w:rsidRDefault="00541423" w:rsidP="00F77C96">
      <w:pPr>
        <w:pStyle w:val="EndnoteText"/>
        <w:spacing w:after="0" w:line="240" w:lineRule="auto"/>
        <w:rPr>
          <w:rFonts w:ascii="Times New Roman" w:hAnsi="Times New Roman" w:cs="Times New Roman"/>
          <w:sz w:val="18"/>
          <w:szCs w:val="18"/>
          <w:lang w:val="pt-PT"/>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lang w:val="pt-PT"/>
        </w:rPr>
        <w:t xml:space="preserve"> Government of Angola </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1988</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 “</w:t>
      </w:r>
      <w:r w:rsidRPr="00EB3AF0">
        <w:rPr>
          <w:rFonts w:ascii="Times New Roman" w:hAnsi="Times New Roman" w:cs="Times New Roman"/>
          <w:i/>
          <w:iCs/>
          <w:sz w:val="18"/>
          <w:szCs w:val="18"/>
          <w:lang w:val="pt-PT"/>
        </w:rPr>
        <w:t>Código da Família</w:t>
      </w:r>
      <w:r w:rsidRPr="00EB3AF0">
        <w:rPr>
          <w:rFonts w:ascii="Times New Roman" w:hAnsi="Times New Roman" w:cs="Times New Roman"/>
          <w:sz w:val="18"/>
          <w:szCs w:val="18"/>
          <w:lang w:val="pt-PT"/>
        </w:rPr>
        <w:t>”, Law No 1</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88, article 24</w:t>
      </w:r>
      <w:r w:rsidRPr="00EB3AF0">
        <w:rPr>
          <w:rFonts w:ascii="Times New Roman" w:hAnsi="Times New Roman" w:cs="Times New Roman"/>
          <w:sz w:val="18"/>
          <w:szCs w:val="18"/>
          <w:cs/>
          <w:lang w:val="pt-PT"/>
        </w:rPr>
        <w:t>.</w:t>
      </w:r>
    </w:p>
  </w:endnote>
  <w:endnote w:id="27">
    <w:p w14:paraId="723B1B51" w14:textId="77777777" w:rsidR="00541423" w:rsidRPr="00EB3AF0" w:rsidRDefault="00541423" w:rsidP="00F77C96">
      <w:pPr>
        <w:pStyle w:val="EndnoteText"/>
        <w:spacing w:after="0" w:line="240" w:lineRule="auto"/>
        <w:rPr>
          <w:rFonts w:ascii="Times New Roman" w:hAnsi="Times New Roman" w:cs="Times New Roman"/>
          <w:sz w:val="18"/>
          <w:szCs w:val="18"/>
          <w:lang w:val="pt-PT"/>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lang w:val="pt-PT"/>
        </w:rPr>
        <w:t xml:space="preserve"> Government of Angola </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2012</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 “</w:t>
      </w:r>
      <w:r w:rsidRPr="00EB3AF0">
        <w:rPr>
          <w:rFonts w:ascii="Times New Roman" w:hAnsi="Times New Roman" w:cs="Times New Roman"/>
          <w:i/>
          <w:iCs/>
          <w:sz w:val="18"/>
          <w:szCs w:val="18"/>
          <w:lang w:val="pt-PT"/>
        </w:rPr>
        <w:t>Lei sobre a Protecção e o Desenvolvimento Integral da Criança</w:t>
      </w:r>
      <w:r w:rsidRPr="00EB3AF0">
        <w:rPr>
          <w:rFonts w:ascii="Times New Roman" w:hAnsi="Times New Roman" w:cs="Times New Roman"/>
          <w:sz w:val="18"/>
          <w:szCs w:val="18"/>
          <w:lang w:val="pt-PT"/>
        </w:rPr>
        <w:t>”, Law No</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25</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12, article 76</w:t>
      </w:r>
      <w:r w:rsidRPr="00EB3AF0">
        <w:rPr>
          <w:rFonts w:ascii="Times New Roman" w:hAnsi="Times New Roman" w:cs="Times New Roman"/>
          <w:sz w:val="18"/>
          <w:szCs w:val="18"/>
          <w:cs/>
          <w:lang w:val="pt-PT"/>
        </w:rPr>
        <w:t>.</w:t>
      </w:r>
    </w:p>
  </w:endnote>
  <w:endnote w:id="28">
    <w:p w14:paraId="723B1B52" w14:textId="77777777" w:rsidR="00541423" w:rsidRPr="00EB3AF0" w:rsidRDefault="00541423" w:rsidP="00A029A2">
      <w:pPr>
        <w:pStyle w:val="EndnoteText"/>
        <w:spacing w:after="0"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 xml:space="preserve"> Government of Angola, Committee on the Rights of the Child </w:t>
      </w:r>
      <w:r w:rsidRPr="00EB3AF0">
        <w:rPr>
          <w:rFonts w:ascii="Times New Roman" w:hAnsi="Times New Roman" w:cs="Times New Roman"/>
          <w:sz w:val="18"/>
          <w:szCs w:val="18"/>
          <w:cs/>
        </w:rPr>
        <w:t>(</w:t>
      </w:r>
      <w:r w:rsidRPr="00EB3AF0">
        <w:rPr>
          <w:rFonts w:ascii="Times New Roman" w:hAnsi="Times New Roman" w:cs="Times New Roman"/>
          <w:sz w:val="18"/>
          <w:szCs w:val="18"/>
        </w:rPr>
        <w:t>2017</w:t>
      </w:r>
      <w:r w:rsidRPr="00EB3AF0">
        <w:rPr>
          <w:rFonts w:ascii="Times New Roman" w:hAnsi="Times New Roman" w:cs="Times New Roman"/>
          <w:sz w:val="18"/>
          <w:szCs w:val="18"/>
          <w:cs/>
        </w:rPr>
        <w:t>)</w:t>
      </w:r>
      <w:r w:rsidRPr="00EB3AF0">
        <w:rPr>
          <w:rFonts w:ascii="Times New Roman" w:hAnsi="Times New Roman" w:cs="Times New Roman"/>
          <w:sz w:val="18"/>
          <w:szCs w:val="18"/>
        </w:rPr>
        <w:t>, “</w:t>
      </w:r>
      <w:r w:rsidRPr="00A029A2">
        <w:rPr>
          <w:rFonts w:ascii="Times New Roman" w:hAnsi="Times New Roman" w:cs="Times New Roman"/>
          <w:i/>
          <w:sz w:val="18"/>
          <w:szCs w:val="18"/>
        </w:rPr>
        <w:t>Consideration of reports submitted by States parties under article 12</w:t>
      </w:r>
      <w:r w:rsidRPr="00A029A2">
        <w:rPr>
          <w:rFonts w:ascii="Times New Roman" w:hAnsi="Times New Roman" w:cs="Times New Roman"/>
          <w:i/>
          <w:sz w:val="18"/>
          <w:szCs w:val="18"/>
          <w:cs/>
        </w:rPr>
        <w:t>(</w:t>
      </w:r>
      <w:r w:rsidRPr="00A029A2">
        <w:rPr>
          <w:rFonts w:ascii="Times New Roman" w:hAnsi="Times New Roman" w:cs="Times New Roman"/>
          <w:i/>
          <w:sz w:val="18"/>
          <w:szCs w:val="18"/>
        </w:rPr>
        <w:t>1</w:t>
      </w:r>
      <w:r w:rsidRPr="00A029A2">
        <w:rPr>
          <w:rFonts w:ascii="Times New Roman" w:hAnsi="Times New Roman" w:cs="Times New Roman"/>
          <w:i/>
          <w:sz w:val="18"/>
          <w:szCs w:val="18"/>
          <w:cs/>
        </w:rPr>
        <w:t xml:space="preserve">) </w:t>
      </w:r>
      <w:r w:rsidRPr="00A029A2">
        <w:rPr>
          <w:rFonts w:ascii="Times New Roman" w:hAnsi="Times New Roman" w:cs="Times New Roman"/>
          <w:i/>
          <w:sz w:val="18"/>
          <w:szCs w:val="18"/>
        </w:rPr>
        <w:t>of the Optional Protocol to the Convention on the Rights of the Child on the sale of children, child prostitution and child pornography, Angola</w:t>
      </w:r>
      <w:r w:rsidRPr="00EB3AF0">
        <w:rPr>
          <w:rFonts w:ascii="Times New Roman" w:hAnsi="Times New Roman" w:cs="Times New Roman"/>
          <w:sz w:val="18"/>
          <w:szCs w:val="18"/>
        </w:rPr>
        <w:t>”, CRC</w:t>
      </w:r>
      <w:r w:rsidRPr="00EB3AF0">
        <w:rPr>
          <w:rFonts w:ascii="Times New Roman" w:hAnsi="Times New Roman" w:cs="Times New Roman"/>
          <w:sz w:val="18"/>
          <w:szCs w:val="18"/>
          <w:cs/>
        </w:rPr>
        <w:t>/</w:t>
      </w:r>
      <w:r w:rsidRPr="00EB3AF0">
        <w:rPr>
          <w:rFonts w:ascii="Times New Roman" w:hAnsi="Times New Roman" w:cs="Times New Roman"/>
          <w:sz w:val="18"/>
          <w:szCs w:val="18"/>
        </w:rPr>
        <w:t>C</w:t>
      </w:r>
      <w:r w:rsidRPr="00EB3AF0">
        <w:rPr>
          <w:rFonts w:ascii="Times New Roman" w:hAnsi="Times New Roman" w:cs="Times New Roman"/>
          <w:sz w:val="18"/>
          <w:szCs w:val="18"/>
          <w:cs/>
        </w:rPr>
        <w:t>/</w:t>
      </w:r>
      <w:r w:rsidRPr="00EB3AF0">
        <w:rPr>
          <w:rFonts w:ascii="Times New Roman" w:hAnsi="Times New Roman" w:cs="Times New Roman"/>
          <w:sz w:val="18"/>
          <w:szCs w:val="18"/>
        </w:rPr>
        <w:t>OPSC</w:t>
      </w:r>
      <w:r w:rsidRPr="00EB3AF0">
        <w:rPr>
          <w:rFonts w:ascii="Times New Roman" w:hAnsi="Times New Roman" w:cs="Times New Roman"/>
          <w:sz w:val="18"/>
          <w:szCs w:val="18"/>
          <w:cs/>
        </w:rPr>
        <w:t>/</w:t>
      </w:r>
      <w:r w:rsidRPr="00EB3AF0">
        <w:rPr>
          <w:rFonts w:ascii="Times New Roman" w:hAnsi="Times New Roman" w:cs="Times New Roman"/>
          <w:sz w:val="18"/>
          <w:szCs w:val="18"/>
        </w:rPr>
        <w:t>AGO</w:t>
      </w:r>
      <w:r w:rsidRPr="00EB3AF0">
        <w:rPr>
          <w:rFonts w:ascii="Times New Roman" w:hAnsi="Times New Roman" w:cs="Times New Roman"/>
          <w:sz w:val="18"/>
          <w:szCs w:val="18"/>
          <w:cs/>
        </w:rPr>
        <w:t>/</w:t>
      </w:r>
      <w:r w:rsidRPr="00EB3AF0">
        <w:rPr>
          <w:rFonts w:ascii="Times New Roman" w:hAnsi="Times New Roman" w:cs="Times New Roman"/>
          <w:sz w:val="18"/>
          <w:szCs w:val="18"/>
        </w:rPr>
        <w:t xml:space="preserve">1, 18, accessed on 16 August 2017, </w:t>
      </w:r>
      <w:hyperlink r:id="rId15" w:history="1">
        <w:r w:rsidRPr="00EB3AF0">
          <w:rPr>
            <w:rStyle w:val="Hyperlink"/>
            <w:rFonts w:ascii="Times New Roman" w:hAnsi="Times New Roman"/>
            <w:sz w:val="18"/>
            <w:szCs w:val="18"/>
          </w:rPr>
          <w:t>http</w:t>
        </w:r>
        <w:r w:rsidRPr="00EB3AF0">
          <w:rPr>
            <w:rStyle w:val="Hyperlink"/>
            <w:rFonts w:ascii="Times New Roman" w:hAnsi="Times New Roman"/>
            <w:sz w:val="18"/>
            <w:szCs w:val="18"/>
            <w:cs/>
          </w:rPr>
          <w:t>://</w:t>
        </w:r>
        <w:r w:rsidRPr="00EB3AF0">
          <w:rPr>
            <w:rStyle w:val="Hyperlink"/>
            <w:rFonts w:ascii="Times New Roman" w:hAnsi="Times New Roman"/>
            <w:sz w:val="18"/>
            <w:szCs w:val="18"/>
          </w:rPr>
          <w:t>tbinternet</w:t>
        </w:r>
        <w:r w:rsidRPr="00EB3AF0">
          <w:rPr>
            <w:rStyle w:val="Hyperlink"/>
            <w:rFonts w:ascii="Times New Roman" w:hAnsi="Times New Roman"/>
            <w:sz w:val="18"/>
            <w:szCs w:val="18"/>
            <w:cs/>
          </w:rPr>
          <w:t>.</w:t>
        </w:r>
        <w:r w:rsidRPr="00EB3AF0">
          <w:rPr>
            <w:rStyle w:val="Hyperlink"/>
            <w:rFonts w:ascii="Times New Roman" w:hAnsi="Times New Roman"/>
            <w:sz w:val="18"/>
            <w:szCs w:val="18"/>
          </w:rPr>
          <w:t>ohchr</w:t>
        </w:r>
        <w:r w:rsidRPr="00EB3AF0">
          <w:rPr>
            <w:rStyle w:val="Hyperlink"/>
            <w:rFonts w:ascii="Times New Roman" w:hAnsi="Times New Roman"/>
            <w:sz w:val="18"/>
            <w:szCs w:val="18"/>
            <w:cs/>
          </w:rPr>
          <w:t>.</w:t>
        </w:r>
        <w:r w:rsidRPr="00EB3AF0">
          <w:rPr>
            <w:rStyle w:val="Hyperlink"/>
            <w:rFonts w:ascii="Times New Roman" w:hAnsi="Times New Roman"/>
            <w:sz w:val="18"/>
            <w:szCs w:val="18"/>
          </w:rPr>
          <w:t>org</w:t>
        </w:r>
        <w:r w:rsidRPr="00EB3AF0">
          <w:rPr>
            <w:rStyle w:val="Hyperlink"/>
            <w:rFonts w:ascii="Times New Roman" w:hAnsi="Times New Roman"/>
            <w:sz w:val="18"/>
            <w:szCs w:val="18"/>
            <w:cs/>
          </w:rPr>
          <w:t>/</w:t>
        </w:r>
        <w:r w:rsidRPr="00EB3AF0">
          <w:rPr>
            <w:rStyle w:val="Hyperlink"/>
            <w:rFonts w:ascii="Times New Roman" w:hAnsi="Times New Roman"/>
            <w:sz w:val="18"/>
            <w:szCs w:val="18"/>
          </w:rPr>
          <w:t>_layouts</w:t>
        </w:r>
        <w:r w:rsidRPr="00EB3AF0">
          <w:rPr>
            <w:rStyle w:val="Hyperlink"/>
            <w:rFonts w:ascii="Times New Roman" w:hAnsi="Times New Roman"/>
            <w:sz w:val="18"/>
            <w:szCs w:val="18"/>
            <w:cs/>
          </w:rPr>
          <w:t>/</w:t>
        </w:r>
        <w:r w:rsidRPr="00EB3AF0">
          <w:rPr>
            <w:rStyle w:val="Hyperlink"/>
            <w:rFonts w:ascii="Times New Roman" w:hAnsi="Times New Roman"/>
            <w:sz w:val="18"/>
            <w:szCs w:val="18"/>
          </w:rPr>
          <w:t>treatybodyexternal</w:t>
        </w:r>
        <w:r w:rsidRPr="00EB3AF0">
          <w:rPr>
            <w:rStyle w:val="Hyperlink"/>
            <w:rFonts w:ascii="Times New Roman" w:hAnsi="Times New Roman"/>
            <w:sz w:val="18"/>
            <w:szCs w:val="18"/>
            <w:cs/>
          </w:rPr>
          <w:t>/</w:t>
        </w:r>
        <w:r w:rsidRPr="00EB3AF0">
          <w:rPr>
            <w:rStyle w:val="Hyperlink"/>
            <w:rFonts w:ascii="Times New Roman" w:hAnsi="Times New Roman"/>
            <w:sz w:val="18"/>
            <w:szCs w:val="18"/>
          </w:rPr>
          <w:t>Download</w:t>
        </w:r>
        <w:r w:rsidRPr="00EB3AF0">
          <w:rPr>
            <w:rStyle w:val="Hyperlink"/>
            <w:rFonts w:ascii="Times New Roman" w:hAnsi="Times New Roman"/>
            <w:sz w:val="18"/>
            <w:szCs w:val="18"/>
            <w:cs/>
          </w:rPr>
          <w:t>.</w:t>
        </w:r>
        <w:r w:rsidRPr="00EB3AF0">
          <w:rPr>
            <w:rStyle w:val="Hyperlink"/>
            <w:rFonts w:ascii="Times New Roman" w:hAnsi="Times New Roman"/>
            <w:sz w:val="18"/>
            <w:szCs w:val="18"/>
          </w:rPr>
          <w:t>aspx?symbolno</w:t>
        </w:r>
        <w:r w:rsidRPr="00EB3AF0">
          <w:rPr>
            <w:rStyle w:val="Hyperlink"/>
            <w:rFonts w:ascii="Times New Roman" w:hAnsi="Times New Roman"/>
            <w:sz w:val="18"/>
            <w:szCs w:val="18"/>
            <w:cs/>
          </w:rPr>
          <w:t>=</w:t>
        </w:r>
        <w:r w:rsidRPr="00EB3AF0">
          <w:rPr>
            <w:rStyle w:val="Hyperlink"/>
            <w:rFonts w:ascii="Times New Roman" w:hAnsi="Times New Roman"/>
            <w:sz w:val="18"/>
            <w:szCs w:val="18"/>
          </w:rPr>
          <w:t>CRC</w:t>
        </w:r>
        <w:r w:rsidRPr="00EB3AF0">
          <w:rPr>
            <w:rStyle w:val="Hyperlink"/>
            <w:rFonts w:ascii="Times New Roman" w:hAnsi="Times New Roman"/>
            <w:sz w:val="18"/>
            <w:szCs w:val="18"/>
            <w:cs/>
          </w:rPr>
          <w:t>%</w:t>
        </w:r>
        <w:r w:rsidRPr="00EB3AF0">
          <w:rPr>
            <w:rStyle w:val="Hyperlink"/>
            <w:rFonts w:ascii="Times New Roman" w:hAnsi="Times New Roman"/>
            <w:sz w:val="18"/>
            <w:szCs w:val="18"/>
          </w:rPr>
          <w:t>2fC</w:t>
        </w:r>
        <w:r w:rsidRPr="00EB3AF0">
          <w:rPr>
            <w:rStyle w:val="Hyperlink"/>
            <w:rFonts w:ascii="Times New Roman" w:hAnsi="Times New Roman"/>
            <w:sz w:val="18"/>
            <w:szCs w:val="18"/>
            <w:cs/>
          </w:rPr>
          <w:t>%</w:t>
        </w:r>
        <w:r w:rsidRPr="00EB3AF0">
          <w:rPr>
            <w:rStyle w:val="Hyperlink"/>
            <w:rFonts w:ascii="Times New Roman" w:hAnsi="Times New Roman"/>
            <w:sz w:val="18"/>
            <w:szCs w:val="18"/>
          </w:rPr>
          <w:t>2fOPSC</w:t>
        </w:r>
        <w:r w:rsidRPr="00EB3AF0">
          <w:rPr>
            <w:rStyle w:val="Hyperlink"/>
            <w:rFonts w:ascii="Times New Roman" w:hAnsi="Times New Roman"/>
            <w:sz w:val="18"/>
            <w:szCs w:val="18"/>
            <w:cs/>
          </w:rPr>
          <w:t>%</w:t>
        </w:r>
        <w:r w:rsidRPr="00EB3AF0">
          <w:rPr>
            <w:rStyle w:val="Hyperlink"/>
            <w:rFonts w:ascii="Times New Roman" w:hAnsi="Times New Roman"/>
            <w:sz w:val="18"/>
            <w:szCs w:val="18"/>
          </w:rPr>
          <w:t>2fAGO</w:t>
        </w:r>
        <w:r w:rsidRPr="00EB3AF0">
          <w:rPr>
            <w:rStyle w:val="Hyperlink"/>
            <w:rFonts w:ascii="Times New Roman" w:hAnsi="Times New Roman"/>
            <w:sz w:val="18"/>
            <w:szCs w:val="18"/>
            <w:cs/>
          </w:rPr>
          <w:t>%</w:t>
        </w:r>
        <w:r w:rsidRPr="00EB3AF0">
          <w:rPr>
            <w:rStyle w:val="Hyperlink"/>
            <w:rFonts w:ascii="Times New Roman" w:hAnsi="Times New Roman"/>
            <w:sz w:val="18"/>
            <w:szCs w:val="18"/>
          </w:rPr>
          <w:t>2f1&amp;Lang</w:t>
        </w:r>
        <w:r w:rsidRPr="00EB3AF0">
          <w:rPr>
            <w:rStyle w:val="Hyperlink"/>
            <w:rFonts w:ascii="Times New Roman" w:hAnsi="Times New Roman"/>
            <w:sz w:val="18"/>
            <w:szCs w:val="18"/>
            <w:cs/>
          </w:rPr>
          <w:t>=</w:t>
        </w:r>
        <w:r w:rsidRPr="00EB3AF0">
          <w:rPr>
            <w:rStyle w:val="Hyperlink"/>
            <w:rFonts w:ascii="Times New Roman" w:hAnsi="Times New Roman"/>
            <w:sz w:val="18"/>
            <w:szCs w:val="18"/>
          </w:rPr>
          <w:t>en</w:t>
        </w:r>
      </w:hyperlink>
      <w:r w:rsidRPr="00EB3AF0">
        <w:rPr>
          <w:rFonts w:ascii="Times New Roman" w:hAnsi="Times New Roman" w:cs="Times New Roman"/>
          <w:sz w:val="18"/>
          <w:szCs w:val="18"/>
          <w:cs/>
        </w:rPr>
        <w:t>.</w:t>
      </w:r>
    </w:p>
  </w:endnote>
  <w:endnote w:id="29">
    <w:p w14:paraId="723B1B53" w14:textId="77777777" w:rsidR="00541423" w:rsidRPr="00EB3AF0" w:rsidRDefault="00541423" w:rsidP="00F77C96">
      <w:pPr>
        <w:pStyle w:val="EndnoteText"/>
        <w:spacing w:after="0" w:line="240" w:lineRule="auto"/>
        <w:rPr>
          <w:rFonts w:ascii="Times New Roman" w:hAnsi="Times New Roman" w:cs="Times New Roman"/>
          <w:sz w:val="18"/>
          <w:szCs w:val="18"/>
          <w:lang w:val="pt-PT"/>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lang w:val="pt-PT"/>
        </w:rPr>
        <w:t xml:space="preserve"> Government of Angola </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2017</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 “</w:t>
      </w:r>
      <w:r w:rsidRPr="00EB3AF0">
        <w:rPr>
          <w:rFonts w:ascii="Times New Roman" w:hAnsi="Times New Roman" w:cs="Times New Roman"/>
          <w:i/>
          <w:iCs/>
          <w:sz w:val="18"/>
          <w:szCs w:val="18"/>
          <w:lang w:val="pt-PT"/>
        </w:rPr>
        <w:t>Ante</w:t>
      </w:r>
      <w:r w:rsidRPr="00EB3AF0">
        <w:rPr>
          <w:rFonts w:ascii="Times New Roman" w:hAnsi="Times New Roman" w:cs="Times New Roman"/>
          <w:i/>
          <w:iCs/>
          <w:sz w:val="18"/>
          <w:szCs w:val="18"/>
          <w:cs/>
          <w:lang w:val="pt-PT"/>
        </w:rPr>
        <w:t>-</w:t>
      </w:r>
      <w:r w:rsidRPr="00EB3AF0">
        <w:rPr>
          <w:rFonts w:ascii="Times New Roman" w:hAnsi="Times New Roman" w:cs="Times New Roman"/>
          <w:i/>
          <w:iCs/>
          <w:sz w:val="18"/>
          <w:szCs w:val="18"/>
          <w:lang w:val="pt-PT"/>
        </w:rPr>
        <w:t>Projecto de Código Penal</w:t>
      </w:r>
      <w:r w:rsidRPr="00EB3AF0">
        <w:rPr>
          <w:rFonts w:ascii="Times New Roman" w:hAnsi="Times New Roman" w:cs="Times New Roman"/>
          <w:sz w:val="18"/>
          <w:szCs w:val="18"/>
          <w:lang w:val="pt-PT"/>
        </w:rPr>
        <w:t>”, 2017, article 3</w:t>
      </w:r>
      <w:r w:rsidRPr="00EB3AF0">
        <w:rPr>
          <w:rFonts w:ascii="Times New Roman" w:hAnsi="Times New Roman" w:cs="Times New Roman"/>
          <w:sz w:val="18"/>
          <w:szCs w:val="18"/>
          <w:cs/>
          <w:lang w:val="pt-PT"/>
        </w:rPr>
        <w:t>-</w:t>
      </w:r>
      <w:r w:rsidRPr="00EB3AF0">
        <w:rPr>
          <w:rFonts w:ascii="Times New Roman" w:hAnsi="Times New Roman" w:cs="Times New Roman"/>
          <w:sz w:val="18"/>
          <w:szCs w:val="18"/>
          <w:lang w:val="pt-PT"/>
        </w:rPr>
        <w:t>5</w:t>
      </w:r>
      <w:r w:rsidRPr="00EB3AF0">
        <w:rPr>
          <w:rFonts w:ascii="Times New Roman" w:hAnsi="Times New Roman" w:cs="Times New Roman"/>
          <w:sz w:val="18"/>
          <w:szCs w:val="18"/>
          <w:cs/>
          <w:lang w:val="pt-PT"/>
        </w:rPr>
        <w:t>.</w:t>
      </w:r>
    </w:p>
  </w:endnote>
  <w:endnote w:id="30">
    <w:p w14:paraId="723B1B54" w14:textId="7FE9E1D6" w:rsidR="00541423" w:rsidRPr="00EB3AF0" w:rsidRDefault="00541423" w:rsidP="00F77C96">
      <w:pPr>
        <w:pStyle w:val="EndnoteText"/>
        <w:spacing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 xml:space="preserve"> Government of Angola, Committee on the Rights of the Child </w:t>
      </w:r>
      <w:r w:rsidRPr="00EB3AF0">
        <w:rPr>
          <w:rFonts w:ascii="Times New Roman" w:hAnsi="Times New Roman" w:cs="Times New Roman"/>
          <w:sz w:val="18"/>
          <w:szCs w:val="18"/>
          <w:cs/>
        </w:rPr>
        <w:t>(</w:t>
      </w:r>
      <w:r w:rsidRPr="00EB3AF0">
        <w:rPr>
          <w:rFonts w:ascii="Times New Roman" w:hAnsi="Times New Roman" w:cs="Times New Roman"/>
          <w:sz w:val="18"/>
          <w:szCs w:val="18"/>
        </w:rPr>
        <w:t>2017</w:t>
      </w:r>
      <w:r w:rsidRPr="00EB3AF0">
        <w:rPr>
          <w:rFonts w:ascii="Times New Roman" w:hAnsi="Times New Roman" w:cs="Times New Roman"/>
          <w:sz w:val="18"/>
          <w:szCs w:val="18"/>
          <w:cs/>
        </w:rPr>
        <w:t>)</w:t>
      </w:r>
      <w:r w:rsidRPr="00EB3AF0">
        <w:rPr>
          <w:rFonts w:ascii="Times New Roman" w:hAnsi="Times New Roman" w:cs="Times New Roman"/>
          <w:sz w:val="18"/>
          <w:szCs w:val="18"/>
        </w:rPr>
        <w:t>, “</w:t>
      </w:r>
      <w:r w:rsidRPr="00A029A2">
        <w:rPr>
          <w:rFonts w:ascii="Times New Roman" w:hAnsi="Times New Roman" w:cs="Times New Roman"/>
          <w:i/>
          <w:sz w:val="18"/>
          <w:szCs w:val="18"/>
        </w:rPr>
        <w:t>Consideration of reports submitted by States parties under article 12</w:t>
      </w:r>
      <w:r w:rsidRPr="00A029A2">
        <w:rPr>
          <w:rFonts w:ascii="Times New Roman" w:hAnsi="Times New Roman" w:cs="Times New Roman"/>
          <w:i/>
          <w:sz w:val="18"/>
          <w:szCs w:val="18"/>
          <w:cs/>
        </w:rPr>
        <w:t>(</w:t>
      </w:r>
      <w:r w:rsidRPr="00A029A2">
        <w:rPr>
          <w:rFonts w:ascii="Times New Roman" w:hAnsi="Times New Roman" w:cs="Times New Roman"/>
          <w:i/>
          <w:sz w:val="18"/>
          <w:szCs w:val="18"/>
        </w:rPr>
        <w:t>1</w:t>
      </w:r>
      <w:r w:rsidRPr="00A029A2">
        <w:rPr>
          <w:rFonts w:ascii="Times New Roman" w:hAnsi="Times New Roman" w:cs="Times New Roman"/>
          <w:i/>
          <w:sz w:val="18"/>
          <w:szCs w:val="18"/>
          <w:cs/>
        </w:rPr>
        <w:t xml:space="preserve">) </w:t>
      </w:r>
      <w:r w:rsidRPr="00A029A2">
        <w:rPr>
          <w:rFonts w:ascii="Times New Roman" w:hAnsi="Times New Roman" w:cs="Times New Roman"/>
          <w:i/>
          <w:sz w:val="18"/>
          <w:szCs w:val="18"/>
        </w:rPr>
        <w:t>of the Optional Protocol to the Convention on the Rights of the Child on the sale of children, child prostitution and child pornography, Angola</w:t>
      </w:r>
      <w:r w:rsidRPr="00EB3AF0">
        <w:rPr>
          <w:rFonts w:ascii="Times New Roman" w:hAnsi="Times New Roman" w:cs="Times New Roman"/>
          <w:sz w:val="18"/>
          <w:szCs w:val="18"/>
        </w:rPr>
        <w:t>”, CRC</w:t>
      </w:r>
      <w:r w:rsidRPr="00EB3AF0">
        <w:rPr>
          <w:rFonts w:ascii="Times New Roman" w:hAnsi="Times New Roman" w:cs="Times New Roman"/>
          <w:sz w:val="18"/>
          <w:szCs w:val="18"/>
          <w:cs/>
        </w:rPr>
        <w:t>/</w:t>
      </w:r>
      <w:r w:rsidRPr="00EB3AF0">
        <w:rPr>
          <w:rFonts w:ascii="Times New Roman" w:hAnsi="Times New Roman" w:cs="Times New Roman"/>
          <w:sz w:val="18"/>
          <w:szCs w:val="18"/>
        </w:rPr>
        <w:t>C</w:t>
      </w:r>
      <w:r w:rsidRPr="00EB3AF0">
        <w:rPr>
          <w:rFonts w:ascii="Times New Roman" w:hAnsi="Times New Roman" w:cs="Times New Roman"/>
          <w:sz w:val="18"/>
          <w:szCs w:val="18"/>
          <w:cs/>
        </w:rPr>
        <w:t>/</w:t>
      </w:r>
      <w:r w:rsidRPr="00EB3AF0">
        <w:rPr>
          <w:rFonts w:ascii="Times New Roman" w:hAnsi="Times New Roman" w:cs="Times New Roman"/>
          <w:sz w:val="18"/>
          <w:szCs w:val="18"/>
        </w:rPr>
        <w:t>OPSC</w:t>
      </w:r>
      <w:r w:rsidRPr="00EB3AF0">
        <w:rPr>
          <w:rFonts w:ascii="Times New Roman" w:hAnsi="Times New Roman" w:cs="Times New Roman"/>
          <w:sz w:val="18"/>
          <w:szCs w:val="18"/>
          <w:cs/>
        </w:rPr>
        <w:t>/</w:t>
      </w:r>
      <w:r w:rsidRPr="00EB3AF0">
        <w:rPr>
          <w:rFonts w:ascii="Times New Roman" w:hAnsi="Times New Roman" w:cs="Times New Roman"/>
          <w:sz w:val="18"/>
          <w:szCs w:val="18"/>
        </w:rPr>
        <w:t>AGO</w:t>
      </w:r>
      <w:r w:rsidRPr="00EB3AF0">
        <w:rPr>
          <w:rFonts w:ascii="Times New Roman" w:hAnsi="Times New Roman" w:cs="Times New Roman"/>
          <w:sz w:val="18"/>
          <w:szCs w:val="18"/>
          <w:cs/>
        </w:rPr>
        <w:t>/</w:t>
      </w:r>
      <w:r w:rsidRPr="00EB3AF0">
        <w:rPr>
          <w:rFonts w:ascii="Times New Roman" w:hAnsi="Times New Roman" w:cs="Times New Roman"/>
          <w:sz w:val="18"/>
          <w:szCs w:val="18"/>
        </w:rPr>
        <w:t xml:space="preserve">1, 25, accessed on 16 August 2017, </w:t>
      </w:r>
      <w:hyperlink r:id="rId16" w:history="1">
        <w:r w:rsidR="00A029A2" w:rsidRPr="00E056D7">
          <w:rPr>
            <w:rStyle w:val="Hyperlink"/>
            <w:rFonts w:ascii="Times New Roman" w:hAnsi="Times New Roman"/>
            <w:sz w:val="18"/>
            <w:szCs w:val="18"/>
          </w:rPr>
          <w:t>http</w:t>
        </w:r>
        <w:r w:rsidR="00A029A2" w:rsidRPr="00E056D7">
          <w:rPr>
            <w:rStyle w:val="Hyperlink"/>
            <w:rFonts w:ascii="Times New Roman" w:hAnsi="Times New Roman"/>
            <w:sz w:val="18"/>
            <w:szCs w:val="18"/>
            <w:cs/>
          </w:rPr>
          <w:t>://</w:t>
        </w:r>
        <w:r w:rsidR="00A029A2" w:rsidRPr="00E056D7">
          <w:rPr>
            <w:rStyle w:val="Hyperlink"/>
            <w:rFonts w:ascii="Times New Roman" w:hAnsi="Times New Roman"/>
            <w:sz w:val="18"/>
            <w:szCs w:val="18"/>
          </w:rPr>
          <w:t>tbinternet</w:t>
        </w:r>
        <w:r w:rsidR="00A029A2" w:rsidRPr="00E056D7">
          <w:rPr>
            <w:rStyle w:val="Hyperlink"/>
            <w:rFonts w:ascii="Times New Roman" w:hAnsi="Times New Roman"/>
            <w:sz w:val="18"/>
            <w:szCs w:val="18"/>
            <w:cs/>
          </w:rPr>
          <w:t>.</w:t>
        </w:r>
        <w:r w:rsidR="00A029A2" w:rsidRPr="00E056D7">
          <w:rPr>
            <w:rStyle w:val="Hyperlink"/>
            <w:rFonts w:ascii="Times New Roman" w:hAnsi="Times New Roman"/>
            <w:sz w:val="18"/>
            <w:szCs w:val="18"/>
          </w:rPr>
          <w:t>ohchr</w:t>
        </w:r>
        <w:r w:rsidR="00A029A2" w:rsidRPr="00E056D7">
          <w:rPr>
            <w:rStyle w:val="Hyperlink"/>
            <w:rFonts w:ascii="Times New Roman" w:hAnsi="Times New Roman"/>
            <w:sz w:val="18"/>
            <w:szCs w:val="18"/>
            <w:cs/>
          </w:rPr>
          <w:t>.</w:t>
        </w:r>
        <w:r w:rsidR="00A029A2" w:rsidRPr="00E056D7">
          <w:rPr>
            <w:rStyle w:val="Hyperlink"/>
            <w:rFonts w:ascii="Times New Roman" w:hAnsi="Times New Roman"/>
            <w:sz w:val="18"/>
            <w:szCs w:val="18"/>
          </w:rPr>
          <w:t>org</w:t>
        </w:r>
        <w:r w:rsidR="00A029A2" w:rsidRPr="00E056D7">
          <w:rPr>
            <w:rStyle w:val="Hyperlink"/>
            <w:rFonts w:ascii="Times New Roman" w:hAnsi="Times New Roman"/>
            <w:sz w:val="18"/>
            <w:szCs w:val="18"/>
            <w:cs/>
          </w:rPr>
          <w:t>/</w:t>
        </w:r>
        <w:r w:rsidR="00A029A2" w:rsidRPr="00E056D7">
          <w:rPr>
            <w:rStyle w:val="Hyperlink"/>
            <w:rFonts w:ascii="Times New Roman" w:hAnsi="Times New Roman"/>
            <w:sz w:val="18"/>
            <w:szCs w:val="18"/>
          </w:rPr>
          <w:t>_layouts</w:t>
        </w:r>
        <w:r w:rsidR="00A029A2" w:rsidRPr="00E056D7">
          <w:rPr>
            <w:rStyle w:val="Hyperlink"/>
            <w:rFonts w:ascii="Times New Roman" w:hAnsi="Times New Roman"/>
            <w:sz w:val="18"/>
            <w:szCs w:val="18"/>
            <w:cs/>
          </w:rPr>
          <w:t>/</w:t>
        </w:r>
        <w:r w:rsidR="00A029A2" w:rsidRPr="00E056D7">
          <w:rPr>
            <w:rStyle w:val="Hyperlink"/>
            <w:rFonts w:ascii="Times New Roman" w:hAnsi="Times New Roman"/>
            <w:sz w:val="18"/>
            <w:szCs w:val="18"/>
          </w:rPr>
          <w:t>treatybodyexternal</w:t>
        </w:r>
        <w:r w:rsidR="00A029A2" w:rsidRPr="00E056D7">
          <w:rPr>
            <w:rStyle w:val="Hyperlink"/>
            <w:rFonts w:ascii="Times New Roman" w:hAnsi="Times New Roman"/>
            <w:sz w:val="18"/>
            <w:szCs w:val="18"/>
            <w:cs/>
          </w:rPr>
          <w:t>/</w:t>
        </w:r>
        <w:r w:rsidR="00A029A2" w:rsidRPr="00E056D7">
          <w:rPr>
            <w:rStyle w:val="Hyperlink"/>
            <w:rFonts w:ascii="Times New Roman" w:hAnsi="Times New Roman"/>
            <w:sz w:val="18"/>
            <w:szCs w:val="18"/>
          </w:rPr>
          <w:t>Download</w:t>
        </w:r>
        <w:r w:rsidR="00A029A2" w:rsidRPr="00E056D7">
          <w:rPr>
            <w:rStyle w:val="Hyperlink"/>
            <w:rFonts w:ascii="Times New Roman" w:hAnsi="Times New Roman"/>
            <w:sz w:val="18"/>
            <w:szCs w:val="18"/>
            <w:cs/>
          </w:rPr>
          <w:t>.</w:t>
        </w:r>
        <w:r w:rsidR="00A029A2" w:rsidRPr="00E056D7">
          <w:rPr>
            <w:rStyle w:val="Hyperlink"/>
            <w:rFonts w:ascii="Times New Roman" w:hAnsi="Times New Roman"/>
            <w:sz w:val="18"/>
            <w:szCs w:val="18"/>
          </w:rPr>
          <w:t>aspx?symbolno</w:t>
        </w:r>
        <w:r w:rsidR="00A029A2" w:rsidRPr="00E056D7">
          <w:rPr>
            <w:rStyle w:val="Hyperlink"/>
            <w:rFonts w:ascii="Times New Roman" w:hAnsi="Times New Roman"/>
            <w:sz w:val="18"/>
            <w:szCs w:val="18"/>
            <w:cs/>
          </w:rPr>
          <w:t>=</w:t>
        </w:r>
        <w:r w:rsidR="00A029A2" w:rsidRPr="00E056D7">
          <w:rPr>
            <w:rStyle w:val="Hyperlink"/>
            <w:rFonts w:ascii="Times New Roman" w:hAnsi="Times New Roman"/>
            <w:sz w:val="18"/>
            <w:szCs w:val="18"/>
          </w:rPr>
          <w:t>CRC</w:t>
        </w:r>
        <w:r w:rsidR="00A029A2" w:rsidRPr="00E056D7">
          <w:rPr>
            <w:rStyle w:val="Hyperlink"/>
            <w:rFonts w:ascii="Times New Roman" w:hAnsi="Times New Roman"/>
            <w:sz w:val="18"/>
            <w:szCs w:val="18"/>
            <w:cs/>
          </w:rPr>
          <w:t>%</w:t>
        </w:r>
        <w:r w:rsidR="00A029A2" w:rsidRPr="00E056D7">
          <w:rPr>
            <w:rStyle w:val="Hyperlink"/>
            <w:rFonts w:ascii="Times New Roman" w:hAnsi="Times New Roman"/>
            <w:sz w:val="18"/>
            <w:szCs w:val="18"/>
          </w:rPr>
          <w:t>2fC</w:t>
        </w:r>
        <w:r w:rsidR="00A029A2" w:rsidRPr="00E056D7">
          <w:rPr>
            <w:rStyle w:val="Hyperlink"/>
            <w:rFonts w:ascii="Times New Roman" w:hAnsi="Times New Roman"/>
            <w:sz w:val="18"/>
            <w:szCs w:val="18"/>
            <w:cs/>
          </w:rPr>
          <w:t>%</w:t>
        </w:r>
        <w:r w:rsidR="00A029A2" w:rsidRPr="00E056D7">
          <w:rPr>
            <w:rStyle w:val="Hyperlink"/>
            <w:rFonts w:ascii="Times New Roman" w:hAnsi="Times New Roman"/>
            <w:sz w:val="18"/>
            <w:szCs w:val="18"/>
          </w:rPr>
          <w:t>2fOPSC</w:t>
        </w:r>
        <w:r w:rsidR="00A029A2" w:rsidRPr="00E056D7">
          <w:rPr>
            <w:rStyle w:val="Hyperlink"/>
            <w:rFonts w:ascii="Times New Roman" w:hAnsi="Times New Roman"/>
            <w:sz w:val="18"/>
            <w:szCs w:val="18"/>
            <w:cs/>
          </w:rPr>
          <w:t>%</w:t>
        </w:r>
        <w:r w:rsidR="00A029A2" w:rsidRPr="00E056D7">
          <w:rPr>
            <w:rStyle w:val="Hyperlink"/>
            <w:rFonts w:ascii="Times New Roman" w:hAnsi="Times New Roman"/>
            <w:sz w:val="18"/>
            <w:szCs w:val="18"/>
          </w:rPr>
          <w:t>2fAGO</w:t>
        </w:r>
        <w:r w:rsidR="00A029A2" w:rsidRPr="00E056D7">
          <w:rPr>
            <w:rStyle w:val="Hyperlink"/>
            <w:rFonts w:ascii="Times New Roman" w:hAnsi="Times New Roman"/>
            <w:sz w:val="18"/>
            <w:szCs w:val="18"/>
            <w:cs/>
          </w:rPr>
          <w:t>%</w:t>
        </w:r>
        <w:r w:rsidR="00A029A2" w:rsidRPr="00E056D7">
          <w:rPr>
            <w:rStyle w:val="Hyperlink"/>
            <w:rFonts w:ascii="Times New Roman" w:hAnsi="Times New Roman"/>
            <w:sz w:val="18"/>
            <w:szCs w:val="18"/>
          </w:rPr>
          <w:t>2f1&amp;Lang</w:t>
        </w:r>
        <w:r w:rsidR="00A029A2" w:rsidRPr="00E056D7">
          <w:rPr>
            <w:rStyle w:val="Hyperlink"/>
            <w:rFonts w:ascii="Times New Roman" w:hAnsi="Times New Roman"/>
            <w:sz w:val="18"/>
            <w:szCs w:val="18"/>
            <w:cs/>
          </w:rPr>
          <w:t>=</w:t>
        </w:r>
        <w:r w:rsidR="00A029A2" w:rsidRPr="00E056D7">
          <w:rPr>
            <w:rStyle w:val="Hyperlink"/>
            <w:rFonts w:ascii="Times New Roman" w:hAnsi="Times New Roman"/>
            <w:sz w:val="18"/>
            <w:szCs w:val="18"/>
          </w:rPr>
          <w:t>en</w:t>
        </w:r>
      </w:hyperlink>
      <w:r w:rsidRPr="00EB3AF0">
        <w:rPr>
          <w:rFonts w:ascii="Times New Roman" w:hAnsi="Times New Roman" w:cs="Times New Roman"/>
          <w:sz w:val="18"/>
          <w:szCs w:val="18"/>
          <w:cs/>
        </w:rPr>
        <w:t>.</w:t>
      </w:r>
    </w:p>
  </w:endnote>
  <w:endnote w:id="31">
    <w:p w14:paraId="723B1B55" w14:textId="77777777" w:rsidR="00541423" w:rsidRPr="00EB3AF0" w:rsidRDefault="00541423" w:rsidP="00F77C96">
      <w:pPr>
        <w:pStyle w:val="EndnoteText"/>
        <w:spacing w:after="0"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 xml:space="preserve"> Government of Angola, Committee on the Rights of the Child </w:t>
      </w:r>
      <w:r w:rsidRPr="00EB3AF0">
        <w:rPr>
          <w:rFonts w:ascii="Times New Roman" w:hAnsi="Times New Roman" w:cs="Times New Roman"/>
          <w:sz w:val="18"/>
          <w:szCs w:val="18"/>
          <w:cs/>
        </w:rPr>
        <w:t>(</w:t>
      </w:r>
      <w:r w:rsidRPr="00EB3AF0">
        <w:rPr>
          <w:rFonts w:ascii="Times New Roman" w:hAnsi="Times New Roman" w:cs="Times New Roman"/>
          <w:sz w:val="18"/>
          <w:szCs w:val="18"/>
        </w:rPr>
        <w:t>2017</w:t>
      </w:r>
      <w:r w:rsidRPr="00EB3AF0">
        <w:rPr>
          <w:rFonts w:ascii="Times New Roman" w:hAnsi="Times New Roman" w:cs="Times New Roman"/>
          <w:sz w:val="18"/>
          <w:szCs w:val="18"/>
          <w:cs/>
        </w:rPr>
        <w:t>)</w:t>
      </w:r>
      <w:r w:rsidRPr="00EB3AF0">
        <w:rPr>
          <w:rFonts w:ascii="Times New Roman" w:hAnsi="Times New Roman" w:cs="Times New Roman"/>
          <w:sz w:val="18"/>
          <w:szCs w:val="18"/>
        </w:rPr>
        <w:t>, “</w:t>
      </w:r>
      <w:r w:rsidRPr="00A029A2">
        <w:rPr>
          <w:rFonts w:ascii="Times New Roman" w:hAnsi="Times New Roman" w:cs="Times New Roman"/>
          <w:i/>
          <w:sz w:val="18"/>
          <w:szCs w:val="18"/>
        </w:rPr>
        <w:t>Consideration of reports submitted by States parties under article 12</w:t>
      </w:r>
      <w:r w:rsidRPr="00A029A2">
        <w:rPr>
          <w:rFonts w:ascii="Times New Roman" w:hAnsi="Times New Roman" w:cs="Times New Roman"/>
          <w:i/>
          <w:sz w:val="18"/>
          <w:szCs w:val="18"/>
          <w:cs/>
        </w:rPr>
        <w:t>(</w:t>
      </w:r>
      <w:r w:rsidRPr="00A029A2">
        <w:rPr>
          <w:rFonts w:ascii="Times New Roman" w:hAnsi="Times New Roman" w:cs="Times New Roman"/>
          <w:i/>
          <w:sz w:val="18"/>
          <w:szCs w:val="18"/>
        </w:rPr>
        <w:t>1</w:t>
      </w:r>
      <w:r w:rsidRPr="00A029A2">
        <w:rPr>
          <w:rFonts w:ascii="Times New Roman" w:hAnsi="Times New Roman" w:cs="Times New Roman"/>
          <w:i/>
          <w:sz w:val="18"/>
          <w:szCs w:val="18"/>
          <w:cs/>
        </w:rPr>
        <w:t xml:space="preserve">) </w:t>
      </w:r>
      <w:r w:rsidRPr="00A029A2">
        <w:rPr>
          <w:rFonts w:ascii="Times New Roman" w:hAnsi="Times New Roman" w:cs="Times New Roman"/>
          <w:i/>
          <w:sz w:val="18"/>
          <w:szCs w:val="18"/>
        </w:rPr>
        <w:t>of the Optional Protocol to the Convention on the Rights of the Child on the sale of children, child prostitution and child pornography, Angola</w:t>
      </w:r>
      <w:r w:rsidRPr="00EB3AF0">
        <w:rPr>
          <w:rFonts w:ascii="Times New Roman" w:hAnsi="Times New Roman" w:cs="Times New Roman"/>
          <w:sz w:val="18"/>
          <w:szCs w:val="18"/>
        </w:rPr>
        <w:t>”, CRC</w:t>
      </w:r>
      <w:r w:rsidRPr="00EB3AF0">
        <w:rPr>
          <w:rFonts w:ascii="Times New Roman" w:hAnsi="Times New Roman" w:cs="Times New Roman"/>
          <w:sz w:val="18"/>
          <w:szCs w:val="18"/>
          <w:cs/>
        </w:rPr>
        <w:t>/</w:t>
      </w:r>
      <w:r w:rsidRPr="00EB3AF0">
        <w:rPr>
          <w:rFonts w:ascii="Times New Roman" w:hAnsi="Times New Roman" w:cs="Times New Roman"/>
          <w:sz w:val="18"/>
          <w:szCs w:val="18"/>
        </w:rPr>
        <w:t>C</w:t>
      </w:r>
      <w:r w:rsidRPr="00EB3AF0">
        <w:rPr>
          <w:rFonts w:ascii="Times New Roman" w:hAnsi="Times New Roman" w:cs="Times New Roman"/>
          <w:sz w:val="18"/>
          <w:szCs w:val="18"/>
          <w:cs/>
        </w:rPr>
        <w:t>/</w:t>
      </w:r>
      <w:r w:rsidRPr="00EB3AF0">
        <w:rPr>
          <w:rFonts w:ascii="Times New Roman" w:hAnsi="Times New Roman" w:cs="Times New Roman"/>
          <w:sz w:val="18"/>
          <w:szCs w:val="18"/>
        </w:rPr>
        <w:t>OPSC</w:t>
      </w:r>
      <w:r w:rsidRPr="00EB3AF0">
        <w:rPr>
          <w:rFonts w:ascii="Times New Roman" w:hAnsi="Times New Roman" w:cs="Times New Roman"/>
          <w:sz w:val="18"/>
          <w:szCs w:val="18"/>
          <w:cs/>
        </w:rPr>
        <w:t>/</w:t>
      </w:r>
      <w:r w:rsidRPr="00EB3AF0">
        <w:rPr>
          <w:rFonts w:ascii="Times New Roman" w:hAnsi="Times New Roman" w:cs="Times New Roman"/>
          <w:sz w:val="18"/>
          <w:szCs w:val="18"/>
        </w:rPr>
        <w:t>AGO</w:t>
      </w:r>
      <w:r w:rsidRPr="00EB3AF0">
        <w:rPr>
          <w:rFonts w:ascii="Times New Roman" w:hAnsi="Times New Roman" w:cs="Times New Roman"/>
          <w:sz w:val="18"/>
          <w:szCs w:val="18"/>
          <w:cs/>
        </w:rPr>
        <w:t>/</w:t>
      </w:r>
      <w:r w:rsidRPr="00EB3AF0">
        <w:rPr>
          <w:rFonts w:ascii="Times New Roman" w:hAnsi="Times New Roman" w:cs="Times New Roman"/>
          <w:sz w:val="18"/>
          <w:szCs w:val="18"/>
        </w:rPr>
        <w:t xml:space="preserve">1, 14, accessed on 16 August 2017, </w:t>
      </w:r>
      <w:hyperlink r:id="rId17" w:history="1">
        <w:r w:rsidRPr="00EB3AF0">
          <w:rPr>
            <w:rStyle w:val="Hyperlink"/>
            <w:rFonts w:ascii="Times New Roman" w:hAnsi="Times New Roman"/>
            <w:sz w:val="18"/>
            <w:szCs w:val="18"/>
          </w:rPr>
          <w:t>http</w:t>
        </w:r>
        <w:r w:rsidRPr="00EB3AF0">
          <w:rPr>
            <w:rStyle w:val="Hyperlink"/>
            <w:rFonts w:ascii="Times New Roman" w:hAnsi="Times New Roman"/>
            <w:sz w:val="18"/>
            <w:szCs w:val="18"/>
            <w:cs/>
          </w:rPr>
          <w:t>://</w:t>
        </w:r>
        <w:r w:rsidRPr="00EB3AF0">
          <w:rPr>
            <w:rStyle w:val="Hyperlink"/>
            <w:rFonts w:ascii="Times New Roman" w:hAnsi="Times New Roman"/>
            <w:sz w:val="18"/>
            <w:szCs w:val="18"/>
          </w:rPr>
          <w:t>tbinternet</w:t>
        </w:r>
        <w:r w:rsidRPr="00EB3AF0">
          <w:rPr>
            <w:rStyle w:val="Hyperlink"/>
            <w:rFonts w:ascii="Times New Roman" w:hAnsi="Times New Roman"/>
            <w:sz w:val="18"/>
            <w:szCs w:val="18"/>
            <w:cs/>
          </w:rPr>
          <w:t>.</w:t>
        </w:r>
        <w:r w:rsidRPr="00EB3AF0">
          <w:rPr>
            <w:rStyle w:val="Hyperlink"/>
            <w:rFonts w:ascii="Times New Roman" w:hAnsi="Times New Roman"/>
            <w:sz w:val="18"/>
            <w:szCs w:val="18"/>
          </w:rPr>
          <w:t>ohchr</w:t>
        </w:r>
        <w:r w:rsidRPr="00EB3AF0">
          <w:rPr>
            <w:rStyle w:val="Hyperlink"/>
            <w:rFonts w:ascii="Times New Roman" w:hAnsi="Times New Roman"/>
            <w:sz w:val="18"/>
            <w:szCs w:val="18"/>
            <w:cs/>
          </w:rPr>
          <w:t>.</w:t>
        </w:r>
        <w:r w:rsidRPr="00EB3AF0">
          <w:rPr>
            <w:rStyle w:val="Hyperlink"/>
            <w:rFonts w:ascii="Times New Roman" w:hAnsi="Times New Roman"/>
            <w:sz w:val="18"/>
            <w:szCs w:val="18"/>
          </w:rPr>
          <w:t>org</w:t>
        </w:r>
        <w:r w:rsidRPr="00EB3AF0">
          <w:rPr>
            <w:rStyle w:val="Hyperlink"/>
            <w:rFonts w:ascii="Times New Roman" w:hAnsi="Times New Roman"/>
            <w:sz w:val="18"/>
            <w:szCs w:val="18"/>
            <w:cs/>
          </w:rPr>
          <w:t>/</w:t>
        </w:r>
        <w:r w:rsidRPr="00EB3AF0">
          <w:rPr>
            <w:rStyle w:val="Hyperlink"/>
            <w:rFonts w:ascii="Times New Roman" w:hAnsi="Times New Roman"/>
            <w:sz w:val="18"/>
            <w:szCs w:val="18"/>
          </w:rPr>
          <w:t>_layouts</w:t>
        </w:r>
        <w:r w:rsidRPr="00EB3AF0">
          <w:rPr>
            <w:rStyle w:val="Hyperlink"/>
            <w:rFonts w:ascii="Times New Roman" w:hAnsi="Times New Roman"/>
            <w:sz w:val="18"/>
            <w:szCs w:val="18"/>
            <w:cs/>
          </w:rPr>
          <w:t>/</w:t>
        </w:r>
        <w:r w:rsidRPr="00EB3AF0">
          <w:rPr>
            <w:rStyle w:val="Hyperlink"/>
            <w:rFonts w:ascii="Times New Roman" w:hAnsi="Times New Roman"/>
            <w:sz w:val="18"/>
            <w:szCs w:val="18"/>
          </w:rPr>
          <w:t>treatybodyexternal</w:t>
        </w:r>
        <w:r w:rsidRPr="00EB3AF0">
          <w:rPr>
            <w:rStyle w:val="Hyperlink"/>
            <w:rFonts w:ascii="Times New Roman" w:hAnsi="Times New Roman"/>
            <w:sz w:val="18"/>
            <w:szCs w:val="18"/>
            <w:cs/>
          </w:rPr>
          <w:t>/</w:t>
        </w:r>
        <w:r w:rsidRPr="00EB3AF0">
          <w:rPr>
            <w:rStyle w:val="Hyperlink"/>
            <w:rFonts w:ascii="Times New Roman" w:hAnsi="Times New Roman"/>
            <w:sz w:val="18"/>
            <w:szCs w:val="18"/>
          </w:rPr>
          <w:t>Download</w:t>
        </w:r>
        <w:r w:rsidRPr="00EB3AF0">
          <w:rPr>
            <w:rStyle w:val="Hyperlink"/>
            <w:rFonts w:ascii="Times New Roman" w:hAnsi="Times New Roman"/>
            <w:sz w:val="18"/>
            <w:szCs w:val="18"/>
            <w:cs/>
          </w:rPr>
          <w:t>.</w:t>
        </w:r>
        <w:r w:rsidRPr="00EB3AF0">
          <w:rPr>
            <w:rStyle w:val="Hyperlink"/>
            <w:rFonts w:ascii="Times New Roman" w:hAnsi="Times New Roman"/>
            <w:sz w:val="18"/>
            <w:szCs w:val="18"/>
          </w:rPr>
          <w:t>aspx?symbolno</w:t>
        </w:r>
        <w:r w:rsidRPr="00EB3AF0">
          <w:rPr>
            <w:rStyle w:val="Hyperlink"/>
            <w:rFonts w:ascii="Times New Roman" w:hAnsi="Times New Roman"/>
            <w:sz w:val="18"/>
            <w:szCs w:val="18"/>
            <w:cs/>
          </w:rPr>
          <w:t>=</w:t>
        </w:r>
        <w:r w:rsidRPr="00EB3AF0">
          <w:rPr>
            <w:rStyle w:val="Hyperlink"/>
            <w:rFonts w:ascii="Times New Roman" w:hAnsi="Times New Roman"/>
            <w:sz w:val="18"/>
            <w:szCs w:val="18"/>
          </w:rPr>
          <w:t>CRC</w:t>
        </w:r>
        <w:r w:rsidRPr="00EB3AF0">
          <w:rPr>
            <w:rStyle w:val="Hyperlink"/>
            <w:rFonts w:ascii="Times New Roman" w:hAnsi="Times New Roman"/>
            <w:sz w:val="18"/>
            <w:szCs w:val="18"/>
            <w:cs/>
          </w:rPr>
          <w:t>%</w:t>
        </w:r>
        <w:r w:rsidRPr="00EB3AF0">
          <w:rPr>
            <w:rStyle w:val="Hyperlink"/>
            <w:rFonts w:ascii="Times New Roman" w:hAnsi="Times New Roman"/>
            <w:sz w:val="18"/>
            <w:szCs w:val="18"/>
          </w:rPr>
          <w:t>2fC</w:t>
        </w:r>
        <w:r w:rsidRPr="00EB3AF0">
          <w:rPr>
            <w:rStyle w:val="Hyperlink"/>
            <w:rFonts w:ascii="Times New Roman" w:hAnsi="Times New Roman"/>
            <w:sz w:val="18"/>
            <w:szCs w:val="18"/>
            <w:cs/>
          </w:rPr>
          <w:t>%</w:t>
        </w:r>
        <w:r w:rsidRPr="00EB3AF0">
          <w:rPr>
            <w:rStyle w:val="Hyperlink"/>
            <w:rFonts w:ascii="Times New Roman" w:hAnsi="Times New Roman"/>
            <w:sz w:val="18"/>
            <w:szCs w:val="18"/>
          </w:rPr>
          <w:t>2fOPSC</w:t>
        </w:r>
        <w:r w:rsidRPr="00EB3AF0">
          <w:rPr>
            <w:rStyle w:val="Hyperlink"/>
            <w:rFonts w:ascii="Times New Roman" w:hAnsi="Times New Roman"/>
            <w:sz w:val="18"/>
            <w:szCs w:val="18"/>
            <w:cs/>
          </w:rPr>
          <w:t>%</w:t>
        </w:r>
        <w:r w:rsidRPr="00EB3AF0">
          <w:rPr>
            <w:rStyle w:val="Hyperlink"/>
            <w:rFonts w:ascii="Times New Roman" w:hAnsi="Times New Roman"/>
            <w:sz w:val="18"/>
            <w:szCs w:val="18"/>
          </w:rPr>
          <w:t>2fAGO</w:t>
        </w:r>
        <w:r w:rsidRPr="00EB3AF0">
          <w:rPr>
            <w:rStyle w:val="Hyperlink"/>
            <w:rFonts w:ascii="Times New Roman" w:hAnsi="Times New Roman"/>
            <w:sz w:val="18"/>
            <w:szCs w:val="18"/>
            <w:cs/>
          </w:rPr>
          <w:t>%</w:t>
        </w:r>
        <w:r w:rsidRPr="00EB3AF0">
          <w:rPr>
            <w:rStyle w:val="Hyperlink"/>
            <w:rFonts w:ascii="Times New Roman" w:hAnsi="Times New Roman"/>
            <w:sz w:val="18"/>
            <w:szCs w:val="18"/>
          </w:rPr>
          <w:t>2f1&amp;Lang</w:t>
        </w:r>
        <w:r w:rsidRPr="00EB3AF0">
          <w:rPr>
            <w:rStyle w:val="Hyperlink"/>
            <w:rFonts w:ascii="Times New Roman" w:hAnsi="Times New Roman"/>
            <w:sz w:val="18"/>
            <w:szCs w:val="18"/>
            <w:cs/>
          </w:rPr>
          <w:t>=</w:t>
        </w:r>
        <w:r w:rsidRPr="00EB3AF0">
          <w:rPr>
            <w:rStyle w:val="Hyperlink"/>
            <w:rFonts w:ascii="Times New Roman" w:hAnsi="Times New Roman"/>
            <w:sz w:val="18"/>
            <w:szCs w:val="18"/>
          </w:rPr>
          <w:t>en</w:t>
        </w:r>
      </w:hyperlink>
      <w:r w:rsidRPr="00EB3AF0">
        <w:rPr>
          <w:rFonts w:ascii="Times New Roman" w:hAnsi="Times New Roman" w:cs="Times New Roman"/>
          <w:sz w:val="18"/>
          <w:szCs w:val="18"/>
          <w:cs/>
        </w:rPr>
        <w:t xml:space="preserve">. </w:t>
      </w:r>
    </w:p>
  </w:endnote>
  <w:endnote w:id="32">
    <w:p w14:paraId="723B1B56" w14:textId="77777777" w:rsidR="00541423" w:rsidRPr="00EB3AF0" w:rsidRDefault="00541423" w:rsidP="00F77C96">
      <w:pPr>
        <w:pStyle w:val="EndnoteText"/>
        <w:spacing w:line="240" w:lineRule="auto"/>
        <w:rPr>
          <w:rFonts w:ascii="Times New Roman" w:hAnsi="Times New Roman" w:cs="Times New Roman"/>
          <w:sz w:val="18"/>
          <w:szCs w:val="18"/>
        </w:rPr>
      </w:pPr>
      <w:r w:rsidRPr="00EB3AF0">
        <w:rPr>
          <w:rStyle w:val="EndnoteReference"/>
          <w:rFonts w:ascii="Times New Roman" w:hAnsi="Times New Roman" w:cs="Times New Roman"/>
          <w:sz w:val="18"/>
          <w:szCs w:val="18"/>
        </w:rPr>
        <w:endnoteRef/>
      </w:r>
      <w:r w:rsidRPr="00EB3AF0">
        <w:rPr>
          <w:rFonts w:ascii="Times New Roman" w:hAnsi="Times New Roman" w:cs="Times New Roman"/>
          <w:sz w:val="18"/>
          <w:szCs w:val="18"/>
        </w:rPr>
        <w:t xml:space="preserve"> Ibid</w:t>
      </w:r>
      <w:r w:rsidRPr="00EB3AF0">
        <w:rPr>
          <w:rFonts w:ascii="Times New Roman" w:hAnsi="Times New Roman" w:cs="Times New Roman"/>
          <w:sz w:val="18"/>
          <w:szCs w:val="18"/>
          <w:cs/>
        </w:rPr>
        <w:t>.</w:t>
      </w:r>
      <w:r w:rsidRPr="00EB3AF0">
        <w:rPr>
          <w:rFonts w:ascii="Times New Roman" w:hAnsi="Times New Roman" w:cs="Times New Roman"/>
          <w:sz w:val="18"/>
          <w:szCs w:val="18"/>
        </w:rPr>
        <w:t>, 28</w:t>
      </w:r>
      <w:r w:rsidRPr="00EB3AF0">
        <w:rPr>
          <w:rFonts w:ascii="Times New Roman" w:hAnsi="Times New Roman" w:cs="Times New Roman"/>
          <w:sz w:val="18"/>
          <w:szCs w:val="18"/>
          <w:cs/>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DE"/>
    <w:family w:val="roman"/>
    <w:notTrueType/>
    <w:pitch w:val="variable"/>
    <w:sig w:usb0="01000001" w:usb1="00000000" w:usb2="00000000" w:usb3="00000000" w:csb0="0001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2845727"/>
      <w:docPartObj>
        <w:docPartGallery w:val="Page Numbers (Bottom of Page)"/>
        <w:docPartUnique/>
      </w:docPartObj>
    </w:sdtPr>
    <w:sdtEndPr>
      <w:rPr>
        <w:rFonts w:ascii="Times New Roman" w:hAnsi="Times New Roman" w:cs="Times New Roman"/>
      </w:rPr>
    </w:sdtEndPr>
    <w:sdtContent>
      <w:p w14:paraId="0A77D696" w14:textId="1B315C1F" w:rsidR="00541423" w:rsidRPr="00761195" w:rsidRDefault="00541423">
        <w:pPr>
          <w:pStyle w:val="Footer"/>
          <w:jc w:val="center"/>
          <w:rPr>
            <w:rFonts w:ascii="Times New Roman" w:hAnsi="Times New Roman" w:cs="Times New Roman"/>
          </w:rPr>
        </w:pPr>
        <w:r w:rsidRPr="00761195">
          <w:rPr>
            <w:rFonts w:ascii="Times New Roman" w:hAnsi="Times New Roman" w:cs="Times New Roman"/>
          </w:rPr>
          <w:fldChar w:fldCharType="begin"/>
        </w:r>
        <w:r w:rsidRPr="00761195">
          <w:rPr>
            <w:rFonts w:ascii="Times New Roman" w:hAnsi="Times New Roman" w:cs="Times New Roman"/>
          </w:rPr>
          <w:instrText>PAGE   \* MERGEFORMAT</w:instrText>
        </w:r>
        <w:r w:rsidRPr="00761195">
          <w:rPr>
            <w:rFonts w:ascii="Times New Roman" w:hAnsi="Times New Roman" w:cs="Times New Roman"/>
          </w:rPr>
          <w:fldChar w:fldCharType="separate"/>
        </w:r>
        <w:r w:rsidR="008B381A" w:rsidRPr="008B381A">
          <w:rPr>
            <w:rFonts w:ascii="Times New Roman" w:hAnsi="Times New Roman" w:cs="Times New Roman"/>
            <w:noProof/>
            <w:lang w:val="nl-NL"/>
          </w:rPr>
          <w:t>8</w:t>
        </w:r>
        <w:r w:rsidRPr="00761195">
          <w:rPr>
            <w:rFonts w:ascii="Times New Roman" w:hAnsi="Times New Roman" w:cs="Times New Roman"/>
          </w:rPr>
          <w:fldChar w:fldCharType="end"/>
        </w:r>
      </w:p>
    </w:sdtContent>
  </w:sdt>
  <w:p w14:paraId="723B1B36" w14:textId="77777777" w:rsidR="00541423" w:rsidRDefault="005414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9529AF" w14:textId="77777777" w:rsidR="00E54849" w:rsidRDefault="00E54849" w:rsidP="00F437BD">
      <w:pPr>
        <w:spacing w:after="0" w:line="240" w:lineRule="auto"/>
      </w:pPr>
      <w:r>
        <w:separator/>
      </w:r>
    </w:p>
  </w:footnote>
  <w:footnote w:type="continuationSeparator" w:id="0">
    <w:p w14:paraId="2DB3D57E" w14:textId="77777777" w:rsidR="00E54849" w:rsidRDefault="00E54849" w:rsidP="00F437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10ED5"/>
    <w:multiLevelType w:val="multilevel"/>
    <w:tmpl w:val="1876EA10"/>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
    <w:nsid w:val="03DB0CE9"/>
    <w:multiLevelType w:val="hybridMultilevel"/>
    <w:tmpl w:val="D914762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7255892"/>
    <w:multiLevelType w:val="hybridMultilevel"/>
    <w:tmpl w:val="67021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E41514"/>
    <w:multiLevelType w:val="hybridMultilevel"/>
    <w:tmpl w:val="A38CB768"/>
    <w:lvl w:ilvl="0" w:tplc="88D4B170">
      <w:start w:val="1"/>
      <w:numFmt w:val="decimal"/>
      <w:lvlText w:val="%1."/>
      <w:lvlJc w:val="left"/>
      <w:pPr>
        <w:ind w:left="1065" w:hanging="7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D4D7F3F"/>
    <w:multiLevelType w:val="hybridMultilevel"/>
    <w:tmpl w:val="E13C42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6958F1"/>
    <w:multiLevelType w:val="hybridMultilevel"/>
    <w:tmpl w:val="ABC8B2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1C52C0D"/>
    <w:multiLevelType w:val="hybridMultilevel"/>
    <w:tmpl w:val="41F82E5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2043651"/>
    <w:multiLevelType w:val="hybridMultilevel"/>
    <w:tmpl w:val="C994E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D501F8"/>
    <w:multiLevelType w:val="hybridMultilevel"/>
    <w:tmpl w:val="6C3A7E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6F130B9"/>
    <w:multiLevelType w:val="hybridMultilevel"/>
    <w:tmpl w:val="1C4002E6"/>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DEF5582"/>
    <w:multiLevelType w:val="hybridMultilevel"/>
    <w:tmpl w:val="641E46DE"/>
    <w:lvl w:ilvl="0" w:tplc="0809000F">
      <w:start w:val="1"/>
      <w:numFmt w:val="decimal"/>
      <w:lvlText w:val="%1."/>
      <w:lvlJc w:val="left"/>
      <w:pPr>
        <w:ind w:left="720" w:hanging="360"/>
      </w:pPr>
    </w:lvl>
    <w:lvl w:ilvl="1" w:tplc="0409000F">
      <w:start w:val="1"/>
      <w:numFmt w:val="decimal"/>
      <w:lvlText w:val="%2."/>
      <w:lvlJc w:val="left"/>
      <w:pPr>
        <w:ind w:left="1069"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0DF0507"/>
    <w:multiLevelType w:val="hybridMultilevel"/>
    <w:tmpl w:val="86C4994A"/>
    <w:lvl w:ilvl="0" w:tplc="F64421CA">
      <w:start w:val="1"/>
      <w:numFmt w:val="bullet"/>
      <w:lvlText w:val=""/>
      <w:lvlJc w:val="left"/>
      <w:pPr>
        <w:ind w:left="720" w:hanging="360"/>
      </w:pPr>
      <w:rPr>
        <w:rFonts w:ascii="Wingdings" w:hAnsi="Wingding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3D256A0D"/>
    <w:multiLevelType w:val="hybridMultilevel"/>
    <w:tmpl w:val="6EDA4398"/>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DB325C"/>
    <w:multiLevelType w:val="hybridMultilevel"/>
    <w:tmpl w:val="3CE474BC"/>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4C883EB6"/>
    <w:multiLevelType w:val="hybridMultilevel"/>
    <w:tmpl w:val="FDA68F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18A66AA"/>
    <w:multiLevelType w:val="hybridMultilevel"/>
    <w:tmpl w:val="3698F0D2"/>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343082C"/>
    <w:multiLevelType w:val="hybridMultilevel"/>
    <w:tmpl w:val="B3626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81F6643"/>
    <w:multiLevelType w:val="hybridMultilevel"/>
    <w:tmpl w:val="728E3EE0"/>
    <w:lvl w:ilvl="0" w:tplc="0409000B">
      <w:start w:val="1"/>
      <w:numFmt w:val="bullet"/>
      <w:lvlText w:val=""/>
      <w:lvlJc w:val="left"/>
      <w:pPr>
        <w:ind w:left="720" w:hanging="360"/>
      </w:pPr>
      <w:rPr>
        <w:rFonts w:ascii="Wingdings" w:hAnsi="Wingdings" w:hint="default"/>
      </w:rPr>
    </w:lvl>
    <w:lvl w:ilvl="1" w:tplc="6EFE892C">
      <w:start w:val="37"/>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9B84322"/>
    <w:multiLevelType w:val="hybridMultilevel"/>
    <w:tmpl w:val="5E926A0E"/>
    <w:lvl w:ilvl="0" w:tplc="04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A3B42D3"/>
    <w:multiLevelType w:val="hybridMultilevel"/>
    <w:tmpl w:val="BCAA367E"/>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5F7D1741"/>
    <w:multiLevelType w:val="hybridMultilevel"/>
    <w:tmpl w:val="E8D4B2E8"/>
    <w:lvl w:ilvl="0" w:tplc="04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692D22F2"/>
    <w:multiLevelType w:val="hybridMultilevel"/>
    <w:tmpl w:val="B7386D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F5D20F3"/>
    <w:multiLevelType w:val="hybridMultilevel"/>
    <w:tmpl w:val="4E941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6514BD7"/>
    <w:multiLevelType w:val="hybridMultilevel"/>
    <w:tmpl w:val="3210076C"/>
    <w:lvl w:ilvl="0" w:tplc="2CA04228">
      <w:start w:val="1"/>
      <w:numFmt w:val="decimal"/>
      <w:lvlText w:val="%1."/>
      <w:lvlJc w:val="left"/>
      <w:pPr>
        <w:ind w:left="720" w:hanging="360"/>
      </w:pPr>
      <w:rPr>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C0350E7"/>
    <w:multiLevelType w:val="hybridMultilevel"/>
    <w:tmpl w:val="98C680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4"/>
  </w:num>
  <w:num w:numId="3">
    <w:abstractNumId w:val="3"/>
  </w:num>
  <w:num w:numId="4">
    <w:abstractNumId w:val="22"/>
  </w:num>
  <w:num w:numId="5">
    <w:abstractNumId w:val="5"/>
  </w:num>
  <w:num w:numId="6">
    <w:abstractNumId w:val="6"/>
  </w:num>
  <w:num w:numId="7">
    <w:abstractNumId w:val="20"/>
  </w:num>
  <w:num w:numId="8">
    <w:abstractNumId w:val="17"/>
  </w:num>
  <w:num w:numId="9">
    <w:abstractNumId w:val="18"/>
  </w:num>
  <w:num w:numId="10">
    <w:abstractNumId w:val="11"/>
  </w:num>
  <w:num w:numId="11">
    <w:abstractNumId w:val="9"/>
  </w:num>
  <w:num w:numId="12">
    <w:abstractNumId w:val="10"/>
  </w:num>
  <w:num w:numId="13">
    <w:abstractNumId w:val="23"/>
  </w:num>
  <w:num w:numId="14">
    <w:abstractNumId w:val="4"/>
  </w:num>
  <w:num w:numId="15">
    <w:abstractNumId w:val="16"/>
  </w:num>
  <w:num w:numId="16">
    <w:abstractNumId w:val="15"/>
  </w:num>
  <w:num w:numId="1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21"/>
  </w:num>
  <w:num w:numId="22">
    <w:abstractNumId w:val="2"/>
  </w:num>
  <w:num w:numId="2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12"/>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s-ES" w:vendorID="64" w:dllVersion="0" w:nlCheck="1" w:checkStyle="0"/>
  <w:activeWritingStyle w:appName="MSWord" w:lang="nl-NL" w:vendorID="64" w:dllVersion="0" w:nlCheck="1" w:checkStyle="0"/>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CCB"/>
    <w:rsid w:val="00011BEC"/>
    <w:rsid w:val="00014336"/>
    <w:rsid w:val="0002077B"/>
    <w:rsid w:val="00021327"/>
    <w:rsid w:val="000278FC"/>
    <w:rsid w:val="00036657"/>
    <w:rsid w:val="00045100"/>
    <w:rsid w:val="000467D2"/>
    <w:rsid w:val="00060455"/>
    <w:rsid w:val="000802D3"/>
    <w:rsid w:val="0008373F"/>
    <w:rsid w:val="00091AB9"/>
    <w:rsid w:val="0009759C"/>
    <w:rsid w:val="000A3032"/>
    <w:rsid w:val="000B27F1"/>
    <w:rsid w:val="000B3CB7"/>
    <w:rsid w:val="000C3F7B"/>
    <w:rsid w:val="000D2472"/>
    <w:rsid w:val="000D6076"/>
    <w:rsid w:val="000E67A4"/>
    <w:rsid w:val="00106D55"/>
    <w:rsid w:val="00122FA1"/>
    <w:rsid w:val="001249EA"/>
    <w:rsid w:val="0013511E"/>
    <w:rsid w:val="00184400"/>
    <w:rsid w:val="001E5E25"/>
    <w:rsid w:val="001F65B9"/>
    <w:rsid w:val="00215CFC"/>
    <w:rsid w:val="00234EFD"/>
    <w:rsid w:val="00271B8F"/>
    <w:rsid w:val="00282B29"/>
    <w:rsid w:val="002A59A0"/>
    <w:rsid w:val="00313B0C"/>
    <w:rsid w:val="00315539"/>
    <w:rsid w:val="003216F9"/>
    <w:rsid w:val="0033473F"/>
    <w:rsid w:val="00346877"/>
    <w:rsid w:val="00346BD7"/>
    <w:rsid w:val="00383F7E"/>
    <w:rsid w:val="00386EA2"/>
    <w:rsid w:val="003878AD"/>
    <w:rsid w:val="00395A2E"/>
    <w:rsid w:val="003A4854"/>
    <w:rsid w:val="003D470C"/>
    <w:rsid w:val="003F4674"/>
    <w:rsid w:val="00420832"/>
    <w:rsid w:val="004214B6"/>
    <w:rsid w:val="00424354"/>
    <w:rsid w:val="00437F71"/>
    <w:rsid w:val="00456965"/>
    <w:rsid w:val="004777DA"/>
    <w:rsid w:val="00477A72"/>
    <w:rsid w:val="004855FC"/>
    <w:rsid w:val="004C008A"/>
    <w:rsid w:val="004C76A4"/>
    <w:rsid w:val="004D1C15"/>
    <w:rsid w:val="004E69C1"/>
    <w:rsid w:val="00512C1F"/>
    <w:rsid w:val="00513F2E"/>
    <w:rsid w:val="0051734E"/>
    <w:rsid w:val="00523207"/>
    <w:rsid w:val="00536AF5"/>
    <w:rsid w:val="00537C7B"/>
    <w:rsid w:val="00541423"/>
    <w:rsid w:val="00550FBF"/>
    <w:rsid w:val="0055599D"/>
    <w:rsid w:val="005736CC"/>
    <w:rsid w:val="005B2BEA"/>
    <w:rsid w:val="005C0839"/>
    <w:rsid w:val="00611909"/>
    <w:rsid w:val="0061459F"/>
    <w:rsid w:val="00657C16"/>
    <w:rsid w:val="00662633"/>
    <w:rsid w:val="00692139"/>
    <w:rsid w:val="00692BB4"/>
    <w:rsid w:val="006B1739"/>
    <w:rsid w:val="006B4716"/>
    <w:rsid w:val="006D152E"/>
    <w:rsid w:val="006D6ED7"/>
    <w:rsid w:val="006E5D36"/>
    <w:rsid w:val="006F7BA4"/>
    <w:rsid w:val="00720886"/>
    <w:rsid w:val="00761195"/>
    <w:rsid w:val="007611F1"/>
    <w:rsid w:val="00775C58"/>
    <w:rsid w:val="00785147"/>
    <w:rsid w:val="007A3F20"/>
    <w:rsid w:val="007C7F43"/>
    <w:rsid w:val="007F1407"/>
    <w:rsid w:val="0081754F"/>
    <w:rsid w:val="00835FC5"/>
    <w:rsid w:val="008421BB"/>
    <w:rsid w:val="0084468A"/>
    <w:rsid w:val="00850DF9"/>
    <w:rsid w:val="0087653A"/>
    <w:rsid w:val="00887DC0"/>
    <w:rsid w:val="00890BD4"/>
    <w:rsid w:val="008A3951"/>
    <w:rsid w:val="008A6C3F"/>
    <w:rsid w:val="008A74AD"/>
    <w:rsid w:val="008B381A"/>
    <w:rsid w:val="008D4739"/>
    <w:rsid w:val="008E09B6"/>
    <w:rsid w:val="008E1C0A"/>
    <w:rsid w:val="009036D9"/>
    <w:rsid w:val="0092526B"/>
    <w:rsid w:val="0092567F"/>
    <w:rsid w:val="00934DED"/>
    <w:rsid w:val="009431FA"/>
    <w:rsid w:val="00965E22"/>
    <w:rsid w:val="00993497"/>
    <w:rsid w:val="009A1195"/>
    <w:rsid w:val="009A5DEF"/>
    <w:rsid w:val="009B064D"/>
    <w:rsid w:val="009B4172"/>
    <w:rsid w:val="009B5C13"/>
    <w:rsid w:val="009C6B35"/>
    <w:rsid w:val="009C776E"/>
    <w:rsid w:val="009D2E95"/>
    <w:rsid w:val="00A029A2"/>
    <w:rsid w:val="00A11E16"/>
    <w:rsid w:val="00A73E3F"/>
    <w:rsid w:val="00A94743"/>
    <w:rsid w:val="00A95CF0"/>
    <w:rsid w:val="00AA04E3"/>
    <w:rsid w:val="00AA0C54"/>
    <w:rsid w:val="00AA5C40"/>
    <w:rsid w:val="00AB4888"/>
    <w:rsid w:val="00AB7641"/>
    <w:rsid w:val="00AC2F72"/>
    <w:rsid w:val="00AD1ADA"/>
    <w:rsid w:val="00AE008A"/>
    <w:rsid w:val="00B76FF9"/>
    <w:rsid w:val="00B82555"/>
    <w:rsid w:val="00B84A00"/>
    <w:rsid w:val="00B86BC4"/>
    <w:rsid w:val="00BA3F86"/>
    <w:rsid w:val="00BD0B36"/>
    <w:rsid w:val="00BE5358"/>
    <w:rsid w:val="00C02159"/>
    <w:rsid w:val="00C51C37"/>
    <w:rsid w:val="00C71BE0"/>
    <w:rsid w:val="00C75EA9"/>
    <w:rsid w:val="00C86E23"/>
    <w:rsid w:val="00CC746F"/>
    <w:rsid w:val="00CF1D0C"/>
    <w:rsid w:val="00D00FA8"/>
    <w:rsid w:val="00D141D7"/>
    <w:rsid w:val="00D30A14"/>
    <w:rsid w:val="00D673A2"/>
    <w:rsid w:val="00D968BA"/>
    <w:rsid w:val="00DA66CF"/>
    <w:rsid w:val="00DC1A1D"/>
    <w:rsid w:val="00DE5529"/>
    <w:rsid w:val="00E16DC7"/>
    <w:rsid w:val="00E423AC"/>
    <w:rsid w:val="00E54849"/>
    <w:rsid w:val="00E55BFE"/>
    <w:rsid w:val="00E570A6"/>
    <w:rsid w:val="00E645A8"/>
    <w:rsid w:val="00E91CCB"/>
    <w:rsid w:val="00E92F57"/>
    <w:rsid w:val="00EA0156"/>
    <w:rsid w:val="00EA7ACA"/>
    <w:rsid w:val="00EB3AF0"/>
    <w:rsid w:val="00ED1510"/>
    <w:rsid w:val="00ED65B4"/>
    <w:rsid w:val="00EF1179"/>
    <w:rsid w:val="00F11FCC"/>
    <w:rsid w:val="00F14E53"/>
    <w:rsid w:val="00F35216"/>
    <w:rsid w:val="00F355B2"/>
    <w:rsid w:val="00F437BD"/>
    <w:rsid w:val="00F571F9"/>
    <w:rsid w:val="00F6493A"/>
    <w:rsid w:val="00F7666C"/>
    <w:rsid w:val="00F77C96"/>
    <w:rsid w:val="00F8238A"/>
    <w:rsid w:val="00F9056A"/>
    <w:rsid w:val="00FA132E"/>
    <w:rsid w:val="00FA53D6"/>
    <w:rsid w:val="00FB66D8"/>
    <w:rsid w:val="00FF0CF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3B1A70"/>
  <w15:docId w15:val="{F14FF5EC-FC19-410F-9454-280A5BC72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68A"/>
  </w:style>
  <w:style w:type="paragraph" w:styleId="Heading1">
    <w:name w:val="heading 1"/>
    <w:basedOn w:val="Normal"/>
    <w:next w:val="Normal"/>
    <w:link w:val="Heading1Char"/>
    <w:autoRedefine/>
    <w:uiPriority w:val="9"/>
    <w:qFormat/>
    <w:rsid w:val="00F11FCC"/>
    <w:pPr>
      <w:keepNext/>
      <w:keepLines/>
      <w:spacing w:before="240" w:after="0"/>
      <w:outlineLvl w:val="0"/>
    </w:pPr>
    <w:rPr>
      <w:rFonts w:ascii="Times New Roman" w:eastAsiaTheme="majorEastAsia" w:hAnsi="Times New Roman" w:cs="Times New Roman"/>
      <w:b/>
    </w:rPr>
  </w:style>
  <w:style w:type="paragraph" w:styleId="Heading2">
    <w:name w:val="heading 2"/>
    <w:basedOn w:val="Normal"/>
    <w:next w:val="Normal"/>
    <w:link w:val="Heading2Char"/>
    <w:autoRedefine/>
    <w:uiPriority w:val="9"/>
    <w:unhideWhenUsed/>
    <w:qFormat/>
    <w:rsid w:val="00F11FCC"/>
    <w:pPr>
      <w:keepNext/>
      <w:keepLines/>
      <w:spacing w:before="40" w:after="0"/>
      <w:outlineLvl w:val="1"/>
    </w:pPr>
    <w:rPr>
      <w:rFonts w:ascii="Times New Roman" w:eastAsiaTheme="majorEastAsia" w:hAnsi="Times New Roman" w:cs="Times New Roman"/>
      <w:i/>
      <w:lang w:val="en-GB"/>
    </w:rPr>
  </w:style>
  <w:style w:type="paragraph" w:styleId="Heading3">
    <w:name w:val="heading 3"/>
    <w:basedOn w:val="Normal"/>
    <w:next w:val="Normal"/>
    <w:link w:val="Heading3Char"/>
    <w:uiPriority w:val="9"/>
    <w:unhideWhenUsed/>
    <w:qFormat/>
    <w:rsid w:val="00F11FC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95CF0"/>
    <w:pPr>
      <w:ind w:left="720"/>
      <w:contextualSpacing/>
    </w:pPr>
  </w:style>
  <w:style w:type="paragraph" w:styleId="Header">
    <w:name w:val="header"/>
    <w:basedOn w:val="Normal"/>
    <w:link w:val="HeaderChar"/>
    <w:uiPriority w:val="99"/>
    <w:unhideWhenUsed/>
    <w:rsid w:val="00F437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7BD"/>
  </w:style>
  <w:style w:type="paragraph" w:styleId="Footer">
    <w:name w:val="footer"/>
    <w:basedOn w:val="Normal"/>
    <w:link w:val="FooterChar"/>
    <w:uiPriority w:val="99"/>
    <w:unhideWhenUsed/>
    <w:rsid w:val="00F437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7BD"/>
  </w:style>
  <w:style w:type="character" w:styleId="Hyperlink">
    <w:name w:val="Hyperlink"/>
    <w:uiPriority w:val="99"/>
    <w:rsid w:val="00F437BD"/>
    <w:rPr>
      <w:rFonts w:cs="Times New Roman"/>
      <w:color w:val="0000FF"/>
      <w:u w:val="single"/>
    </w:rPr>
  </w:style>
  <w:style w:type="paragraph" w:styleId="NoSpacing">
    <w:name w:val="No Spacing"/>
    <w:uiPriority w:val="1"/>
    <w:qFormat/>
    <w:rsid w:val="00424354"/>
    <w:pPr>
      <w:spacing w:after="0" w:line="240" w:lineRule="auto"/>
    </w:pPr>
  </w:style>
  <w:style w:type="character" w:customStyle="1" w:styleId="Caractresdenotedebasdepage">
    <w:name w:val="Caractères de note de bas de page"/>
    <w:rsid w:val="004C76A4"/>
    <w:rPr>
      <w:rFonts w:cs="Times New Roman"/>
      <w:vertAlign w:val="superscript"/>
    </w:rPr>
  </w:style>
  <w:style w:type="paragraph" w:styleId="FootnoteText">
    <w:name w:val="footnote text"/>
    <w:basedOn w:val="Normal"/>
    <w:link w:val="FootnoteTextChar"/>
    <w:rsid w:val="004C76A4"/>
    <w:pPr>
      <w:suppressAutoHyphens/>
      <w:spacing w:after="0" w:line="256" w:lineRule="auto"/>
    </w:pPr>
    <w:rPr>
      <w:rFonts w:ascii="Calibri" w:eastAsia="SimSun" w:hAnsi="Calibri" w:cs="Times New Roman"/>
      <w:sz w:val="25"/>
      <w:szCs w:val="25"/>
      <w:lang w:val="en-GB" w:eastAsia="ar-SA"/>
    </w:rPr>
  </w:style>
  <w:style w:type="character" w:customStyle="1" w:styleId="FootnoteTextChar">
    <w:name w:val="Footnote Text Char"/>
    <w:basedOn w:val="DefaultParagraphFont"/>
    <w:link w:val="FootnoteText"/>
    <w:rsid w:val="004C76A4"/>
    <w:rPr>
      <w:rFonts w:ascii="Calibri" w:eastAsia="SimSun" w:hAnsi="Calibri" w:cs="Times New Roman"/>
      <w:sz w:val="25"/>
      <w:szCs w:val="25"/>
      <w:lang w:val="en-GB" w:eastAsia="ar-SA"/>
    </w:rPr>
  </w:style>
  <w:style w:type="character" w:styleId="FootnoteReference">
    <w:name w:val="footnote reference"/>
    <w:basedOn w:val="DefaultParagraphFont"/>
    <w:uiPriority w:val="99"/>
    <w:semiHidden/>
    <w:unhideWhenUsed/>
    <w:rsid w:val="004C76A4"/>
    <w:rPr>
      <w:vertAlign w:val="superscript"/>
    </w:rPr>
  </w:style>
  <w:style w:type="character" w:styleId="FollowedHyperlink">
    <w:name w:val="FollowedHyperlink"/>
    <w:basedOn w:val="DefaultParagraphFont"/>
    <w:uiPriority w:val="99"/>
    <w:semiHidden/>
    <w:unhideWhenUsed/>
    <w:rsid w:val="00720886"/>
    <w:rPr>
      <w:color w:val="954F72" w:themeColor="followedHyperlink"/>
      <w:u w:val="single"/>
    </w:rPr>
  </w:style>
  <w:style w:type="paragraph" w:styleId="BalloonText">
    <w:name w:val="Balloon Text"/>
    <w:basedOn w:val="Normal"/>
    <w:link w:val="BalloonTextChar"/>
    <w:uiPriority w:val="99"/>
    <w:semiHidden/>
    <w:unhideWhenUsed/>
    <w:rsid w:val="00271B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1B8F"/>
    <w:rPr>
      <w:rFonts w:ascii="Segoe UI" w:hAnsi="Segoe UI" w:cs="Segoe UI"/>
      <w:sz w:val="18"/>
      <w:szCs w:val="18"/>
    </w:rPr>
  </w:style>
  <w:style w:type="character" w:styleId="CommentReference">
    <w:name w:val="annotation reference"/>
    <w:basedOn w:val="DefaultParagraphFont"/>
    <w:uiPriority w:val="99"/>
    <w:semiHidden/>
    <w:unhideWhenUsed/>
    <w:rsid w:val="00271B8F"/>
    <w:rPr>
      <w:sz w:val="16"/>
      <w:szCs w:val="16"/>
    </w:rPr>
  </w:style>
  <w:style w:type="paragraph" w:styleId="CommentText">
    <w:name w:val="annotation text"/>
    <w:basedOn w:val="Normal"/>
    <w:link w:val="CommentTextChar"/>
    <w:uiPriority w:val="99"/>
    <w:semiHidden/>
    <w:unhideWhenUsed/>
    <w:rsid w:val="00271B8F"/>
    <w:pPr>
      <w:spacing w:line="240" w:lineRule="auto"/>
    </w:pPr>
    <w:rPr>
      <w:sz w:val="20"/>
      <w:szCs w:val="20"/>
    </w:rPr>
  </w:style>
  <w:style w:type="character" w:customStyle="1" w:styleId="CommentTextChar">
    <w:name w:val="Comment Text Char"/>
    <w:basedOn w:val="DefaultParagraphFont"/>
    <w:link w:val="CommentText"/>
    <w:uiPriority w:val="99"/>
    <w:semiHidden/>
    <w:rsid w:val="00271B8F"/>
    <w:rPr>
      <w:sz w:val="20"/>
      <w:szCs w:val="20"/>
    </w:rPr>
  </w:style>
  <w:style w:type="paragraph" w:styleId="CommentSubject">
    <w:name w:val="annotation subject"/>
    <w:basedOn w:val="CommentText"/>
    <w:next w:val="CommentText"/>
    <w:link w:val="CommentSubjectChar"/>
    <w:uiPriority w:val="99"/>
    <w:semiHidden/>
    <w:unhideWhenUsed/>
    <w:rsid w:val="00271B8F"/>
    <w:rPr>
      <w:b/>
      <w:bCs/>
    </w:rPr>
  </w:style>
  <w:style w:type="character" w:customStyle="1" w:styleId="CommentSubjectChar">
    <w:name w:val="Comment Subject Char"/>
    <w:basedOn w:val="CommentTextChar"/>
    <w:link w:val="CommentSubject"/>
    <w:uiPriority w:val="99"/>
    <w:semiHidden/>
    <w:rsid w:val="00271B8F"/>
    <w:rPr>
      <w:b/>
      <w:bCs/>
      <w:sz w:val="20"/>
      <w:szCs w:val="20"/>
    </w:rPr>
  </w:style>
  <w:style w:type="paragraph" w:styleId="EndnoteText">
    <w:name w:val="endnote text"/>
    <w:basedOn w:val="Normal"/>
    <w:link w:val="EndnoteTextChar"/>
    <w:uiPriority w:val="99"/>
    <w:unhideWhenUsed/>
    <w:rsid w:val="00D141D7"/>
    <w:pPr>
      <w:spacing w:after="200" w:line="276" w:lineRule="auto"/>
    </w:pPr>
    <w:rPr>
      <w:rFonts w:ascii="Calibri" w:eastAsia="Calibri" w:hAnsi="Calibri" w:cs="Cordia New"/>
      <w:sz w:val="20"/>
      <w:szCs w:val="25"/>
      <w:lang w:val="en-US" w:bidi="th-TH"/>
    </w:rPr>
  </w:style>
  <w:style w:type="character" w:customStyle="1" w:styleId="EndnoteTextChar">
    <w:name w:val="Endnote Text Char"/>
    <w:basedOn w:val="DefaultParagraphFont"/>
    <w:link w:val="EndnoteText"/>
    <w:uiPriority w:val="99"/>
    <w:rsid w:val="00D141D7"/>
    <w:rPr>
      <w:rFonts w:ascii="Calibri" w:eastAsia="Calibri" w:hAnsi="Calibri" w:cs="Cordia New"/>
      <w:sz w:val="20"/>
      <w:szCs w:val="25"/>
      <w:lang w:val="en-US" w:bidi="th-TH"/>
    </w:rPr>
  </w:style>
  <w:style w:type="character" w:styleId="EndnoteReference">
    <w:name w:val="endnote reference"/>
    <w:uiPriority w:val="99"/>
    <w:unhideWhenUsed/>
    <w:rsid w:val="00D141D7"/>
    <w:rPr>
      <w:vertAlign w:val="superscript"/>
    </w:rPr>
  </w:style>
  <w:style w:type="character" w:customStyle="1" w:styleId="Heading1Char">
    <w:name w:val="Heading 1 Char"/>
    <w:basedOn w:val="DefaultParagraphFont"/>
    <w:link w:val="Heading1"/>
    <w:uiPriority w:val="9"/>
    <w:rsid w:val="00F11FCC"/>
    <w:rPr>
      <w:rFonts w:ascii="Times New Roman" w:eastAsiaTheme="majorEastAsia" w:hAnsi="Times New Roman" w:cs="Times New Roman"/>
      <w:b/>
    </w:rPr>
  </w:style>
  <w:style w:type="paragraph" w:styleId="TOCHeading">
    <w:name w:val="TOC Heading"/>
    <w:basedOn w:val="Heading1"/>
    <w:next w:val="Normal"/>
    <w:uiPriority w:val="39"/>
    <w:unhideWhenUsed/>
    <w:qFormat/>
    <w:rsid w:val="00F11FCC"/>
    <w:pPr>
      <w:outlineLvl w:val="9"/>
    </w:pPr>
    <w:rPr>
      <w:lang w:val="en-US"/>
    </w:rPr>
  </w:style>
  <w:style w:type="character" w:customStyle="1" w:styleId="Heading2Char">
    <w:name w:val="Heading 2 Char"/>
    <w:basedOn w:val="DefaultParagraphFont"/>
    <w:link w:val="Heading2"/>
    <w:uiPriority w:val="9"/>
    <w:rsid w:val="00F11FCC"/>
    <w:rPr>
      <w:rFonts w:ascii="Times New Roman" w:eastAsiaTheme="majorEastAsia" w:hAnsi="Times New Roman" w:cs="Times New Roman"/>
      <w:i/>
      <w:lang w:val="en-GB"/>
    </w:rPr>
  </w:style>
  <w:style w:type="character" w:customStyle="1" w:styleId="Heading3Char">
    <w:name w:val="Heading 3 Char"/>
    <w:basedOn w:val="DefaultParagraphFont"/>
    <w:link w:val="Heading3"/>
    <w:uiPriority w:val="9"/>
    <w:rsid w:val="00F11FCC"/>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692139"/>
    <w:pPr>
      <w:spacing w:after="100"/>
    </w:pPr>
  </w:style>
  <w:style w:type="paragraph" w:styleId="TOC2">
    <w:name w:val="toc 2"/>
    <w:basedOn w:val="Normal"/>
    <w:next w:val="Normal"/>
    <w:autoRedefine/>
    <w:uiPriority w:val="39"/>
    <w:unhideWhenUsed/>
    <w:rsid w:val="00692139"/>
    <w:pPr>
      <w:spacing w:after="100"/>
      <w:ind w:left="220"/>
    </w:pPr>
  </w:style>
  <w:style w:type="paragraph" w:styleId="TOC3">
    <w:name w:val="toc 3"/>
    <w:basedOn w:val="Normal"/>
    <w:next w:val="Normal"/>
    <w:autoRedefine/>
    <w:uiPriority w:val="39"/>
    <w:unhideWhenUsed/>
    <w:rsid w:val="00692139"/>
    <w:pPr>
      <w:spacing w:after="100"/>
      <w:ind w:left="440"/>
    </w:pPr>
    <w:rPr>
      <w:rFonts w:eastAsiaTheme="minorEastAsia" w:cs="Times New Roman"/>
      <w:lang w:val="en-US"/>
    </w:rPr>
  </w:style>
  <w:style w:type="paragraph" w:customStyle="1" w:styleId="Corps">
    <w:name w:val="Corps"/>
    <w:rsid w:val="009B5C13"/>
    <w:pPr>
      <w:spacing w:line="256" w:lineRule="auto"/>
    </w:pPr>
    <w:rPr>
      <w:rFonts w:ascii="Calibri" w:eastAsia="Calibri" w:hAnsi="Calibri" w:cs="Calibri"/>
      <w:color w:val="000000"/>
      <w:u w:color="000000"/>
      <w:lang w:bidi="th-TH"/>
    </w:rPr>
  </w:style>
  <w:style w:type="character" w:customStyle="1" w:styleId="Hyperlink4">
    <w:name w:val="Hyperlink.4"/>
    <w:basedOn w:val="DefaultParagraphFont"/>
    <w:rsid w:val="000802D3"/>
    <w:rPr>
      <w:color w:val="0000FF"/>
      <w:sz w:val="24"/>
      <w:szCs w:val="24"/>
      <w:u w:val="single" w:color="0000FF"/>
    </w:rPr>
  </w:style>
  <w:style w:type="character" w:customStyle="1" w:styleId="UnresolvedMention">
    <w:name w:val="Unresolved Mention"/>
    <w:basedOn w:val="DefaultParagraphFont"/>
    <w:uiPriority w:val="99"/>
    <w:semiHidden/>
    <w:unhideWhenUsed/>
    <w:rsid w:val="00A029A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11976">
      <w:bodyDiv w:val="1"/>
      <w:marLeft w:val="0"/>
      <w:marRight w:val="0"/>
      <w:marTop w:val="0"/>
      <w:marBottom w:val="0"/>
      <w:divBdr>
        <w:top w:val="none" w:sz="0" w:space="0" w:color="auto"/>
        <w:left w:val="none" w:sz="0" w:space="0" w:color="auto"/>
        <w:bottom w:val="none" w:sz="0" w:space="0" w:color="auto"/>
        <w:right w:val="none" w:sz="0" w:space="0" w:color="auto"/>
      </w:divBdr>
    </w:div>
    <w:div w:id="401870735">
      <w:bodyDiv w:val="1"/>
      <w:marLeft w:val="0"/>
      <w:marRight w:val="0"/>
      <w:marTop w:val="0"/>
      <w:marBottom w:val="0"/>
      <w:divBdr>
        <w:top w:val="none" w:sz="0" w:space="0" w:color="auto"/>
        <w:left w:val="none" w:sz="0" w:space="0" w:color="auto"/>
        <w:bottom w:val="none" w:sz="0" w:space="0" w:color="auto"/>
        <w:right w:val="none" w:sz="0" w:space="0" w:color="auto"/>
      </w:divBdr>
    </w:div>
    <w:div w:id="878514957">
      <w:bodyDiv w:val="1"/>
      <w:marLeft w:val="0"/>
      <w:marRight w:val="0"/>
      <w:marTop w:val="0"/>
      <w:marBottom w:val="0"/>
      <w:divBdr>
        <w:top w:val="none" w:sz="0" w:space="0" w:color="auto"/>
        <w:left w:val="none" w:sz="0" w:space="0" w:color="auto"/>
        <w:bottom w:val="none" w:sz="0" w:space="0" w:color="auto"/>
        <w:right w:val="none" w:sz="0" w:space="0" w:color="auto"/>
      </w:divBdr>
    </w:div>
    <w:div w:id="907034747">
      <w:bodyDiv w:val="1"/>
      <w:marLeft w:val="0"/>
      <w:marRight w:val="0"/>
      <w:marTop w:val="0"/>
      <w:marBottom w:val="0"/>
      <w:divBdr>
        <w:top w:val="none" w:sz="0" w:space="0" w:color="auto"/>
        <w:left w:val="none" w:sz="0" w:space="0" w:color="auto"/>
        <w:bottom w:val="none" w:sz="0" w:space="0" w:color="auto"/>
        <w:right w:val="none" w:sz="0" w:space="0" w:color="auto"/>
      </w:divBdr>
    </w:div>
    <w:div w:id="1036076599">
      <w:bodyDiv w:val="1"/>
      <w:marLeft w:val="0"/>
      <w:marRight w:val="0"/>
      <w:marTop w:val="0"/>
      <w:marBottom w:val="0"/>
      <w:divBdr>
        <w:top w:val="none" w:sz="0" w:space="0" w:color="auto"/>
        <w:left w:val="none" w:sz="0" w:space="0" w:color="auto"/>
        <w:bottom w:val="none" w:sz="0" w:space="0" w:color="auto"/>
        <w:right w:val="none" w:sz="0" w:space="0" w:color="auto"/>
      </w:divBdr>
    </w:div>
    <w:div w:id="1216621382">
      <w:bodyDiv w:val="1"/>
      <w:marLeft w:val="0"/>
      <w:marRight w:val="0"/>
      <w:marTop w:val="0"/>
      <w:marBottom w:val="0"/>
      <w:divBdr>
        <w:top w:val="none" w:sz="0" w:space="0" w:color="auto"/>
        <w:left w:val="none" w:sz="0" w:space="0" w:color="auto"/>
        <w:bottom w:val="none" w:sz="0" w:space="0" w:color="auto"/>
        <w:right w:val="none" w:sz="0" w:space="0" w:color="auto"/>
      </w:divBdr>
    </w:div>
    <w:div w:id="1393233887">
      <w:bodyDiv w:val="1"/>
      <w:marLeft w:val="0"/>
      <w:marRight w:val="0"/>
      <w:marTop w:val="0"/>
      <w:marBottom w:val="0"/>
      <w:divBdr>
        <w:top w:val="none" w:sz="0" w:space="0" w:color="auto"/>
        <w:left w:val="none" w:sz="0" w:space="0" w:color="auto"/>
        <w:bottom w:val="none" w:sz="0" w:space="0" w:color="auto"/>
        <w:right w:val="none" w:sz="0" w:space="0" w:color="auto"/>
      </w:divBdr>
    </w:div>
    <w:div w:id="1727218939">
      <w:bodyDiv w:val="1"/>
      <w:marLeft w:val="0"/>
      <w:marRight w:val="0"/>
      <w:marTop w:val="0"/>
      <w:marBottom w:val="0"/>
      <w:divBdr>
        <w:top w:val="none" w:sz="0" w:space="0" w:color="auto"/>
        <w:left w:val="none" w:sz="0" w:space="0" w:color="auto"/>
        <w:bottom w:val="none" w:sz="0" w:space="0" w:color="auto"/>
        <w:right w:val="none" w:sz="0" w:space="0" w:color="auto"/>
      </w:divBdr>
    </w:div>
    <w:div w:id="1833250383">
      <w:bodyDiv w:val="1"/>
      <w:marLeft w:val="0"/>
      <w:marRight w:val="0"/>
      <w:marTop w:val="0"/>
      <w:marBottom w:val="0"/>
      <w:divBdr>
        <w:top w:val="none" w:sz="0" w:space="0" w:color="auto"/>
        <w:left w:val="none" w:sz="0" w:space="0" w:color="auto"/>
        <w:bottom w:val="none" w:sz="0" w:space="0" w:color="auto"/>
        <w:right w:val="none" w:sz="0" w:space="0" w:color="auto"/>
      </w:divBdr>
    </w:div>
    <w:div w:id="197047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cpat.org" TargetMode="External"/><Relationship Id="rId18" Type="http://schemas.openxmlformats.org/officeDocument/2006/relationships/hyperlink" Target="http://bit.ly/BoRfr"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bit.ly/BoReng"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mailto:skacumba@yahoo.com" TargetMode="External"/><Relationship Id="rId20" Type="http://schemas.openxmlformats.org/officeDocument/2006/relationships/hyperlink" Target="https://www.gov.uk/government/uploads/system/uploads/attachment_data/file/477580/WePROTECT_-_Model_National_Response__2_.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quintasdedebate.blogspot.com"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info@ecpat.org" TargetMode="External"/><Relationship Id="rId23" Type="http://schemas.openxmlformats.org/officeDocument/2006/relationships/theme" Target="theme/theme1.xml"/><Relationship Id="rId10" Type="http://schemas.openxmlformats.org/officeDocument/2006/relationships/hyperlink" Target="mailto:info@omunga.org" TargetMode="External"/><Relationship Id="rId19" Type="http://schemas.openxmlformats.org/officeDocument/2006/relationships/hyperlink" Target="https://www.gov.uk/government/uploads/system/uploads/attachment_data/file/484757/FINAL_Country_SOA_111215.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ecpat.org/" TargetMode="External"/><Relationship Id="rId22"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s://data.worldbank.org/indicator/IT.CEL.SETS" TargetMode="External"/><Relationship Id="rId13" Type="http://schemas.openxmlformats.org/officeDocument/2006/relationships/hyperlink" Target="http://tbinternet.ohchr.org/_layouts/treatybodyexternal/Download.aspx?symbolno=CRC%2fC%2fAGO%2f5-7&amp;Lang=en" TargetMode="External"/><Relationship Id="rId3" Type="http://schemas.openxmlformats.org/officeDocument/2006/relationships/hyperlink" Target="http://luxembourgguidelines.org/" TargetMode="External"/><Relationship Id="rId7" Type="http://schemas.openxmlformats.org/officeDocument/2006/relationships/hyperlink" Target="http://tbinternet.ohchr.org/_layouts/treatybodyexternal/Download.aspx?symbolno=CRC%2fC%2fAGO%2f5-7&amp;Lang=en" TargetMode="External"/><Relationship Id="rId12" Type="http://schemas.openxmlformats.org/officeDocument/2006/relationships/hyperlink" Target="https://www.unicef.org/infobycountry/files/UNICEF_Angola_COAR_2015_ENG.pdf" TargetMode="External"/><Relationship Id="rId17" Type="http://schemas.openxmlformats.org/officeDocument/2006/relationships/hyperlink" Target="http://tbinternet.ohchr.org/_layouts/treatybodyexternal/Download.aspx?symbolno=CRC%2fC%2fOPSC%2fAGO%2f1&amp;Lang=en" TargetMode="External"/><Relationship Id="rId2" Type="http://schemas.openxmlformats.org/officeDocument/2006/relationships/hyperlink" Target="http://tbinternet.ohchr.org/_layouts/treatybodyexternal/Download.aspx?symbolno=CRC%2fC%2fOPSC%2fAGO%2f1&amp;Lang=en" TargetMode="External"/><Relationship Id="rId16" Type="http://schemas.openxmlformats.org/officeDocument/2006/relationships/hyperlink" Target="http://tbinternet.ohchr.org/_layouts/treatybodyexternal/Download.aspx?symbolno=CRC%2fC%2fOPSC%2fAGO%2f1&amp;Lang=en" TargetMode="External"/><Relationship Id="rId1" Type="http://schemas.openxmlformats.org/officeDocument/2006/relationships/hyperlink" Target="http://tbinternet.ohchr.org/_layouts/treatybodyexternal/Download.aspx?symbolno=CRC%2fC%2fAGO%2f5-7&amp;Lang=en" TargetMode="External"/><Relationship Id="rId6" Type="http://schemas.openxmlformats.org/officeDocument/2006/relationships/hyperlink" Target="https://www.unicef.org/publications/files/UNICEF_SOWC_2016.pdf" TargetMode="External"/><Relationship Id="rId11" Type="http://schemas.openxmlformats.org/officeDocument/2006/relationships/hyperlink" Target="http://tbinternet.ohchr.org/_layouts/treatybodyexternal/Download.aspx?symbolno=CRC%2fC%2fAGO%2f5-7&amp;Lang=en" TargetMode="External"/><Relationship Id="rId5" Type="http://schemas.openxmlformats.org/officeDocument/2006/relationships/hyperlink" Target="http://hdr.undp.org/sites/default/files/2016_human_development_report.pdf" TargetMode="External"/><Relationship Id="rId15" Type="http://schemas.openxmlformats.org/officeDocument/2006/relationships/hyperlink" Target="http://tbinternet.ohchr.org/_layouts/treatybodyexternal/Download.aspx?symbolno=CRC%2fC%2fOPSC%2fAGO%2f1&amp;Lang=en" TargetMode="External"/><Relationship Id="rId10" Type="http://schemas.openxmlformats.org/officeDocument/2006/relationships/hyperlink" Target="http://www.ilo.org/dyn/normlex/en/f?p=NORMLEXPUB:13100:0::NO::P13100_COMMENT_ID:3185745" TargetMode="External"/><Relationship Id="rId4" Type="http://schemas.openxmlformats.org/officeDocument/2006/relationships/hyperlink" Target="http://luxembourgguidelines.org/" TargetMode="External"/><Relationship Id="rId9" Type="http://schemas.openxmlformats.org/officeDocument/2006/relationships/hyperlink" Target="http://www.internetworldstats.com/af/ao.htm" TargetMode="External"/><Relationship Id="rId14" Type="http://schemas.openxmlformats.org/officeDocument/2006/relationships/hyperlink" Target="http://tbinternet.ohchr.org/_layouts/treatybodyexternal/Download.aspx?symbolno=CRC%2fC%2fOPSC%2fAGO%2f1&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69B0CA-F41F-4E09-8238-4B0156796DD1}"/>
</file>

<file path=customXml/itemProps2.xml><?xml version="1.0" encoding="utf-8"?>
<ds:datastoreItem xmlns:ds="http://schemas.openxmlformats.org/officeDocument/2006/customXml" ds:itemID="{DC2267D9-5C48-4527-9776-6666A7CC3985}"/>
</file>

<file path=customXml/itemProps3.xml><?xml version="1.0" encoding="utf-8"?>
<ds:datastoreItem xmlns:ds="http://schemas.openxmlformats.org/officeDocument/2006/customXml" ds:itemID="{B12F2323-E59E-4F3E-9796-6FFDC963A548}"/>
</file>

<file path=customXml/itemProps4.xml><?xml version="1.0" encoding="utf-8"?>
<ds:datastoreItem xmlns:ds="http://schemas.openxmlformats.org/officeDocument/2006/customXml" ds:itemID="{1D77CEDE-6765-443C-9E01-7A96CEE85931}"/>
</file>

<file path=docProps/app.xml><?xml version="1.0" encoding="utf-8"?>
<Properties xmlns="http://schemas.openxmlformats.org/officeDocument/2006/extended-properties" xmlns:vt="http://schemas.openxmlformats.org/officeDocument/2006/docPropsVTypes">
  <Template>Normal.dotm</Template>
  <TotalTime>11</TotalTime>
  <Pages>12</Pages>
  <Words>3716</Words>
  <Characters>21183</Characters>
  <Application>Microsoft Office Word</Application>
  <DocSecurity>0</DocSecurity>
  <Lines>176</Lines>
  <Paragraphs>49</Paragraphs>
  <ScaleCrop>false</ScaleCrop>
  <HeadingPairs>
    <vt:vector size="6" baseType="variant">
      <vt:variant>
        <vt:lpstr>Title</vt:lpstr>
      </vt:variant>
      <vt:variant>
        <vt:i4>1</vt:i4>
      </vt:variant>
      <vt:variant>
        <vt:lpstr>Titel</vt:lpstr>
      </vt:variant>
      <vt:variant>
        <vt:i4>1</vt:i4>
      </vt:variant>
      <vt:variant>
        <vt:lpstr>Título</vt:lpstr>
      </vt:variant>
      <vt:variant>
        <vt:i4>1</vt:i4>
      </vt:variant>
    </vt:vector>
  </HeadingPairs>
  <TitlesOfParts>
    <vt:vector size="3" baseType="lpstr">
      <vt:lpstr/>
      <vt:lpstr/>
      <vt:lpstr/>
    </vt:vector>
  </TitlesOfParts>
  <Company/>
  <LinksUpToDate>false</LinksUpToDate>
  <CharactersWithSpaces>24850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Raphaelle Lecler</dc:creator>
  <cp:keywords/>
  <dc:description/>
  <cp:lastModifiedBy>BOIT James</cp:lastModifiedBy>
  <cp:revision>2</cp:revision>
  <dcterms:created xsi:type="dcterms:W3CDTF">2018-05-07T13:24:00Z</dcterms:created>
  <dcterms:modified xsi:type="dcterms:W3CDTF">2018-05-07T13:24:00Z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