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86737E6" w14:textId="0B2835CF" w:rsidR="005536F9" w:rsidRPr="00EF7C08" w:rsidRDefault="00086BCC">
      <w:pPr>
        <w:pStyle w:val="berschrift1"/>
        <w:jc w:val="both"/>
        <w:rPr>
          <w:rFonts w:ascii="Aptos" w:hAnsi="Aptos"/>
          <w:color w:val="70AD47" w:themeColor="accent6"/>
          <w:lang w:val="en-GB"/>
        </w:rPr>
      </w:pPr>
      <w:r w:rsidRPr="00EF7C08">
        <w:rPr>
          <w:rFonts w:ascii="Aptos" w:hAnsi="Aptos"/>
          <w:color w:val="70AD47" w:themeColor="accent6"/>
          <w:lang w:val="en-GB"/>
        </w:rPr>
        <w:t xml:space="preserve">Parallel </w:t>
      </w:r>
      <w:r w:rsidR="00000000" w:rsidRPr="00EF7C08">
        <w:rPr>
          <w:rFonts w:ascii="Aptos" w:hAnsi="Aptos"/>
          <w:color w:val="70AD47" w:themeColor="accent6"/>
          <w:lang w:val="en-GB"/>
        </w:rPr>
        <w:t xml:space="preserve">Report </w:t>
      </w:r>
      <w:r w:rsidRPr="00EF7C08">
        <w:rPr>
          <w:rFonts w:ascii="Aptos" w:hAnsi="Aptos"/>
          <w:color w:val="70AD47" w:themeColor="accent6"/>
          <w:lang w:val="en-GB"/>
        </w:rPr>
        <w:t xml:space="preserve">of </w:t>
      </w:r>
      <w:r w:rsidR="00000000" w:rsidRPr="00EF7C08">
        <w:rPr>
          <w:rFonts w:ascii="Aptos" w:hAnsi="Aptos"/>
          <w:color w:val="70AD47" w:themeColor="accent6"/>
          <w:lang w:val="en-GB"/>
        </w:rPr>
        <w:t xml:space="preserve">FIAN </w:t>
      </w:r>
      <w:r w:rsidRPr="00EF7C08">
        <w:rPr>
          <w:rFonts w:ascii="Aptos" w:hAnsi="Aptos"/>
          <w:color w:val="70AD47" w:themeColor="accent6"/>
          <w:lang w:val="en-GB"/>
        </w:rPr>
        <w:t>International and FIAN Honduras in relation to the Committee on E</w:t>
      </w:r>
      <w:r w:rsidR="00C5051C" w:rsidRPr="00EF7C08">
        <w:rPr>
          <w:rFonts w:ascii="Aptos" w:hAnsi="Aptos"/>
          <w:color w:val="70AD47" w:themeColor="accent6"/>
          <w:lang w:val="en-GB"/>
        </w:rPr>
        <w:t>conomic, Social and Cultural</w:t>
      </w:r>
      <w:r w:rsidRPr="00EF7C08">
        <w:rPr>
          <w:rFonts w:ascii="Aptos" w:hAnsi="Aptos"/>
          <w:color w:val="70AD47" w:themeColor="accent6"/>
          <w:lang w:val="en-GB"/>
        </w:rPr>
        <w:t xml:space="preserve"> </w:t>
      </w:r>
      <w:r w:rsidR="00C5051C" w:rsidRPr="00EF7C08">
        <w:rPr>
          <w:rFonts w:ascii="Aptos" w:hAnsi="Aptos"/>
          <w:color w:val="70AD47" w:themeColor="accent6"/>
          <w:lang w:val="en-GB"/>
        </w:rPr>
        <w:t>R</w:t>
      </w:r>
      <w:r w:rsidRPr="00EF7C08">
        <w:rPr>
          <w:rFonts w:ascii="Aptos" w:hAnsi="Aptos"/>
          <w:color w:val="70AD47" w:themeColor="accent6"/>
          <w:lang w:val="en-GB"/>
        </w:rPr>
        <w:t xml:space="preserve">ights </w:t>
      </w:r>
      <w:r w:rsidR="00C5051C" w:rsidRPr="00EF7C08">
        <w:rPr>
          <w:rFonts w:ascii="Aptos" w:hAnsi="Aptos"/>
          <w:color w:val="70AD47" w:themeColor="accent6"/>
          <w:lang w:val="en-GB"/>
        </w:rPr>
        <w:t xml:space="preserve">periodic review </w:t>
      </w:r>
      <w:r w:rsidR="00E544E8" w:rsidRPr="00EF7C08">
        <w:rPr>
          <w:rFonts w:ascii="Aptos" w:hAnsi="Aptos"/>
          <w:color w:val="70AD47" w:themeColor="accent6"/>
          <w:lang w:val="en-GB"/>
        </w:rPr>
        <w:t xml:space="preserve">of the </w:t>
      </w:r>
      <w:r w:rsidRPr="00EF7C08">
        <w:rPr>
          <w:rFonts w:ascii="Aptos" w:hAnsi="Aptos"/>
          <w:color w:val="70AD47" w:themeColor="accent6"/>
          <w:lang w:val="en-GB"/>
        </w:rPr>
        <w:t xml:space="preserve">State of Honduras at its </w:t>
      </w:r>
      <w:r w:rsidR="003A7A89" w:rsidRPr="00EF7C08">
        <w:rPr>
          <w:rFonts w:ascii="Aptos" w:hAnsi="Aptos"/>
          <w:color w:val="70AD47" w:themeColor="accent6"/>
          <w:lang w:val="en-GB"/>
        </w:rPr>
        <w:t>76</w:t>
      </w:r>
      <w:r w:rsidR="00C5051C" w:rsidRPr="00EF7C08">
        <w:rPr>
          <w:rFonts w:ascii="Aptos" w:hAnsi="Aptos"/>
          <w:color w:val="70AD47" w:themeColor="accent6"/>
          <w:vertAlign w:val="superscript"/>
          <w:lang w:val="en-GB"/>
        </w:rPr>
        <w:t>th</w:t>
      </w:r>
      <w:r w:rsidR="00C5051C" w:rsidRPr="00EF7C08">
        <w:rPr>
          <w:rFonts w:ascii="Aptos" w:hAnsi="Aptos"/>
          <w:color w:val="70AD47" w:themeColor="accent6"/>
          <w:lang w:val="en-GB"/>
        </w:rPr>
        <w:t xml:space="preserve"> </w:t>
      </w:r>
      <w:r w:rsidRPr="00EF7C08">
        <w:rPr>
          <w:rFonts w:ascii="Aptos" w:hAnsi="Aptos"/>
          <w:color w:val="70AD47" w:themeColor="accent6"/>
          <w:lang w:val="en-GB"/>
        </w:rPr>
        <w:t xml:space="preserve">session in </w:t>
      </w:r>
      <w:r w:rsidR="00A108CC" w:rsidRPr="00EF7C08">
        <w:rPr>
          <w:rFonts w:ascii="Aptos" w:hAnsi="Aptos"/>
          <w:color w:val="70AD47" w:themeColor="accent6"/>
          <w:lang w:val="en-GB"/>
        </w:rPr>
        <w:t xml:space="preserve">September 2024. </w:t>
      </w:r>
    </w:p>
    <w:p w14:paraId="6AD84FEA" w14:textId="77777777" w:rsidR="00086BCC" w:rsidRPr="00EF7C08" w:rsidRDefault="00086BCC" w:rsidP="00086BCC">
      <w:pPr>
        <w:rPr>
          <w:rFonts w:ascii="Aptos" w:hAnsi="Aptos"/>
          <w:lang w:val="en-GB"/>
        </w:rPr>
      </w:pPr>
    </w:p>
    <w:p w14:paraId="077EAA4A" w14:textId="77777777" w:rsidR="005536F9" w:rsidRPr="00134878" w:rsidRDefault="00000000">
      <w:pPr>
        <w:jc w:val="both"/>
        <w:rPr>
          <w:rFonts w:ascii="Aptos" w:hAnsi="Aptos"/>
          <w:lang w:val="en-GB"/>
        </w:rPr>
      </w:pPr>
      <w:r w:rsidRPr="00134878">
        <w:rPr>
          <w:rFonts w:ascii="Aptos" w:hAnsi="Aptos"/>
          <w:lang w:val="en-GB"/>
        </w:rPr>
        <w:t xml:space="preserve">August 8, </w:t>
      </w:r>
      <w:r w:rsidR="00D36530" w:rsidRPr="00134878">
        <w:rPr>
          <w:rFonts w:ascii="Aptos" w:hAnsi="Aptos"/>
          <w:lang w:val="en-GB"/>
        </w:rPr>
        <w:t>2024</w:t>
      </w:r>
    </w:p>
    <w:p w14:paraId="21578A1D" w14:textId="77777777" w:rsidR="005536F9" w:rsidRPr="00EF7C08" w:rsidRDefault="00000000">
      <w:pPr>
        <w:pStyle w:val="berschrift2"/>
        <w:jc w:val="both"/>
        <w:rPr>
          <w:rFonts w:ascii="Aptos" w:hAnsi="Aptos" w:cstheme="majorHAnsi"/>
          <w:color w:val="70AD47" w:themeColor="accent6"/>
          <w:lang w:val="en-GB"/>
        </w:rPr>
      </w:pPr>
      <w:r w:rsidRPr="00EF7C08">
        <w:rPr>
          <w:rFonts w:ascii="Aptos" w:hAnsi="Aptos" w:cstheme="majorHAnsi"/>
          <w:color w:val="70AD47" w:themeColor="accent6"/>
          <w:lang w:val="en-GB"/>
        </w:rPr>
        <w:t>Introduction</w:t>
      </w:r>
    </w:p>
    <w:p w14:paraId="365A3AF9" w14:textId="7E0EB817" w:rsidR="005536F9" w:rsidRPr="00EF7C08" w:rsidRDefault="00000000">
      <w:pPr>
        <w:jc w:val="both"/>
        <w:rPr>
          <w:rFonts w:ascii="Aptos" w:hAnsi="Aptos" w:cstheme="minorHAnsi"/>
          <w:lang w:val="en-GB"/>
        </w:rPr>
      </w:pPr>
      <w:r w:rsidRPr="00EF7C08">
        <w:rPr>
          <w:rFonts w:ascii="Aptos" w:hAnsi="Aptos" w:cstheme="minorHAnsi"/>
          <w:lang w:val="en-GB"/>
        </w:rPr>
        <w:t>FIAN International and its section in Honduras present</w:t>
      </w:r>
      <w:r w:rsidR="00CE7AE8" w:rsidRPr="00EF7C08">
        <w:rPr>
          <w:rFonts w:ascii="Aptos" w:hAnsi="Aptos" w:cstheme="minorHAnsi"/>
          <w:lang w:val="en-GB"/>
        </w:rPr>
        <w:t xml:space="preserve"> their parallel </w:t>
      </w:r>
      <w:r w:rsidRPr="00EF7C08">
        <w:rPr>
          <w:rFonts w:ascii="Aptos" w:hAnsi="Aptos" w:cstheme="minorHAnsi"/>
          <w:lang w:val="en-GB"/>
        </w:rPr>
        <w:t xml:space="preserve">report to the Committee on Economic, Social and Cultural Rights </w:t>
      </w:r>
      <w:r w:rsidR="00CE7AE8" w:rsidRPr="00EF7C08">
        <w:rPr>
          <w:rFonts w:ascii="Aptos" w:hAnsi="Aptos" w:cstheme="minorHAnsi"/>
          <w:lang w:val="en-GB"/>
        </w:rPr>
        <w:t xml:space="preserve">(CESCR) </w:t>
      </w:r>
      <w:r w:rsidRPr="00EF7C08">
        <w:rPr>
          <w:rFonts w:ascii="Aptos" w:hAnsi="Aptos" w:cstheme="minorHAnsi"/>
          <w:lang w:val="en-GB"/>
        </w:rPr>
        <w:t xml:space="preserve">in the framework of </w:t>
      </w:r>
      <w:r w:rsidR="00CE7AE8" w:rsidRPr="00EF7C08">
        <w:rPr>
          <w:rFonts w:ascii="Aptos" w:hAnsi="Aptos" w:cstheme="minorHAnsi"/>
          <w:lang w:val="en-GB"/>
        </w:rPr>
        <w:t>its periodic review of the State of Honduras at its 76</w:t>
      </w:r>
      <w:r w:rsidR="00CE7AE8" w:rsidRPr="00EF7C08">
        <w:rPr>
          <w:rFonts w:ascii="Aptos" w:hAnsi="Aptos" w:cstheme="minorHAnsi"/>
          <w:vertAlign w:val="superscript"/>
          <w:lang w:val="en-GB"/>
        </w:rPr>
        <w:t>th</w:t>
      </w:r>
      <w:r w:rsidR="00CE7AE8" w:rsidRPr="00EF7C08">
        <w:rPr>
          <w:rFonts w:ascii="Aptos" w:hAnsi="Aptos" w:cstheme="minorHAnsi"/>
          <w:lang w:val="en-GB"/>
        </w:rPr>
        <w:t xml:space="preserve"> session in September 2024</w:t>
      </w:r>
      <w:r w:rsidRPr="00EF7C08">
        <w:rPr>
          <w:rFonts w:ascii="Aptos" w:hAnsi="Aptos" w:cstheme="minorHAnsi"/>
          <w:lang w:val="en-GB"/>
        </w:rPr>
        <w:t>.</w:t>
      </w:r>
    </w:p>
    <w:p w14:paraId="3E954464" w14:textId="0305402C" w:rsidR="005536F9" w:rsidRPr="00EF7C08" w:rsidRDefault="00000000">
      <w:pPr>
        <w:jc w:val="both"/>
        <w:rPr>
          <w:rFonts w:ascii="Aptos" w:hAnsi="Aptos" w:cstheme="minorHAnsi"/>
          <w:lang w:val="en-GB"/>
        </w:rPr>
      </w:pPr>
      <w:r w:rsidRPr="00EF7C08">
        <w:rPr>
          <w:rFonts w:ascii="Aptos" w:hAnsi="Aptos" w:cstheme="minorHAnsi"/>
          <w:lang w:val="en-GB"/>
        </w:rPr>
        <w:t>The information contained in the document is based on</w:t>
      </w:r>
      <w:r w:rsidR="00B4177E" w:rsidRPr="00EF7C08">
        <w:rPr>
          <w:rFonts w:ascii="Aptos" w:hAnsi="Aptos" w:cstheme="minorHAnsi"/>
          <w:lang w:val="en-GB"/>
        </w:rPr>
        <w:t xml:space="preserve"> processes of documenting</w:t>
      </w:r>
      <w:r w:rsidRPr="00EF7C08">
        <w:rPr>
          <w:rFonts w:ascii="Aptos" w:hAnsi="Aptos" w:cstheme="minorHAnsi"/>
          <w:lang w:val="en-GB"/>
        </w:rPr>
        <w:t xml:space="preserve"> cases, testimonies and available secondary information </w:t>
      </w:r>
      <w:r w:rsidR="00D45867" w:rsidRPr="00EF7C08">
        <w:rPr>
          <w:rFonts w:ascii="Aptos" w:hAnsi="Aptos" w:cstheme="minorHAnsi"/>
          <w:lang w:val="en-GB"/>
        </w:rPr>
        <w:t xml:space="preserve">that reflect the </w:t>
      </w:r>
      <w:r w:rsidR="00B4177E" w:rsidRPr="00EF7C08">
        <w:rPr>
          <w:rFonts w:ascii="Aptos" w:hAnsi="Aptos" w:cstheme="minorHAnsi"/>
          <w:lang w:val="en-GB"/>
        </w:rPr>
        <w:t xml:space="preserve">economic, social and cultural rights (ESCR) </w:t>
      </w:r>
      <w:r w:rsidR="00D45867" w:rsidRPr="00EF7C08">
        <w:rPr>
          <w:rFonts w:ascii="Aptos" w:hAnsi="Aptos" w:cstheme="minorHAnsi"/>
          <w:lang w:val="en-GB"/>
        </w:rPr>
        <w:t>situation o</w:t>
      </w:r>
      <w:r w:rsidR="00B4177E" w:rsidRPr="00EF7C08">
        <w:rPr>
          <w:rFonts w:ascii="Aptos" w:hAnsi="Aptos" w:cstheme="minorHAnsi"/>
          <w:lang w:val="en-GB"/>
        </w:rPr>
        <w:t>f</w:t>
      </w:r>
      <w:r w:rsidR="00D45867" w:rsidRPr="00EF7C08">
        <w:rPr>
          <w:rFonts w:ascii="Aptos" w:hAnsi="Aptos" w:cstheme="minorHAnsi"/>
          <w:lang w:val="en-GB"/>
        </w:rPr>
        <w:t xml:space="preserve"> communities that depend on artisanal fishing and aquaculture, subsistence agriculture and informal trade. </w:t>
      </w:r>
      <w:r w:rsidR="000B2655" w:rsidRPr="00EF7C08">
        <w:rPr>
          <w:rFonts w:ascii="Aptos" w:hAnsi="Aptos" w:cstheme="minorHAnsi"/>
          <w:lang w:val="en-GB"/>
        </w:rPr>
        <w:t xml:space="preserve">Especially in the </w:t>
      </w:r>
      <w:r w:rsidR="00B4177E" w:rsidRPr="00EF7C08">
        <w:rPr>
          <w:rFonts w:ascii="Aptos" w:hAnsi="Aptos" w:cstheme="minorHAnsi"/>
          <w:lang w:val="en-GB"/>
        </w:rPr>
        <w:t xml:space="preserve">communities </w:t>
      </w:r>
      <w:r w:rsidR="00D45867" w:rsidRPr="00EF7C08">
        <w:rPr>
          <w:rFonts w:ascii="Aptos" w:hAnsi="Aptos" w:cstheme="minorHAnsi"/>
          <w:lang w:val="en-GB"/>
        </w:rPr>
        <w:t xml:space="preserve">and municipalities that the organization works </w:t>
      </w:r>
      <w:r w:rsidR="000B2655" w:rsidRPr="00EF7C08">
        <w:rPr>
          <w:rFonts w:ascii="Aptos" w:hAnsi="Aptos" w:cstheme="minorHAnsi"/>
          <w:lang w:val="en-GB"/>
        </w:rPr>
        <w:t>with, i.e.,</w:t>
      </w:r>
      <w:r w:rsidR="00D45867" w:rsidRPr="00EF7C08">
        <w:rPr>
          <w:rFonts w:ascii="Aptos" w:hAnsi="Aptos" w:cstheme="minorHAnsi"/>
          <w:lang w:val="en-GB"/>
        </w:rPr>
        <w:t xml:space="preserve"> the municipalities of Concepción de María, </w:t>
      </w:r>
      <w:proofErr w:type="spellStart"/>
      <w:r w:rsidR="00D45867" w:rsidRPr="00EF7C08">
        <w:rPr>
          <w:rFonts w:ascii="Aptos" w:hAnsi="Aptos" w:cstheme="minorHAnsi"/>
          <w:lang w:val="en-GB"/>
        </w:rPr>
        <w:t>Marcovia</w:t>
      </w:r>
      <w:proofErr w:type="spellEnd"/>
      <w:r w:rsidR="00D45867" w:rsidRPr="00EF7C08">
        <w:rPr>
          <w:rFonts w:ascii="Aptos" w:hAnsi="Aptos" w:cstheme="minorHAnsi"/>
          <w:lang w:val="en-GB"/>
        </w:rPr>
        <w:t xml:space="preserve">, El </w:t>
      </w:r>
      <w:proofErr w:type="spellStart"/>
      <w:r w:rsidR="00D45867" w:rsidRPr="00EF7C08">
        <w:rPr>
          <w:rFonts w:ascii="Aptos" w:hAnsi="Aptos" w:cstheme="minorHAnsi"/>
          <w:lang w:val="en-GB"/>
        </w:rPr>
        <w:t>Triunfo</w:t>
      </w:r>
      <w:proofErr w:type="spellEnd"/>
      <w:r w:rsidR="00D45867" w:rsidRPr="00EF7C08">
        <w:rPr>
          <w:rFonts w:ascii="Aptos" w:hAnsi="Aptos" w:cstheme="minorHAnsi"/>
          <w:lang w:val="en-GB"/>
        </w:rPr>
        <w:t xml:space="preserve"> and </w:t>
      </w:r>
      <w:proofErr w:type="spellStart"/>
      <w:r w:rsidR="00D45867" w:rsidRPr="00EF7C08">
        <w:rPr>
          <w:rFonts w:ascii="Aptos" w:hAnsi="Aptos" w:cstheme="minorHAnsi"/>
          <w:lang w:val="en-GB"/>
        </w:rPr>
        <w:t>Namasigüe</w:t>
      </w:r>
      <w:proofErr w:type="spellEnd"/>
      <w:r w:rsidR="00D45867" w:rsidRPr="00EF7C08">
        <w:rPr>
          <w:rFonts w:ascii="Aptos" w:hAnsi="Aptos" w:cstheme="minorHAnsi"/>
          <w:lang w:val="en-GB"/>
        </w:rPr>
        <w:t xml:space="preserve"> in the south</w:t>
      </w:r>
      <w:r w:rsidR="00C54AA9" w:rsidRPr="00EF7C08">
        <w:rPr>
          <w:rFonts w:ascii="Aptos" w:hAnsi="Aptos" w:cstheme="minorHAnsi"/>
          <w:lang w:val="en-GB"/>
        </w:rPr>
        <w:t xml:space="preserve">; </w:t>
      </w:r>
      <w:r w:rsidR="00D45867" w:rsidRPr="00EF7C08">
        <w:rPr>
          <w:rFonts w:ascii="Aptos" w:hAnsi="Aptos" w:cstheme="minorHAnsi"/>
          <w:lang w:val="en-GB"/>
        </w:rPr>
        <w:t xml:space="preserve">and in the municipalities of Copán </w:t>
      </w:r>
      <w:proofErr w:type="spellStart"/>
      <w:r w:rsidR="00D45867" w:rsidRPr="00EF7C08">
        <w:rPr>
          <w:rFonts w:ascii="Aptos" w:hAnsi="Aptos" w:cstheme="minorHAnsi"/>
          <w:lang w:val="en-GB"/>
        </w:rPr>
        <w:t>Ruinas</w:t>
      </w:r>
      <w:proofErr w:type="spellEnd"/>
      <w:r w:rsidR="00D45867" w:rsidRPr="00EF7C08">
        <w:rPr>
          <w:rFonts w:ascii="Aptos" w:hAnsi="Aptos" w:cstheme="minorHAnsi"/>
          <w:lang w:val="en-GB"/>
        </w:rPr>
        <w:t xml:space="preserve"> and Santa Rita in the west</w:t>
      </w:r>
      <w:r w:rsidR="000B2655" w:rsidRPr="00EF7C08">
        <w:rPr>
          <w:rFonts w:ascii="Aptos" w:hAnsi="Aptos" w:cstheme="minorHAnsi"/>
          <w:lang w:val="en-GB"/>
        </w:rPr>
        <w:t xml:space="preserve"> of the country</w:t>
      </w:r>
      <w:r w:rsidR="00C54AA9" w:rsidRPr="00EF7C08">
        <w:rPr>
          <w:rFonts w:ascii="Aptos" w:hAnsi="Aptos" w:cstheme="minorHAnsi"/>
          <w:lang w:val="en-GB"/>
        </w:rPr>
        <w:t>.</w:t>
      </w:r>
      <w:r w:rsidR="00D45867" w:rsidRPr="00EF7C08">
        <w:rPr>
          <w:rFonts w:ascii="Aptos" w:hAnsi="Aptos" w:cstheme="minorHAnsi"/>
          <w:lang w:val="en-GB"/>
        </w:rPr>
        <w:t xml:space="preserve"> The western municipalities have a significant population of Maya </w:t>
      </w:r>
      <w:proofErr w:type="spellStart"/>
      <w:r w:rsidR="00D45867" w:rsidRPr="00EF7C08">
        <w:rPr>
          <w:rFonts w:ascii="Aptos" w:hAnsi="Aptos" w:cstheme="minorHAnsi"/>
          <w:lang w:val="en-GB"/>
        </w:rPr>
        <w:t>Chortí</w:t>
      </w:r>
      <w:proofErr w:type="spellEnd"/>
      <w:r w:rsidR="00D45867" w:rsidRPr="00EF7C08">
        <w:rPr>
          <w:rFonts w:ascii="Aptos" w:hAnsi="Aptos" w:cstheme="minorHAnsi"/>
          <w:lang w:val="en-GB"/>
        </w:rPr>
        <w:t xml:space="preserve"> people.</w:t>
      </w:r>
    </w:p>
    <w:p w14:paraId="7F6D734F" w14:textId="2AB637AF" w:rsidR="005536F9" w:rsidRPr="00EF7C08" w:rsidRDefault="00000000">
      <w:pPr>
        <w:jc w:val="both"/>
        <w:rPr>
          <w:rFonts w:ascii="Aptos" w:hAnsi="Aptos" w:cstheme="minorHAnsi"/>
          <w:lang w:val="en-GB"/>
        </w:rPr>
      </w:pPr>
      <w:r w:rsidRPr="00EF7C08">
        <w:rPr>
          <w:rFonts w:ascii="Aptos" w:hAnsi="Aptos" w:cstheme="minorHAnsi"/>
          <w:lang w:val="en-GB"/>
        </w:rPr>
        <w:t xml:space="preserve">We thank the Committee for considering </w:t>
      </w:r>
      <w:r w:rsidR="00F54F25" w:rsidRPr="00EF7C08">
        <w:rPr>
          <w:rFonts w:ascii="Aptos" w:hAnsi="Aptos" w:cstheme="minorHAnsi"/>
          <w:lang w:val="en-GB"/>
        </w:rPr>
        <w:t>our</w:t>
      </w:r>
      <w:r w:rsidRPr="00EF7C08">
        <w:rPr>
          <w:rFonts w:ascii="Aptos" w:hAnsi="Aptos" w:cstheme="minorHAnsi"/>
          <w:lang w:val="en-GB"/>
        </w:rPr>
        <w:t xml:space="preserve"> contributions to assess the progress made by the Honduran </w:t>
      </w:r>
      <w:r w:rsidR="00F54F25" w:rsidRPr="00EF7C08">
        <w:rPr>
          <w:rFonts w:ascii="Aptos" w:hAnsi="Aptos" w:cstheme="minorHAnsi"/>
          <w:lang w:val="en-GB"/>
        </w:rPr>
        <w:t>state</w:t>
      </w:r>
      <w:r w:rsidRPr="00EF7C08">
        <w:rPr>
          <w:rFonts w:ascii="Aptos" w:hAnsi="Aptos" w:cstheme="minorHAnsi"/>
          <w:lang w:val="en-GB"/>
        </w:rPr>
        <w:t xml:space="preserve"> in protecting the rights of a population historically abandoned by state intervention, such as the men and women of the coastal areas who depend on seafood products and peasant families in the Honduran </w:t>
      </w:r>
      <w:r w:rsidR="00F54F25" w:rsidRPr="00EF7C08">
        <w:rPr>
          <w:rFonts w:ascii="Aptos" w:hAnsi="Aptos" w:cstheme="minorHAnsi"/>
          <w:lang w:val="en-GB"/>
        </w:rPr>
        <w:t>D</w:t>
      </w:r>
      <w:r w:rsidRPr="00EF7C08">
        <w:rPr>
          <w:rFonts w:ascii="Aptos" w:hAnsi="Aptos" w:cstheme="minorHAnsi"/>
          <w:lang w:val="en-GB"/>
        </w:rPr>
        <w:t xml:space="preserve">ry </w:t>
      </w:r>
      <w:r w:rsidR="00F54F25" w:rsidRPr="00EF7C08">
        <w:rPr>
          <w:rFonts w:ascii="Aptos" w:hAnsi="Aptos" w:cstheme="minorHAnsi"/>
          <w:lang w:val="en-GB"/>
        </w:rPr>
        <w:t>C</w:t>
      </w:r>
      <w:r w:rsidRPr="00EF7C08">
        <w:rPr>
          <w:rFonts w:ascii="Aptos" w:hAnsi="Aptos" w:cstheme="minorHAnsi"/>
          <w:lang w:val="en-GB"/>
        </w:rPr>
        <w:t xml:space="preserve">orridor and </w:t>
      </w:r>
      <w:r w:rsidR="00F54F25" w:rsidRPr="00EF7C08">
        <w:rPr>
          <w:rFonts w:ascii="Aptos" w:hAnsi="Aptos" w:cstheme="minorHAnsi"/>
          <w:lang w:val="en-GB"/>
        </w:rPr>
        <w:t>I</w:t>
      </w:r>
      <w:r w:rsidRPr="00EF7C08">
        <w:rPr>
          <w:rFonts w:ascii="Aptos" w:hAnsi="Aptos" w:cstheme="minorHAnsi"/>
          <w:lang w:val="en-GB"/>
        </w:rPr>
        <w:t xml:space="preserve">ndigenous </w:t>
      </w:r>
      <w:r w:rsidR="00F54F25" w:rsidRPr="00EF7C08">
        <w:rPr>
          <w:rFonts w:ascii="Aptos" w:hAnsi="Aptos" w:cstheme="minorHAnsi"/>
          <w:lang w:val="en-GB"/>
        </w:rPr>
        <w:t>P</w:t>
      </w:r>
      <w:r w:rsidRPr="00EF7C08">
        <w:rPr>
          <w:rFonts w:ascii="Aptos" w:hAnsi="Aptos" w:cstheme="minorHAnsi"/>
          <w:lang w:val="en-GB"/>
        </w:rPr>
        <w:t>eople</w:t>
      </w:r>
      <w:r w:rsidR="00F54F25" w:rsidRPr="00EF7C08">
        <w:rPr>
          <w:rFonts w:ascii="Aptos" w:hAnsi="Aptos" w:cstheme="minorHAnsi"/>
          <w:lang w:val="en-GB"/>
        </w:rPr>
        <w:t>s</w:t>
      </w:r>
      <w:r w:rsidRPr="00EF7C08">
        <w:rPr>
          <w:rFonts w:ascii="Aptos" w:hAnsi="Aptos" w:cstheme="minorHAnsi"/>
          <w:lang w:val="en-GB"/>
        </w:rPr>
        <w:t xml:space="preserve"> in the department of Copán.</w:t>
      </w:r>
    </w:p>
    <w:p w14:paraId="24EDACBD" w14:textId="77777777" w:rsidR="005536F9" w:rsidRPr="00EF7C08" w:rsidRDefault="00000000">
      <w:pPr>
        <w:pStyle w:val="berschrift2"/>
        <w:jc w:val="both"/>
        <w:rPr>
          <w:rFonts w:ascii="Aptos" w:hAnsi="Aptos" w:cstheme="majorHAnsi"/>
          <w:color w:val="70AD47" w:themeColor="accent6"/>
          <w:lang w:val="en-GB"/>
        </w:rPr>
      </w:pPr>
      <w:r w:rsidRPr="00EF7C08">
        <w:rPr>
          <w:rFonts w:ascii="Aptos" w:hAnsi="Aptos" w:cstheme="majorHAnsi"/>
          <w:color w:val="70AD47" w:themeColor="accent6"/>
          <w:lang w:val="en-GB"/>
        </w:rPr>
        <w:t xml:space="preserve">Aspects </w:t>
      </w:r>
      <w:r w:rsidR="00087659" w:rsidRPr="00EF7C08">
        <w:rPr>
          <w:rFonts w:ascii="Aptos" w:hAnsi="Aptos" w:cstheme="majorHAnsi"/>
          <w:color w:val="70AD47" w:themeColor="accent6"/>
          <w:lang w:val="en-GB"/>
        </w:rPr>
        <w:t xml:space="preserve">related to the </w:t>
      </w:r>
      <w:r w:rsidR="00970549" w:rsidRPr="00EF7C08">
        <w:rPr>
          <w:rFonts w:ascii="Aptos" w:hAnsi="Aptos" w:cstheme="majorHAnsi"/>
          <w:color w:val="70AD47" w:themeColor="accent6"/>
          <w:lang w:val="en-GB"/>
        </w:rPr>
        <w:t>national</w:t>
      </w:r>
      <w:r w:rsidR="00087659" w:rsidRPr="00EF7C08">
        <w:rPr>
          <w:rFonts w:ascii="Aptos" w:hAnsi="Aptos" w:cstheme="majorHAnsi"/>
          <w:color w:val="70AD47" w:themeColor="accent6"/>
          <w:lang w:val="en-GB"/>
        </w:rPr>
        <w:t xml:space="preserve"> planning and policy framework</w:t>
      </w:r>
    </w:p>
    <w:p w14:paraId="4D089F0F" w14:textId="1AC37843" w:rsidR="005536F9" w:rsidRPr="00EF7C08" w:rsidRDefault="00000000">
      <w:pPr>
        <w:pStyle w:val="Listenabsatz"/>
        <w:numPr>
          <w:ilvl w:val="0"/>
          <w:numId w:val="2"/>
        </w:numPr>
        <w:ind w:left="714" w:hanging="357"/>
        <w:contextualSpacing w:val="0"/>
        <w:jc w:val="both"/>
        <w:rPr>
          <w:rFonts w:ascii="Aptos" w:hAnsi="Aptos" w:cstheme="minorHAnsi"/>
          <w:lang w:val="en-GB"/>
        </w:rPr>
      </w:pPr>
      <w:r w:rsidRPr="00EF7C08">
        <w:rPr>
          <w:rFonts w:ascii="Aptos" w:hAnsi="Aptos" w:cstheme="minorHAnsi"/>
          <w:lang w:val="en-GB"/>
        </w:rPr>
        <w:t xml:space="preserve">The lack of explicit recognition of the </w:t>
      </w:r>
      <w:proofErr w:type="spellStart"/>
      <w:r w:rsidR="00F51EC9" w:rsidRPr="00EF7C08">
        <w:rPr>
          <w:rFonts w:ascii="Aptos" w:hAnsi="Aptos" w:cstheme="minorHAnsi"/>
          <w:lang w:val="en-GB"/>
        </w:rPr>
        <w:t>RtFN</w:t>
      </w:r>
      <w:proofErr w:type="spellEnd"/>
      <w:r w:rsidR="00F51EC9" w:rsidRPr="00EF7C08">
        <w:rPr>
          <w:rFonts w:ascii="Aptos" w:hAnsi="Aptos" w:cstheme="minorHAnsi"/>
          <w:lang w:val="en-GB"/>
        </w:rPr>
        <w:t xml:space="preserve"> </w:t>
      </w:r>
      <w:r w:rsidR="00D36530" w:rsidRPr="00EF7C08">
        <w:rPr>
          <w:rFonts w:ascii="Aptos" w:hAnsi="Aptos" w:cstheme="minorHAnsi"/>
          <w:lang w:val="en-GB"/>
        </w:rPr>
        <w:t xml:space="preserve">in the Constitution of the Republic of Honduras </w:t>
      </w:r>
      <w:r w:rsidRPr="00EF7C08">
        <w:rPr>
          <w:rFonts w:ascii="Aptos" w:hAnsi="Aptos" w:cstheme="minorHAnsi"/>
          <w:lang w:val="en-GB"/>
        </w:rPr>
        <w:t>persists</w:t>
      </w:r>
      <w:r w:rsidR="00970549" w:rsidRPr="00EF7C08">
        <w:rPr>
          <w:rFonts w:ascii="Aptos" w:hAnsi="Aptos" w:cstheme="minorHAnsi"/>
          <w:lang w:val="en-GB"/>
        </w:rPr>
        <w:t>.</w:t>
      </w:r>
    </w:p>
    <w:p w14:paraId="5ECAD877" w14:textId="4102AF9E" w:rsidR="005536F9" w:rsidRPr="00EF7C08" w:rsidRDefault="00000000">
      <w:pPr>
        <w:pStyle w:val="Listenabsatz"/>
        <w:numPr>
          <w:ilvl w:val="0"/>
          <w:numId w:val="2"/>
        </w:numPr>
        <w:ind w:left="714" w:hanging="357"/>
        <w:contextualSpacing w:val="0"/>
        <w:jc w:val="both"/>
        <w:rPr>
          <w:rFonts w:ascii="Aptos" w:hAnsi="Aptos" w:cstheme="minorHAnsi"/>
          <w:lang w:val="en-GB"/>
        </w:rPr>
      </w:pPr>
      <w:r w:rsidRPr="00EF7C08">
        <w:rPr>
          <w:rFonts w:ascii="Aptos" w:hAnsi="Aptos" w:cstheme="minorHAnsi"/>
          <w:lang w:val="en-GB"/>
        </w:rPr>
        <w:t>It is necessary to reform the Food and Nutritional Security Framework Law, decree 25-2011 to harmonize it with international standards o</w:t>
      </w:r>
      <w:r w:rsidR="00F51EC9" w:rsidRPr="00EF7C08">
        <w:rPr>
          <w:rFonts w:ascii="Aptos" w:hAnsi="Aptos" w:cstheme="minorHAnsi"/>
          <w:lang w:val="en-GB"/>
        </w:rPr>
        <w:t>n</w:t>
      </w:r>
      <w:r w:rsidRPr="00EF7C08">
        <w:rPr>
          <w:rFonts w:ascii="Aptos" w:hAnsi="Aptos" w:cstheme="minorHAnsi"/>
          <w:lang w:val="en-GB"/>
        </w:rPr>
        <w:t xml:space="preserve"> the right to food </w:t>
      </w:r>
      <w:r w:rsidR="00EF5534" w:rsidRPr="00EF7C08">
        <w:rPr>
          <w:rFonts w:ascii="Aptos" w:hAnsi="Aptos" w:cstheme="minorHAnsi"/>
          <w:lang w:val="en-GB"/>
        </w:rPr>
        <w:t>and the rights of peasants</w:t>
      </w:r>
      <w:r w:rsidRPr="00EF7C08">
        <w:rPr>
          <w:rFonts w:ascii="Aptos" w:hAnsi="Aptos" w:cstheme="minorHAnsi"/>
          <w:lang w:val="en-GB"/>
        </w:rPr>
        <w:t>, as well as to respond to the different sectors of national food production; and provide it with its respective regulations for its implementation.</w:t>
      </w:r>
    </w:p>
    <w:p w14:paraId="26DF3B27" w14:textId="65D06B7C" w:rsidR="005536F9" w:rsidRPr="00EF7C08" w:rsidRDefault="00000000">
      <w:pPr>
        <w:pStyle w:val="Listenabsatz"/>
        <w:numPr>
          <w:ilvl w:val="0"/>
          <w:numId w:val="2"/>
        </w:numPr>
        <w:ind w:left="714" w:hanging="357"/>
        <w:contextualSpacing w:val="0"/>
        <w:jc w:val="both"/>
        <w:rPr>
          <w:rFonts w:ascii="Aptos" w:hAnsi="Aptos" w:cstheme="minorHAnsi"/>
          <w:lang w:val="en-GB"/>
        </w:rPr>
      </w:pPr>
      <w:r w:rsidRPr="00EF7C08">
        <w:rPr>
          <w:rFonts w:ascii="Aptos" w:hAnsi="Aptos" w:cstheme="minorHAnsi"/>
          <w:lang w:val="en-GB"/>
        </w:rPr>
        <w:t xml:space="preserve">It is necessary to </w:t>
      </w:r>
      <w:proofErr w:type="gramStart"/>
      <w:r w:rsidRPr="00EF7C08">
        <w:rPr>
          <w:rFonts w:ascii="Aptos" w:hAnsi="Aptos" w:cstheme="minorHAnsi"/>
          <w:lang w:val="en-GB"/>
        </w:rPr>
        <w:t>take into account</w:t>
      </w:r>
      <w:proofErr w:type="gramEnd"/>
      <w:r w:rsidRPr="00EF7C08">
        <w:rPr>
          <w:rFonts w:ascii="Aptos" w:hAnsi="Aptos" w:cstheme="minorHAnsi"/>
          <w:lang w:val="en-GB"/>
        </w:rPr>
        <w:t xml:space="preserve"> the revision, updating and harmonization of the Social Protection Law (decree 56-2015), as well as </w:t>
      </w:r>
      <w:r w:rsidR="00F51EC9" w:rsidRPr="00EF7C08">
        <w:rPr>
          <w:rFonts w:ascii="Aptos" w:hAnsi="Aptos" w:cstheme="minorHAnsi"/>
          <w:lang w:val="en-GB"/>
        </w:rPr>
        <w:t xml:space="preserve">the executive decree </w:t>
      </w:r>
      <w:r w:rsidRPr="00EF7C08">
        <w:rPr>
          <w:rFonts w:ascii="Aptos" w:hAnsi="Aptos" w:cstheme="minorHAnsi"/>
          <w:lang w:val="en-GB"/>
        </w:rPr>
        <w:t xml:space="preserve">PCM 008-2018 in which the particular situation of rural families subsisting on informal trade and those </w:t>
      </w:r>
      <w:r w:rsidR="00D63F18" w:rsidRPr="00EF7C08">
        <w:rPr>
          <w:rFonts w:ascii="Aptos" w:hAnsi="Aptos" w:cstheme="minorHAnsi"/>
          <w:lang w:val="en-GB"/>
        </w:rPr>
        <w:t xml:space="preserve">developing small-scale economic initiatives </w:t>
      </w:r>
      <w:r w:rsidRPr="00EF7C08">
        <w:rPr>
          <w:rFonts w:ascii="Aptos" w:hAnsi="Aptos" w:cstheme="minorHAnsi"/>
          <w:lang w:val="en-GB"/>
        </w:rPr>
        <w:t>is included</w:t>
      </w:r>
      <w:r w:rsidR="00D63F18" w:rsidRPr="00EF7C08">
        <w:rPr>
          <w:rFonts w:ascii="Aptos" w:hAnsi="Aptos" w:cstheme="minorHAnsi"/>
          <w:lang w:val="en-GB"/>
        </w:rPr>
        <w:t>.</w:t>
      </w:r>
    </w:p>
    <w:p w14:paraId="5CED0C8D" w14:textId="77777777" w:rsidR="005536F9" w:rsidRPr="00EF7C08" w:rsidRDefault="00000000">
      <w:pPr>
        <w:pStyle w:val="Listenabsatz"/>
        <w:numPr>
          <w:ilvl w:val="0"/>
          <w:numId w:val="2"/>
        </w:numPr>
        <w:ind w:left="714" w:hanging="357"/>
        <w:contextualSpacing w:val="0"/>
        <w:jc w:val="both"/>
        <w:rPr>
          <w:rFonts w:ascii="Aptos" w:hAnsi="Aptos" w:cstheme="minorHAnsi"/>
          <w:lang w:val="en-GB"/>
        </w:rPr>
      </w:pPr>
      <w:r w:rsidRPr="00EF7C08">
        <w:rPr>
          <w:rFonts w:ascii="Aptos" w:hAnsi="Aptos" w:cstheme="minorHAnsi"/>
          <w:lang w:val="en-GB"/>
        </w:rPr>
        <w:t>Accession to the Escazú Agreement remains unsigned.</w:t>
      </w:r>
    </w:p>
    <w:p w14:paraId="0D075EB5" w14:textId="77777777" w:rsidR="005536F9" w:rsidRPr="00EF7C08" w:rsidRDefault="00000000">
      <w:pPr>
        <w:pStyle w:val="Listenabsatz"/>
        <w:numPr>
          <w:ilvl w:val="0"/>
          <w:numId w:val="2"/>
        </w:numPr>
        <w:ind w:left="714" w:hanging="357"/>
        <w:contextualSpacing w:val="0"/>
        <w:jc w:val="both"/>
        <w:rPr>
          <w:rFonts w:ascii="Aptos" w:hAnsi="Aptos" w:cstheme="minorHAnsi"/>
          <w:lang w:val="en-GB"/>
        </w:rPr>
      </w:pPr>
      <w:r w:rsidRPr="00EF7C08">
        <w:rPr>
          <w:rFonts w:ascii="Aptos" w:hAnsi="Aptos" w:cstheme="minorHAnsi"/>
          <w:lang w:val="en-GB"/>
        </w:rPr>
        <w:t xml:space="preserve">There is no information </w:t>
      </w:r>
      <w:r w:rsidR="008A3CC8" w:rsidRPr="00EF7C08">
        <w:rPr>
          <w:rFonts w:ascii="Aptos" w:hAnsi="Aptos" w:cstheme="minorHAnsi"/>
          <w:lang w:val="en-GB"/>
        </w:rPr>
        <w:t xml:space="preserve">on </w:t>
      </w:r>
      <w:r w:rsidR="00D63F18" w:rsidRPr="00EF7C08">
        <w:rPr>
          <w:rFonts w:ascii="Aptos" w:hAnsi="Aptos" w:cstheme="minorHAnsi"/>
          <w:lang w:val="en-GB"/>
        </w:rPr>
        <w:t xml:space="preserve">progress in </w:t>
      </w:r>
      <w:r w:rsidR="0003778F" w:rsidRPr="00EF7C08">
        <w:rPr>
          <w:rFonts w:ascii="Aptos" w:hAnsi="Aptos" w:cstheme="minorHAnsi"/>
          <w:lang w:val="en-GB"/>
        </w:rPr>
        <w:t xml:space="preserve">the </w:t>
      </w:r>
      <w:r w:rsidR="003E556E" w:rsidRPr="00EF7C08">
        <w:rPr>
          <w:rFonts w:ascii="Aptos" w:hAnsi="Aptos" w:cstheme="minorHAnsi"/>
          <w:lang w:val="en-GB"/>
        </w:rPr>
        <w:t xml:space="preserve">implementation of the </w:t>
      </w:r>
      <w:r w:rsidR="008A3CC8" w:rsidRPr="00EF7C08">
        <w:rPr>
          <w:rFonts w:ascii="Aptos" w:hAnsi="Aptos" w:cstheme="minorHAnsi"/>
          <w:lang w:val="en-GB"/>
        </w:rPr>
        <w:t>criminal court with national jurisdiction in environmental protection matters approved by the plenary of the Supreme Court of Justice in May 2024.</w:t>
      </w:r>
    </w:p>
    <w:p w14:paraId="6EC9054A" w14:textId="39A7AAF5" w:rsidR="005536F9" w:rsidRPr="00EF7C08" w:rsidRDefault="00000000">
      <w:pPr>
        <w:pStyle w:val="Listenabsatz"/>
        <w:numPr>
          <w:ilvl w:val="0"/>
          <w:numId w:val="2"/>
        </w:numPr>
        <w:ind w:left="714" w:hanging="357"/>
        <w:contextualSpacing w:val="0"/>
        <w:jc w:val="both"/>
        <w:rPr>
          <w:rFonts w:ascii="Aptos" w:hAnsi="Aptos" w:cstheme="minorHAnsi"/>
          <w:lang w:val="en-GB"/>
        </w:rPr>
      </w:pPr>
      <w:r w:rsidRPr="00EF7C08">
        <w:rPr>
          <w:rFonts w:ascii="Aptos" w:hAnsi="Aptos" w:cstheme="minorHAnsi"/>
          <w:lang w:val="en-GB"/>
        </w:rPr>
        <w:lastRenderedPageBreak/>
        <w:t xml:space="preserve">The government of Honduras through the Secretariat of Environment and Natural Resources (SERNA) has announced the updating of the National Adaptation Plan (NAP). It is important to emphasize that such an update does not imply </w:t>
      </w:r>
      <w:r w:rsidR="00F11871" w:rsidRPr="00EF7C08">
        <w:rPr>
          <w:rFonts w:ascii="Aptos" w:hAnsi="Aptos" w:cstheme="minorHAnsi"/>
          <w:lang w:val="en-GB"/>
        </w:rPr>
        <w:t>retrogressing</w:t>
      </w:r>
      <w:r w:rsidRPr="00EF7C08">
        <w:rPr>
          <w:rFonts w:ascii="Aptos" w:hAnsi="Aptos" w:cstheme="minorHAnsi"/>
          <w:lang w:val="en-GB"/>
        </w:rPr>
        <w:t xml:space="preserve"> on </w:t>
      </w:r>
      <w:r w:rsidR="00F11871" w:rsidRPr="00EF7C08">
        <w:rPr>
          <w:rFonts w:ascii="Aptos" w:hAnsi="Aptos" w:cstheme="minorHAnsi"/>
          <w:lang w:val="en-GB"/>
        </w:rPr>
        <w:t>areas</w:t>
      </w:r>
      <w:r w:rsidRPr="00EF7C08">
        <w:rPr>
          <w:rFonts w:ascii="Aptos" w:hAnsi="Aptos" w:cstheme="minorHAnsi"/>
          <w:lang w:val="en-GB"/>
        </w:rPr>
        <w:t xml:space="preserve"> gained from a </w:t>
      </w:r>
      <w:r w:rsidR="001634DA" w:rsidRPr="00EF7C08">
        <w:rPr>
          <w:rFonts w:ascii="Aptos" w:hAnsi="Aptos" w:cstheme="minorHAnsi"/>
          <w:lang w:val="en-GB"/>
        </w:rPr>
        <w:t>human rights perspective, but</w:t>
      </w:r>
      <w:r w:rsidR="00310621" w:rsidRPr="00EF7C08">
        <w:rPr>
          <w:rFonts w:ascii="Aptos" w:hAnsi="Aptos" w:cstheme="minorHAnsi"/>
          <w:lang w:val="en-GB"/>
        </w:rPr>
        <w:t xml:space="preserve">, on the </w:t>
      </w:r>
      <w:r w:rsidR="001634DA" w:rsidRPr="00EF7C08">
        <w:rPr>
          <w:rFonts w:ascii="Aptos" w:hAnsi="Aptos" w:cstheme="minorHAnsi"/>
          <w:lang w:val="en-GB"/>
        </w:rPr>
        <w:t>contrary</w:t>
      </w:r>
      <w:r w:rsidR="00310621" w:rsidRPr="00EF7C08">
        <w:rPr>
          <w:rFonts w:ascii="Aptos" w:hAnsi="Aptos" w:cstheme="minorHAnsi"/>
          <w:lang w:val="en-GB"/>
        </w:rPr>
        <w:t>,</w:t>
      </w:r>
      <w:r w:rsidR="001634DA" w:rsidRPr="00EF7C08">
        <w:rPr>
          <w:rFonts w:ascii="Aptos" w:hAnsi="Aptos" w:cstheme="minorHAnsi"/>
          <w:lang w:val="en-GB"/>
        </w:rPr>
        <w:t xml:space="preserve"> to </w:t>
      </w:r>
      <w:r w:rsidR="00310621" w:rsidRPr="00EF7C08">
        <w:rPr>
          <w:rFonts w:ascii="Aptos" w:hAnsi="Aptos" w:cstheme="minorHAnsi"/>
          <w:lang w:val="en-GB"/>
        </w:rPr>
        <w:t xml:space="preserve">strengthen </w:t>
      </w:r>
      <w:r w:rsidR="00F11871" w:rsidRPr="00EF7C08">
        <w:rPr>
          <w:rFonts w:ascii="Aptos" w:hAnsi="Aptos" w:cstheme="minorHAnsi"/>
          <w:lang w:val="en-GB"/>
        </w:rPr>
        <w:t>the plan</w:t>
      </w:r>
      <w:r w:rsidRPr="00EF7C08">
        <w:rPr>
          <w:rFonts w:ascii="Aptos" w:hAnsi="Aptos" w:cstheme="minorHAnsi"/>
          <w:lang w:val="en-GB"/>
        </w:rPr>
        <w:t xml:space="preserve">. For example, </w:t>
      </w:r>
      <w:r w:rsidR="001634DA" w:rsidRPr="00EF7C08">
        <w:rPr>
          <w:rFonts w:ascii="Aptos" w:hAnsi="Aptos" w:cstheme="minorHAnsi"/>
          <w:lang w:val="en-GB"/>
        </w:rPr>
        <w:t xml:space="preserve">human rights must be maintained </w:t>
      </w:r>
      <w:r w:rsidRPr="00EF7C08">
        <w:rPr>
          <w:rFonts w:ascii="Aptos" w:hAnsi="Aptos" w:cstheme="minorHAnsi"/>
          <w:lang w:val="en-GB"/>
        </w:rPr>
        <w:t xml:space="preserve">as </w:t>
      </w:r>
      <w:r w:rsidR="00CF6EC6" w:rsidRPr="00EF7C08">
        <w:rPr>
          <w:rFonts w:ascii="Aptos" w:hAnsi="Aptos" w:cstheme="minorHAnsi"/>
          <w:lang w:val="en-GB"/>
        </w:rPr>
        <w:t xml:space="preserve">a fundamental pillar in the implementation of </w:t>
      </w:r>
      <w:r w:rsidR="001634DA" w:rsidRPr="00EF7C08">
        <w:rPr>
          <w:rFonts w:ascii="Aptos" w:hAnsi="Aptos" w:cstheme="minorHAnsi"/>
          <w:lang w:val="en-GB"/>
        </w:rPr>
        <w:t xml:space="preserve">climate change </w:t>
      </w:r>
      <w:r w:rsidR="00CF6EC6" w:rsidRPr="00EF7C08">
        <w:rPr>
          <w:rFonts w:ascii="Aptos" w:hAnsi="Aptos" w:cstheme="minorHAnsi"/>
          <w:lang w:val="en-GB"/>
        </w:rPr>
        <w:t xml:space="preserve">adaptation </w:t>
      </w:r>
      <w:r w:rsidR="00F11871" w:rsidRPr="00EF7C08">
        <w:rPr>
          <w:rFonts w:ascii="Aptos" w:hAnsi="Aptos" w:cstheme="minorHAnsi"/>
          <w:lang w:val="en-GB"/>
        </w:rPr>
        <w:t>actions,</w:t>
      </w:r>
      <w:r w:rsidR="00CF6EC6" w:rsidRPr="00EF7C08">
        <w:rPr>
          <w:rFonts w:ascii="Aptos" w:hAnsi="Aptos" w:cstheme="minorHAnsi"/>
          <w:lang w:val="en-GB"/>
        </w:rPr>
        <w:t xml:space="preserve"> </w:t>
      </w:r>
      <w:r w:rsidR="00F11871" w:rsidRPr="00EF7C08">
        <w:rPr>
          <w:rFonts w:ascii="Aptos" w:hAnsi="Aptos" w:cstheme="minorHAnsi"/>
          <w:lang w:val="en-GB"/>
        </w:rPr>
        <w:t xml:space="preserve">as well as </w:t>
      </w:r>
      <w:r w:rsidR="00CF6EC6" w:rsidRPr="00EF7C08">
        <w:rPr>
          <w:rFonts w:ascii="Aptos" w:hAnsi="Aptos" w:cstheme="minorHAnsi"/>
          <w:lang w:val="en-GB"/>
        </w:rPr>
        <w:t xml:space="preserve">the principles of equality and non-discrimination in the search for </w:t>
      </w:r>
      <w:r w:rsidR="00AC4CD7" w:rsidRPr="00EF7C08">
        <w:rPr>
          <w:rFonts w:ascii="Aptos" w:hAnsi="Aptos" w:cstheme="minorHAnsi"/>
          <w:lang w:val="en-GB"/>
        </w:rPr>
        <w:t xml:space="preserve">climate </w:t>
      </w:r>
      <w:r w:rsidR="00CF6EC6" w:rsidRPr="00EF7C08">
        <w:rPr>
          <w:rFonts w:ascii="Aptos" w:hAnsi="Aptos" w:cstheme="minorHAnsi"/>
          <w:lang w:val="en-GB"/>
        </w:rPr>
        <w:t xml:space="preserve">resilience. </w:t>
      </w:r>
      <w:r w:rsidR="00A328C2" w:rsidRPr="00EF7C08">
        <w:rPr>
          <w:rFonts w:ascii="Aptos" w:hAnsi="Aptos" w:cstheme="minorHAnsi"/>
          <w:lang w:val="en-GB"/>
        </w:rPr>
        <w:t xml:space="preserve">This </w:t>
      </w:r>
      <w:r w:rsidR="008A3CC8" w:rsidRPr="00EF7C08">
        <w:rPr>
          <w:rFonts w:ascii="Aptos" w:hAnsi="Aptos" w:cstheme="minorHAnsi"/>
          <w:lang w:val="en-GB"/>
        </w:rPr>
        <w:t xml:space="preserve">updating process should be participatory from the different sectors affected </w:t>
      </w:r>
      <w:r w:rsidR="008604BE" w:rsidRPr="00EF7C08">
        <w:rPr>
          <w:rFonts w:ascii="Aptos" w:hAnsi="Aptos" w:cstheme="minorHAnsi"/>
          <w:lang w:val="en-GB"/>
        </w:rPr>
        <w:t xml:space="preserve">by climate change, putting their voices and solutions at the </w:t>
      </w:r>
      <w:r w:rsidR="00F11871" w:rsidRPr="00EF7C08">
        <w:rPr>
          <w:rFonts w:ascii="Aptos" w:hAnsi="Aptos" w:cstheme="minorHAnsi"/>
          <w:lang w:val="en-GB"/>
        </w:rPr>
        <w:t>centre</w:t>
      </w:r>
      <w:r w:rsidR="008604BE" w:rsidRPr="00EF7C08">
        <w:rPr>
          <w:rFonts w:ascii="Aptos" w:hAnsi="Aptos" w:cstheme="minorHAnsi"/>
          <w:lang w:val="en-GB"/>
        </w:rPr>
        <w:t xml:space="preserve"> of the debate.</w:t>
      </w:r>
    </w:p>
    <w:p w14:paraId="30DCE949" w14:textId="283C2BD9" w:rsidR="005536F9" w:rsidRPr="00EF7C08" w:rsidRDefault="00000000">
      <w:pPr>
        <w:pStyle w:val="Listenabsatz"/>
        <w:numPr>
          <w:ilvl w:val="0"/>
          <w:numId w:val="2"/>
        </w:numPr>
        <w:ind w:left="714" w:hanging="357"/>
        <w:contextualSpacing w:val="0"/>
        <w:jc w:val="both"/>
        <w:rPr>
          <w:rFonts w:ascii="Aptos" w:hAnsi="Aptos" w:cstheme="minorHAnsi"/>
          <w:lang w:val="en-GB"/>
        </w:rPr>
      </w:pPr>
      <w:r w:rsidRPr="00EF7C08">
        <w:rPr>
          <w:rFonts w:ascii="Aptos" w:hAnsi="Aptos" w:cstheme="minorHAnsi"/>
          <w:lang w:val="en-GB"/>
        </w:rPr>
        <w:t xml:space="preserve">The same Secretariat of Environment promotes </w:t>
      </w:r>
      <w:r w:rsidR="00E723C2" w:rsidRPr="00EF7C08">
        <w:rPr>
          <w:rFonts w:ascii="Aptos" w:hAnsi="Aptos" w:cstheme="minorHAnsi"/>
          <w:lang w:val="en-GB"/>
        </w:rPr>
        <w:t xml:space="preserve">the draft bill of the Climate Change Law, which seeks </w:t>
      </w:r>
      <w:r w:rsidR="00F11871" w:rsidRPr="00EF7C08">
        <w:rPr>
          <w:rFonts w:ascii="Aptos" w:hAnsi="Aptos" w:cstheme="minorHAnsi"/>
          <w:lang w:val="en-GB"/>
        </w:rPr>
        <w:t>integral</w:t>
      </w:r>
      <w:r w:rsidR="00E723C2" w:rsidRPr="00EF7C08">
        <w:rPr>
          <w:rFonts w:ascii="Aptos" w:hAnsi="Aptos" w:cstheme="minorHAnsi"/>
          <w:lang w:val="en-GB"/>
        </w:rPr>
        <w:t xml:space="preserve"> reforms to Decree No. 297-2013</w:t>
      </w:r>
      <w:r w:rsidRPr="00EF7C08">
        <w:rPr>
          <w:rFonts w:ascii="Aptos" w:hAnsi="Aptos" w:cstheme="minorHAnsi"/>
          <w:lang w:val="en-GB"/>
        </w:rPr>
        <w:t xml:space="preserve">. </w:t>
      </w:r>
      <w:r w:rsidR="008604BE" w:rsidRPr="00EF7C08">
        <w:rPr>
          <w:rFonts w:ascii="Aptos" w:hAnsi="Aptos" w:cstheme="minorHAnsi"/>
          <w:lang w:val="en-GB"/>
        </w:rPr>
        <w:t xml:space="preserve">We have been able to point out some specific concerns in relation to </w:t>
      </w:r>
      <w:r w:rsidRPr="00EF7C08">
        <w:rPr>
          <w:rFonts w:ascii="Aptos" w:hAnsi="Aptos" w:cstheme="minorHAnsi"/>
          <w:lang w:val="en-GB"/>
        </w:rPr>
        <w:t xml:space="preserve">the contents </w:t>
      </w:r>
      <w:r w:rsidR="008604BE" w:rsidRPr="00EF7C08">
        <w:rPr>
          <w:rFonts w:ascii="Aptos" w:hAnsi="Aptos" w:cstheme="minorHAnsi"/>
          <w:lang w:val="en-GB"/>
        </w:rPr>
        <w:t xml:space="preserve">of the draft </w:t>
      </w:r>
      <w:r w:rsidRPr="00EF7C08">
        <w:rPr>
          <w:rFonts w:ascii="Aptos" w:hAnsi="Aptos" w:cstheme="minorHAnsi"/>
          <w:lang w:val="en-GB"/>
        </w:rPr>
        <w:t>bill</w:t>
      </w:r>
      <w:r w:rsidR="008604BE" w:rsidRPr="00EF7C08">
        <w:rPr>
          <w:rFonts w:ascii="Aptos" w:hAnsi="Aptos" w:cstheme="minorHAnsi"/>
          <w:lang w:val="en-GB"/>
        </w:rPr>
        <w:t xml:space="preserve">, to </w:t>
      </w:r>
      <w:r w:rsidRPr="00EF7C08">
        <w:rPr>
          <w:rFonts w:ascii="Aptos" w:hAnsi="Aptos" w:cstheme="minorHAnsi"/>
          <w:lang w:val="en-GB"/>
        </w:rPr>
        <w:t>which we have had access</w:t>
      </w:r>
      <w:r w:rsidR="008604BE" w:rsidRPr="00EF7C08">
        <w:rPr>
          <w:rFonts w:ascii="Aptos" w:hAnsi="Aptos" w:cstheme="minorHAnsi"/>
          <w:lang w:val="en-GB"/>
        </w:rPr>
        <w:t>, for example</w:t>
      </w:r>
      <w:r w:rsidR="00E723C2" w:rsidRPr="00EF7C08">
        <w:rPr>
          <w:rFonts w:ascii="Aptos" w:hAnsi="Aptos" w:cstheme="minorHAnsi"/>
          <w:lang w:val="en-GB"/>
        </w:rPr>
        <w:t xml:space="preserve">: </w:t>
      </w:r>
    </w:p>
    <w:p w14:paraId="25EE63AC" w14:textId="6F08CCB5" w:rsidR="005536F9" w:rsidRPr="00EF7C08" w:rsidRDefault="00000000">
      <w:pPr>
        <w:pStyle w:val="Listenabsatz"/>
        <w:numPr>
          <w:ilvl w:val="1"/>
          <w:numId w:val="2"/>
        </w:numPr>
        <w:jc w:val="both"/>
        <w:rPr>
          <w:rFonts w:ascii="Aptos" w:hAnsi="Aptos" w:cstheme="minorHAnsi"/>
          <w:lang w:val="en-GB"/>
        </w:rPr>
      </w:pPr>
      <w:r w:rsidRPr="00EF7C08">
        <w:rPr>
          <w:rFonts w:ascii="Aptos" w:hAnsi="Aptos" w:cstheme="minorHAnsi"/>
          <w:lang w:val="en-GB"/>
        </w:rPr>
        <w:t xml:space="preserve">Considerations related to human rights </w:t>
      </w:r>
      <w:r w:rsidR="00F11871" w:rsidRPr="00EF7C08">
        <w:rPr>
          <w:rFonts w:ascii="Aptos" w:hAnsi="Aptos" w:cstheme="minorHAnsi"/>
          <w:lang w:val="en-GB"/>
        </w:rPr>
        <w:t>have been</w:t>
      </w:r>
      <w:r w:rsidRPr="00EF7C08">
        <w:rPr>
          <w:rFonts w:ascii="Aptos" w:hAnsi="Aptos" w:cstheme="minorHAnsi"/>
          <w:lang w:val="en-GB"/>
        </w:rPr>
        <w:t xml:space="preserve"> omitted</w:t>
      </w:r>
      <w:r w:rsidR="003D0B6B" w:rsidRPr="00EF7C08">
        <w:rPr>
          <w:rFonts w:ascii="Aptos" w:hAnsi="Aptos" w:cstheme="minorHAnsi"/>
          <w:lang w:val="en-GB"/>
        </w:rPr>
        <w:t>:</w:t>
      </w:r>
      <w:r w:rsidR="006748ED" w:rsidRPr="00EF7C08">
        <w:rPr>
          <w:rFonts w:ascii="Aptos" w:hAnsi="Aptos" w:cstheme="minorHAnsi"/>
          <w:lang w:val="en-GB"/>
        </w:rPr>
        <w:t xml:space="preserve"> </w:t>
      </w:r>
      <w:r w:rsidR="00DF23A0" w:rsidRPr="00EF7C08">
        <w:rPr>
          <w:rFonts w:ascii="Aptos" w:hAnsi="Aptos" w:cstheme="minorHAnsi"/>
          <w:lang w:val="en-GB"/>
        </w:rPr>
        <w:t xml:space="preserve">there is no recognition that the effects derived from climate phenomena, environmental degradation and the socioeconomic conditions of the population </w:t>
      </w:r>
      <w:r w:rsidR="003D0B6B" w:rsidRPr="00EF7C08">
        <w:rPr>
          <w:rFonts w:ascii="Aptos" w:hAnsi="Aptos" w:cstheme="minorHAnsi"/>
          <w:lang w:val="en-GB"/>
        </w:rPr>
        <w:t xml:space="preserve">has an influence on </w:t>
      </w:r>
      <w:r w:rsidR="00DF23A0" w:rsidRPr="00EF7C08">
        <w:rPr>
          <w:rFonts w:ascii="Aptos" w:hAnsi="Aptos" w:cstheme="minorHAnsi"/>
          <w:lang w:val="en-GB"/>
        </w:rPr>
        <w:t xml:space="preserve">the </w:t>
      </w:r>
      <w:r w:rsidR="003D0B6B" w:rsidRPr="00EF7C08">
        <w:rPr>
          <w:rFonts w:ascii="Aptos" w:hAnsi="Aptos" w:cstheme="minorHAnsi"/>
          <w:lang w:val="en-GB"/>
        </w:rPr>
        <w:t>enjoyment</w:t>
      </w:r>
      <w:r w:rsidR="00DF23A0" w:rsidRPr="00EF7C08">
        <w:rPr>
          <w:rFonts w:ascii="Aptos" w:hAnsi="Aptos" w:cstheme="minorHAnsi"/>
          <w:lang w:val="en-GB"/>
        </w:rPr>
        <w:t xml:space="preserve"> of fundamental rights linked mainly to the right to development and the right to an adequate standard of living, </w:t>
      </w:r>
      <w:r w:rsidR="003D0B6B" w:rsidRPr="00EF7C08">
        <w:rPr>
          <w:rFonts w:ascii="Aptos" w:hAnsi="Aptos" w:cstheme="minorHAnsi"/>
          <w:lang w:val="en-GB"/>
        </w:rPr>
        <w:t>which includes</w:t>
      </w:r>
      <w:r w:rsidR="00DF23A0" w:rsidRPr="00EF7C08">
        <w:rPr>
          <w:rFonts w:ascii="Aptos" w:hAnsi="Aptos" w:cstheme="minorHAnsi"/>
          <w:lang w:val="en-GB"/>
        </w:rPr>
        <w:t xml:space="preserve"> the right to </w:t>
      </w:r>
      <w:r w:rsidR="008604BE" w:rsidRPr="00EF7C08">
        <w:rPr>
          <w:rFonts w:ascii="Aptos" w:hAnsi="Aptos" w:cstheme="minorHAnsi"/>
          <w:lang w:val="en-GB"/>
        </w:rPr>
        <w:t xml:space="preserve">adequate </w:t>
      </w:r>
      <w:r w:rsidR="00DF23A0" w:rsidRPr="00EF7C08">
        <w:rPr>
          <w:rFonts w:ascii="Aptos" w:hAnsi="Aptos" w:cstheme="minorHAnsi"/>
          <w:lang w:val="en-GB"/>
        </w:rPr>
        <w:t xml:space="preserve">food </w:t>
      </w:r>
      <w:r w:rsidR="008604BE" w:rsidRPr="00EF7C08">
        <w:rPr>
          <w:rFonts w:ascii="Aptos" w:hAnsi="Aptos" w:cstheme="minorHAnsi"/>
          <w:lang w:val="en-GB"/>
        </w:rPr>
        <w:t>and nutrition</w:t>
      </w:r>
      <w:r w:rsidR="00DF23A0" w:rsidRPr="00EF7C08">
        <w:rPr>
          <w:rFonts w:ascii="Aptos" w:hAnsi="Aptos" w:cstheme="minorHAnsi"/>
          <w:lang w:val="en-GB"/>
        </w:rPr>
        <w:t xml:space="preserve">, to decent housing, </w:t>
      </w:r>
      <w:r w:rsidR="003D0B6B" w:rsidRPr="00EF7C08">
        <w:rPr>
          <w:rFonts w:ascii="Aptos" w:hAnsi="Aptos" w:cstheme="minorHAnsi"/>
          <w:lang w:val="en-GB"/>
        </w:rPr>
        <w:t xml:space="preserve">and </w:t>
      </w:r>
      <w:r w:rsidR="00DF23A0" w:rsidRPr="00EF7C08">
        <w:rPr>
          <w:rFonts w:ascii="Aptos" w:hAnsi="Aptos" w:cstheme="minorHAnsi"/>
          <w:lang w:val="en-GB"/>
        </w:rPr>
        <w:t xml:space="preserve">water and sanitation, among others; </w:t>
      </w:r>
    </w:p>
    <w:p w14:paraId="45728245" w14:textId="01736FBF" w:rsidR="005536F9" w:rsidRPr="00EF7C08" w:rsidRDefault="003D0B6B">
      <w:pPr>
        <w:pStyle w:val="Listenabsatz"/>
        <w:numPr>
          <w:ilvl w:val="1"/>
          <w:numId w:val="2"/>
        </w:numPr>
        <w:jc w:val="both"/>
        <w:rPr>
          <w:rFonts w:ascii="Aptos" w:hAnsi="Aptos" w:cstheme="minorHAnsi"/>
          <w:lang w:val="en-GB"/>
        </w:rPr>
      </w:pPr>
      <w:r w:rsidRPr="00EF7C08">
        <w:rPr>
          <w:rFonts w:ascii="Aptos" w:hAnsi="Aptos" w:cstheme="minorHAnsi"/>
          <w:lang w:val="en-GB"/>
        </w:rPr>
        <w:t xml:space="preserve">Inclusion of </w:t>
      </w:r>
      <w:r w:rsidR="00000000" w:rsidRPr="00EF7C08">
        <w:rPr>
          <w:rFonts w:ascii="Aptos" w:hAnsi="Aptos" w:cstheme="minorHAnsi"/>
          <w:lang w:val="en-GB"/>
        </w:rPr>
        <w:t xml:space="preserve">the use of "less polluting" fuels, including natural gas, </w:t>
      </w:r>
      <w:r w:rsidR="00F40AC4" w:rsidRPr="00EF7C08">
        <w:rPr>
          <w:rFonts w:ascii="Aptos" w:hAnsi="Aptos" w:cstheme="minorHAnsi"/>
          <w:lang w:val="en-GB"/>
        </w:rPr>
        <w:t>a</w:t>
      </w:r>
      <w:r w:rsidR="00000000" w:rsidRPr="00EF7C08">
        <w:rPr>
          <w:rFonts w:ascii="Aptos" w:hAnsi="Aptos" w:cstheme="minorHAnsi"/>
          <w:lang w:val="en-GB"/>
        </w:rPr>
        <w:t xml:space="preserve"> fossil resource currently obtained through </w:t>
      </w:r>
      <w:proofErr w:type="gramStart"/>
      <w:r w:rsidR="00000000" w:rsidRPr="00EF7C08">
        <w:rPr>
          <w:rFonts w:ascii="Aptos" w:hAnsi="Aptos" w:cstheme="minorHAnsi"/>
          <w:lang w:val="en-GB"/>
        </w:rPr>
        <w:t>fracking;</w:t>
      </w:r>
      <w:proofErr w:type="gramEnd"/>
    </w:p>
    <w:p w14:paraId="54FC612A" w14:textId="7029A4AB" w:rsidR="005536F9" w:rsidRPr="00EF7C08" w:rsidRDefault="003D0B6B">
      <w:pPr>
        <w:pStyle w:val="Listenabsatz"/>
        <w:numPr>
          <w:ilvl w:val="1"/>
          <w:numId w:val="2"/>
        </w:numPr>
        <w:jc w:val="both"/>
        <w:rPr>
          <w:rFonts w:ascii="Aptos" w:hAnsi="Aptos" w:cstheme="minorHAnsi"/>
          <w:lang w:val="en-GB"/>
        </w:rPr>
      </w:pPr>
      <w:r w:rsidRPr="00EF7C08">
        <w:rPr>
          <w:rFonts w:ascii="Aptos" w:hAnsi="Aptos" w:cstheme="minorHAnsi"/>
          <w:lang w:val="en-GB"/>
        </w:rPr>
        <w:t>T</w:t>
      </w:r>
      <w:r w:rsidR="00000000" w:rsidRPr="00EF7C08">
        <w:rPr>
          <w:rFonts w:ascii="Aptos" w:hAnsi="Aptos" w:cstheme="minorHAnsi"/>
          <w:lang w:val="en-GB"/>
        </w:rPr>
        <w:t xml:space="preserve">he national mechanism's approach to loss and damage </w:t>
      </w:r>
      <w:r w:rsidR="008604BE" w:rsidRPr="00EF7C08">
        <w:rPr>
          <w:rFonts w:ascii="Aptos" w:hAnsi="Aptos" w:cstheme="minorHAnsi"/>
          <w:lang w:val="en-GB"/>
        </w:rPr>
        <w:t xml:space="preserve">is </w:t>
      </w:r>
      <w:r w:rsidR="00000000" w:rsidRPr="00EF7C08">
        <w:rPr>
          <w:rFonts w:ascii="Aptos" w:hAnsi="Aptos" w:cstheme="minorHAnsi"/>
          <w:lang w:val="en-GB"/>
        </w:rPr>
        <w:t xml:space="preserve">focused </w:t>
      </w:r>
      <w:r w:rsidR="00D63F18" w:rsidRPr="00EF7C08">
        <w:rPr>
          <w:rFonts w:ascii="Aptos" w:hAnsi="Aptos" w:cstheme="minorHAnsi"/>
          <w:lang w:val="en-GB"/>
        </w:rPr>
        <w:t xml:space="preserve">solely </w:t>
      </w:r>
      <w:r w:rsidR="00000000" w:rsidRPr="00EF7C08">
        <w:rPr>
          <w:rFonts w:ascii="Aptos" w:hAnsi="Aptos" w:cstheme="minorHAnsi"/>
          <w:lang w:val="en-GB"/>
        </w:rPr>
        <w:t xml:space="preserve">on risk management, without considering that the victims of climate change should have economic and non-economic </w:t>
      </w:r>
      <w:r w:rsidR="00193586" w:rsidRPr="00EF7C08">
        <w:rPr>
          <w:rFonts w:ascii="Aptos" w:hAnsi="Aptos" w:cstheme="minorHAnsi"/>
          <w:lang w:val="en-GB"/>
        </w:rPr>
        <w:t>losses</w:t>
      </w:r>
      <w:r w:rsidRPr="00EF7C08">
        <w:rPr>
          <w:rFonts w:ascii="Aptos" w:hAnsi="Aptos" w:cstheme="minorHAnsi"/>
          <w:lang w:val="en-GB"/>
        </w:rPr>
        <w:t xml:space="preserve"> addressed in a holistic manner</w:t>
      </w:r>
      <w:r w:rsidR="00000000" w:rsidRPr="00EF7C08">
        <w:rPr>
          <w:rFonts w:ascii="Aptos" w:hAnsi="Aptos" w:cstheme="minorHAnsi"/>
          <w:lang w:val="en-GB"/>
        </w:rPr>
        <w:t xml:space="preserve">, </w:t>
      </w:r>
      <w:r w:rsidR="008604BE" w:rsidRPr="00EF7C08">
        <w:rPr>
          <w:rFonts w:ascii="Aptos" w:hAnsi="Aptos" w:cstheme="minorHAnsi"/>
          <w:lang w:val="en-GB"/>
        </w:rPr>
        <w:t xml:space="preserve">and that </w:t>
      </w:r>
      <w:r w:rsidR="00000000" w:rsidRPr="00EF7C08">
        <w:rPr>
          <w:rFonts w:ascii="Aptos" w:hAnsi="Aptos" w:cstheme="minorHAnsi"/>
          <w:lang w:val="en-GB"/>
        </w:rPr>
        <w:t xml:space="preserve">compensation should include the precepts of the international </w:t>
      </w:r>
      <w:r w:rsidR="00193586" w:rsidRPr="00EF7C08">
        <w:rPr>
          <w:rFonts w:ascii="Aptos" w:hAnsi="Aptos" w:cstheme="minorHAnsi"/>
          <w:lang w:val="en-GB"/>
        </w:rPr>
        <w:t>legal</w:t>
      </w:r>
      <w:r w:rsidR="00000000" w:rsidRPr="00EF7C08">
        <w:rPr>
          <w:rFonts w:ascii="Aptos" w:hAnsi="Aptos" w:cstheme="minorHAnsi"/>
          <w:lang w:val="en-GB"/>
        </w:rPr>
        <w:t xml:space="preserve"> framework on human </w:t>
      </w:r>
      <w:proofErr w:type="gramStart"/>
      <w:r w:rsidR="00000000" w:rsidRPr="00EF7C08">
        <w:rPr>
          <w:rFonts w:ascii="Aptos" w:hAnsi="Aptos" w:cstheme="minorHAnsi"/>
          <w:lang w:val="en-GB"/>
        </w:rPr>
        <w:t>rights</w:t>
      </w:r>
      <w:r w:rsidR="00AB3205" w:rsidRPr="00EF7C08">
        <w:rPr>
          <w:rFonts w:ascii="Aptos" w:hAnsi="Aptos" w:cstheme="minorHAnsi"/>
          <w:lang w:val="en-GB"/>
        </w:rPr>
        <w:t>;</w:t>
      </w:r>
      <w:proofErr w:type="gramEnd"/>
      <w:r w:rsidR="00AB3205" w:rsidRPr="00EF7C08">
        <w:rPr>
          <w:rFonts w:ascii="Aptos" w:hAnsi="Aptos" w:cstheme="minorHAnsi"/>
          <w:lang w:val="en-GB"/>
        </w:rPr>
        <w:t xml:space="preserve"> </w:t>
      </w:r>
    </w:p>
    <w:p w14:paraId="712868C3" w14:textId="0F4CB862" w:rsidR="005536F9" w:rsidRPr="00EF7C08" w:rsidRDefault="003D0B6B">
      <w:pPr>
        <w:pStyle w:val="Listenabsatz"/>
        <w:numPr>
          <w:ilvl w:val="1"/>
          <w:numId w:val="2"/>
        </w:numPr>
        <w:jc w:val="both"/>
        <w:rPr>
          <w:rFonts w:ascii="Aptos" w:hAnsi="Aptos" w:cstheme="minorHAnsi"/>
          <w:lang w:val="en-GB"/>
        </w:rPr>
      </w:pPr>
      <w:r w:rsidRPr="00EF7C08">
        <w:rPr>
          <w:rFonts w:ascii="Aptos" w:hAnsi="Aptos" w:cstheme="minorHAnsi"/>
          <w:lang w:val="en-GB"/>
        </w:rPr>
        <w:t xml:space="preserve">Dedication of </w:t>
      </w:r>
      <w:r w:rsidR="00000000" w:rsidRPr="00EF7C08">
        <w:rPr>
          <w:rFonts w:ascii="Aptos" w:hAnsi="Aptos" w:cstheme="minorHAnsi"/>
          <w:lang w:val="en-GB"/>
        </w:rPr>
        <w:t xml:space="preserve">an entire chapter </w:t>
      </w:r>
      <w:r w:rsidRPr="00EF7C08">
        <w:rPr>
          <w:rFonts w:ascii="Aptos" w:hAnsi="Aptos" w:cstheme="minorHAnsi"/>
          <w:lang w:val="en-GB"/>
        </w:rPr>
        <w:t>to</w:t>
      </w:r>
      <w:r w:rsidR="00000000" w:rsidRPr="00EF7C08">
        <w:rPr>
          <w:rFonts w:ascii="Aptos" w:hAnsi="Aptos" w:cstheme="minorHAnsi"/>
          <w:lang w:val="en-GB"/>
        </w:rPr>
        <w:t xml:space="preserve"> carbon markets as a basis for the solution to emissions reduction, </w:t>
      </w:r>
      <w:r w:rsidR="00EF5534" w:rsidRPr="00EF7C08">
        <w:rPr>
          <w:rFonts w:ascii="Aptos" w:hAnsi="Aptos" w:cstheme="minorHAnsi"/>
          <w:lang w:val="en-GB"/>
        </w:rPr>
        <w:t xml:space="preserve">without considering that </w:t>
      </w:r>
      <w:r w:rsidR="00000000" w:rsidRPr="00EF7C08">
        <w:rPr>
          <w:rFonts w:ascii="Aptos" w:hAnsi="Aptos" w:cstheme="minorHAnsi"/>
          <w:lang w:val="en-GB"/>
        </w:rPr>
        <w:t xml:space="preserve">this type of mechanism </w:t>
      </w:r>
      <w:r w:rsidR="00EF5534" w:rsidRPr="00EF7C08">
        <w:rPr>
          <w:rFonts w:ascii="Aptos" w:hAnsi="Aptos" w:cstheme="minorHAnsi"/>
          <w:lang w:val="en-GB"/>
        </w:rPr>
        <w:t xml:space="preserve">carries a high risk of </w:t>
      </w:r>
      <w:r w:rsidR="00000000" w:rsidRPr="00EF7C08">
        <w:rPr>
          <w:rFonts w:ascii="Aptos" w:hAnsi="Aptos" w:cstheme="minorHAnsi"/>
          <w:lang w:val="en-GB"/>
        </w:rPr>
        <w:t xml:space="preserve">generating new threats to communities living in forested areas, especially indigenous and </w:t>
      </w:r>
      <w:r w:rsidR="00E44CA1" w:rsidRPr="00EF7C08">
        <w:rPr>
          <w:rFonts w:ascii="Aptos" w:hAnsi="Aptos" w:cstheme="minorHAnsi"/>
          <w:lang w:val="en-GB"/>
        </w:rPr>
        <w:t>a</w:t>
      </w:r>
      <w:r w:rsidR="00904B11" w:rsidRPr="00EF7C08">
        <w:rPr>
          <w:rFonts w:ascii="Aptos" w:hAnsi="Aptos" w:cstheme="minorHAnsi"/>
          <w:lang w:val="en-GB"/>
        </w:rPr>
        <w:t>fro</w:t>
      </w:r>
      <w:r w:rsidR="00E44CA1" w:rsidRPr="00EF7C08">
        <w:rPr>
          <w:rFonts w:ascii="Aptos" w:hAnsi="Aptos" w:cstheme="minorHAnsi"/>
          <w:lang w:val="en-GB"/>
        </w:rPr>
        <w:t>-</w:t>
      </w:r>
      <w:r w:rsidR="00904B11" w:rsidRPr="00EF7C08">
        <w:rPr>
          <w:rFonts w:ascii="Aptos" w:hAnsi="Aptos" w:cstheme="minorHAnsi"/>
          <w:lang w:val="en-GB"/>
        </w:rPr>
        <w:t xml:space="preserve">descendant </w:t>
      </w:r>
      <w:r w:rsidR="00EF5534" w:rsidRPr="00EF7C08">
        <w:rPr>
          <w:rFonts w:ascii="Aptos" w:hAnsi="Aptos" w:cstheme="minorHAnsi"/>
          <w:lang w:val="en-GB"/>
        </w:rPr>
        <w:t>communities</w:t>
      </w:r>
      <w:r w:rsidR="00000000" w:rsidRPr="00EF7C08">
        <w:rPr>
          <w:rFonts w:ascii="Aptos" w:hAnsi="Aptos" w:cstheme="minorHAnsi"/>
          <w:lang w:val="en-GB"/>
        </w:rPr>
        <w:t>.</w:t>
      </w:r>
      <w:r w:rsidR="00E47524" w:rsidRPr="00EF7C08">
        <w:rPr>
          <w:rFonts w:ascii="Aptos" w:hAnsi="Aptos" w:cstheme="minorHAnsi"/>
          <w:lang w:val="en-GB"/>
        </w:rPr>
        <w:t xml:space="preserve"> Honduras has structural problems regarding the legal security of land ownership and tenure, regardless of its use. Therefore, to </w:t>
      </w:r>
      <w:proofErr w:type="gramStart"/>
      <w:r w:rsidR="00E47524" w:rsidRPr="00EF7C08">
        <w:rPr>
          <w:rFonts w:ascii="Aptos" w:hAnsi="Aptos" w:cstheme="minorHAnsi"/>
          <w:lang w:val="en-GB"/>
        </w:rPr>
        <w:t>enter into</w:t>
      </w:r>
      <w:proofErr w:type="gramEnd"/>
      <w:r w:rsidR="00E47524" w:rsidRPr="00EF7C08">
        <w:rPr>
          <w:rFonts w:ascii="Aptos" w:hAnsi="Aptos" w:cstheme="minorHAnsi"/>
          <w:lang w:val="en-GB"/>
        </w:rPr>
        <w:t xml:space="preserve"> this type of initiative is to add more territorial conflict and human rights violations.</w:t>
      </w:r>
    </w:p>
    <w:p w14:paraId="3647FF3F" w14:textId="77777777" w:rsidR="005536F9" w:rsidRPr="00EF7C08" w:rsidRDefault="00000000">
      <w:pPr>
        <w:pStyle w:val="berschrift2"/>
        <w:jc w:val="both"/>
        <w:rPr>
          <w:rFonts w:ascii="Aptos" w:hAnsi="Aptos"/>
          <w:color w:val="70AD47" w:themeColor="accent6"/>
          <w:lang w:val="en-GB"/>
        </w:rPr>
      </w:pPr>
      <w:r w:rsidRPr="00EF7C08">
        <w:rPr>
          <w:rFonts w:ascii="Aptos" w:hAnsi="Aptos"/>
          <w:color w:val="70AD47" w:themeColor="accent6"/>
          <w:lang w:val="en-GB"/>
        </w:rPr>
        <w:t xml:space="preserve">Aspects </w:t>
      </w:r>
      <w:r w:rsidR="00087659" w:rsidRPr="00EF7C08">
        <w:rPr>
          <w:rFonts w:ascii="Aptos" w:hAnsi="Aptos"/>
          <w:color w:val="70AD47" w:themeColor="accent6"/>
          <w:lang w:val="en-GB"/>
        </w:rPr>
        <w:t xml:space="preserve">related to the economic conditions </w:t>
      </w:r>
      <w:r w:rsidR="005F0821" w:rsidRPr="00EF7C08">
        <w:rPr>
          <w:rFonts w:ascii="Aptos" w:hAnsi="Aptos"/>
          <w:color w:val="70AD47" w:themeColor="accent6"/>
          <w:lang w:val="en-GB"/>
        </w:rPr>
        <w:t xml:space="preserve">of families in rural </w:t>
      </w:r>
      <w:r w:rsidR="00E93F85" w:rsidRPr="00EF7C08">
        <w:rPr>
          <w:rFonts w:ascii="Aptos" w:hAnsi="Aptos"/>
          <w:color w:val="70AD47" w:themeColor="accent6"/>
          <w:lang w:val="en-GB"/>
        </w:rPr>
        <w:t>communities</w:t>
      </w:r>
    </w:p>
    <w:p w14:paraId="0317D7DA" w14:textId="77777777" w:rsidR="005536F9" w:rsidRPr="00EF7C08" w:rsidRDefault="00000000">
      <w:pPr>
        <w:pStyle w:val="berschrift3"/>
        <w:jc w:val="both"/>
        <w:rPr>
          <w:rFonts w:ascii="Aptos" w:hAnsi="Aptos"/>
          <w:color w:val="70AD47" w:themeColor="accent6"/>
          <w:lang w:val="en-GB"/>
        </w:rPr>
      </w:pPr>
      <w:r w:rsidRPr="00EF7C08">
        <w:rPr>
          <w:rFonts w:ascii="Aptos" w:hAnsi="Aptos"/>
          <w:color w:val="70AD47" w:themeColor="accent6"/>
          <w:lang w:val="en-GB"/>
        </w:rPr>
        <w:t>Reliance on temporary and precarious employment</w:t>
      </w:r>
    </w:p>
    <w:p w14:paraId="44C07001" w14:textId="46B9E8FA" w:rsidR="005536F9" w:rsidRPr="00EF7C08" w:rsidRDefault="00000000">
      <w:pPr>
        <w:pStyle w:val="Listenabsatz"/>
        <w:numPr>
          <w:ilvl w:val="0"/>
          <w:numId w:val="2"/>
        </w:numPr>
        <w:spacing w:line="276" w:lineRule="auto"/>
        <w:contextualSpacing w:val="0"/>
        <w:jc w:val="both"/>
        <w:rPr>
          <w:rFonts w:ascii="Aptos" w:hAnsi="Aptos" w:cs="Times New Roman"/>
          <w:lang w:val="en-GB"/>
        </w:rPr>
      </w:pPr>
      <w:r w:rsidRPr="00EF7C08">
        <w:rPr>
          <w:rFonts w:ascii="Aptos" w:hAnsi="Aptos"/>
          <w:lang w:val="en-GB"/>
        </w:rPr>
        <w:t>Male and female day labo</w:t>
      </w:r>
      <w:r w:rsidR="00EF7C08" w:rsidRPr="00EF7C08">
        <w:rPr>
          <w:rFonts w:ascii="Aptos" w:hAnsi="Aptos"/>
          <w:lang w:val="en-GB"/>
        </w:rPr>
        <w:t>u</w:t>
      </w:r>
      <w:r w:rsidRPr="00EF7C08">
        <w:rPr>
          <w:rFonts w:ascii="Aptos" w:hAnsi="Aptos"/>
          <w:lang w:val="en-GB"/>
        </w:rPr>
        <w:t xml:space="preserve">rers </w:t>
      </w:r>
      <w:r w:rsidR="00062C1D" w:rsidRPr="00EF7C08">
        <w:rPr>
          <w:rFonts w:ascii="Aptos" w:hAnsi="Aptos"/>
          <w:lang w:val="en-GB"/>
        </w:rPr>
        <w:t xml:space="preserve">linked to agricultural and aquaculture production </w:t>
      </w:r>
      <w:r w:rsidRPr="00EF7C08">
        <w:rPr>
          <w:rFonts w:ascii="Aptos" w:hAnsi="Aptos"/>
          <w:lang w:val="en-GB"/>
        </w:rPr>
        <w:t>survive in precarious conditions in the country due to the low wages they receive</w:t>
      </w:r>
      <w:r w:rsidR="00785CB8" w:rsidRPr="00EF7C08">
        <w:rPr>
          <w:rFonts w:ascii="Aptos" w:hAnsi="Aptos"/>
          <w:lang w:val="en-GB"/>
        </w:rPr>
        <w:t xml:space="preserve">, the </w:t>
      </w:r>
      <w:r w:rsidR="006F1279" w:rsidRPr="00EF7C08">
        <w:rPr>
          <w:rFonts w:ascii="Aptos" w:hAnsi="Aptos"/>
          <w:lang w:val="en-GB"/>
        </w:rPr>
        <w:t xml:space="preserve">fact that they are </w:t>
      </w:r>
      <w:r w:rsidRPr="00EF7C08">
        <w:rPr>
          <w:rFonts w:ascii="Aptos" w:hAnsi="Aptos"/>
          <w:lang w:val="en-GB"/>
        </w:rPr>
        <w:t>not protected by social security</w:t>
      </w:r>
      <w:r w:rsidR="00785CB8" w:rsidRPr="00EF7C08">
        <w:rPr>
          <w:rFonts w:ascii="Aptos" w:hAnsi="Aptos"/>
          <w:lang w:val="en-GB"/>
        </w:rPr>
        <w:t xml:space="preserve">, </w:t>
      </w:r>
      <w:r w:rsidR="006F1279" w:rsidRPr="00EF7C08">
        <w:rPr>
          <w:rFonts w:ascii="Aptos" w:hAnsi="Aptos"/>
          <w:lang w:val="en-GB"/>
        </w:rPr>
        <w:t xml:space="preserve">the </w:t>
      </w:r>
      <w:r w:rsidR="00741A79" w:rsidRPr="00EF7C08">
        <w:rPr>
          <w:rFonts w:ascii="Aptos" w:hAnsi="Aptos"/>
          <w:lang w:val="en-GB"/>
        </w:rPr>
        <w:t xml:space="preserve">temporary nature of </w:t>
      </w:r>
      <w:r w:rsidR="006F1279" w:rsidRPr="00EF7C08">
        <w:rPr>
          <w:rFonts w:ascii="Aptos" w:hAnsi="Aptos"/>
          <w:lang w:val="en-GB"/>
        </w:rPr>
        <w:t xml:space="preserve">their </w:t>
      </w:r>
      <w:r w:rsidR="00741A79" w:rsidRPr="00EF7C08">
        <w:rPr>
          <w:rFonts w:ascii="Aptos" w:hAnsi="Aptos"/>
          <w:lang w:val="en-GB"/>
        </w:rPr>
        <w:t>employment</w:t>
      </w:r>
      <w:r w:rsidR="006D3E2D" w:rsidRPr="00EF7C08">
        <w:rPr>
          <w:rFonts w:ascii="Aptos" w:hAnsi="Aptos"/>
          <w:lang w:val="en-GB"/>
        </w:rPr>
        <w:t xml:space="preserve">, </w:t>
      </w:r>
      <w:r w:rsidRPr="00EF7C08">
        <w:rPr>
          <w:rFonts w:ascii="Aptos" w:hAnsi="Aptos"/>
          <w:lang w:val="en-GB"/>
        </w:rPr>
        <w:t xml:space="preserve">and </w:t>
      </w:r>
      <w:r w:rsidR="006D3E2D" w:rsidRPr="00EF7C08">
        <w:rPr>
          <w:rFonts w:ascii="Aptos" w:hAnsi="Aptos"/>
          <w:lang w:val="en-GB"/>
        </w:rPr>
        <w:t xml:space="preserve">the lack of </w:t>
      </w:r>
      <w:r w:rsidRPr="00EF7C08">
        <w:rPr>
          <w:rFonts w:ascii="Aptos" w:hAnsi="Aptos"/>
          <w:lang w:val="en-GB"/>
        </w:rPr>
        <w:t>safe and adequate environments in which to carry out their work</w:t>
      </w:r>
      <w:r w:rsidR="00785CB8" w:rsidRPr="00EF7C08">
        <w:rPr>
          <w:rFonts w:ascii="Aptos" w:hAnsi="Aptos"/>
          <w:lang w:val="en-GB"/>
        </w:rPr>
        <w:t xml:space="preserve">.  According to testimonies gathered </w:t>
      </w:r>
      <w:r w:rsidR="00741A79" w:rsidRPr="00EF7C08">
        <w:rPr>
          <w:rFonts w:ascii="Aptos" w:hAnsi="Aptos"/>
          <w:lang w:val="en-GB"/>
        </w:rPr>
        <w:t xml:space="preserve">in the forested areas </w:t>
      </w:r>
      <w:r w:rsidR="006D3E2D" w:rsidRPr="00EF7C08">
        <w:rPr>
          <w:rFonts w:ascii="Aptos" w:hAnsi="Aptos"/>
          <w:lang w:val="en-GB"/>
        </w:rPr>
        <w:t xml:space="preserve">where </w:t>
      </w:r>
      <w:r w:rsidR="00741A79" w:rsidRPr="00EF7C08">
        <w:rPr>
          <w:rFonts w:ascii="Aptos" w:hAnsi="Aptos"/>
          <w:lang w:val="en-GB"/>
        </w:rPr>
        <w:t>peasant and indigenous communities are settled</w:t>
      </w:r>
      <w:r w:rsidR="006D3E2D" w:rsidRPr="00EF7C08">
        <w:rPr>
          <w:rFonts w:ascii="Aptos" w:hAnsi="Aptos"/>
          <w:lang w:val="en-GB"/>
        </w:rPr>
        <w:t xml:space="preserve">, </w:t>
      </w:r>
      <w:r w:rsidR="00741A79" w:rsidRPr="00EF7C08">
        <w:rPr>
          <w:rFonts w:ascii="Aptos" w:hAnsi="Aptos"/>
          <w:lang w:val="en-GB"/>
        </w:rPr>
        <w:t xml:space="preserve">their work is paid approximately US$6.00 per day during the planting season, which usually only lasts a maximum of 10 to 15 days a year. In the case of communities located in the Dry Corridor </w:t>
      </w:r>
      <w:r w:rsidR="00EF7C08" w:rsidRPr="00EF7C08">
        <w:rPr>
          <w:rFonts w:ascii="Aptos" w:hAnsi="Aptos"/>
          <w:lang w:val="en-GB"/>
        </w:rPr>
        <w:t>region</w:t>
      </w:r>
      <w:r w:rsidR="00741A79" w:rsidRPr="00EF7C08">
        <w:rPr>
          <w:rFonts w:ascii="Aptos" w:hAnsi="Aptos"/>
          <w:lang w:val="en-GB"/>
        </w:rPr>
        <w:t xml:space="preserve">, some </w:t>
      </w:r>
      <w:r w:rsidR="00741A79" w:rsidRPr="00EF7C08">
        <w:rPr>
          <w:rFonts w:ascii="Aptos" w:hAnsi="Aptos"/>
          <w:lang w:val="en-GB"/>
        </w:rPr>
        <w:lastRenderedPageBreak/>
        <w:t xml:space="preserve">inhabitants </w:t>
      </w:r>
      <w:proofErr w:type="gramStart"/>
      <w:r w:rsidR="00741A79" w:rsidRPr="00EF7C08">
        <w:rPr>
          <w:rFonts w:ascii="Aptos" w:hAnsi="Aptos"/>
          <w:lang w:val="en-GB"/>
        </w:rPr>
        <w:t>are able to</w:t>
      </w:r>
      <w:proofErr w:type="gramEnd"/>
      <w:r w:rsidR="00741A79" w:rsidRPr="00EF7C08">
        <w:rPr>
          <w:rFonts w:ascii="Aptos" w:hAnsi="Aptos"/>
          <w:lang w:val="en-GB"/>
        </w:rPr>
        <w:t xml:space="preserve"> obtain temporary work during the sugar cane harvest</w:t>
      </w:r>
      <w:r w:rsidR="00EF7C08" w:rsidRPr="00EF7C08">
        <w:rPr>
          <w:rFonts w:ascii="Aptos" w:hAnsi="Aptos"/>
          <w:lang w:val="en-GB"/>
        </w:rPr>
        <w:t>,</w:t>
      </w:r>
      <w:r w:rsidR="00741A79" w:rsidRPr="00EF7C08">
        <w:rPr>
          <w:rFonts w:ascii="Aptos" w:hAnsi="Aptos"/>
          <w:lang w:val="en-GB"/>
        </w:rPr>
        <w:t xml:space="preserve"> between November and the first days of May, for approximately 179 days of work</w:t>
      </w:r>
      <w:r w:rsidR="00EF7C08" w:rsidRPr="00EF7C08">
        <w:rPr>
          <w:rFonts w:ascii="Aptos" w:hAnsi="Aptos"/>
          <w:lang w:val="en-GB"/>
        </w:rPr>
        <w:t>,</w:t>
      </w:r>
      <w:r w:rsidR="00741A79" w:rsidRPr="00EF7C08">
        <w:rPr>
          <w:rFonts w:ascii="Aptos" w:hAnsi="Aptos"/>
          <w:lang w:val="en-GB"/>
        </w:rPr>
        <w:t xml:space="preserve"> with an approximate monthly salary of US$360.00. Another employment opportunity that is temporary once a year (</w:t>
      </w:r>
      <w:r w:rsidR="006D3E2D" w:rsidRPr="00EF7C08">
        <w:rPr>
          <w:rFonts w:ascii="Aptos" w:hAnsi="Aptos"/>
          <w:lang w:val="en-GB"/>
        </w:rPr>
        <w:t xml:space="preserve">from </w:t>
      </w:r>
      <w:r w:rsidR="00741A79" w:rsidRPr="00EF7C08">
        <w:rPr>
          <w:rFonts w:ascii="Aptos" w:hAnsi="Aptos"/>
          <w:lang w:val="en-GB"/>
        </w:rPr>
        <w:t>November to February) is coffee harvesting</w:t>
      </w:r>
      <w:r w:rsidR="006D3E2D" w:rsidRPr="00EF7C08">
        <w:rPr>
          <w:rFonts w:ascii="Aptos" w:hAnsi="Aptos"/>
          <w:lang w:val="en-GB"/>
        </w:rPr>
        <w:t xml:space="preserve">, in which </w:t>
      </w:r>
      <w:r w:rsidR="00741A79" w:rsidRPr="00EF7C08">
        <w:rPr>
          <w:rFonts w:ascii="Aptos" w:hAnsi="Aptos"/>
          <w:lang w:val="en-GB"/>
        </w:rPr>
        <w:t xml:space="preserve">some peasant and indigenous families barely make a </w:t>
      </w:r>
      <w:r w:rsidR="00904B11" w:rsidRPr="00EF7C08">
        <w:rPr>
          <w:rFonts w:ascii="Aptos" w:hAnsi="Aptos"/>
          <w:lang w:val="en-GB"/>
        </w:rPr>
        <w:t xml:space="preserve">monthly </w:t>
      </w:r>
      <w:r w:rsidR="00741A79" w:rsidRPr="00EF7C08">
        <w:rPr>
          <w:rFonts w:ascii="Aptos" w:hAnsi="Aptos"/>
          <w:lang w:val="en-GB"/>
        </w:rPr>
        <w:t xml:space="preserve">income of US$100.00 to US$200.00 per family. These employment opportunities found in the territory </w:t>
      </w:r>
      <w:r w:rsidR="009A1135" w:rsidRPr="00EF7C08">
        <w:rPr>
          <w:rFonts w:ascii="Aptos" w:hAnsi="Aptos"/>
          <w:lang w:val="en-GB"/>
        </w:rPr>
        <w:t xml:space="preserve">are </w:t>
      </w:r>
      <w:r w:rsidR="000B6617" w:rsidRPr="00EF7C08">
        <w:rPr>
          <w:rFonts w:ascii="Aptos" w:hAnsi="Aptos"/>
          <w:lang w:val="en-GB"/>
        </w:rPr>
        <w:t xml:space="preserve">insufficient </w:t>
      </w:r>
      <w:r w:rsidR="009A1135" w:rsidRPr="00EF7C08">
        <w:rPr>
          <w:rFonts w:ascii="Aptos" w:hAnsi="Aptos"/>
          <w:lang w:val="en-GB"/>
        </w:rPr>
        <w:t xml:space="preserve">to </w:t>
      </w:r>
      <w:r w:rsidR="00741A79" w:rsidRPr="00EF7C08">
        <w:rPr>
          <w:rFonts w:ascii="Aptos" w:hAnsi="Aptos"/>
          <w:lang w:val="en-GB"/>
        </w:rPr>
        <w:t xml:space="preserve">guarantee physical and economic access to adequate food.  </w:t>
      </w:r>
    </w:p>
    <w:p w14:paraId="2595BDD8" w14:textId="2490B272" w:rsidR="005536F9" w:rsidRPr="00EF7C08" w:rsidRDefault="00000000">
      <w:pPr>
        <w:pStyle w:val="Listenabsatz"/>
        <w:numPr>
          <w:ilvl w:val="0"/>
          <w:numId w:val="2"/>
        </w:numPr>
        <w:spacing w:line="276" w:lineRule="auto"/>
        <w:contextualSpacing w:val="0"/>
        <w:jc w:val="both"/>
        <w:rPr>
          <w:rFonts w:ascii="Aptos" w:hAnsi="Aptos" w:cstheme="minorHAnsi"/>
          <w:lang w:val="en-GB"/>
        </w:rPr>
      </w:pPr>
      <w:r w:rsidRPr="00EF7C08">
        <w:rPr>
          <w:rFonts w:ascii="Aptos" w:hAnsi="Aptos" w:cstheme="minorHAnsi"/>
          <w:lang w:val="en-GB"/>
        </w:rPr>
        <w:t xml:space="preserve">In coastal areas, small-scale shrimp farming is characterized by its low scale and the fact that it is in the hands of a few community members. </w:t>
      </w:r>
      <w:r w:rsidR="00EF7C08">
        <w:rPr>
          <w:rFonts w:ascii="Aptos" w:hAnsi="Aptos" w:cstheme="minorHAnsi"/>
          <w:lang w:val="en-GB"/>
        </w:rPr>
        <w:t xml:space="preserve">The </w:t>
      </w:r>
      <w:r w:rsidRPr="00EF7C08">
        <w:rPr>
          <w:rFonts w:ascii="Aptos" w:hAnsi="Aptos" w:cstheme="minorHAnsi"/>
          <w:lang w:val="en-GB"/>
        </w:rPr>
        <w:t xml:space="preserve">limitations </w:t>
      </w:r>
      <w:r w:rsidR="00EF7C08">
        <w:rPr>
          <w:rFonts w:ascii="Aptos" w:hAnsi="Aptos" w:cstheme="minorHAnsi"/>
          <w:lang w:val="en-GB"/>
        </w:rPr>
        <w:t xml:space="preserve">they have, </w:t>
      </w:r>
      <w:r w:rsidRPr="00EF7C08">
        <w:rPr>
          <w:rFonts w:ascii="Aptos" w:hAnsi="Aptos" w:cstheme="minorHAnsi"/>
          <w:lang w:val="en-GB"/>
        </w:rPr>
        <w:t>and the cyclical conditions of shrimp production</w:t>
      </w:r>
      <w:r w:rsidR="00EF7C08">
        <w:rPr>
          <w:rFonts w:ascii="Aptos" w:hAnsi="Aptos" w:cstheme="minorHAnsi"/>
          <w:lang w:val="en-GB"/>
        </w:rPr>
        <w:t>,</w:t>
      </w:r>
      <w:r w:rsidRPr="00EF7C08">
        <w:rPr>
          <w:rFonts w:ascii="Aptos" w:hAnsi="Aptos" w:cstheme="minorHAnsi"/>
          <w:lang w:val="en-GB"/>
        </w:rPr>
        <w:t xml:space="preserve"> allow </w:t>
      </w:r>
      <w:r w:rsidR="00EF7C08">
        <w:rPr>
          <w:rFonts w:ascii="Aptos" w:hAnsi="Aptos" w:cstheme="minorHAnsi"/>
          <w:lang w:val="en-GB"/>
        </w:rPr>
        <w:t xml:space="preserve">them </w:t>
      </w:r>
      <w:r w:rsidRPr="00EF7C08">
        <w:rPr>
          <w:rFonts w:ascii="Aptos" w:hAnsi="Aptos" w:cstheme="minorHAnsi"/>
          <w:lang w:val="en-GB"/>
        </w:rPr>
        <w:t xml:space="preserve">employment for only 15 days a year, and remuneration is low. Industrial shrimp companies and the export agroindustry </w:t>
      </w:r>
      <w:r w:rsidR="00160448" w:rsidRPr="00EF7C08">
        <w:rPr>
          <w:rFonts w:ascii="Aptos" w:hAnsi="Aptos" w:cstheme="minorHAnsi"/>
          <w:lang w:val="en-GB"/>
        </w:rPr>
        <w:t xml:space="preserve">offer </w:t>
      </w:r>
      <w:r w:rsidRPr="00EF7C08">
        <w:rPr>
          <w:rFonts w:ascii="Aptos" w:hAnsi="Aptos" w:cstheme="minorHAnsi"/>
          <w:lang w:val="en-GB"/>
        </w:rPr>
        <w:t>few job opportunities to the communities where they are located.</w:t>
      </w:r>
    </w:p>
    <w:p w14:paraId="7CA0CC06" w14:textId="41982B8C" w:rsidR="005536F9" w:rsidRPr="00EF7C08" w:rsidRDefault="00000000">
      <w:pPr>
        <w:pStyle w:val="Listenabsatz"/>
        <w:numPr>
          <w:ilvl w:val="0"/>
          <w:numId w:val="2"/>
        </w:numPr>
        <w:spacing w:line="276" w:lineRule="auto"/>
        <w:contextualSpacing w:val="0"/>
        <w:jc w:val="both"/>
        <w:rPr>
          <w:rFonts w:ascii="Aptos" w:hAnsi="Aptos" w:cstheme="minorHAnsi"/>
          <w:lang w:val="en-GB"/>
        </w:rPr>
      </w:pPr>
      <w:r w:rsidRPr="00EF7C08">
        <w:rPr>
          <w:rFonts w:ascii="Aptos" w:hAnsi="Aptos" w:cstheme="minorHAnsi"/>
          <w:lang w:val="en-GB"/>
        </w:rPr>
        <w:t>Informal trade</w:t>
      </w:r>
      <w:r w:rsidR="009A1135" w:rsidRPr="00EF7C08">
        <w:rPr>
          <w:rFonts w:ascii="Aptos" w:hAnsi="Aptos" w:cstheme="minorHAnsi"/>
          <w:lang w:val="en-GB"/>
        </w:rPr>
        <w:t xml:space="preserve">, which </w:t>
      </w:r>
      <w:r w:rsidRPr="00EF7C08">
        <w:rPr>
          <w:rFonts w:ascii="Aptos" w:hAnsi="Aptos" w:cstheme="minorHAnsi"/>
          <w:lang w:val="en-GB"/>
        </w:rPr>
        <w:t xml:space="preserve">is mainly </w:t>
      </w:r>
      <w:r w:rsidR="00EF7C08">
        <w:rPr>
          <w:rFonts w:ascii="Aptos" w:hAnsi="Aptos" w:cstheme="minorHAnsi"/>
          <w:lang w:val="en-GB"/>
        </w:rPr>
        <w:t xml:space="preserve">the work of </w:t>
      </w:r>
      <w:r w:rsidRPr="00EF7C08">
        <w:rPr>
          <w:rFonts w:ascii="Aptos" w:hAnsi="Aptos" w:cstheme="minorHAnsi"/>
          <w:lang w:val="en-GB"/>
        </w:rPr>
        <w:t xml:space="preserve">women </w:t>
      </w:r>
      <w:r w:rsidR="009A1135" w:rsidRPr="00EF7C08">
        <w:rPr>
          <w:rFonts w:ascii="Aptos" w:hAnsi="Aptos" w:cstheme="minorHAnsi"/>
          <w:lang w:val="en-GB"/>
        </w:rPr>
        <w:t xml:space="preserve">in </w:t>
      </w:r>
      <w:r w:rsidRPr="00EF7C08">
        <w:rPr>
          <w:rFonts w:ascii="Aptos" w:hAnsi="Aptos" w:cstheme="minorHAnsi"/>
          <w:lang w:val="en-GB"/>
        </w:rPr>
        <w:t>the coastal area</w:t>
      </w:r>
      <w:r w:rsidR="00EF7C08">
        <w:rPr>
          <w:rFonts w:ascii="Aptos" w:hAnsi="Aptos" w:cstheme="minorHAnsi"/>
          <w:lang w:val="en-GB"/>
        </w:rPr>
        <w:t>s</w:t>
      </w:r>
      <w:r w:rsidR="00733F4A" w:rsidRPr="00EF7C08">
        <w:rPr>
          <w:rFonts w:ascii="Aptos" w:hAnsi="Aptos" w:cstheme="minorHAnsi"/>
          <w:lang w:val="en-GB"/>
        </w:rPr>
        <w:t xml:space="preserve">, consists mainly of </w:t>
      </w:r>
      <w:r w:rsidRPr="00EF7C08">
        <w:rPr>
          <w:rFonts w:ascii="Aptos" w:hAnsi="Aptos" w:cstheme="minorHAnsi"/>
          <w:lang w:val="en-GB"/>
        </w:rPr>
        <w:t xml:space="preserve">selling seafood products (raw or processed), especially during the influx of tourists (March/April, October). If climatic events occur during these months, there is a reduction or total absence of tourists. In the case of rural and indigenous women, job opportunities </w:t>
      </w:r>
      <w:r w:rsidR="00907DF8" w:rsidRPr="00EF7C08">
        <w:rPr>
          <w:rFonts w:ascii="Aptos" w:hAnsi="Aptos" w:cstheme="minorHAnsi"/>
          <w:lang w:val="en-GB"/>
        </w:rPr>
        <w:t xml:space="preserve">are also very limited; </w:t>
      </w:r>
      <w:r w:rsidRPr="00EF7C08">
        <w:rPr>
          <w:rFonts w:ascii="Aptos" w:hAnsi="Aptos" w:cstheme="minorHAnsi"/>
          <w:lang w:val="en-GB"/>
        </w:rPr>
        <w:t xml:space="preserve">they only manage to obtain the occasional opportunity for domestic cleaning services. </w:t>
      </w:r>
      <w:r w:rsidR="00EE473B" w:rsidRPr="00EF7C08">
        <w:rPr>
          <w:rFonts w:ascii="Aptos" w:hAnsi="Aptos" w:cstheme="minorHAnsi"/>
          <w:lang w:val="en-GB"/>
        </w:rPr>
        <w:t xml:space="preserve">In both areas of the country, men and women </w:t>
      </w:r>
      <w:proofErr w:type="gramStart"/>
      <w:r w:rsidR="00EE473B" w:rsidRPr="00EF7C08">
        <w:rPr>
          <w:rFonts w:ascii="Aptos" w:hAnsi="Aptos" w:cstheme="minorHAnsi"/>
          <w:lang w:val="en-GB"/>
        </w:rPr>
        <w:t>are located in</w:t>
      </w:r>
      <w:proofErr w:type="gramEnd"/>
      <w:r w:rsidR="00EE473B" w:rsidRPr="00EF7C08">
        <w:rPr>
          <w:rFonts w:ascii="Aptos" w:hAnsi="Aptos" w:cstheme="minorHAnsi"/>
          <w:lang w:val="en-GB"/>
        </w:rPr>
        <w:t xml:space="preserve"> the informal sector, therefore, they are not regulated </w:t>
      </w:r>
      <w:r w:rsidR="00EF7C08">
        <w:rPr>
          <w:rFonts w:ascii="Aptos" w:hAnsi="Aptos" w:cstheme="minorHAnsi"/>
          <w:lang w:val="en-GB"/>
        </w:rPr>
        <w:t xml:space="preserve">and protected </w:t>
      </w:r>
      <w:r w:rsidR="00EE473B" w:rsidRPr="00EF7C08">
        <w:rPr>
          <w:rFonts w:ascii="Aptos" w:hAnsi="Aptos" w:cstheme="minorHAnsi"/>
          <w:lang w:val="en-GB"/>
        </w:rPr>
        <w:t>by the Labor Code and social security legislation linked to social protection measures</w:t>
      </w:r>
      <w:r w:rsidR="00907DF8" w:rsidRPr="00EF7C08">
        <w:rPr>
          <w:rFonts w:ascii="Aptos" w:hAnsi="Aptos" w:cstheme="minorHAnsi"/>
          <w:lang w:val="en-GB"/>
        </w:rPr>
        <w:t xml:space="preserve">, as these do not </w:t>
      </w:r>
      <w:r w:rsidR="00EE473B" w:rsidRPr="00EF7C08">
        <w:rPr>
          <w:rFonts w:ascii="Aptos" w:hAnsi="Aptos" w:cstheme="minorHAnsi"/>
          <w:lang w:val="en-GB"/>
        </w:rPr>
        <w:t>take into account this labo</w:t>
      </w:r>
      <w:r w:rsidR="00EF7C08">
        <w:rPr>
          <w:rFonts w:ascii="Aptos" w:hAnsi="Aptos" w:cstheme="minorHAnsi"/>
          <w:lang w:val="en-GB"/>
        </w:rPr>
        <w:t>u</w:t>
      </w:r>
      <w:r w:rsidR="00EE473B" w:rsidRPr="00EF7C08">
        <w:rPr>
          <w:rFonts w:ascii="Aptos" w:hAnsi="Aptos" w:cstheme="minorHAnsi"/>
          <w:lang w:val="en-GB"/>
        </w:rPr>
        <w:t>r situation</w:t>
      </w:r>
      <w:r w:rsidR="00907DF8" w:rsidRPr="00EF7C08">
        <w:rPr>
          <w:rFonts w:ascii="Aptos" w:hAnsi="Aptos" w:cstheme="minorHAnsi"/>
          <w:lang w:val="en-GB"/>
        </w:rPr>
        <w:t>.</w:t>
      </w:r>
    </w:p>
    <w:p w14:paraId="3FC00A1A" w14:textId="6DFCB603" w:rsidR="005536F9" w:rsidRPr="00EF7C08" w:rsidRDefault="00000000">
      <w:pPr>
        <w:pStyle w:val="berschrift3"/>
        <w:jc w:val="both"/>
        <w:rPr>
          <w:rFonts w:ascii="Aptos" w:hAnsi="Aptos"/>
          <w:color w:val="70AD47" w:themeColor="accent6"/>
          <w:lang w:val="en-GB"/>
        </w:rPr>
      </w:pPr>
      <w:r w:rsidRPr="00EF7C08">
        <w:rPr>
          <w:rFonts w:ascii="Aptos" w:hAnsi="Aptos"/>
          <w:color w:val="70AD47" w:themeColor="accent6"/>
          <w:lang w:val="en-GB"/>
        </w:rPr>
        <w:t xml:space="preserve">Limited support for productive, commercial and service initiatives </w:t>
      </w:r>
      <w:r w:rsidR="00670474">
        <w:rPr>
          <w:rFonts w:ascii="Aptos" w:hAnsi="Aptos"/>
          <w:color w:val="70AD47" w:themeColor="accent6"/>
          <w:lang w:val="en-GB"/>
        </w:rPr>
        <w:t>of</w:t>
      </w:r>
      <w:r w:rsidRPr="00EF7C08">
        <w:rPr>
          <w:rFonts w:ascii="Aptos" w:hAnsi="Aptos"/>
          <w:color w:val="70AD47" w:themeColor="accent6"/>
          <w:lang w:val="en-GB"/>
        </w:rPr>
        <w:t xml:space="preserve"> </w:t>
      </w:r>
      <w:proofErr w:type="gramStart"/>
      <w:r w:rsidRPr="00EF7C08">
        <w:rPr>
          <w:rFonts w:ascii="Aptos" w:hAnsi="Aptos"/>
          <w:color w:val="70AD47" w:themeColor="accent6"/>
          <w:lang w:val="en-GB"/>
        </w:rPr>
        <w:t>families</w:t>
      </w:r>
      <w:proofErr w:type="gramEnd"/>
      <w:r w:rsidRPr="00EF7C08">
        <w:rPr>
          <w:rFonts w:ascii="Aptos" w:hAnsi="Aptos"/>
          <w:color w:val="70AD47" w:themeColor="accent6"/>
          <w:lang w:val="en-GB"/>
        </w:rPr>
        <w:t xml:space="preserve"> dependent on artisanal fishing and aquaculture, subsistence agriculture and informal trade</w:t>
      </w:r>
    </w:p>
    <w:p w14:paraId="45504E1A" w14:textId="6D9B7571" w:rsidR="005536F9" w:rsidRPr="00EF7C08" w:rsidRDefault="00000000">
      <w:pPr>
        <w:pStyle w:val="Listenabsatz"/>
        <w:numPr>
          <w:ilvl w:val="0"/>
          <w:numId w:val="2"/>
        </w:numPr>
        <w:spacing w:line="276" w:lineRule="auto"/>
        <w:ind w:left="714" w:hanging="357"/>
        <w:contextualSpacing w:val="0"/>
        <w:jc w:val="both"/>
        <w:rPr>
          <w:rFonts w:ascii="Aptos" w:hAnsi="Aptos" w:cs="Times New Roman"/>
          <w:lang w:val="en-GB"/>
        </w:rPr>
      </w:pPr>
      <w:r w:rsidRPr="00EF7C08">
        <w:rPr>
          <w:rFonts w:ascii="Aptos" w:hAnsi="Aptos" w:cs="Times New Roman"/>
          <w:lang w:val="en-GB"/>
        </w:rPr>
        <w:t xml:space="preserve">In terms of commercial transactions, it is found that </w:t>
      </w:r>
      <w:r w:rsidR="00670474">
        <w:rPr>
          <w:rFonts w:ascii="Aptos" w:hAnsi="Aptos" w:cs="Times New Roman"/>
          <w:lang w:val="en-GB"/>
        </w:rPr>
        <w:t xml:space="preserve">in </w:t>
      </w:r>
      <w:r w:rsidRPr="00EF7C08">
        <w:rPr>
          <w:rFonts w:ascii="Aptos" w:hAnsi="Aptos" w:cs="Times New Roman"/>
          <w:lang w:val="en-GB"/>
        </w:rPr>
        <w:t>fishing activities</w:t>
      </w:r>
      <w:r w:rsidR="00086BCC" w:rsidRPr="00EF7C08">
        <w:rPr>
          <w:rFonts w:ascii="Aptos" w:hAnsi="Aptos" w:cs="Times New Roman"/>
          <w:lang w:val="en-GB"/>
        </w:rPr>
        <w:t xml:space="preserve">, because they are outside state regulation (in the informal sector), </w:t>
      </w:r>
      <w:r w:rsidR="00670474">
        <w:rPr>
          <w:rFonts w:ascii="Aptos" w:hAnsi="Aptos" w:cs="Times New Roman"/>
          <w:lang w:val="en-GB"/>
        </w:rPr>
        <w:t xml:space="preserve">there is no protection for </w:t>
      </w:r>
      <w:r w:rsidRPr="00EF7C08">
        <w:rPr>
          <w:rFonts w:ascii="Aptos" w:hAnsi="Aptos" w:cs="Times New Roman"/>
          <w:lang w:val="en-GB"/>
        </w:rPr>
        <w:t xml:space="preserve">fishermen </w:t>
      </w:r>
      <w:r w:rsidR="001A6E11" w:rsidRPr="00EF7C08">
        <w:rPr>
          <w:rFonts w:ascii="Aptos" w:hAnsi="Aptos" w:cs="Times New Roman"/>
          <w:lang w:val="en-GB"/>
        </w:rPr>
        <w:t xml:space="preserve">and </w:t>
      </w:r>
      <w:r w:rsidRPr="00EF7C08">
        <w:rPr>
          <w:rFonts w:ascii="Aptos" w:hAnsi="Aptos" w:cs="Times New Roman"/>
          <w:lang w:val="en-GB"/>
        </w:rPr>
        <w:t>fisherwomen, who are prey to middle</w:t>
      </w:r>
      <w:r w:rsidR="00670474">
        <w:rPr>
          <w:rFonts w:ascii="Aptos" w:hAnsi="Aptos" w:cs="Times New Roman"/>
          <w:lang w:val="en-GB"/>
        </w:rPr>
        <w:t>persons</w:t>
      </w:r>
      <w:r w:rsidRPr="00EF7C08">
        <w:rPr>
          <w:rFonts w:ascii="Aptos" w:hAnsi="Aptos" w:cs="Times New Roman"/>
          <w:lang w:val="en-GB"/>
        </w:rPr>
        <w:t xml:space="preserve">. They exploit them by buying fish products at low prices and keeping the local market captive. Intermediaries on average pay artisanal </w:t>
      </w:r>
      <w:r w:rsidR="00670474" w:rsidRPr="00EF7C08">
        <w:rPr>
          <w:rFonts w:ascii="Aptos" w:hAnsi="Aptos" w:cs="Times New Roman"/>
          <w:lang w:val="en-GB"/>
        </w:rPr>
        <w:t>fisher</w:t>
      </w:r>
      <w:r w:rsidR="00670474">
        <w:rPr>
          <w:rFonts w:ascii="Aptos" w:hAnsi="Aptos" w:cs="Times New Roman"/>
          <w:lang w:val="en-GB"/>
        </w:rPr>
        <w:t xml:space="preserve"> people</w:t>
      </w:r>
      <w:r w:rsidR="001A6E11" w:rsidRPr="00EF7C08">
        <w:rPr>
          <w:rFonts w:ascii="Aptos" w:hAnsi="Aptos" w:cs="Times New Roman"/>
          <w:lang w:val="en-GB"/>
        </w:rPr>
        <w:t xml:space="preserve"> </w:t>
      </w:r>
      <w:r w:rsidRPr="00EF7C08">
        <w:rPr>
          <w:rFonts w:ascii="Aptos" w:hAnsi="Aptos" w:cs="Times New Roman"/>
          <w:lang w:val="en-GB"/>
        </w:rPr>
        <w:t xml:space="preserve">a little more than one dollar per pound </w:t>
      </w:r>
      <w:r w:rsidR="00670474">
        <w:rPr>
          <w:rFonts w:ascii="Aptos" w:hAnsi="Aptos" w:cs="Times New Roman"/>
          <w:lang w:val="en-GB"/>
        </w:rPr>
        <w:t>while</w:t>
      </w:r>
      <w:r w:rsidRPr="00EF7C08">
        <w:rPr>
          <w:rFonts w:ascii="Aptos" w:hAnsi="Aptos" w:cs="Times New Roman"/>
          <w:lang w:val="en-GB"/>
        </w:rPr>
        <w:t xml:space="preserve"> they can negotiate double, in some cases even more</w:t>
      </w:r>
      <w:r w:rsidR="001A6E11" w:rsidRPr="00EF7C08">
        <w:rPr>
          <w:rFonts w:ascii="Aptos" w:hAnsi="Aptos" w:cs="Times New Roman"/>
          <w:lang w:val="en-GB"/>
        </w:rPr>
        <w:t>,</w:t>
      </w:r>
      <w:r w:rsidRPr="00EF7C08">
        <w:rPr>
          <w:rFonts w:ascii="Aptos" w:hAnsi="Aptos" w:cs="Times New Roman"/>
          <w:lang w:val="en-GB"/>
        </w:rPr>
        <w:t xml:space="preserve"> </w:t>
      </w:r>
      <w:r w:rsidR="00670474">
        <w:rPr>
          <w:rFonts w:ascii="Aptos" w:hAnsi="Aptos" w:cs="Times New Roman"/>
          <w:lang w:val="en-GB"/>
        </w:rPr>
        <w:t xml:space="preserve">with </w:t>
      </w:r>
      <w:r w:rsidRPr="00EF7C08">
        <w:rPr>
          <w:rFonts w:ascii="Aptos" w:hAnsi="Aptos" w:cs="Times New Roman"/>
          <w:lang w:val="en-GB"/>
        </w:rPr>
        <w:t>local consumers</w:t>
      </w:r>
      <w:r w:rsidR="001A6E11" w:rsidRPr="00EF7C08">
        <w:rPr>
          <w:rFonts w:ascii="Aptos" w:hAnsi="Aptos" w:cs="Times New Roman"/>
          <w:lang w:val="en-GB"/>
        </w:rPr>
        <w:t>.</w:t>
      </w:r>
      <w:r w:rsidRPr="00EF7C08">
        <w:rPr>
          <w:rFonts w:ascii="Aptos" w:hAnsi="Aptos" w:cs="Times New Roman"/>
          <w:lang w:val="en-GB"/>
        </w:rPr>
        <w:t xml:space="preserve"> Incomes </w:t>
      </w:r>
      <w:r w:rsidR="001A6E11" w:rsidRPr="00EF7C08">
        <w:rPr>
          <w:rFonts w:ascii="Aptos" w:hAnsi="Aptos" w:cs="Times New Roman"/>
          <w:lang w:val="en-GB"/>
        </w:rPr>
        <w:t xml:space="preserve">in </w:t>
      </w:r>
      <w:r w:rsidRPr="00EF7C08">
        <w:rPr>
          <w:rFonts w:ascii="Aptos" w:hAnsi="Aptos" w:cs="Times New Roman"/>
          <w:lang w:val="en-GB"/>
        </w:rPr>
        <w:t xml:space="preserve">most cases </w:t>
      </w:r>
      <w:r w:rsidR="001A6E11" w:rsidRPr="00EF7C08">
        <w:rPr>
          <w:rFonts w:ascii="Aptos" w:hAnsi="Aptos" w:cs="Times New Roman"/>
          <w:lang w:val="en-GB"/>
        </w:rPr>
        <w:t xml:space="preserve">are </w:t>
      </w:r>
      <w:r w:rsidRPr="00EF7C08">
        <w:rPr>
          <w:rFonts w:ascii="Aptos" w:hAnsi="Aptos" w:cs="Times New Roman"/>
          <w:lang w:val="en-GB"/>
        </w:rPr>
        <w:t xml:space="preserve">below the </w:t>
      </w:r>
      <w:r w:rsidR="001A6E11" w:rsidRPr="00EF7C08">
        <w:rPr>
          <w:rFonts w:ascii="Aptos" w:hAnsi="Aptos" w:cs="Times New Roman"/>
          <w:lang w:val="en-GB"/>
        </w:rPr>
        <w:t xml:space="preserve">costs incurred by </w:t>
      </w:r>
      <w:r w:rsidR="00761A5D" w:rsidRPr="00EF7C08">
        <w:rPr>
          <w:rFonts w:ascii="Aptos" w:hAnsi="Aptos" w:cs="Times New Roman"/>
          <w:lang w:val="en-GB"/>
        </w:rPr>
        <w:t>the fisher</w:t>
      </w:r>
      <w:r w:rsidR="00670474">
        <w:rPr>
          <w:rFonts w:ascii="Aptos" w:hAnsi="Aptos" w:cs="Times New Roman"/>
          <w:lang w:val="en-GB"/>
        </w:rPr>
        <w:t xml:space="preserve"> people</w:t>
      </w:r>
      <w:r w:rsidRPr="00EF7C08">
        <w:rPr>
          <w:rFonts w:ascii="Aptos" w:hAnsi="Aptos" w:cs="Times New Roman"/>
          <w:lang w:val="en-GB"/>
        </w:rPr>
        <w:t xml:space="preserve">. </w:t>
      </w:r>
      <w:r w:rsidR="00D02F17" w:rsidRPr="00EF7C08">
        <w:rPr>
          <w:rFonts w:ascii="Aptos" w:hAnsi="Aptos" w:cs="Times New Roman"/>
          <w:lang w:val="en-GB"/>
        </w:rPr>
        <w:t xml:space="preserve">Data provided by a member of a cooperative dedicated to small-scale shrimp production in the municipality of </w:t>
      </w:r>
      <w:proofErr w:type="spellStart"/>
      <w:r w:rsidR="004B50F5" w:rsidRPr="00EF7C08">
        <w:rPr>
          <w:rFonts w:ascii="Aptos" w:hAnsi="Aptos" w:cs="Times New Roman"/>
          <w:lang w:val="en-GB"/>
        </w:rPr>
        <w:t>Namasigüe</w:t>
      </w:r>
      <w:proofErr w:type="spellEnd"/>
      <w:r w:rsidR="004B50F5" w:rsidRPr="00EF7C08">
        <w:rPr>
          <w:rFonts w:ascii="Aptos" w:hAnsi="Aptos" w:cs="Times New Roman"/>
          <w:lang w:val="en-GB"/>
        </w:rPr>
        <w:t xml:space="preserve"> </w:t>
      </w:r>
      <w:r w:rsidR="00D02F17" w:rsidRPr="00EF7C08">
        <w:rPr>
          <w:rFonts w:ascii="Aptos" w:hAnsi="Aptos" w:cs="Times New Roman"/>
          <w:lang w:val="en-GB"/>
        </w:rPr>
        <w:t xml:space="preserve">indicates that a fair price per pound </w:t>
      </w:r>
      <w:r w:rsidR="00670474">
        <w:rPr>
          <w:rFonts w:ascii="Aptos" w:hAnsi="Aptos" w:cs="Times New Roman"/>
          <w:lang w:val="en-GB"/>
        </w:rPr>
        <w:t>would be</w:t>
      </w:r>
      <w:r w:rsidR="00D02F17" w:rsidRPr="00EF7C08">
        <w:rPr>
          <w:rFonts w:ascii="Aptos" w:hAnsi="Aptos" w:cs="Times New Roman"/>
          <w:lang w:val="en-GB"/>
        </w:rPr>
        <w:t xml:space="preserve"> around two dollars, and </w:t>
      </w:r>
      <w:r w:rsidR="00670474">
        <w:rPr>
          <w:rFonts w:ascii="Aptos" w:hAnsi="Aptos" w:cs="Times New Roman"/>
          <w:lang w:val="en-GB"/>
        </w:rPr>
        <w:t xml:space="preserve">that </w:t>
      </w:r>
      <w:r w:rsidR="00D02F17" w:rsidRPr="00EF7C08">
        <w:rPr>
          <w:rFonts w:ascii="Aptos" w:hAnsi="Aptos" w:cs="Times New Roman"/>
          <w:lang w:val="en-GB"/>
        </w:rPr>
        <w:t xml:space="preserve">they receive </w:t>
      </w:r>
      <w:r w:rsidR="00761A5D" w:rsidRPr="00EF7C08">
        <w:rPr>
          <w:rFonts w:ascii="Aptos" w:hAnsi="Aptos" w:cs="Times New Roman"/>
          <w:lang w:val="en-GB"/>
        </w:rPr>
        <w:t xml:space="preserve">only </w:t>
      </w:r>
      <w:r w:rsidR="004B50F5" w:rsidRPr="00EF7C08">
        <w:rPr>
          <w:rFonts w:ascii="Aptos" w:hAnsi="Aptos" w:cs="Times New Roman"/>
          <w:lang w:val="en-GB"/>
        </w:rPr>
        <w:t xml:space="preserve">89 cents </w:t>
      </w:r>
      <w:r w:rsidR="00D02F17" w:rsidRPr="00EF7C08">
        <w:rPr>
          <w:rFonts w:ascii="Aptos" w:hAnsi="Aptos" w:cs="Times New Roman"/>
          <w:lang w:val="en-GB"/>
        </w:rPr>
        <w:t>from the intermediaries</w:t>
      </w:r>
      <w:r w:rsidR="00761A5D" w:rsidRPr="00EF7C08">
        <w:rPr>
          <w:rFonts w:ascii="Aptos" w:hAnsi="Aptos" w:cs="Times New Roman"/>
          <w:lang w:val="en-GB"/>
        </w:rPr>
        <w:t xml:space="preserve">, </w:t>
      </w:r>
      <w:r w:rsidR="004B50F5" w:rsidRPr="00EF7C08">
        <w:rPr>
          <w:rFonts w:ascii="Aptos" w:hAnsi="Aptos" w:cs="Times New Roman"/>
          <w:lang w:val="en-GB"/>
        </w:rPr>
        <w:t>approximately</w:t>
      </w:r>
      <w:r w:rsidR="00D02F17" w:rsidRPr="00EF7C08">
        <w:rPr>
          <w:rFonts w:ascii="Aptos" w:hAnsi="Aptos" w:cs="Times New Roman"/>
          <w:lang w:val="en-GB"/>
        </w:rPr>
        <w:t>.</w:t>
      </w:r>
    </w:p>
    <w:p w14:paraId="34D1204D" w14:textId="78F8D92B" w:rsidR="005536F9" w:rsidRPr="00EF7C08" w:rsidRDefault="00000000">
      <w:pPr>
        <w:pStyle w:val="Listenabsatz"/>
        <w:numPr>
          <w:ilvl w:val="0"/>
          <w:numId w:val="2"/>
        </w:numPr>
        <w:spacing w:line="276" w:lineRule="auto"/>
        <w:ind w:left="714" w:hanging="357"/>
        <w:contextualSpacing w:val="0"/>
        <w:jc w:val="both"/>
        <w:rPr>
          <w:rFonts w:ascii="Aptos" w:hAnsi="Aptos" w:cs="Times New Roman"/>
          <w:lang w:val="en-GB"/>
        </w:rPr>
      </w:pPr>
      <w:r w:rsidRPr="00EF7C08">
        <w:rPr>
          <w:rFonts w:ascii="Aptos" w:hAnsi="Aptos" w:cs="Times New Roman"/>
          <w:lang w:val="en-GB"/>
        </w:rPr>
        <w:t>Another factor is the State's tax policy and collection system, which imposes an invoicing modality that has a negative impact on small economic initiatives</w:t>
      </w:r>
      <w:r w:rsidR="00350D75" w:rsidRPr="00EF7C08">
        <w:rPr>
          <w:rFonts w:ascii="Aptos" w:hAnsi="Aptos" w:cs="Times New Roman"/>
          <w:lang w:val="en-GB"/>
        </w:rPr>
        <w:t xml:space="preserve">. Producers who manage to obtain surpluses in their production and </w:t>
      </w:r>
      <w:proofErr w:type="gramStart"/>
      <w:r w:rsidR="00350D75" w:rsidRPr="00EF7C08">
        <w:rPr>
          <w:rFonts w:ascii="Aptos" w:hAnsi="Aptos" w:cs="Times New Roman"/>
          <w:lang w:val="en-GB"/>
        </w:rPr>
        <w:t>are able to</w:t>
      </w:r>
      <w:proofErr w:type="gramEnd"/>
      <w:r w:rsidR="00350D75" w:rsidRPr="00EF7C08">
        <w:rPr>
          <w:rFonts w:ascii="Aptos" w:hAnsi="Aptos" w:cs="Times New Roman"/>
          <w:lang w:val="en-GB"/>
        </w:rPr>
        <w:t xml:space="preserve"> enter the local and regional market are required to adhere to the invoicing system called "CAI". This system has accentuated the concentration of wealth and </w:t>
      </w:r>
      <w:r w:rsidR="00434154" w:rsidRPr="00EF7C08">
        <w:rPr>
          <w:rFonts w:ascii="Aptos" w:hAnsi="Aptos" w:cs="Times New Roman"/>
          <w:lang w:val="en-GB"/>
        </w:rPr>
        <w:t xml:space="preserve">has </w:t>
      </w:r>
      <w:r w:rsidR="00350D75" w:rsidRPr="00EF7C08">
        <w:rPr>
          <w:rFonts w:ascii="Aptos" w:hAnsi="Aptos" w:cs="Times New Roman"/>
          <w:lang w:val="en-GB"/>
        </w:rPr>
        <w:t xml:space="preserve">displaced small producers and community economic initiatives from the dynamics of local </w:t>
      </w:r>
      <w:r w:rsidR="00350D75" w:rsidRPr="00EF7C08">
        <w:rPr>
          <w:rFonts w:ascii="Aptos" w:hAnsi="Aptos" w:cs="Times New Roman"/>
          <w:lang w:val="en-GB"/>
        </w:rPr>
        <w:lastRenderedPageBreak/>
        <w:t xml:space="preserve">and regional commercialization, and in the </w:t>
      </w:r>
      <w:r w:rsidR="00E14F2B" w:rsidRPr="00EF7C08">
        <w:rPr>
          <w:rFonts w:ascii="Aptos" w:hAnsi="Aptos" w:cs="Times New Roman"/>
          <w:lang w:val="en-GB"/>
        </w:rPr>
        <w:t>case</w:t>
      </w:r>
      <w:r w:rsidR="00350D75" w:rsidRPr="00EF7C08">
        <w:rPr>
          <w:rFonts w:ascii="Aptos" w:hAnsi="Aptos" w:cs="Times New Roman"/>
          <w:lang w:val="en-GB"/>
        </w:rPr>
        <w:t xml:space="preserve"> of women, most of whom depend on informal trade, the impact is even greater. These are procedures that are generally concentrated in the main cities of the country</w:t>
      </w:r>
      <w:r w:rsidR="00E14F2B">
        <w:rPr>
          <w:rFonts w:ascii="Aptos" w:hAnsi="Aptos" w:cs="Times New Roman"/>
          <w:lang w:val="en-GB"/>
        </w:rPr>
        <w:t xml:space="preserve">, </w:t>
      </w:r>
      <w:r w:rsidR="00434154" w:rsidRPr="00EF7C08">
        <w:rPr>
          <w:rFonts w:ascii="Aptos" w:hAnsi="Aptos" w:cs="Times New Roman"/>
          <w:lang w:val="en-GB"/>
        </w:rPr>
        <w:t xml:space="preserve">for which </w:t>
      </w:r>
      <w:r w:rsidR="00350D75" w:rsidRPr="00EF7C08">
        <w:rPr>
          <w:rFonts w:ascii="Aptos" w:hAnsi="Aptos" w:cs="Times New Roman"/>
          <w:lang w:val="en-GB"/>
        </w:rPr>
        <w:t xml:space="preserve">a basic level of education is required </w:t>
      </w:r>
      <w:r w:rsidR="00434154" w:rsidRPr="00EF7C08">
        <w:rPr>
          <w:rFonts w:ascii="Aptos" w:hAnsi="Aptos" w:cs="Times New Roman"/>
          <w:lang w:val="en-GB"/>
        </w:rPr>
        <w:t>(</w:t>
      </w:r>
      <w:r w:rsidR="00350D75" w:rsidRPr="00EF7C08">
        <w:rPr>
          <w:rFonts w:ascii="Aptos" w:hAnsi="Aptos" w:cs="Times New Roman"/>
          <w:lang w:val="en-GB"/>
        </w:rPr>
        <w:t>filing the tax return</w:t>
      </w:r>
      <w:r w:rsidR="00434154" w:rsidRPr="00EF7C08">
        <w:rPr>
          <w:rFonts w:ascii="Aptos" w:hAnsi="Aptos" w:cs="Times New Roman"/>
          <w:lang w:val="en-GB"/>
        </w:rPr>
        <w:t>)</w:t>
      </w:r>
      <w:r w:rsidR="00E14F2B">
        <w:rPr>
          <w:rFonts w:ascii="Aptos" w:hAnsi="Aptos" w:cs="Times New Roman"/>
          <w:lang w:val="en-GB"/>
        </w:rPr>
        <w:t xml:space="preserve"> as well as </w:t>
      </w:r>
      <w:r w:rsidR="00350D75" w:rsidRPr="00EF7C08">
        <w:rPr>
          <w:rFonts w:ascii="Aptos" w:hAnsi="Aptos" w:cs="Times New Roman"/>
          <w:lang w:val="en-GB"/>
        </w:rPr>
        <w:t xml:space="preserve">economic resources that allow them not only to travel to the authorized offices </w:t>
      </w:r>
      <w:r w:rsidR="00E14F2B">
        <w:rPr>
          <w:rFonts w:ascii="Aptos" w:hAnsi="Aptos" w:cs="Times New Roman"/>
          <w:lang w:val="en-GB"/>
        </w:rPr>
        <w:t>and</w:t>
      </w:r>
      <w:r w:rsidR="00350D75" w:rsidRPr="00EF7C08">
        <w:rPr>
          <w:rFonts w:ascii="Aptos" w:hAnsi="Aptos" w:cs="Times New Roman"/>
          <w:lang w:val="en-GB"/>
        </w:rPr>
        <w:t xml:space="preserve"> pay for the issuance of invoices, and </w:t>
      </w:r>
      <w:r w:rsidR="00E14F2B">
        <w:rPr>
          <w:rFonts w:ascii="Aptos" w:hAnsi="Aptos" w:cs="Times New Roman"/>
          <w:lang w:val="en-GB"/>
        </w:rPr>
        <w:t xml:space="preserve">in </w:t>
      </w:r>
      <w:r w:rsidR="00350D75" w:rsidRPr="00EF7C08">
        <w:rPr>
          <w:rFonts w:ascii="Aptos" w:hAnsi="Aptos" w:cs="Times New Roman"/>
          <w:lang w:val="en-GB"/>
        </w:rPr>
        <w:t xml:space="preserve">some </w:t>
      </w:r>
      <w:r w:rsidR="00E14F2B">
        <w:rPr>
          <w:rFonts w:ascii="Aptos" w:hAnsi="Aptos" w:cs="Times New Roman"/>
          <w:lang w:val="en-GB"/>
        </w:rPr>
        <w:t xml:space="preserve">cases </w:t>
      </w:r>
      <w:r w:rsidR="00350D75" w:rsidRPr="00EF7C08">
        <w:rPr>
          <w:rFonts w:ascii="Aptos" w:hAnsi="Aptos" w:cs="Times New Roman"/>
          <w:lang w:val="en-GB"/>
        </w:rPr>
        <w:t xml:space="preserve">accountants. As can be seen, these possibilities are out of reach </w:t>
      </w:r>
      <w:r w:rsidR="00434154" w:rsidRPr="00EF7C08">
        <w:rPr>
          <w:rFonts w:ascii="Aptos" w:hAnsi="Aptos" w:cs="Times New Roman"/>
          <w:lang w:val="en-GB"/>
        </w:rPr>
        <w:t xml:space="preserve">for </w:t>
      </w:r>
      <w:r w:rsidR="00350D75" w:rsidRPr="00EF7C08">
        <w:rPr>
          <w:rFonts w:ascii="Aptos" w:hAnsi="Aptos" w:cs="Times New Roman"/>
          <w:lang w:val="en-GB"/>
        </w:rPr>
        <w:t xml:space="preserve">rural communities. </w:t>
      </w:r>
    </w:p>
    <w:p w14:paraId="55D0F02E" w14:textId="73F76B82" w:rsidR="005536F9" w:rsidRPr="00EF7C08" w:rsidRDefault="00000000">
      <w:pPr>
        <w:pStyle w:val="Listenabsatz"/>
        <w:numPr>
          <w:ilvl w:val="0"/>
          <w:numId w:val="2"/>
        </w:numPr>
        <w:spacing w:line="276" w:lineRule="auto"/>
        <w:ind w:left="714" w:hanging="357"/>
        <w:contextualSpacing w:val="0"/>
        <w:jc w:val="both"/>
        <w:rPr>
          <w:rFonts w:ascii="Aptos" w:hAnsi="Aptos" w:cs="Times New Roman"/>
          <w:lang w:val="en-GB"/>
        </w:rPr>
      </w:pPr>
      <w:r w:rsidRPr="00EF7C08">
        <w:rPr>
          <w:rFonts w:ascii="Aptos" w:hAnsi="Aptos" w:cs="Times New Roman"/>
          <w:lang w:val="en-GB"/>
        </w:rPr>
        <w:t xml:space="preserve">During dialogues promoted by member organizations of the Honduran Alliance Against Climate Change (AHCC), FIAN was able to establish with the different actors present, that this governmental provision has prevented them from supporting economic initiatives in the municipalities, </w:t>
      </w:r>
      <w:r w:rsidR="00B709BC" w:rsidRPr="00EF7C08">
        <w:rPr>
          <w:rFonts w:ascii="Aptos" w:hAnsi="Aptos" w:cs="Times New Roman"/>
          <w:lang w:val="en-GB"/>
        </w:rPr>
        <w:t xml:space="preserve">for example, in being able to </w:t>
      </w:r>
      <w:r w:rsidR="000F5101">
        <w:rPr>
          <w:rFonts w:ascii="Aptos" w:hAnsi="Aptos" w:cs="Times New Roman"/>
          <w:lang w:val="en-GB"/>
        </w:rPr>
        <w:t>offer</w:t>
      </w:r>
      <w:r w:rsidR="00656389" w:rsidRPr="00EF7C08">
        <w:rPr>
          <w:rFonts w:ascii="Aptos" w:hAnsi="Aptos" w:cs="Times New Roman"/>
          <w:lang w:val="en-GB"/>
        </w:rPr>
        <w:t xml:space="preserve"> </w:t>
      </w:r>
      <w:r w:rsidRPr="00EF7C08">
        <w:rPr>
          <w:rFonts w:ascii="Aptos" w:hAnsi="Aptos" w:cs="Times New Roman"/>
          <w:lang w:val="en-GB"/>
        </w:rPr>
        <w:t xml:space="preserve">their food products for school lunch </w:t>
      </w:r>
      <w:r w:rsidR="00656389" w:rsidRPr="00EF7C08">
        <w:rPr>
          <w:rFonts w:ascii="Aptos" w:hAnsi="Aptos" w:cs="Times New Roman"/>
          <w:lang w:val="en-GB"/>
        </w:rPr>
        <w:t xml:space="preserve">programs / initiatives or </w:t>
      </w:r>
      <w:r w:rsidR="00B709BC" w:rsidRPr="00EF7C08">
        <w:rPr>
          <w:rFonts w:ascii="Aptos" w:hAnsi="Aptos" w:cs="Times New Roman"/>
          <w:lang w:val="en-GB"/>
        </w:rPr>
        <w:t xml:space="preserve">food aid </w:t>
      </w:r>
      <w:r w:rsidRPr="00EF7C08">
        <w:rPr>
          <w:rFonts w:ascii="Aptos" w:hAnsi="Aptos" w:cs="Times New Roman"/>
          <w:lang w:val="en-GB"/>
        </w:rPr>
        <w:t xml:space="preserve">in times of crisis due to climatic events. It can be concluded that the regulation of the invoicing regime published in 2014, Agreement No. 189-2014, constitutes a violation of the right to </w:t>
      </w:r>
      <w:r w:rsidR="00434154" w:rsidRPr="00EF7C08">
        <w:rPr>
          <w:rFonts w:ascii="Aptos" w:hAnsi="Aptos" w:cs="Times New Roman"/>
          <w:lang w:val="en-GB"/>
        </w:rPr>
        <w:t xml:space="preserve">adequate </w:t>
      </w:r>
      <w:r w:rsidRPr="00EF7C08">
        <w:rPr>
          <w:rFonts w:ascii="Aptos" w:hAnsi="Aptos" w:cs="Times New Roman"/>
          <w:lang w:val="en-GB"/>
        </w:rPr>
        <w:t xml:space="preserve">food and nutrition, in </w:t>
      </w:r>
      <w:r w:rsidR="00434154" w:rsidRPr="00EF7C08">
        <w:rPr>
          <w:rFonts w:ascii="Aptos" w:hAnsi="Aptos" w:cs="Times New Roman"/>
          <w:lang w:val="en-GB"/>
        </w:rPr>
        <w:t xml:space="preserve">the way </w:t>
      </w:r>
      <w:r w:rsidR="00251FA9" w:rsidRPr="00EF7C08">
        <w:rPr>
          <w:rFonts w:ascii="Aptos" w:hAnsi="Aptos" w:cs="Times New Roman"/>
          <w:lang w:val="en-GB"/>
        </w:rPr>
        <w:t xml:space="preserve">it excludes </w:t>
      </w:r>
      <w:r w:rsidRPr="00EF7C08">
        <w:rPr>
          <w:rFonts w:ascii="Aptos" w:hAnsi="Aptos" w:cs="Times New Roman"/>
          <w:lang w:val="en-GB"/>
        </w:rPr>
        <w:t xml:space="preserve">producer families and small-scale local economic initiatives </w:t>
      </w:r>
      <w:r w:rsidR="00251FA9" w:rsidRPr="00EF7C08">
        <w:rPr>
          <w:rFonts w:ascii="Aptos" w:hAnsi="Aptos" w:cs="Times New Roman"/>
          <w:lang w:val="en-GB"/>
        </w:rPr>
        <w:t xml:space="preserve">from </w:t>
      </w:r>
      <w:r w:rsidRPr="00EF7C08">
        <w:rPr>
          <w:rFonts w:ascii="Aptos" w:hAnsi="Aptos" w:cs="Times New Roman"/>
          <w:lang w:val="en-GB"/>
        </w:rPr>
        <w:t>the benefits and protection of the State</w:t>
      </w:r>
      <w:r w:rsidR="00251FA9" w:rsidRPr="00EF7C08">
        <w:rPr>
          <w:rFonts w:ascii="Aptos" w:hAnsi="Aptos" w:cs="Times New Roman"/>
          <w:lang w:val="en-GB"/>
        </w:rPr>
        <w:t xml:space="preserve">, and therefore, from </w:t>
      </w:r>
      <w:r w:rsidRPr="00EF7C08">
        <w:rPr>
          <w:rFonts w:ascii="Aptos" w:hAnsi="Aptos" w:cs="Times New Roman"/>
          <w:lang w:val="en-GB"/>
        </w:rPr>
        <w:t>obtaining the income they need for themselves and their families through their productive activity and services</w:t>
      </w:r>
      <w:r w:rsidR="00434154" w:rsidRPr="00EF7C08">
        <w:rPr>
          <w:rFonts w:ascii="Aptos" w:hAnsi="Aptos" w:cs="Times New Roman"/>
          <w:lang w:val="en-GB"/>
        </w:rPr>
        <w:t xml:space="preserve">. Thus, </w:t>
      </w:r>
      <w:r w:rsidRPr="00EF7C08">
        <w:rPr>
          <w:rFonts w:ascii="Aptos" w:hAnsi="Aptos" w:cs="Times New Roman"/>
          <w:lang w:val="en-GB"/>
        </w:rPr>
        <w:t xml:space="preserve">far from establishing legislative and </w:t>
      </w:r>
      <w:r w:rsidR="00FC3A84" w:rsidRPr="00EF7C08">
        <w:rPr>
          <w:rFonts w:ascii="Aptos" w:hAnsi="Aptos" w:cs="Times New Roman"/>
          <w:lang w:val="en-GB"/>
        </w:rPr>
        <w:t xml:space="preserve">institutional </w:t>
      </w:r>
      <w:r w:rsidRPr="00EF7C08">
        <w:rPr>
          <w:rFonts w:ascii="Aptos" w:hAnsi="Aptos" w:cs="Times New Roman"/>
          <w:lang w:val="en-GB"/>
        </w:rPr>
        <w:t xml:space="preserve">determinations that promote their development, on the contrary, </w:t>
      </w:r>
      <w:r w:rsidR="00251FA9" w:rsidRPr="00EF7C08">
        <w:rPr>
          <w:rFonts w:ascii="Aptos" w:hAnsi="Aptos" w:cs="Times New Roman"/>
          <w:lang w:val="en-GB"/>
        </w:rPr>
        <w:t xml:space="preserve">the current regulation </w:t>
      </w:r>
      <w:r w:rsidRPr="00EF7C08">
        <w:rPr>
          <w:rFonts w:ascii="Aptos" w:hAnsi="Aptos" w:cs="Times New Roman"/>
          <w:lang w:val="en-GB"/>
        </w:rPr>
        <w:t>relegates them and discriminates against them in the commercial environment.</w:t>
      </w:r>
    </w:p>
    <w:p w14:paraId="4B9AF61E" w14:textId="14CD7162" w:rsidR="005536F9" w:rsidRPr="00EF7C08" w:rsidRDefault="00000000">
      <w:pPr>
        <w:pStyle w:val="Listenabsatz"/>
        <w:numPr>
          <w:ilvl w:val="0"/>
          <w:numId w:val="2"/>
        </w:numPr>
        <w:spacing w:line="276" w:lineRule="auto"/>
        <w:jc w:val="both"/>
        <w:rPr>
          <w:rFonts w:ascii="Aptos" w:hAnsi="Aptos" w:cs="Times New Roman"/>
          <w:lang w:val="en-GB"/>
        </w:rPr>
      </w:pPr>
      <w:r w:rsidRPr="00EF7C08">
        <w:rPr>
          <w:rFonts w:ascii="Aptos" w:hAnsi="Aptos" w:cs="Times New Roman"/>
          <w:lang w:val="en-GB"/>
        </w:rPr>
        <w:t>Rural men and women lack opportunities, incentives and financial and technical support to produce, as well as advice that would allow them to better position themselves in the local and national market. Public policies do not clearly establish legal frameworks for protection and access to credit for economically and socially disadvantaged social groups such as artisanal fisher</w:t>
      </w:r>
      <w:r w:rsidR="000F5101">
        <w:rPr>
          <w:rFonts w:ascii="Aptos" w:hAnsi="Aptos" w:cs="Times New Roman"/>
          <w:lang w:val="en-GB"/>
        </w:rPr>
        <w:t>folk</w:t>
      </w:r>
      <w:r w:rsidRPr="00EF7C08">
        <w:rPr>
          <w:rFonts w:ascii="Aptos" w:hAnsi="Aptos" w:cs="Times New Roman"/>
          <w:lang w:val="en-GB"/>
        </w:rPr>
        <w:t xml:space="preserve"> </w:t>
      </w:r>
      <w:r w:rsidR="007151B2" w:rsidRPr="00EF7C08">
        <w:rPr>
          <w:rFonts w:ascii="Aptos" w:hAnsi="Aptos" w:cs="Times New Roman"/>
          <w:lang w:val="en-GB"/>
        </w:rPr>
        <w:t xml:space="preserve">and </w:t>
      </w:r>
      <w:r w:rsidRPr="00EF7C08">
        <w:rPr>
          <w:rFonts w:ascii="Aptos" w:hAnsi="Aptos" w:cs="Times New Roman"/>
          <w:lang w:val="en-GB"/>
        </w:rPr>
        <w:t xml:space="preserve">indigenous families. </w:t>
      </w:r>
      <w:proofErr w:type="gramStart"/>
      <w:r w:rsidR="007151B2" w:rsidRPr="00EF7C08">
        <w:rPr>
          <w:rFonts w:ascii="Aptos" w:hAnsi="Aptos" w:cs="Times New Roman"/>
          <w:lang w:val="en-GB"/>
        </w:rPr>
        <w:t xml:space="preserve">Despite </w:t>
      </w:r>
      <w:r w:rsidR="00FB2C54" w:rsidRPr="00EF7C08">
        <w:rPr>
          <w:rFonts w:ascii="Aptos" w:hAnsi="Aptos" w:cs="Times New Roman"/>
          <w:lang w:val="en-GB"/>
        </w:rPr>
        <w:t>the fact that</w:t>
      </w:r>
      <w:proofErr w:type="gramEnd"/>
      <w:r w:rsidR="00FB2C54" w:rsidRPr="00EF7C08">
        <w:rPr>
          <w:rFonts w:ascii="Aptos" w:hAnsi="Aptos" w:cs="Times New Roman"/>
          <w:lang w:val="en-GB"/>
        </w:rPr>
        <w:t xml:space="preserve"> State institutions present rural credit programs, these </w:t>
      </w:r>
      <w:r w:rsidR="004A232F">
        <w:rPr>
          <w:rFonts w:ascii="Aptos" w:hAnsi="Aptos" w:cs="Times New Roman"/>
          <w:lang w:val="en-GB"/>
        </w:rPr>
        <w:t>do not reach</w:t>
      </w:r>
      <w:r w:rsidR="00FB2C54" w:rsidRPr="00EF7C08">
        <w:rPr>
          <w:rFonts w:ascii="Aptos" w:hAnsi="Aptos" w:cs="Times New Roman"/>
          <w:lang w:val="en-GB"/>
        </w:rPr>
        <w:t xml:space="preserve"> peasant, indigenous and artisanal fishing families in the municipalities we accompan</w:t>
      </w:r>
      <w:r w:rsidR="004A232F">
        <w:rPr>
          <w:rFonts w:ascii="Aptos" w:hAnsi="Aptos" w:cs="Times New Roman"/>
          <w:lang w:val="en-GB"/>
        </w:rPr>
        <w:t>y</w:t>
      </w:r>
      <w:r w:rsidR="00FB2C54" w:rsidRPr="00EF7C08">
        <w:rPr>
          <w:rFonts w:ascii="Aptos" w:hAnsi="Aptos" w:cs="Times New Roman"/>
          <w:lang w:val="en-GB"/>
        </w:rPr>
        <w:t xml:space="preserve"> and </w:t>
      </w:r>
      <w:r w:rsidR="004A232F">
        <w:rPr>
          <w:rFonts w:ascii="Aptos" w:hAnsi="Aptos" w:cs="Times New Roman"/>
          <w:lang w:val="en-GB"/>
        </w:rPr>
        <w:t xml:space="preserve">have </w:t>
      </w:r>
      <w:r w:rsidR="00FB2C54" w:rsidRPr="00EF7C08">
        <w:rPr>
          <w:rFonts w:ascii="Aptos" w:hAnsi="Aptos" w:cs="Times New Roman"/>
          <w:lang w:val="en-GB"/>
        </w:rPr>
        <w:t xml:space="preserve">cited </w:t>
      </w:r>
      <w:r w:rsidR="004A232F">
        <w:rPr>
          <w:rFonts w:ascii="Aptos" w:hAnsi="Aptos" w:cs="Times New Roman"/>
          <w:lang w:val="en-GB"/>
        </w:rPr>
        <w:t>in</w:t>
      </w:r>
      <w:r w:rsidR="00FB2C54" w:rsidRPr="00EF7C08">
        <w:rPr>
          <w:rFonts w:ascii="Aptos" w:hAnsi="Aptos" w:cs="Times New Roman"/>
          <w:lang w:val="en-GB"/>
        </w:rPr>
        <w:t xml:space="preserve"> the beginning of the report.</w:t>
      </w:r>
    </w:p>
    <w:p w14:paraId="12E0BBD6" w14:textId="77777777" w:rsidR="005536F9" w:rsidRPr="00EF7C08" w:rsidRDefault="00000000">
      <w:pPr>
        <w:pStyle w:val="berschrift2"/>
        <w:jc w:val="both"/>
        <w:rPr>
          <w:rFonts w:ascii="Aptos" w:hAnsi="Aptos"/>
          <w:color w:val="70AD47" w:themeColor="accent6"/>
          <w:lang w:val="en-GB"/>
        </w:rPr>
      </w:pPr>
      <w:r w:rsidRPr="00EF7C08">
        <w:rPr>
          <w:rFonts w:ascii="Aptos" w:hAnsi="Aptos"/>
          <w:color w:val="70AD47" w:themeColor="accent6"/>
          <w:lang w:val="en-GB"/>
        </w:rPr>
        <w:t xml:space="preserve">Aspects </w:t>
      </w:r>
      <w:r w:rsidR="00087659" w:rsidRPr="00EF7C08">
        <w:rPr>
          <w:rFonts w:ascii="Aptos" w:hAnsi="Aptos"/>
          <w:color w:val="70AD47" w:themeColor="accent6"/>
          <w:lang w:val="en-GB"/>
        </w:rPr>
        <w:t>related to environment and climate</w:t>
      </w:r>
    </w:p>
    <w:p w14:paraId="5292B989" w14:textId="77777777" w:rsidR="005536F9" w:rsidRPr="00EF7C08" w:rsidRDefault="00000000">
      <w:pPr>
        <w:pStyle w:val="berschrift3"/>
        <w:jc w:val="both"/>
        <w:rPr>
          <w:rFonts w:ascii="Aptos" w:hAnsi="Aptos"/>
          <w:color w:val="70AD47" w:themeColor="accent6"/>
          <w:lang w:val="en-GB"/>
        </w:rPr>
      </w:pPr>
      <w:r w:rsidRPr="00EF7C08">
        <w:rPr>
          <w:rFonts w:ascii="Aptos" w:hAnsi="Aptos"/>
          <w:color w:val="70AD47" w:themeColor="accent6"/>
          <w:lang w:val="en-GB"/>
        </w:rPr>
        <w:t>Climate change impacts and climate variability</w:t>
      </w:r>
    </w:p>
    <w:p w14:paraId="61E4B0D5" w14:textId="77777777" w:rsidR="005536F9" w:rsidRPr="00EF7C08" w:rsidRDefault="00000000">
      <w:pPr>
        <w:pStyle w:val="Listenabsatz"/>
        <w:numPr>
          <w:ilvl w:val="0"/>
          <w:numId w:val="2"/>
        </w:numPr>
        <w:spacing w:line="276" w:lineRule="auto"/>
        <w:contextualSpacing w:val="0"/>
        <w:jc w:val="both"/>
        <w:rPr>
          <w:rFonts w:ascii="Aptos" w:hAnsi="Aptos"/>
          <w:lang w:val="en-GB"/>
        </w:rPr>
      </w:pPr>
      <w:r w:rsidRPr="00EF7C08">
        <w:rPr>
          <w:rFonts w:ascii="Aptos" w:hAnsi="Aptos"/>
          <w:lang w:val="en-GB"/>
        </w:rPr>
        <w:t xml:space="preserve">According to the study </w:t>
      </w:r>
      <w:r w:rsidR="00656389" w:rsidRPr="00EF7C08">
        <w:rPr>
          <w:rFonts w:ascii="Aptos" w:hAnsi="Aptos"/>
          <w:lang w:val="en-GB"/>
        </w:rPr>
        <w:t>"</w:t>
      </w:r>
      <w:r w:rsidRPr="00EF7C08">
        <w:rPr>
          <w:rFonts w:ascii="Aptos" w:hAnsi="Aptos"/>
          <w:lang w:val="en-GB"/>
        </w:rPr>
        <w:t xml:space="preserve">Impact of climate change on coastal resources and livelihoods in the communities of </w:t>
      </w:r>
      <w:proofErr w:type="spellStart"/>
      <w:r w:rsidRPr="00EF7C08">
        <w:rPr>
          <w:rFonts w:ascii="Aptos" w:hAnsi="Aptos"/>
          <w:lang w:val="en-GB"/>
        </w:rPr>
        <w:t>Guapinol</w:t>
      </w:r>
      <w:proofErr w:type="spellEnd"/>
      <w:r w:rsidRPr="00EF7C08">
        <w:rPr>
          <w:rFonts w:ascii="Aptos" w:hAnsi="Aptos"/>
          <w:lang w:val="en-GB"/>
        </w:rPr>
        <w:t xml:space="preserve">, Cedeño and Punta Ratón, </w:t>
      </w:r>
      <w:proofErr w:type="spellStart"/>
      <w:r w:rsidRPr="00EF7C08">
        <w:rPr>
          <w:rFonts w:ascii="Aptos" w:hAnsi="Aptos"/>
          <w:lang w:val="en-GB"/>
        </w:rPr>
        <w:t>Marcovia</w:t>
      </w:r>
      <w:proofErr w:type="spellEnd"/>
      <w:r w:rsidRPr="00EF7C08">
        <w:rPr>
          <w:rFonts w:ascii="Aptos" w:hAnsi="Aptos"/>
          <w:lang w:val="en-GB"/>
        </w:rPr>
        <w:t>, Choluteca</w:t>
      </w:r>
      <w:r w:rsidR="00656389" w:rsidRPr="00EF7C08">
        <w:rPr>
          <w:rFonts w:ascii="Aptos" w:hAnsi="Aptos"/>
          <w:lang w:val="en-GB"/>
        </w:rPr>
        <w:t xml:space="preserve">" </w:t>
      </w:r>
      <w:r w:rsidRPr="00EF7C08">
        <w:rPr>
          <w:rFonts w:ascii="Aptos" w:hAnsi="Aptos"/>
          <w:lang w:val="en-GB"/>
        </w:rPr>
        <w:t xml:space="preserve">developed by FIAN Honduras in 2021, </w:t>
      </w:r>
      <w:r w:rsidR="006A3330" w:rsidRPr="00EF7C08">
        <w:rPr>
          <w:rFonts w:ascii="Aptos" w:hAnsi="Aptos"/>
          <w:lang w:val="en-GB"/>
        </w:rPr>
        <w:t xml:space="preserve">a </w:t>
      </w:r>
      <w:r w:rsidRPr="00EF7C08">
        <w:rPr>
          <w:rFonts w:ascii="Aptos" w:hAnsi="Aptos"/>
          <w:lang w:val="en-GB"/>
        </w:rPr>
        <w:t xml:space="preserve">variation of </w:t>
      </w:r>
      <w:r w:rsidR="006A3330" w:rsidRPr="00EF7C08">
        <w:rPr>
          <w:rFonts w:ascii="Aptos" w:hAnsi="Aptos"/>
          <w:lang w:val="en-GB"/>
        </w:rPr>
        <w:t xml:space="preserve">the </w:t>
      </w:r>
      <w:r w:rsidRPr="00EF7C08">
        <w:rPr>
          <w:rFonts w:ascii="Aptos" w:hAnsi="Aptos"/>
          <w:lang w:val="en-GB"/>
        </w:rPr>
        <w:t>coastline is established</w:t>
      </w:r>
      <w:r w:rsidR="006A3330" w:rsidRPr="00EF7C08">
        <w:rPr>
          <w:rFonts w:ascii="Aptos" w:hAnsi="Aptos"/>
          <w:lang w:val="en-GB"/>
        </w:rPr>
        <w:t xml:space="preserve">, </w:t>
      </w:r>
      <w:r w:rsidRPr="00EF7C08">
        <w:rPr>
          <w:rFonts w:ascii="Aptos" w:hAnsi="Aptos"/>
          <w:lang w:val="en-GB"/>
        </w:rPr>
        <w:t>taking 2012 as an initial reference</w:t>
      </w:r>
      <w:r w:rsidR="006A3330" w:rsidRPr="00EF7C08">
        <w:rPr>
          <w:rFonts w:ascii="Aptos" w:hAnsi="Aptos"/>
          <w:lang w:val="en-GB"/>
        </w:rPr>
        <w:t>.</w:t>
      </w:r>
      <w:r w:rsidRPr="00EF7C08">
        <w:rPr>
          <w:rFonts w:ascii="Aptos" w:hAnsi="Aptos"/>
          <w:lang w:val="en-GB"/>
        </w:rPr>
        <w:t xml:space="preserve"> The results indicate that in the site called </w:t>
      </w:r>
      <w:r w:rsidR="006A3330" w:rsidRPr="00EF7C08">
        <w:rPr>
          <w:rFonts w:ascii="Aptos" w:hAnsi="Aptos"/>
          <w:lang w:val="en-GB"/>
        </w:rPr>
        <w:t>"</w:t>
      </w:r>
      <w:r w:rsidRPr="00EF7C08">
        <w:rPr>
          <w:rFonts w:ascii="Aptos" w:hAnsi="Aptos"/>
          <w:lang w:val="en-GB"/>
        </w:rPr>
        <w:t>Cedeño Centro</w:t>
      </w:r>
      <w:r w:rsidR="006A3330" w:rsidRPr="00EF7C08">
        <w:rPr>
          <w:rFonts w:ascii="Aptos" w:hAnsi="Aptos"/>
          <w:lang w:val="en-GB"/>
        </w:rPr>
        <w:t xml:space="preserve">" </w:t>
      </w:r>
      <w:r w:rsidRPr="00EF7C08">
        <w:rPr>
          <w:rFonts w:ascii="Aptos" w:hAnsi="Aptos"/>
          <w:lang w:val="en-GB"/>
        </w:rPr>
        <w:t>approximately 65 meters have been lost</w:t>
      </w:r>
      <w:r w:rsidR="006A3330" w:rsidRPr="00EF7C08">
        <w:rPr>
          <w:rFonts w:ascii="Aptos" w:hAnsi="Aptos"/>
          <w:lang w:val="en-GB"/>
        </w:rPr>
        <w:t xml:space="preserve">, </w:t>
      </w:r>
      <w:r w:rsidRPr="00EF7C08">
        <w:rPr>
          <w:rFonts w:ascii="Aptos" w:hAnsi="Aptos"/>
          <w:lang w:val="en-GB"/>
        </w:rPr>
        <w:t xml:space="preserve">up to a loss of 108 meters in the place known </w:t>
      </w:r>
      <w:r w:rsidR="006A3330" w:rsidRPr="00EF7C08">
        <w:rPr>
          <w:rFonts w:ascii="Aptos" w:hAnsi="Aptos"/>
          <w:lang w:val="en-GB"/>
        </w:rPr>
        <w:t>as "</w:t>
      </w:r>
      <w:proofErr w:type="spellStart"/>
      <w:r w:rsidRPr="00EF7C08">
        <w:rPr>
          <w:rFonts w:ascii="Aptos" w:hAnsi="Aptos"/>
          <w:lang w:val="en-GB"/>
        </w:rPr>
        <w:t>Restaurante</w:t>
      </w:r>
      <w:proofErr w:type="spellEnd"/>
      <w:r w:rsidRPr="00EF7C08">
        <w:rPr>
          <w:rFonts w:ascii="Aptos" w:hAnsi="Aptos"/>
          <w:lang w:val="en-GB"/>
        </w:rPr>
        <w:t xml:space="preserve"> Sol, Playa y Arena</w:t>
      </w:r>
      <w:r w:rsidR="006A3330" w:rsidRPr="00EF7C08">
        <w:rPr>
          <w:rFonts w:ascii="Aptos" w:hAnsi="Aptos"/>
          <w:lang w:val="en-GB"/>
        </w:rPr>
        <w:t>"</w:t>
      </w:r>
      <w:r w:rsidRPr="00EF7C08">
        <w:rPr>
          <w:rFonts w:ascii="Aptos" w:hAnsi="Aptos"/>
          <w:lang w:val="en-GB"/>
        </w:rPr>
        <w:t>. In the town of Las Puntillas, in the community of Punta Raton</w:t>
      </w:r>
      <w:r w:rsidR="006A3330" w:rsidRPr="00EF7C08">
        <w:rPr>
          <w:rFonts w:ascii="Aptos" w:hAnsi="Aptos"/>
          <w:lang w:val="en-GB"/>
        </w:rPr>
        <w:t xml:space="preserve">, </w:t>
      </w:r>
      <w:r w:rsidRPr="00EF7C08">
        <w:rPr>
          <w:rFonts w:ascii="Aptos" w:hAnsi="Aptos"/>
          <w:lang w:val="en-GB"/>
        </w:rPr>
        <w:t xml:space="preserve">the loss ranges from 66 to 85 meters. The residents indicate that the damage began 15 years ago and </w:t>
      </w:r>
      <w:r w:rsidR="000A0D0D" w:rsidRPr="00EF7C08">
        <w:rPr>
          <w:rFonts w:ascii="Aptos" w:hAnsi="Aptos"/>
          <w:lang w:val="en-GB"/>
        </w:rPr>
        <w:t xml:space="preserve">that, </w:t>
      </w:r>
      <w:r w:rsidRPr="00EF7C08">
        <w:rPr>
          <w:rFonts w:ascii="Aptos" w:hAnsi="Aptos"/>
          <w:lang w:val="en-GB"/>
        </w:rPr>
        <w:t xml:space="preserve">in one of the recurring climatic events in the area, in 2015, the sea occupied the place where 200 houses were located </w:t>
      </w:r>
      <w:r w:rsidR="000A0D0D" w:rsidRPr="00EF7C08">
        <w:rPr>
          <w:rFonts w:ascii="Aptos" w:hAnsi="Aptos"/>
          <w:lang w:val="en-GB"/>
        </w:rPr>
        <w:t>at the time</w:t>
      </w:r>
      <w:r w:rsidRPr="00EF7C08">
        <w:rPr>
          <w:rFonts w:ascii="Aptos" w:hAnsi="Aptos"/>
          <w:lang w:val="en-GB"/>
        </w:rPr>
        <w:t xml:space="preserve">. Currently there are 59 houses left in a resettlement, the rest of the displaced families subsist in improvised shacks. In the aforementioned areas, homes and businesses have been totally or partially lost. </w:t>
      </w:r>
      <w:r w:rsidR="002A4FBB" w:rsidRPr="00EF7C08">
        <w:rPr>
          <w:rFonts w:ascii="Aptos" w:hAnsi="Aptos"/>
          <w:lang w:val="en-GB"/>
        </w:rPr>
        <w:t xml:space="preserve">Based </w:t>
      </w:r>
      <w:r w:rsidR="002A4FBB" w:rsidRPr="00EF7C08">
        <w:rPr>
          <w:rFonts w:ascii="Aptos" w:hAnsi="Aptos"/>
          <w:lang w:val="en-GB"/>
        </w:rPr>
        <w:lastRenderedPageBreak/>
        <w:t>on regional models, it is predicted that the influence of climate change in the study area will cause the ocean level to rise over the next 50 years, which will cause an increase in storm surges in the areas closest to the coast and in the areas located in active channels of the estuaries. This intrusion trend could be between 50 and 100 meters per year.</w:t>
      </w:r>
    </w:p>
    <w:p w14:paraId="1D60C315" w14:textId="77777777" w:rsidR="005536F9" w:rsidRPr="00EF7C08" w:rsidRDefault="00000000">
      <w:pPr>
        <w:pStyle w:val="Listenabsatz"/>
        <w:numPr>
          <w:ilvl w:val="0"/>
          <w:numId w:val="2"/>
        </w:numPr>
        <w:spacing w:line="276" w:lineRule="auto"/>
        <w:ind w:left="714" w:hanging="357"/>
        <w:contextualSpacing w:val="0"/>
        <w:jc w:val="both"/>
        <w:rPr>
          <w:rFonts w:ascii="Aptos" w:hAnsi="Aptos"/>
          <w:lang w:val="en-GB"/>
        </w:rPr>
      </w:pPr>
      <w:r w:rsidRPr="00EF7C08">
        <w:rPr>
          <w:rFonts w:ascii="Aptos" w:hAnsi="Aptos"/>
          <w:lang w:val="en-GB"/>
        </w:rPr>
        <w:t>The combination of damages and losses to the different livelihoods of the population</w:t>
      </w:r>
      <w:r w:rsidR="00B5146F" w:rsidRPr="00EF7C08">
        <w:rPr>
          <w:rFonts w:ascii="Aptos" w:hAnsi="Aptos"/>
          <w:lang w:val="en-GB"/>
        </w:rPr>
        <w:t xml:space="preserve">, </w:t>
      </w:r>
      <w:proofErr w:type="gramStart"/>
      <w:r w:rsidRPr="00EF7C08">
        <w:rPr>
          <w:rFonts w:ascii="Aptos" w:hAnsi="Aptos"/>
          <w:lang w:val="en-GB"/>
        </w:rPr>
        <w:t>as a result of</w:t>
      </w:r>
      <w:proofErr w:type="gramEnd"/>
      <w:r w:rsidRPr="00EF7C08">
        <w:rPr>
          <w:rFonts w:ascii="Aptos" w:hAnsi="Aptos"/>
          <w:lang w:val="en-GB"/>
        </w:rPr>
        <w:t xml:space="preserve"> climatic conditions and </w:t>
      </w:r>
      <w:r w:rsidR="00B5146F" w:rsidRPr="00EF7C08">
        <w:rPr>
          <w:rFonts w:ascii="Aptos" w:hAnsi="Aptos"/>
          <w:lang w:val="en-GB"/>
        </w:rPr>
        <w:t xml:space="preserve">the scarcity of </w:t>
      </w:r>
      <w:r w:rsidRPr="00EF7C08">
        <w:rPr>
          <w:rFonts w:ascii="Aptos" w:hAnsi="Aptos"/>
          <w:lang w:val="en-GB"/>
        </w:rPr>
        <w:t xml:space="preserve">social and </w:t>
      </w:r>
      <w:r w:rsidR="00B5146F" w:rsidRPr="00EF7C08">
        <w:rPr>
          <w:rFonts w:ascii="Aptos" w:hAnsi="Aptos"/>
          <w:lang w:val="en-GB"/>
        </w:rPr>
        <w:t xml:space="preserve">economic </w:t>
      </w:r>
      <w:r w:rsidRPr="00EF7C08">
        <w:rPr>
          <w:rFonts w:ascii="Aptos" w:hAnsi="Aptos"/>
          <w:lang w:val="en-GB"/>
        </w:rPr>
        <w:t>opportunities</w:t>
      </w:r>
      <w:r w:rsidR="00B5146F" w:rsidRPr="00EF7C08">
        <w:rPr>
          <w:rFonts w:ascii="Aptos" w:hAnsi="Aptos"/>
          <w:lang w:val="en-GB"/>
        </w:rPr>
        <w:t xml:space="preserve">, </w:t>
      </w:r>
      <w:r w:rsidRPr="00EF7C08">
        <w:rPr>
          <w:rFonts w:ascii="Aptos" w:hAnsi="Aptos"/>
          <w:lang w:val="en-GB"/>
        </w:rPr>
        <w:t>puts pressure on families to look for survival alternatives. One of these alternatives is to move to other locations in the national territory or to emigrate</w:t>
      </w:r>
      <w:r w:rsidR="00B5146F" w:rsidRPr="00EF7C08">
        <w:rPr>
          <w:rFonts w:ascii="Aptos" w:hAnsi="Aptos"/>
          <w:lang w:val="en-GB"/>
        </w:rPr>
        <w:t xml:space="preserve">, mainly </w:t>
      </w:r>
      <w:r w:rsidRPr="00EF7C08">
        <w:rPr>
          <w:rFonts w:ascii="Aptos" w:hAnsi="Aptos"/>
          <w:lang w:val="en-GB"/>
        </w:rPr>
        <w:t xml:space="preserve">to </w:t>
      </w:r>
      <w:r w:rsidR="00B5146F" w:rsidRPr="00EF7C08">
        <w:rPr>
          <w:rFonts w:ascii="Aptos" w:hAnsi="Aptos"/>
          <w:lang w:val="en-GB"/>
        </w:rPr>
        <w:t xml:space="preserve">the </w:t>
      </w:r>
      <w:r w:rsidRPr="00EF7C08">
        <w:rPr>
          <w:rFonts w:ascii="Aptos" w:hAnsi="Aptos"/>
          <w:lang w:val="en-GB"/>
        </w:rPr>
        <w:t xml:space="preserve">United States, Mexico and Spain. Specifically, the communities of Punta Ratón, </w:t>
      </w:r>
      <w:proofErr w:type="spellStart"/>
      <w:r w:rsidRPr="00EF7C08">
        <w:rPr>
          <w:rFonts w:ascii="Aptos" w:hAnsi="Aptos"/>
          <w:lang w:val="en-GB"/>
        </w:rPr>
        <w:t>Guapinol</w:t>
      </w:r>
      <w:proofErr w:type="spellEnd"/>
      <w:r w:rsidRPr="00EF7C08">
        <w:rPr>
          <w:rFonts w:ascii="Aptos" w:hAnsi="Aptos"/>
          <w:lang w:val="en-GB"/>
        </w:rPr>
        <w:t xml:space="preserve"> and Cedeño</w:t>
      </w:r>
      <w:r w:rsidR="00B5146F" w:rsidRPr="00EF7C08">
        <w:rPr>
          <w:rFonts w:ascii="Aptos" w:hAnsi="Aptos"/>
          <w:lang w:val="en-GB"/>
        </w:rPr>
        <w:t xml:space="preserve">, </w:t>
      </w:r>
      <w:r w:rsidRPr="00EF7C08">
        <w:rPr>
          <w:rFonts w:ascii="Aptos" w:hAnsi="Aptos"/>
          <w:lang w:val="en-GB"/>
        </w:rPr>
        <w:t xml:space="preserve">in the municipality of </w:t>
      </w:r>
      <w:proofErr w:type="spellStart"/>
      <w:r w:rsidRPr="00EF7C08">
        <w:rPr>
          <w:rFonts w:ascii="Aptos" w:hAnsi="Aptos"/>
          <w:lang w:val="en-GB"/>
        </w:rPr>
        <w:t>Marcovia</w:t>
      </w:r>
      <w:proofErr w:type="spellEnd"/>
      <w:r w:rsidRPr="00EF7C08">
        <w:rPr>
          <w:rFonts w:ascii="Aptos" w:hAnsi="Aptos"/>
          <w:lang w:val="en-GB"/>
        </w:rPr>
        <w:t>, are an example of the multi-causality of migration, including extreme weather events and the phenomenon of marine intrusion</w:t>
      </w:r>
      <w:r w:rsidR="00C569BD" w:rsidRPr="00EF7C08">
        <w:rPr>
          <w:rFonts w:ascii="Aptos" w:hAnsi="Aptos"/>
          <w:lang w:val="en-GB"/>
        </w:rPr>
        <w:t xml:space="preserve">. </w:t>
      </w:r>
    </w:p>
    <w:p w14:paraId="2428BF18" w14:textId="1BA2B5CB" w:rsidR="005536F9" w:rsidRPr="00EF7C08" w:rsidRDefault="00000000">
      <w:pPr>
        <w:pStyle w:val="Listenabsatz"/>
        <w:numPr>
          <w:ilvl w:val="0"/>
          <w:numId w:val="2"/>
        </w:numPr>
        <w:spacing w:line="276" w:lineRule="auto"/>
        <w:ind w:left="714" w:hanging="357"/>
        <w:contextualSpacing w:val="0"/>
        <w:jc w:val="both"/>
        <w:rPr>
          <w:rFonts w:ascii="Aptos" w:hAnsi="Aptos"/>
          <w:lang w:val="en-GB"/>
        </w:rPr>
      </w:pPr>
      <w:r w:rsidRPr="00EF7C08">
        <w:rPr>
          <w:rFonts w:ascii="Aptos" w:hAnsi="Aptos"/>
          <w:lang w:val="en-GB"/>
        </w:rPr>
        <w:t xml:space="preserve">Until now, the country has lacked a national migration policy that </w:t>
      </w:r>
      <w:proofErr w:type="gramStart"/>
      <w:r w:rsidRPr="00EF7C08">
        <w:rPr>
          <w:rFonts w:ascii="Aptos" w:hAnsi="Aptos"/>
          <w:lang w:val="en-GB"/>
        </w:rPr>
        <w:t>takes into account</w:t>
      </w:r>
      <w:proofErr w:type="gramEnd"/>
      <w:r w:rsidRPr="00EF7C08">
        <w:rPr>
          <w:rFonts w:ascii="Aptos" w:hAnsi="Aptos"/>
          <w:lang w:val="en-GB"/>
        </w:rPr>
        <w:t xml:space="preserve"> the different factors that force people to migrate</w:t>
      </w:r>
      <w:r w:rsidR="00461F92" w:rsidRPr="00EF7C08">
        <w:rPr>
          <w:rFonts w:ascii="Aptos" w:hAnsi="Aptos"/>
          <w:lang w:val="en-GB"/>
        </w:rPr>
        <w:t xml:space="preserve">. </w:t>
      </w:r>
      <w:r w:rsidRPr="00EF7C08">
        <w:rPr>
          <w:rFonts w:ascii="Aptos" w:hAnsi="Aptos"/>
          <w:lang w:val="en-GB"/>
        </w:rPr>
        <w:t>Similarly</w:t>
      </w:r>
      <w:r w:rsidR="00461F92" w:rsidRPr="00EF7C08">
        <w:rPr>
          <w:rFonts w:ascii="Aptos" w:hAnsi="Aptos"/>
          <w:lang w:val="en-GB"/>
        </w:rPr>
        <w:t xml:space="preserve">, </w:t>
      </w:r>
      <w:r w:rsidRPr="00EF7C08">
        <w:rPr>
          <w:rFonts w:ascii="Aptos" w:hAnsi="Aptos"/>
          <w:lang w:val="en-GB"/>
        </w:rPr>
        <w:t>the local governments of the accompanied municipalities do not have migration and climate change policies</w:t>
      </w:r>
      <w:r w:rsidR="00C171FB">
        <w:rPr>
          <w:rFonts w:ascii="Aptos" w:hAnsi="Aptos"/>
          <w:lang w:val="en-GB"/>
        </w:rPr>
        <w:t xml:space="preserve"> in place</w:t>
      </w:r>
      <w:r w:rsidR="00461F92" w:rsidRPr="00EF7C08">
        <w:rPr>
          <w:rFonts w:ascii="Aptos" w:hAnsi="Aptos"/>
          <w:lang w:val="en-GB"/>
        </w:rPr>
        <w:t xml:space="preserve">. </w:t>
      </w:r>
      <w:r w:rsidRPr="00EF7C08">
        <w:rPr>
          <w:rFonts w:ascii="Aptos" w:hAnsi="Aptos"/>
          <w:lang w:val="en-GB"/>
        </w:rPr>
        <w:t>No local policy to mitigate the effect of natural disasters has been identified</w:t>
      </w:r>
      <w:r w:rsidR="00461F92" w:rsidRPr="00EF7C08">
        <w:rPr>
          <w:rFonts w:ascii="Aptos" w:hAnsi="Aptos"/>
          <w:lang w:val="en-GB"/>
        </w:rPr>
        <w:t xml:space="preserve">. What </w:t>
      </w:r>
      <w:r w:rsidRPr="00EF7C08">
        <w:rPr>
          <w:rFonts w:ascii="Aptos" w:hAnsi="Aptos"/>
          <w:lang w:val="en-GB"/>
        </w:rPr>
        <w:t xml:space="preserve">is identified </w:t>
      </w:r>
      <w:r w:rsidR="00461F92" w:rsidRPr="00EF7C08">
        <w:rPr>
          <w:rFonts w:ascii="Aptos" w:hAnsi="Aptos"/>
          <w:lang w:val="en-GB"/>
        </w:rPr>
        <w:t xml:space="preserve">are </w:t>
      </w:r>
      <w:r w:rsidRPr="00EF7C08">
        <w:rPr>
          <w:rFonts w:ascii="Aptos" w:hAnsi="Aptos"/>
          <w:lang w:val="en-GB"/>
        </w:rPr>
        <w:t xml:space="preserve">immediate attention actions carried out by the Permanent Committee for Contingencies (COPECO). The State gives partial humanitarian </w:t>
      </w:r>
      <w:r w:rsidR="00461F92" w:rsidRPr="00EF7C08">
        <w:rPr>
          <w:rFonts w:ascii="Aptos" w:hAnsi="Aptos"/>
          <w:lang w:val="en-GB"/>
        </w:rPr>
        <w:t xml:space="preserve">aid </w:t>
      </w:r>
      <w:r w:rsidRPr="00EF7C08">
        <w:rPr>
          <w:rFonts w:ascii="Aptos" w:hAnsi="Aptos"/>
          <w:lang w:val="en-GB"/>
        </w:rPr>
        <w:t xml:space="preserve">response to </w:t>
      </w:r>
      <w:r w:rsidR="00461F92" w:rsidRPr="00EF7C08">
        <w:rPr>
          <w:rFonts w:ascii="Aptos" w:hAnsi="Aptos"/>
          <w:lang w:val="en-GB"/>
        </w:rPr>
        <w:t xml:space="preserve">people </w:t>
      </w:r>
      <w:r w:rsidRPr="00EF7C08">
        <w:rPr>
          <w:rFonts w:ascii="Aptos" w:hAnsi="Aptos"/>
          <w:lang w:val="en-GB"/>
        </w:rPr>
        <w:t xml:space="preserve">affected during extreme weather events and disasters, but it does not have a follow-up program, therefore, it lacks guidelines </w:t>
      </w:r>
      <w:r w:rsidR="00461F92" w:rsidRPr="00EF7C08">
        <w:rPr>
          <w:rFonts w:ascii="Aptos" w:hAnsi="Aptos"/>
          <w:lang w:val="en-GB"/>
        </w:rPr>
        <w:t>for a medium and long</w:t>
      </w:r>
      <w:r w:rsidR="00811807">
        <w:rPr>
          <w:rFonts w:ascii="Aptos" w:hAnsi="Aptos"/>
          <w:lang w:val="en-GB"/>
        </w:rPr>
        <w:t>-</w:t>
      </w:r>
      <w:r w:rsidR="00461F92" w:rsidRPr="00EF7C08">
        <w:rPr>
          <w:rFonts w:ascii="Aptos" w:hAnsi="Aptos"/>
          <w:lang w:val="en-GB"/>
        </w:rPr>
        <w:t xml:space="preserve">term accompaniment, which allows affected families to </w:t>
      </w:r>
      <w:r w:rsidR="00524FF4" w:rsidRPr="00EF7C08">
        <w:rPr>
          <w:rFonts w:ascii="Aptos" w:hAnsi="Aptos"/>
          <w:lang w:val="en-GB"/>
        </w:rPr>
        <w:t xml:space="preserve">fully </w:t>
      </w:r>
      <w:r w:rsidR="00461F92" w:rsidRPr="00EF7C08">
        <w:rPr>
          <w:rFonts w:ascii="Aptos" w:hAnsi="Aptos"/>
          <w:lang w:val="en-GB"/>
        </w:rPr>
        <w:t xml:space="preserve">recover. </w:t>
      </w:r>
      <w:r w:rsidRPr="00EF7C08">
        <w:rPr>
          <w:rFonts w:ascii="Aptos" w:hAnsi="Aptos"/>
          <w:lang w:val="en-GB"/>
        </w:rPr>
        <w:t xml:space="preserve">The percentage of families with migrant members is significantly high </w:t>
      </w:r>
      <w:r w:rsidR="006F1671" w:rsidRPr="00EF7C08">
        <w:rPr>
          <w:rFonts w:ascii="Aptos" w:hAnsi="Aptos"/>
          <w:lang w:val="en-GB"/>
        </w:rPr>
        <w:t xml:space="preserve">in the coastal communities of </w:t>
      </w:r>
      <w:proofErr w:type="spellStart"/>
      <w:r w:rsidR="006F1671" w:rsidRPr="00EF7C08">
        <w:rPr>
          <w:rFonts w:ascii="Aptos" w:hAnsi="Aptos"/>
          <w:lang w:val="en-GB"/>
        </w:rPr>
        <w:t>Marcovia</w:t>
      </w:r>
      <w:proofErr w:type="spellEnd"/>
      <w:r w:rsidR="006F1671" w:rsidRPr="00EF7C08">
        <w:rPr>
          <w:rFonts w:ascii="Aptos" w:hAnsi="Aptos"/>
          <w:lang w:val="en-GB"/>
        </w:rPr>
        <w:t xml:space="preserve"> (Cedeño, Punta Ratón and </w:t>
      </w:r>
      <w:proofErr w:type="spellStart"/>
      <w:r w:rsidR="006F1671" w:rsidRPr="00EF7C08">
        <w:rPr>
          <w:rFonts w:ascii="Aptos" w:hAnsi="Aptos"/>
          <w:lang w:val="en-GB"/>
        </w:rPr>
        <w:t>Guapinol</w:t>
      </w:r>
      <w:proofErr w:type="spellEnd"/>
      <w:r w:rsidR="006F1671" w:rsidRPr="00EF7C08">
        <w:rPr>
          <w:rFonts w:ascii="Aptos" w:hAnsi="Aptos"/>
          <w:lang w:val="en-GB"/>
        </w:rPr>
        <w:t xml:space="preserve">) </w:t>
      </w:r>
      <w:r w:rsidRPr="00EF7C08">
        <w:rPr>
          <w:rFonts w:ascii="Aptos" w:hAnsi="Aptos"/>
          <w:lang w:val="en-GB"/>
        </w:rPr>
        <w:t xml:space="preserve">where about 95 percent of the households </w:t>
      </w:r>
      <w:r w:rsidR="006F1671" w:rsidRPr="00EF7C08">
        <w:rPr>
          <w:rFonts w:ascii="Aptos" w:hAnsi="Aptos"/>
          <w:lang w:val="en-GB"/>
        </w:rPr>
        <w:t xml:space="preserve">interviewed </w:t>
      </w:r>
      <w:r w:rsidRPr="00EF7C08">
        <w:rPr>
          <w:rFonts w:ascii="Aptos" w:hAnsi="Aptos"/>
          <w:lang w:val="en-GB"/>
        </w:rPr>
        <w:t>have a member outside the country.</w:t>
      </w:r>
      <w:r w:rsidRPr="00EF7C08">
        <w:rPr>
          <w:rStyle w:val="Funotenzeichen"/>
          <w:rFonts w:ascii="Aptos" w:hAnsi="Aptos"/>
        </w:rPr>
        <w:footnoteReference w:id="1"/>
      </w:r>
    </w:p>
    <w:p w14:paraId="4A37B39D" w14:textId="63B846B5" w:rsidR="005536F9" w:rsidRPr="00EF7C08" w:rsidRDefault="00000000">
      <w:pPr>
        <w:pStyle w:val="Listenabsatz"/>
        <w:numPr>
          <w:ilvl w:val="0"/>
          <w:numId w:val="2"/>
        </w:numPr>
        <w:ind w:left="714" w:hanging="357"/>
        <w:contextualSpacing w:val="0"/>
        <w:jc w:val="both"/>
        <w:rPr>
          <w:rFonts w:ascii="Aptos" w:hAnsi="Aptos"/>
          <w:lang w:val="en-GB"/>
        </w:rPr>
      </w:pPr>
      <w:r w:rsidRPr="00EF7C08">
        <w:rPr>
          <w:rFonts w:ascii="Aptos" w:hAnsi="Aptos"/>
          <w:lang w:val="en-GB"/>
        </w:rPr>
        <w:t xml:space="preserve">Among the gaps observed in national planning </w:t>
      </w:r>
      <w:r w:rsidR="00524FF4" w:rsidRPr="00EF7C08">
        <w:rPr>
          <w:rFonts w:ascii="Aptos" w:hAnsi="Aptos"/>
          <w:lang w:val="en-GB"/>
        </w:rPr>
        <w:t xml:space="preserve">are </w:t>
      </w:r>
      <w:r w:rsidRPr="00EF7C08">
        <w:rPr>
          <w:rFonts w:ascii="Aptos" w:hAnsi="Aptos"/>
          <w:lang w:val="en-GB"/>
        </w:rPr>
        <w:t xml:space="preserve">the definition and scope </w:t>
      </w:r>
      <w:r w:rsidR="00524FF4" w:rsidRPr="00EF7C08">
        <w:rPr>
          <w:rFonts w:ascii="Aptos" w:hAnsi="Aptos"/>
          <w:lang w:val="en-GB"/>
        </w:rPr>
        <w:t xml:space="preserve">of </w:t>
      </w:r>
      <w:r w:rsidRPr="00EF7C08">
        <w:rPr>
          <w:rFonts w:ascii="Aptos" w:hAnsi="Aptos"/>
          <w:lang w:val="en-GB"/>
        </w:rPr>
        <w:t>climate change and risk management actions, both nationally and locally</w:t>
      </w:r>
      <w:r w:rsidR="00524FF4" w:rsidRPr="00EF7C08">
        <w:rPr>
          <w:rFonts w:ascii="Aptos" w:hAnsi="Aptos"/>
          <w:lang w:val="en-GB"/>
        </w:rPr>
        <w:t xml:space="preserve">. For example, </w:t>
      </w:r>
      <w:r w:rsidR="00811807">
        <w:rPr>
          <w:rFonts w:ascii="Aptos" w:hAnsi="Aptos"/>
          <w:lang w:val="en-GB"/>
        </w:rPr>
        <w:t>i</w:t>
      </w:r>
      <w:r w:rsidRPr="00EF7C08">
        <w:rPr>
          <w:rFonts w:ascii="Aptos" w:hAnsi="Aptos"/>
          <w:lang w:val="en-GB"/>
        </w:rPr>
        <w:t>nstruments for the collection and design of Municipal Development Plans (PDM)</w:t>
      </w:r>
      <w:r w:rsidR="00811807">
        <w:rPr>
          <w:rFonts w:ascii="Aptos" w:hAnsi="Aptos"/>
          <w:lang w:val="en-GB"/>
        </w:rPr>
        <w:t xml:space="preserve">, essential </w:t>
      </w:r>
      <w:r w:rsidRPr="00EF7C08">
        <w:rPr>
          <w:rFonts w:ascii="Aptos" w:hAnsi="Aptos"/>
          <w:lang w:val="en-GB"/>
        </w:rPr>
        <w:t>for a highly vulnerable country such as Honduras</w:t>
      </w:r>
      <w:r w:rsidR="00811807">
        <w:rPr>
          <w:rFonts w:ascii="Aptos" w:hAnsi="Aptos"/>
          <w:lang w:val="en-GB"/>
        </w:rPr>
        <w:t>, are still lagging</w:t>
      </w:r>
      <w:r w:rsidR="00524FF4" w:rsidRPr="00EF7C08">
        <w:rPr>
          <w:rFonts w:ascii="Aptos" w:hAnsi="Aptos"/>
          <w:lang w:val="en-GB"/>
        </w:rPr>
        <w:t xml:space="preserve">. </w:t>
      </w:r>
      <w:r w:rsidRPr="00EF7C08">
        <w:rPr>
          <w:rFonts w:ascii="Aptos" w:hAnsi="Aptos"/>
          <w:lang w:val="en-GB"/>
        </w:rPr>
        <w:t xml:space="preserve">Likewise, these planning instruments do not have indicators to </w:t>
      </w:r>
      <w:r w:rsidR="00811807">
        <w:rPr>
          <w:rFonts w:ascii="Aptos" w:hAnsi="Aptos"/>
          <w:lang w:val="en-GB"/>
        </w:rPr>
        <w:t>know</w:t>
      </w:r>
      <w:r w:rsidRPr="00EF7C08">
        <w:rPr>
          <w:rFonts w:ascii="Aptos" w:hAnsi="Aptos"/>
          <w:lang w:val="en-GB"/>
        </w:rPr>
        <w:t xml:space="preserve"> or assess the characteristics and intensity of </w:t>
      </w:r>
      <w:r w:rsidR="001F0E6E" w:rsidRPr="00EF7C08">
        <w:rPr>
          <w:rFonts w:ascii="Aptos" w:hAnsi="Aptos"/>
          <w:lang w:val="en-GB"/>
        </w:rPr>
        <w:t xml:space="preserve">climatic phenomena </w:t>
      </w:r>
      <w:r w:rsidRPr="00EF7C08">
        <w:rPr>
          <w:rFonts w:ascii="Aptos" w:hAnsi="Aptos"/>
          <w:lang w:val="en-GB"/>
        </w:rPr>
        <w:t xml:space="preserve">and determine future actions. It is essential that the food sovereignty axis of the National Adaptation Plan </w:t>
      </w:r>
      <w:r w:rsidR="005664F6" w:rsidRPr="00EF7C08">
        <w:rPr>
          <w:rFonts w:ascii="Aptos" w:hAnsi="Aptos"/>
          <w:lang w:val="en-GB"/>
        </w:rPr>
        <w:t xml:space="preserve">(NAP) </w:t>
      </w:r>
      <w:r w:rsidRPr="00EF7C08">
        <w:rPr>
          <w:rFonts w:ascii="Aptos" w:hAnsi="Aptos"/>
          <w:lang w:val="en-GB"/>
        </w:rPr>
        <w:t xml:space="preserve">be strengthened by other state agencies that </w:t>
      </w:r>
      <w:r w:rsidR="00811807">
        <w:rPr>
          <w:rFonts w:ascii="Aptos" w:hAnsi="Aptos"/>
          <w:lang w:val="en-GB"/>
        </w:rPr>
        <w:t>work in relation to food</w:t>
      </w:r>
      <w:r w:rsidRPr="00EF7C08">
        <w:rPr>
          <w:rFonts w:ascii="Aptos" w:hAnsi="Aptos"/>
          <w:lang w:val="en-GB"/>
        </w:rPr>
        <w:t>, prioritizing measures such as the promotion and establishment of ecological agriculture, which not only favo</w:t>
      </w:r>
      <w:r w:rsidR="00811807">
        <w:rPr>
          <w:rFonts w:ascii="Aptos" w:hAnsi="Aptos"/>
          <w:lang w:val="en-GB"/>
        </w:rPr>
        <w:t>u</w:t>
      </w:r>
      <w:r w:rsidRPr="00EF7C08">
        <w:rPr>
          <w:rFonts w:ascii="Aptos" w:hAnsi="Aptos"/>
          <w:lang w:val="en-GB"/>
        </w:rPr>
        <w:t>rs adaptation actions but also mitigation.</w:t>
      </w:r>
    </w:p>
    <w:p w14:paraId="55F27B34" w14:textId="59F8302F" w:rsidR="005536F9" w:rsidRPr="00EF7C08" w:rsidRDefault="00000000">
      <w:pPr>
        <w:pStyle w:val="Listenabsatz"/>
        <w:numPr>
          <w:ilvl w:val="0"/>
          <w:numId w:val="2"/>
        </w:numPr>
        <w:ind w:left="714" w:hanging="357"/>
        <w:contextualSpacing w:val="0"/>
        <w:jc w:val="both"/>
        <w:rPr>
          <w:rFonts w:ascii="Aptos" w:hAnsi="Aptos"/>
          <w:lang w:val="en-GB"/>
        </w:rPr>
      </w:pPr>
      <w:r w:rsidRPr="00EF7C08">
        <w:rPr>
          <w:rFonts w:ascii="Aptos" w:hAnsi="Aptos"/>
          <w:lang w:val="en-GB"/>
        </w:rPr>
        <w:t xml:space="preserve">In general terms, these national regulatory instruments need to recognize in a cross-cutting manner the need to confront the impacts of climate change on food systems, especially local food systems and those made up of men and women who produce food in an artisanal manner, for subsistence or for exchange in their localities. There is also a marked bias in the attention given to agricultural production </w:t>
      </w:r>
      <w:r w:rsidRPr="00EF7C08">
        <w:rPr>
          <w:rFonts w:ascii="Aptos" w:hAnsi="Aptos"/>
          <w:lang w:val="en-GB"/>
        </w:rPr>
        <w:lastRenderedPageBreak/>
        <w:t xml:space="preserve">focused on agroindustry, ignoring other productive activities on which the population depends, such as beekeeping, small-scale livestock farming, aquaculture, artisanal fishing, among others.  </w:t>
      </w:r>
    </w:p>
    <w:p w14:paraId="526D6CAE" w14:textId="77777777" w:rsidR="005536F9" w:rsidRPr="00EF7C08" w:rsidRDefault="00000000">
      <w:pPr>
        <w:pStyle w:val="berschrift3"/>
        <w:jc w:val="both"/>
        <w:rPr>
          <w:rFonts w:ascii="Aptos" w:hAnsi="Aptos"/>
          <w:color w:val="70AD47" w:themeColor="accent6"/>
        </w:rPr>
      </w:pPr>
      <w:proofErr w:type="spellStart"/>
      <w:r w:rsidRPr="00EF7C08">
        <w:rPr>
          <w:rFonts w:ascii="Aptos" w:hAnsi="Aptos"/>
          <w:color w:val="70AD47" w:themeColor="accent6"/>
        </w:rPr>
        <w:t>Environmental</w:t>
      </w:r>
      <w:proofErr w:type="spellEnd"/>
      <w:r w:rsidRPr="00EF7C08">
        <w:rPr>
          <w:rFonts w:ascii="Aptos" w:hAnsi="Aptos"/>
          <w:color w:val="70AD47" w:themeColor="accent6"/>
        </w:rPr>
        <w:t xml:space="preserve"> </w:t>
      </w:r>
      <w:proofErr w:type="spellStart"/>
      <w:r w:rsidRPr="00EF7C08">
        <w:rPr>
          <w:rFonts w:ascii="Aptos" w:hAnsi="Aptos"/>
          <w:color w:val="70AD47" w:themeColor="accent6"/>
        </w:rPr>
        <w:t>degradation</w:t>
      </w:r>
      <w:proofErr w:type="spellEnd"/>
    </w:p>
    <w:p w14:paraId="4AEF338A" w14:textId="146AF18D" w:rsidR="005536F9" w:rsidRPr="00EF7C08" w:rsidRDefault="00000000">
      <w:pPr>
        <w:pStyle w:val="Listenabsatz"/>
        <w:numPr>
          <w:ilvl w:val="0"/>
          <w:numId w:val="2"/>
        </w:numPr>
        <w:spacing w:line="276" w:lineRule="auto"/>
        <w:contextualSpacing w:val="0"/>
        <w:jc w:val="both"/>
        <w:rPr>
          <w:rFonts w:ascii="Aptos" w:hAnsi="Aptos" w:cs="Times New Roman"/>
          <w:lang w:val="en-GB"/>
        </w:rPr>
      </w:pPr>
      <w:r w:rsidRPr="00EF7C08">
        <w:rPr>
          <w:rFonts w:ascii="Aptos" w:hAnsi="Aptos" w:cs="Times New Roman"/>
          <w:lang w:val="en-GB"/>
        </w:rPr>
        <w:t xml:space="preserve">Water and air pollution is also caused </w:t>
      </w:r>
      <w:r w:rsidR="00E62A12">
        <w:rPr>
          <w:rFonts w:ascii="Aptos" w:hAnsi="Aptos" w:cs="Times New Roman"/>
          <w:lang w:val="en-GB"/>
        </w:rPr>
        <w:t>via</w:t>
      </w:r>
      <w:r w:rsidRPr="00EF7C08">
        <w:rPr>
          <w:rFonts w:ascii="Aptos" w:hAnsi="Aptos" w:cs="Times New Roman"/>
          <w:lang w:val="en-GB"/>
        </w:rPr>
        <w:t xml:space="preserve"> </w:t>
      </w:r>
      <w:r w:rsidR="009F7449">
        <w:rPr>
          <w:rFonts w:ascii="Aptos" w:hAnsi="Aptos" w:cs="Times New Roman"/>
          <w:lang w:val="en-GB"/>
        </w:rPr>
        <w:t xml:space="preserve">the discharge of </w:t>
      </w:r>
      <w:r w:rsidRPr="00EF7C08">
        <w:rPr>
          <w:rFonts w:ascii="Aptos" w:hAnsi="Aptos" w:cs="Times New Roman"/>
          <w:lang w:val="en-GB"/>
        </w:rPr>
        <w:t>chemical</w:t>
      </w:r>
      <w:r w:rsidR="009F7449">
        <w:rPr>
          <w:rFonts w:ascii="Aptos" w:hAnsi="Aptos" w:cs="Times New Roman"/>
          <w:lang w:val="en-GB"/>
        </w:rPr>
        <w:t>s</w:t>
      </w:r>
      <w:r w:rsidRPr="00EF7C08">
        <w:rPr>
          <w:rFonts w:ascii="Aptos" w:hAnsi="Aptos" w:cs="Times New Roman"/>
          <w:lang w:val="en-GB"/>
        </w:rPr>
        <w:t xml:space="preserve"> </w:t>
      </w:r>
      <w:r w:rsidR="00E62A12">
        <w:rPr>
          <w:rFonts w:ascii="Aptos" w:hAnsi="Aptos" w:cs="Times New Roman"/>
          <w:lang w:val="en-GB"/>
        </w:rPr>
        <w:t xml:space="preserve">by </w:t>
      </w:r>
      <w:r w:rsidRPr="00EF7C08">
        <w:rPr>
          <w:rFonts w:ascii="Aptos" w:hAnsi="Aptos" w:cs="Times New Roman"/>
          <w:lang w:val="en-GB"/>
        </w:rPr>
        <w:t xml:space="preserve">shrimp </w:t>
      </w:r>
      <w:r w:rsidR="00E62A12">
        <w:rPr>
          <w:rFonts w:ascii="Aptos" w:hAnsi="Aptos" w:cs="Times New Roman"/>
          <w:lang w:val="en-GB"/>
        </w:rPr>
        <w:t xml:space="preserve">companies </w:t>
      </w:r>
      <w:r w:rsidRPr="00EF7C08">
        <w:rPr>
          <w:rFonts w:ascii="Aptos" w:hAnsi="Aptos" w:cs="Times New Roman"/>
          <w:lang w:val="en-GB"/>
        </w:rPr>
        <w:t xml:space="preserve">and melon, watermelon, and sugarcane </w:t>
      </w:r>
      <w:proofErr w:type="spellStart"/>
      <w:r w:rsidR="00E62A12">
        <w:rPr>
          <w:rFonts w:ascii="Aptos" w:hAnsi="Aptos" w:cs="Times New Roman"/>
          <w:lang w:val="en-GB"/>
        </w:rPr>
        <w:t>agro</w:t>
      </w:r>
      <w:r w:rsidRPr="00EF7C08">
        <w:rPr>
          <w:rFonts w:ascii="Aptos" w:hAnsi="Aptos" w:cs="Times New Roman"/>
          <w:lang w:val="en-GB"/>
        </w:rPr>
        <w:t>export</w:t>
      </w:r>
      <w:r w:rsidR="00E62A12">
        <w:rPr>
          <w:rFonts w:ascii="Aptos" w:hAnsi="Aptos" w:cs="Times New Roman"/>
          <w:lang w:val="en-GB"/>
        </w:rPr>
        <w:t>ing</w:t>
      </w:r>
      <w:proofErr w:type="spellEnd"/>
      <w:r w:rsidRPr="00EF7C08">
        <w:rPr>
          <w:rFonts w:ascii="Aptos" w:hAnsi="Aptos" w:cs="Times New Roman"/>
          <w:lang w:val="en-GB"/>
        </w:rPr>
        <w:t xml:space="preserve"> companies. Some communities also have problems with river contamination </w:t>
      </w:r>
      <w:r w:rsidR="00E62A12">
        <w:rPr>
          <w:rFonts w:ascii="Aptos" w:hAnsi="Aptos" w:cs="Times New Roman"/>
          <w:lang w:val="en-GB"/>
        </w:rPr>
        <w:t>caused by</w:t>
      </w:r>
      <w:r w:rsidRPr="00EF7C08">
        <w:rPr>
          <w:rFonts w:ascii="Aptos" w:hAnsi="Aptos" w:cs="Times New Roman"/>
          <w:lang w:val="en-GB"/>
        </w:rPr>
        <w:t xml:space="preserve"> extractive (mining) companies.</w:t>
      </w:r>
    </w:p>
    <w:p w14:paraId="5599174A" w14:textId="7F792409" w:rsidR="005536F9" w:rsidRPr="00EF7C08" w:rsidRDefault="00000000">
      <w:pPr>
        <w:pStyle w:val="Listenabsatz"/>
        <w:numPr>
          <w:ilvl w:val="0"/>
          <w:numId w:val="2"/>
        </w:numPr>
        <w:spacing w:line="276" w:lineRule="auto"/>
        <w:contextualSpacing w:val="0"/>
        <w:jc w:val="both"/>
        <w:rPr>
          <w:rFonts w:ascii="Aptos" w:hAnsi="Aptos" w:cs="Times New Roman"/>
          <w:lang w:val="en-GB"/>
        </w:rPr>
      </w:pPr>
      <w:r w:rsidRPr="00EF7C08">
        <w:rPr>
          <w:rFonts w:ascii="Aptos" w:hAnsi="Aptos" w:cs="Times New Roman"/>
          <w:lang w:val="en-GB"/>
        </w:rPr>
        <w:t xml:space="preserve">Another polluting source is the accumulation of </w:t>
      </w:r>
      <w:r w:rsidR="00E62A12">
        <w:rPr>
          <w:rFonts w:ascii="Aptos" w:hAnsi="Aptos" w:cs="Times New Roman"/>
          <w:lang w:val="en-GB"/>
        </w:rPr>
        <w:t>rubbish</w:t>
      </w:r>
      <w:r w:rsidRPr="00EF7C08">
        <w:rPr>
          <w:rFonts w:ascii="Aptos" w:hAnsi="Aptos" w:cs="Times New Roman"/>
          <w:lang w:val="en-GB"/>
        </w:rPr>
        <w:t xml:space="preserve"> in the sea. Species cannot survive</w:t>
      </w:r>
      <w:r w:rsidR="00E62A12">
        <w:rPr>
          <w:rFonts w:ascii="Aptos" w:hAnsi="Aptos" w:cs="Times New Roman"/>
          <w:lang w:val="en-GB"/>
        </w:rPr>
        <w:t xml:space="preserve"> </w:t>
      </w:r>
      <w:r w:rsidRPr="00EF7C08">
        <w:rPr>
          <w:rFonts w:ascii="Aptos" w:hAnsi="Aptos" w:cs="Times New Roman"/>
          <w:lang w:val="en-GB"/>
        </w:rPr>
        <w:t>or flee from dirty and polluted sites. The lack of basic public services, such as drinking water, is an important factor in this. It contributes to the accumulation of plastics (in which water is purchased) which are then disposed of in the sea or burned</w:t>
      </w:r>
      <w:r w:rsidR="0016622A" w:rsidRPr="00EF7C08">
        <w:rPr>
          <w:rFonts w:ascii="Aptos" w:hAnsi="Aptos" w:cs="Times New Roman"/>
          <w:lang w:val="en-GB"/>
        </w:rPr>
        <w:t xml:space="preserve">, </w:t>
      </w:r>
      <w:r w:rsidRPr="00EF7C08">
        <w:rPr>
          <w:rFonts w:ascii="Aptos" w:hAnsi="Aptos" w:cs="Times New Roman"/>
          <w:lang w:val="en-GB"/>
        </w:rPr>
        <w:t xml:space="preserve">again due to the lack of public garbage </w:t>
      </w:r>
      <w:r w:rsidR="00E62A12">
        <w:rPr>
          <w:rFonts w:ascii="Aptos" w:hAnsi="Aptos" w:cs="Times New Roman"/>
          <w:lang w:val="en-GB"/>
        </w:rPr>
        <w:t>collection</w:t>
      </w:r>
      <w:r w:rsidRPr="00EF7C08">
        <w:rPr>
          <w:rFonts w:ascii="Aptos" w:hAnsi="Aptos" w:cs="Times New Roman"/>
          <w:lang w:val="en-GB"/>
        </w:rPr>
        <w:t xml:space="preserve"> services in rural communities. </w:t>
      </w:r>
    </w:p>
    <w:p w14:paraId="6D1F49C5" w14:textId="77ACCFFB" w:rsidR="005536F9" w:rsidRPr="00EF7C08" w:rsidRDefault="00000000">
      <w:pPr>
        <w:pStyle w:val="Listenabsatz"/>
        <w:numPr>
          <w:ilvl w:val="0"/>
          <w:numId w:val="2"/>
        </w:numPr>
        <w:spacing w:line="276" w:lineRule="auto"/>
        <w:contextualSpacing w:val="0"/>
        <w:jc w:val="both"/>
        <w:rPr>
          <w:rFonts w:ascii="Aptos" w:hAnsi="Aptos" w:cs="Times New Roman"/>
          <w:lang w:val="en-GB"/>
        </w:rPr>
      </w:pPr>
      <w:r w:rsidRPr="00EF7C08">
        <w:rPr>
          <w:rFonts w:ascii="Aptos" w:hAnsi="Aptos" w:cs="Times New Roman"/>
          <w:lang w:val="en-GB"/>
        </w:rPr>
        <w:t xml:space="preserve">Residents denounce the government's handing over of protected areas to private individuals for exploitation and </w:t>
      </w:r>
      <w:r w:rsidR="0016622A" w:rsidRPr="00EF7C08">
        <w:rPr>
          <w:rFonts w:ascii="Aptos" w:hAnsi="Aptos" w:cs="Times New Roman"/>
          <w:lang w:val="en-GB"/>
        </w:rPr>
        <w:t xml:space="preserve">the </w:t>
      </w:r>
      <w:r w:rsidRPr="00EF7C08">
        <w:rPr>
          <w:rFonts w:ascii="Aptos" w:hAnsi="Aptos" w:cs="Times New Roman"/>
          <w:lang w:val="en-GB"/>
        </w:rPr>
        <w:t xml:space="preserve">environmental degradation </w:t>
      </w:r>
      <w:r w:rsidR="0016622A" w:rsidRPr="00EF7C08">
        <w:rPr>
          <w:rFonts w:ascii="Aptos" w:hAnsi="Aptos" w:cs="Times New Roman"/>
          <w:lang w:val="en-GB"/>
        </w:rPr>
        <w:t>this causes</w:t>
      </w:r>
      <w:r w:rsidRPr="00EF7C08">
        <w:rPr>
          <w:rFonts w:ascii="Aptos" w:hAnsi="Aptos" w:cs="Times New Roman"/>
          <w:lang w:val="en-GB"/>
        </w:rPr>
        <w:t xml:space="preserve">. </w:t>
      </w:r>
      <w:r w:rsidR="00E62A12">
        <w:rPr>
          <w:rFonts w:ascii="Aptos" w:hAnsi="Aptos" w:cs="Times New Roman"/>
          <w:lang w:val="en-GB"/>
        </w:rPr>
        <w:t>An example is</w:t>
      </w:r>
      <w:r w:rsidRPr="00EF7C08">
        <w:rPr>
          <w:rFonts w:ascii="Aptos" w:hAnsi="Aptos" w:cs="Times New Roman"/>
          <w:lang w:val="en-GB"/>
        </w:rPr>
        <w:t xml:space="preserve"> the protected area Las Iguanas</w:t>
      </w:r>
      <w:r w:rsidR="00E62A12">
        <w:rPr>
          <w:rFonts w:ascii="Aptos" w:hAnsi="Aptos" w:cs="Times New Roman"/>
          <w:lang w:val="en-GB"/>
        </w:rPr>
        <w:t xml:space="preserve"> y</w:t>
      </w:r>
      <w:r w:rsidRPr="00EF7C08">
        <w:rPr>
          <w:rFonts w:ascii="Aptos" w:hAnsi="Aptos" w:cs="Times New Roman"/>
          <w:lang w:val="en-GB"/>
        </w:rPr>
        <w:t xml:space="preserve"> Punta Condega</w:t>
      </w:r>
      <w:r w:rsidRPr="00EF7C08">
        <w:rPr>
          <w:rStyle w:val="Funotenzeichen"/>
          <w:rFonts w:ascii="Aptos" w:hAnsi="Aptos" w:cs="Times New Roman"/>
        </w:rPr>
        <w:footnoteReference w:id="2"/>
      </w:r>
      <w:r w:rsidRPr="00EF7C08">
        <w:rPr>
          <w:rFonts w:ascii="Aptos" w:hAnsi="Aptos" w:cs="Times New Roman"/>
          <w:lang w:val="en-GB"/>
        </w:rPr>
        <w:t xml:space="preserve"> in the Gulf of Fonseca (270 hectares). In general, it can be said that the implementation of a sustainable management plan for the country's natural resources is non</w:t>
      </w:r>
      <w:r w:rsidR="00E62A12">
        <w:rPr>
          <w:rFonts w:ascii="Aptos" w:hAnsi="Aptos" w:cs="Times New Roman"/>
          <w:lang w:val="en-GB"/>
        </w:rPr>
        <w:t>-</w:t>
      </w:r>
      <w:r w:rsidRPr="00EF7C08">
        <w:rPr>
          <w:rFonts w:ascii="Aptos" w:hAnsi="Aptos" w:cs="Times New Roman"/>
          <w:lang w:val="en-GB"/>
        </w:rPr>
        <w:t xml:space="preserve">existent or ineffective. </w:t>
      </w:r>
    </w:p>
    <w:p w14:paraId="645E0D3D" w14:textId="339E9A84" w:rsidR="005536F9" w:rsidRPr="00EF7C08" w:rsidRDefault="00000000">
      <w:pPr>
        <w:pStyle w:val="Listenabsatz"/>
        <w:numPr>
          <w:ilvl w:val="0"/>
          <w:numId w:val="2"/>
        </w:numPr>
        <w:spacing w:line="276" w:lineRule="auto"/>
        <w:contextualSpacing w:val="0"/>
        <w:jc w:val="both"/>
        <w:rPr>
          <w:rFonts w:ascii="Aptos" w:hAnsi="Aptos" w:cs="Times New Roman"/>
          <w:b/>
          <w:lang w:val="en-GB"/>
        </w:rPr>
      </w:pPr>
      <w:r w:rsidRPr="00EF7C08">
        <w:rPr>
          <w:rFonts w:ascii="Aptos" w:hAnsi="Aptos" w:cs="Times New Roman"/>
          <w:lang w:val="en-GB"/>
        </w:rPr>
        <w:t xml:space="preserve">It is important to highlight that all the </w:t>
      </w:r>
      <w:r w:rsidR="0016622A" w:rsidRPr="00EF7C08">
        <w:rPr>
          <w:rFonts w:ascii="Aptos" w:hAnsi="Aptos" w:cs="Times New Roman"/>
          <w:lang w:val="en-GB"/>
        </w:rPr>
        <w:t xml:space="preserve">pollution and loss of biodiversity </w:t>
      </w:r>
      <w:r w:rsidRPr="00EF7C08">
        <w:rPr>
          <w:rFonts w:ascii="Aptos" w:hAnsi="Aptos" w:cs="Times New Roman"/>
          <w:lang w:val="en-GB"/>
        </w:rPr>
        <w:t xml:space="preserve">that occurs through </w:t>
      </w:r>
      <w:proofErr w:type="spellStart"/>
      <w:r w:rsidRPr="00EF7C08">
        <w:rPr>
          <w:rFonts w:ascii="Aptos" w:hAnsi="Aptos" w:cs="Times New Roman"/>
          <w:lang w:val="en-GB"/>
        </w:rPr>
        <w:t>extractivist</w:t>
      </w:r>
      <w:proofErr w:type="spellEnd"/>
      <w:r w:rsidRPr="00EF7C08">
        <w:rPr>
          <w:rFonts w:ascii="Aptos" w:hAnsi="Aptos" w:cs="Times New Roman"/>
          <w:lang w:val="en-GB"/>
        </w:rPr>
        <w:t xml:space="preserve"> activities and large-scale production with high </w:t>
      </w:r>
      <w:r w:rsidR="00E62A12">
        <w:rPr>
          <w:rFonts w:ascii="Aptos" w:hAnsi="Aptos" w:cs="Times New Roman"/>
          <w:lang w:val="en-GB"/>
        </w:rPr>
        <w:t xml:space="preserve">use of </w:t>
      </w:r>
      <w:r w:rsidRPr="00EF7C08">
        <w:rPr>
          <w:rFonts w:ascii="Aptos" w:hAnsi="Aptos" w:cs="Times New Roman"/>
          <w:lang w:val="en-GB"/>
        </w:rPr>
        <w:t>chemical</w:t>
      </w:r>
      <w:r w:rsidR="00E62A12">
        <w:rPr>
          <w:rFonts w:ascii="Aptos" w:hAnsi="Aptos" w:cs="Times New Roman"/>
          <w:lang w:val="en-GB"/>
        </w:rPr>
        <w:t>s</w:t>
      </w:r>
      <w:r w:rsidR="0016622A" w:rsidRPr="00EF7C08">
        <w:rPr>
          <w:rFonts w:ascii="Aptos" w:hAnsi="Aptos" w:cs="Times New Roman"/>
          <w:lang w:val="en-GB"/>
        </w:rPr>
        <w:t xml:space="preserve">, </w:t>
      </w:r>
      <w:r w:rsidRPr="00EF7C08">
        <w:rPr>
          <w:rFonts w:ascii="Aptos" w:hAnsi="Aptos" w:cs="Times New Roman"/>
          <w:lang w:val="en-GB"/>
        </w:rPr>
        <w:t xml:space="preserve">the lack of monitoring and control of chemical waste, together with the lack of basic water, sanitation and garbage collection services, </w:t>
      </w:r>
      <w:r w:rsidR="0016622A" w:rsidRPr="00EF7C08">
        <w:rPr>
          <w:rFonts w:ascii="Aptos" w:hAnsi="Aptos" w:cs="Times New Roman"/>
          <w:lang w:val="en-GB"/>
        </w:rPr>
        <w:t xml:space="preserve">have </w:t>
      </w:r>
      <w:r w:rsidRPr="00EF7C08">
        <w:rPr>
          <w:rFonts w:ascii="Aptos" w:hAnsi="Aptos" w:cs="Times New Roman"/>
          <w:lang w:val="en-GB"/>
        </w:rPr>
        <w:t xml:space="preserve">serious </w:t>
      </w:r>
      <w:r w:rsidR="0016622A" w:rsidRPr="00EF7C08">
        <w:rPr>
          <w:rFonts w:ascii="Aptos" w:hAnsi="Aptos" w:cs="Times New Roman"/>
          <w:lang w:val="en-GB"/>
        </w:rPr>
        <w:t xml:space="preserve">impacts </w:t>
      </w:r>
      <w:r w:rsidRPr="00EF7C08">
        <w:rPr>
          <w:rFonts w:ascii="Aptos" w:hAnsi="Aptos" w:cs="Times New Roman"/>
          <w:lang w:val="en-GB"/>
        </w:rPr>
        <w:t>on the enjoyment of the rights to food and nutrition, health, and the right to a healthy environment</w:t>
      </w:r>
      <w:r w:rsidR="00E62A12">
        <w:rPr>
          <w:rFonts w:ascii="Aptos" w:hAnsi="Aptos" w:cs="Times New Roman"/>
          <w:lang w:val="en-GB"/>
        </w:rPr>
        <w:t xml:space="preserve"> of the rural communities</w:t>
      </w:r>
      <w:r w:rsidRPr="00EF7C08">
        <w:rPr>
          <w:rFonts w:ascii="Aptos" w:hAnsi="Aptos" w:cs="Times New Roman"/>
          <w:lang w:val="en-GB"/>
        </w:rPr>
        <w:t xml:space="preserve">. </w:t>
      </w:r>
      <w:r w:rsidR="0016622A" w:rsidRPr="00EF7C08">
        <w:rPr>
          <w:rFonts w:ascii="Aptos" w:hAnsi="Aptos" w:cs="Times New Roman"/>
          <w:lang w:val="en-GB"/>
        </w:rPr>
        <w:t xml:space="preserve">  </w:t>
      </w:r>
    </w:p>
    <w:p w14:paraId="072ED4F9" w14:textId="77777777" w:rsidR="005536F9" w:rsidRPr="00EF7C08" w:rsidRDefault="00000000">
      <w:pPr>
        <w:pStyle w:val="berschrift2"/>
        <w:jc w:val="both"/>
        <w:rPr>
          <w:rFonts w:ascii="Aptos" w:hAnsi="Aptos"/>
          <w:color w:val="70AD47" w:themeColor="accent6"/>
          <w:lang w:val="en-GB"/>
        </w:rPr>
      </w:pPr>
      <w:r w:rsidRPr="00EF7C08">
        <w:rPr>
          <w:rFonts w:ascii="Aptos" w:hAnsi="Aptos"/>
          <w:color w:val="70AD47" w:themeColor="accent6"/>
          <w:lang w:val="en-GB"/>
        </w:rPr>
        <w:t>Aspects related to food access and availability</w:t>
      </w:r>
    </w:p>
    <w:p w14:paraId="2AAD18F1" w14:textId="2C2D203D" w:rsidR="005536F9" w:rsidRPr="00EF7C08" w:rsidRDefault="00000000">
      <w:pPr>
        <w:pStyle w:val="Listenabsatz"/>
        <w:numPr>
          <w:ilvl w:val="0"/>
          <w:numId w:val="2"/>
        </w:numPr>
        <w:spacing w:line="276" w:lineRule="auto"/>
        <w:ind w:left="714" w:hanging="357"/>
        <w:contextualSpacing w:val="0"/>
        <w:jc w:val="both"/>
        <w:rPr>
          <w:rFonts w:ascii="Aptos" w:hAnsi="Aptos" w:cs="Times New Roman"/>
          <w:lang w:val="en-GB"/>
        </w:rPr>
      </w:pPr>
      <w:r w:rsidRPr="00EF7C08">
        <w:rPr>
          <w:rFonts w:ascii="Aptos" w:hAnsi="Aptos" w:cs="Times New Roman"/>
          <w:lang w:val="en-GB"/>
        </w:rPr>
        <w:t xml:space="preserve">The coastal communities of </w:t>
      </w:r>
      <w:proofErr w:type="spellStart"/>
      <w:r w:rsidRPr="00EF7C08">
        <w:rPr>
          <w:rFonts w:ascii="Aptos" w:hAnsi="Aptos" w:cs="Times New Roman"/>
          <w:lang w:val="en-GB"/>
        </w:rPr>
        <w:t>Marcovia</w:t>
      </w:r>
      <w:proofErr w:type="spellEnd"/>
      <w:r w:rsidRPr="00EF7C08">
        <w:rPr>
          <w:rFonts w:ascii="Aptos" w:hAnsi="Aptos" w:cs="Times New Roman"/>
          <w:lang w:val="en-GB"/>
        </w:rPr>
        <w:t xml:space="preserve"> </w:t>
      </w:r>
      <w:r w:rsidR="007E63BD" w:rsidRPr="00EF7C08">
        <w:rPr>
          <w:rFonts w:ascii="Aptos" w:hAnsi="Aptos" w:cs="Times New Roman"/>
          <w:lang w:val="en-GB"/>
        </w:rPr>
        <w:t xml:space="preserve">lack permanent access </w:t>
      </w:r>
      <w:r w:rsidR="00315BF8" w:rsidRPr="00EF7C08">
        <w:rPr>
          <w:rFonts w:ascii="Aptos" w:hAnsi="Aptos" w:cs="Times New Roman"/>
          <w:lang w:val="en-GB"/>
        </w:rPr>
        <w:t xml:space="preserve">to </w:t>
      </w:r>
      <w:r w:rsidR="007E63BD" w:rsidRPr="00EF7C08">
        <w:rPr>
          <w:rFonts w:ascii="Aptos" w:hAnsi="Aptos" w:cs="Times New Roman"/>
          <w:lang w:val="en-GB"/>
        </w:rPr>
        <w:t xml:space="preserve">drinking water and the costs of obtaining it are beyond the economic capacity of the families. </w:t>
      </w:r>
      <w:r w:rsidR="00315BF8" w:rsidRPr="00EF7C08">
        <w:rPr>
          <w:rFonts w:ascii="Aptos" w:hAnsi="Aptos" w:cs="Times New Roman"/>
          <w:lang w:val="en-GB"/>
        </w:rPr>
        <w:t xml:space="preserve">The same applies to </w:t>
      </w:r>
      <w:r w:rsidR="007E63BD" w:rsidRPr="00EF7C08">
        <w:rPr>
          <w:rFonts w:ascii="Aptos" w:hAnsi="Aptos" w:cs="Times New Roman"/>
          <w:lang w:val="en-GB"/>
        </w:rPr>
        <w:t>the purchase of food</w:t>
      </w:r>
      <w:r w:rsidR="00315BF8" w:rsidRPr="00EF7C08">
        <w:rPr>
          <w:rFonts w:ascii="Aptos" w:hAnsi="Aptos" w:cs="Times New Roman"/>
          <w:lang w:val="en-GB"/>
        </w:rPr>
        <w:t xml:space="preserve">. </w:t>
      </w:r>
      <w:r w:rsidR="007E63BD" w:rsidRPr="00EF7C08">
        <w:rPr>
          <w:rFonts w:ascii="Aptos" w:hAnsi="Aptos" w:cs="Times New Roman"/>
          <w:lang w:val="en-GB"/>
        </w:rPr>
        <w:t xml:space="preserve">Family incomes are </w:t>
      </w:r>
      <w:r w:rsidR="00FA4D49" w:rsidRPr="00EF7C08">
        <w:rPr>
          <w:rFonts w:ascii="Aptos" w:hAnsi="Aptos" w:cs="Times New Roman"/>
          <w:lang w:val="en-GB"/>
        </w:rPr>
        <w:t>low,</w:t>
      </w:r>
      <w:r w:rsidR="007E63BD" w:rsidRPr="00EF7C08">
        <w:rPr>
          <w:rFonts w:ascii="Aptos" w:hAnsi="Aptos" w:cs="Times New Roman"/>
          <w:lang w:val="en-GB"/>
        </w:rPr>
        <w:t xml:space="preserve"> and the </w:t>
      </w:r>
      <w:r w:rsidR="00FA4D49">
        <w:rPr>
          <w:rFonts w:ascii="Aptos" w:hAnsi="Aptos" w:cs="Times New Roman"/>
          <w:lang w:val="en-GB"/>
        </w:rPr>
        <w:t>cost</w:t>
      </w:r>
      <w:r w:rsidR="007E63BD" w:rsidRPr="00EF7C08">
        <w:rPr>
          <w:rFonts w:ascii="Aptos" w:hAnsi="Aptos" w:cs="Times New Roman"/>
          <w:lang w:val="en-GB"/>
        </w:rPr>
        <w:t xml:space="preserve"> of the basic food basket </w:t>
      </w:r>
      <w:r w:rsidR="00FA4D49">
        <w:rPr>
          <w:rFonts w:ascii="Aptos" w:hAnsi="Aptos" w:cs="Times New Roman"/>
          <w:lang w:val="en-GB"/>
        </w:rPr>
        <w:t>is</w:t>
      </w:r>
      <w:r w:rsidR="007E63BD" w:rsidRPr="00EF7C08">
        <w:rPr>
          <w:rFonts w:ascii="Aptos" w:hAnsi="Aptos" w:cs="Times New Roman"/>
          <w:lang w:val="en-GB"/>
        </w:rPr>
        <w:t xml:space="preserve"> on the rise. </w:t>
      </w:r>
    </w:p>
    <w:p w14:paraId="4DA2B023" w14:textId="77777777" w:rsidR="005536F9" w:rsidRPr="00EF7C08" w:rsidRDefault="00000000">
      <w:pPr>
        <w:pStyle w:val="Listenabsatz"/>
        <w:numPr>
          <w:ilvl w:val="0"/>
          <w:numId w:val="2"/>
        </w:numPr>
        <w:spacing w:line="276" w:lineRule="auto"/>
        <w:ind w:left="714" w:hanging="357"/>
        <w:contextualSpacing w:val="0"/>
        <w:jc w:val="both"/>
        <w:rPr>
          <w:rFonts w:ascii="Aptos" w:hAnsi="Aptos" w:cs="Times New Roman"/>
          <w:lang w:val="en-GB"/>
        </w:rPr>
      </w:pPr>
      <w:r w:rsidRPr="00EF7C08">
        <w:rPr>
          <w:rFonts w:ascii="Aptos" w:hAnsi="Aptos" w:cs="Times New Roman"/>
          <w:lang w:val="en-GB"/>
        </w:rPr>
        <w:t xml:space="preserve">In recent years, climatic events have had an impact on the physical and economic availability of food, with cases of crop failures (prolonged droughts or strong storms that cause floods) </w:t>
      </w:r>
      <w:r w:rsidR="001F2CC3" w:rsidRPr="00EF7C08">
        <w:rPr>
          <w:rFonts w:ascii="Aptos" w:hAnsi="Aptos" w:cs="Times New Roman"/>
          <w:lang w:val="en-GB"/>
        </w:rPr>
        <w:t xml:space="preserve">and </w:t>
      </w:r>
      <w:r w:rsidRPr="00EF7C08">
        <w:rPr>
          <w:rFonts w:ascii="Aptos" w:hAnsi="Aptos" w:cs="Times New Roman"/>
          <w:lang w:val="en-GB"/>
        </w:rPr>
        <w:t>the impossibility of going out to fish</w:t>
      </w:r>
      <w:r w:rsidR="001F2CC3" w:rsidRPr="00EF7C08">
        <w:rPr>
          <w:rFonts w:ascii="Aptos" w:hAnsi="Aptos" w:cs="Times New Roman"/>
          <w:lang w:val="en-GB"/>
        </w:rPr>
        <w:t xml:space="preserve">, </w:t>
      </w:r>
      <w:r w:rsidRPr="00EF7C08">
        <w:rPr>
          <w:rFonts w:ascii="Aptos" w:hAnsi="Aptos" w:cs="Times New Roman"/>
          <w:lang w:val="en-GB"/>
        </w:rPr>
        <w:t>both in agricultural and fishing activities</w:t>
      </w:r>
      <w:r w:rsidR="001F2CC3" w:rsidRPr="00EF7C08">
        <w:rPr>
          <w:rFonts w:ascii="Aptos" w:hAnsi="Aptos" w:cs="Times New Roman"/>
          <w:lang w:val="en-GB"/>
        </w:rPr>
        <w:t>.</w:t>
      </w:r>
    </w:p>
    <w:p w14:paraId="754C1FB4" w14:textId="77777777" w:rsidR="005536F9" w:rsidRPr="00EF7C08" w:rsidRDefault="00000000">
      <w:pPr>
        <w:pStyle w:val="Listenabsatz"/>
        <w:numPr>
          <w:ilvl w:val="0"/>
          <w:numId w:val="2"/>
        </w:numPr>
        <w:spacing w:line="276" w:lineRule="auto"/>
        <w:ind w:left="714" w:hanging="357"/>
        <w:contextualSpacing w:val="0"/>
        <w:jc w:val="both"/>
        <w:rPr>
          <w:rFonts w:ascii="Aptos" w:hAnsi="Aptos" w:cs="Times New Roman"/>
          <w:lang w:val="en-GB"/>
        </w:rPr>
      </w:pPr>
      <w:r w:rsidRPr="00EF7C08">
        <w:rPr>
          <w:rFonts w:ascii="Aptos" w:hAnsi="Aptos" w:cs="Times New Roman"/>
          <w:lang w:val="en-GB"/>
        </w:rPr>
        <w:t xml:space="preserve">Food production in peasant and indigenous families is characterized by a lack of sufficient resources to diversify crops, provide adequate ecological management, </w:t>
      </w:r>
      <w:r w:rsidR="000F0008" w:rsidRPr="00EF7C08">
        <w:rPr>
          <w:rFonts w:ascii="Aptos" w:hAnsi="Aptos" w:cs="Times New Roman"/>
          <w:lang w:val="en-GB"/>
        </w:rPr>
        <w:t xml:space="preserve">and </w:t>
      </w:r>
      <w:r w:rsidRPr="00EF7C08">
        <w:rPr>
          <w:rFonts w:ascii="Aptos" w:hAnsi="Aptos" w:cs="Times New Roman"/>
          <w:lang w:val="en-GB"/>
        </w:rPr>
        <w:t xml:space="preserve">implement rainwater harvesting and irrigation systems to guarantee production </w:t>
      </w:r>
      <w:r w:rsidRPr="00EF7C08">
        <w:rPr>
          <w:rFonts w:ascii="Aptos" w:hAnsi="Aptos" w:cs="Times New Roman"/>
          <w:lang w:val="en-GB"/>
        </w:rPr>
        <w:lastRenderedPageBreak/>
        <w:t>in the dry season</w:t>
      </w:r>
      <w:r w:rsidR="000F0008" w:rsidRPr="00EF7C08">
        <w:rPr>
          <w:rFonts w:ascii="Aptos" w:hAnsi="Aptos" w:cs="Times New Roman"/>
          <w:lang w:val="en-GB"/>
        </w:rPr>
        <w:t>.</w:t>
      </w:r>
      <w:r w:rsidRPr="00EF7C08">
        <w:rPr>
          <w:rFonts w:ascii="Aptos" w:hAnsi="Aptos" w:cs="Times New Roman"/>
          <w:lang w:val="en-GB"/>
        </w:rPr>
        <w:t xml:space="preserve"> These areas are prone to droughts and constantly lose their crops. In rainy scenarios, storms are short-lived but intense, causing rapid flooding and loss of agricultural production.</w:t>
      </w:r>
    </w:p>
    <w:p w14:paraId="14734732" w14:textId="257EF7FF" w:rsidR="00FA4D49" w:rsidRPr="00FA4D49" w:rsidRDefault="00E544E8" w:rsidP="00FA4D49">
      <w:pPr>
        <w:pStyle w:val="berschrift2"/>
        <w:jc w:val="both"/>
        <w:rPr>
          <w:rFonts w:ascii="Aptos" w:hAnsi="Aptos"/>
          <w:color w:val="92D050"/>
          <w:lang w:val="es-MX"/>
        </w:rPr>
      </w:pPr>
      <w:proofErr w:type="spellStart"/>
      <w:r w:rsidRPr="00FA4D49">
        <w:rPr>
          <w:rFonts w:ascii="Aptos" w:hAnsi="Aptos"/>
          <w:color w:val="92D050"/>
          <w:lang w:val="es-MX"/>
        </w:rPr>
        <w:t>Proposed</w:t>
      </w:r>
      <w:proofErr w:type="spellEnd"/>
      <w:r w:rsidRPr="00FA4D49">
        <w:rPr>
          <w:rFonts w:ascii="Aptos" w:hAnsi="Aptos"/>
          <w:color w:val="92D050"/>
          <w:lang w:val="es-MX"/>
        </w:rPr>
        <w:t xml:space="preserve"> </w:t>
      </w:r>
      <w:proofErr w:type="spellStart"/>
      <w:r w:rsidR="00000000" w:rsidRPr="00FA4D49">
        <w:rPr>
          <w:rFonts w:ascii="Aptos" w:hAnsi="Aptos"/>
          <w:color w:val="92D050"/>
          <w:lang w:val="es-MX"/>
        </w:rPr>
        <w:t>recommendations</w:t>
      </w:r>
      <w:proofErr w:type="spellEnd"/>
      <w:r w:rsidR="00000000" w:rsidRPr="00FA4D49">
        <w:rPr>
          <w:rFonts w:ascii="Aptos" w:hAnsi="Aptos"/>
          <w:color w:val="92D050"/>
          <w:lang w:val="es-MX"/>
        </w:rPr>
        <w:t xml:space="preserve"> </w:t>
      </w:r>
    </w:p>
    <w:p w14:paraId="53C7EAA8" w14:textId="7A01BE5F" w:rsidR="005536F9" w:rsidRPr="00EF7C08" w:rsidRDefault="001F0E6E">
      <w:pPr>
        <w:pStyle w:val="Listenabsatz"/>
        <w:numPr>
          <w:ilvl w:val="0"/>
          <w:numId w:val="2"/>
        </w:numPr>
        <w:ind w:left="714" w:hanging="357"/>
        <w:contextualSpacing w:val="0"/>
        <w:jc w:val="both"/>
        <w:rPr>
          <w:rFonts w:ascii="Aptos" w:hAnsi="Aptos"/>
          <w:lang w:val="en-GB"/>
        </w:rPr>
      </w:pPr>
      <w:r w:rsidRPr="00EF7C08">
        <w:rPr>
          <w:rFonts w:ascii="Aptos" w:hAnsi="Aptos"/>
          <w:lang w:val="en-GB"/>
        </w:rPr>
        <w:t xml:space="preserve">Food </w:t>
      </w:r>
      <w:r w:rsidR="00000000" w:rsidRPr="00EF7C08">
        <w:rPr>
          <w:rFonts w:ascii="Aptos" w:hAnsi="Aptos"/>
          <w:lang w:val="en-GB"/>
        </w:rPr>
        <w:t xml:space="preserve">policy measures must be comprehensive to </w:t>
      </w:r>
      <w:r w:rsidR="00A24E22" w:rsidRPr="00EF7C08">
        <w:rPr>
          <w:rFonts w:ascii="Aptos" w:hAnsi="Aptos"/>
          <w:lang w:val="en-GB"/>
        </w:rPr>
        <w:t xml:space="preserve">address </w:t>
      </w:r>
      <w:r w:rsidR="00000000" w:rsidRPr="00EF7C08">
        <w:rPr>
          <w:rFonts w:ascii="Aptos" w:hAnsi="Aptos"/>
          <w:lang w:val="en-GB"/>
        </w:rPr>
        <w:t xml:space="preserve">the </w:t>
      </w:r>
      <w:r w:rsidR="00A24E22" w:rsidRPr="00EF7C08">
        <w:rPr>
          <w:rFonts w:ascii="Aptos" w:hAnsi="Aptos"/>
          <w:lang w:val="en-GB"/>
        </w:rPr>
        <w:t xml:space="preserve">multitude and interrelation of </w:t>
      </w:r>
      <w:r w:rsidR="00000000" w:rsidRPr="00EF7C08">
        <w:rPr>
          <w:rFonts w:ascii="Aptos" w:hAnsi="Aptos"/>
          <w:lang w:val="en-GB"/>
        </w:rPr>
        <w:t xml:space="preserve">causes of hunger </w:t>
      </w:r>
      <w:r w:rsidR="00A24E22" w:rsidRPr="00EF7C08">
        <w:rPr>
          <w:rFonts w:ascii="Aptos" w:hAnsi="Aptos"/>
          <w:lang w:val="en-GB"/>
        </w:rPr>
        <w:t xml:space="preserve">and malnutrition </w:t>
      </w:r>
      <w:r w:rsidR="00000000" w:rsidRPr="00EF7C08">
        <w:rPr>
          <w:rFonts w:ascii="Aptos" w:hAnsi="Aptos"/>
          <w:lang w:val="en-GB"/>
        </w:rPr>
        <w:t xml:space="preserve">in sectors with disadvantaged social, economic and climatic conditions; defining </w:t>
      </w:r>
      <w:r w:rsidR="00FA4D49">
        <w:rPr>
          <w:rFonts w:ascii="Aptos" w:hAnsi="Aptos"/>
          <w:lang w:val="en-GB"/>
        </w:rPr>
        <w:t>in a clear and equitable manner the</w:t>
      </w:r>
      <w:r w:rsidR="00000000" w:rsidRPr="00EF7C08">
        <w:rPr>
          <w:rFonts w:ascii="Aptos" w:hAnsi="Aptos"/>
          <w:lang w:val="en-GB"/>
        </w:rPr>
        <w:t xml:space="preserve"> use and tenure of natural assets</w:t>
      </w:r>
      <w:r w:rsidR="00FA4D49">
        <w:rPr>
          <w:rFonts w:ascii="Aptos" w:hAnsi="Aptos"/>
          <w:lang w:val="en-GB"/>
        </w:rPr>
        <w:t>,</w:t>
      </w:r>
      <w:r w:rsidR="00000000" w:rsidRPr="00EF7C08">
        <w:rPr>
          <w:rFonts w:ascii="Aptos" w:hAnsi="Aptos"/>
          <w:lang w:val="en-GB"/>
        </w:rPr>
        <w:t xml:space="preserve"> as well as generating the possibilities of access to other productive </w:t>
      </w:r>
      <w:proofErr w:type="gramStart"/>
      <w:r w:rsidR="00000000" w:rsidRPr="00EF7C08">
        <w:rPr>
          <w:rFonts w:ascii="Aptos" w:hAnsi="Aptos"/>
          <w:lang w:val="en-GB"/>
        </w:rPr>
        <w:t>assets;</w:t>
      </w:r>
      <w:proofErr w:type="gramEnd"/>
      <w:r w:rsidR="00000000" w:rsidRPr="00EF7C08">
        <w:rPr>
          <w:rFonts w:ascii="Aptos" w:hAnsi="Aptos"/>
          <w:lang w:val="en-GB"/>
        </w:rPr>
        <w:t xml:space="preserve"> </w:t>
      </w:r>
    </w:p>
    <w:p w14:paraId="378204E6" w14:textId="45DACBE2" w:rsidR="005536F9" w:rsidRPr="00EF7C08" w:rsidRDefault="00CA0495">
      <w:pPr>
        <w:pStyle w:val="Listenabsatz"/>
        <w:numPr>
          <w:ilvl w:val="0"/>
          <w:numId w:val="2"/>
        </w:numPr>
        <w:ind w:left="714" w:hanging="357"/>
        <w:contextualSpacing w:val="0"/>
        <w:jc w:val="both"/>
        <w:rPr>
          <w:rFonts w:ascii="Aptos" w:hAnsi="Aptos"/>
          <w:lang w:val="en-GB"/>
        </w:rPr>
      </w:pPr>
      <w:r>
        <w:rPr>
          <w:rFonts w:ascii="Aptos" w:hAnsi="Aptos"/>
          <w:lang w:val="en-GB"/>
        </w:rPr>
        <w:t>There is a need</w:t>
      </w:r>
      <w:r w:rsidR="00000000" w:rsidRPr="00EF7C08">
        <w:rPr>
          <w:rFonts w:ascii="Aptos" w:hAnsi="Aptos"/>
          <w:lang w:val="en-GB"/>
        </w:rPr>
        <w:t xml:space="preserve"> to reform the Food and Nutritional Security Framework Law, decree 25-2011</w:t>
      </w:r>
      <w:r w:rsidR="00080F8D" w:rsidRPr="00EF7C08">
        <w:rPr>
          <w:rFonts w:ascii="Aptos" w:hAnsi="Aptos"/>
          <w:lang w:val="en-GB"/>
        </w:rPr>
        <w:t xml:space="preserve">, </w:t>
      </w:r>
      <w:r w:rsidR="00000000" w:rsidRPr="00EF7C08">
        <w:rPr>
          <w:rFonts w:ascii="Aptos" w:hAnsi="Aptos"/>
          <w:lang w:val="en-GB"/>
        </w:rPr>
        <w:t xml:space="preserve">to </w:t>
      </w:r>
      <w:r>
        <w:rPr>
          <w:rFonts w:ascii="Aptos" w:hAnsi="Aptos"/>
          <w:lang w:val="en-GB"/>
        </w:rPr>
        <w:t>bring it in line</w:t>
      </w:r>
      <w:r w:rsidR="00000000" w:rsidRPr="00EF7C08">
        <w:rPr>
          <w:rFonts w:ascii="Aptos" w:hAnsi="Aptos"/>
          <w:lang w:val="en-GB"/>
        </w:rPr>
        <w:t xml:space="preserve"> with international standards of the </w:t>
      </w:r>
      <w:r w:rsidR="003166FB" w:rsidRPr="00EF7C08">
        <w:rPr>
          <w:rFonts w:ascii="Aptos" w:hAnsi="Aptos"/>
          <w:lang w:val="en-GB"/>
        </w:rPr>
        <w:t xml:space="preserve">right to </w:t>
      </w:r>
      <w:r w:rsidR="00000000" w:rsidRPr="00EF7C08">
        <w:rPr>
          <w:rFonts w:ascii="Aptos" w:hAnsi="Aptos"/>
          <w:lang w:val="en-GB"/>
        </w:rPr>
        <w:t xml:space="preserve">food </w:t>
      </w:r>
      <w:r w:rsidR="00080F8D" w:rsidRPr="00EF7C08">
        <w:rPr>
          <w:rFonts w:ascii="Aptos" w:hAnsi="Aptos"/>
          <w:lang w:val="en-GB"/>
        </w:rPr>
        <w:t>and peasant</w:t>
      </w:r>
      <w:r>
        <w:rPr>
          <w:rFonts w:ascii="Aptos" w:hAnsi="Aptos"/>
          <w:lang w:val="en-GB"/>
        </w:rPr>
        <w:t>s’</w:t>
      </w:r>
      <w:r w:rsidR="00080F8D" w:rsidRPr="00EF7C08">
        <w:rPr>
          <w:rFonts w:ascii="Aptos" w:hAnsi="Aptos"/>
          <w:lang w:val="en-GB"/>
        </w:rPr>
        <w:t xml:space="preserve"> rights</w:t>
      </w:r>
      <w:r w:rsidR="00000000" w:rsidRPr="00EF7C08">
        <w:rPr>
          <w:rFonts w:ascii="Aptos" w:hAnsi="Aptos"/>
          <w:lang w:val="en-GB"/>
        </w:rPr>
        <w:t>, as well as to respond to the different sectors of national food production; and provide it with its respective regulations for implementation.</w:t>
      </w:r>
    </w:p>
    <w:p w14:paraId="1202CB8A" w14:textId="77777777" w:rsidR="005536F9" w:rsidRPr="00EF7C08" w:rsidRDefault="00000000">
      <w:pPr>
        <w:pStyle w:val="Listenabsatz"/>
        <w:numPr>
          <w:ilvl w:val="0"/>
          <w:numId w:val="2"/>
        </w:numPr>
        <w:ind w:left="714" w:hanging="357"/>
        <w:contextualSpacing w:val="0"/>
        <w:jc w:val="both"/>
        <w:rPr>
          <w:rFonts w:ascii="Aptos" w:hAnsi="Aptos"/>
          <w:lang w:val="en-GB"/>
        </w:rPr>
      </w:pPr>
      <w:r w:rsidRPr="00EF7C08">
        <w:rPr>
          <w:rFonts w:ascii="Aptos" w:hAnsi="Aptos"/>
          <w:lang w:val="en-GB"/>
        </w:rPr>
        <w:t xml:space="preserve">Establish the right to food explicitly in the Constitution of the Republic, as </w:t>
      </w:r>
      <w:r w:rsidR="00080F8D" w:rsidRPr="00EF7C08">
        <w:rPr>
          <w:rFonts w:ascii="Aptos" w:hAnsi="Aptos"/>
          <w:lang w:val="en-GB"/>
        </w:rPr>
        <w:t xml:space="preserve">is </w:t>
      </w:r>
      <w:r w:rsidRPr="00EF7C08">
        <w:rPr>
          <w:rFonts w:ascii="Aptos" w:hAnsi="Aptos"/>
          <w:lang w:val="en-GB"/>
        </w:rPr>
        <w:t xml:space="preserve">done with other fundamental </w:t>
      </w:r>
      <w:proofErr w:type="gramStart"/>
      <w:r w:rsidRPr="00EF7C08">
        <w:rPr>
          <w:rFonts w:ascii="Aptos" w:hAnsi="Aptos"/>
          <w:lang w:val="en-GB"/>
        </w:rPr>
        <w:t>rights;</w:t>
      </w:r>
      <w:proofErr w:type="gramEnd"/>
      <w:r w:rsidRPr="00EF7C08">
        <w:rPr>
          <w:rFonts w:ascii="Aptos" w:hAnsi="Aptos"/>
          <w:lang w:val="en-GB"/>
        </w:rPr>
        <w:t xml:space="preserve"> </w:t>
      </w:r>
    </w:p>
    <w:p w14:paraId="10473AC3" w14:textId="77777777" w:rsidR="005536F9" w:rsidRPr="00EF7C08" w:rsidRDefault="00000000">
      <w:pPr>
        <w:pStyle w:val="Listenabsatz"/>
        <w:numPr>
          <w:ilvl w:val="0"/>
          <w:numId w:val="2"/>
        </w:numPr>
        <w:ind w:left="714" w:hanging="357"/>
        <w:contextualSpacing w:val="0"/>
        <w:jc w:val="both"/>
        <w:rPr>
          <w:rFonts w:ascii="Aptos" w:hAnsi="Aptos"/>
          <w:lang w:val="en-GB"/>
        </w:rPr>
      </w:pPr>
      <w:r w:rsidRPr="00EF7C08">
        <w:rPr>
          <w:rFonts w:ascii="Aptos" w:hAnsi="Aptos"/>
          <w:lang w:val="en-GB"/>
        </w:rPr>
        <w:t xml:space="preserve">Reform the Consumer Protection Law, decree 24-2008, in order to harmonize it with international frameworks on the right to </w:t>
      </w:r>
      <w:proofErr w:type="gramStart"/>
      <w:r w:rsidRPr="00EF7C08">
        <w:rPr>
          <w:rFonts w:ascii="Aptos" w:hAnsi="Aptos"/>
          <w:lang w:val="en-GB"/>
        </w:rPr>
        <w:t>food;</w:t>
      </w:r>
      <w:proofErr w:type="gramEnd"/>
    </w:p>
    <w:p w14:paraId="17A60536" w14:textId="77777777" w:rsidR="005536F9" w:rsidRPr="00EF7C08" w:rsidRDefault="00000000">
      <w:pPr>
        <w:pStyle w:val="Listenabsatz"/>
        <w:numPr>
          <w:ilvl w:val="0"/>
          <w:numId w:val="2"/>
        </w:numPr>
        <w:ind w:left="714" w:hanging="357"/>
        <w:contextualSpacing w:val="0"/>
        <w:jc w:val="both"/>
        <w:rPr>
          <w:rFonts w:ascii="Aptos" w:hAnsi="Aptos"/>
          <w:lang w:val="en-GB"/>
        </w:rPr>
      </w:pPr>
      <w:r w:rsidRPr="00EF7C08">
        <w:rPr>
          <w:rFonts w:ascii="Aptos" w:hAnsi="Aptos"/>
          <w:lang w:val="en-GB"/>
        </w:rPr>
        <w:t xml:space="preserve">Establish in legislation and policy, planning and </w:t>
      </w:r>
      <w:r w:rsidR="003166FB" w:rsidRPr="00EF7C08">
        <w:rPr>
          <w:rFonts w:ascii="Aptos" w:hAnsi="Aptos"/>
          <w:lang w:val="en-GB"/>
        </w:rPr>
        <w:t xml:space="preserve">public </w:t>
      </w:r>
      <w:r w:rsidRPr="00EF7C08">
        <w:rPr>
          <w:rFonts w:ascii="Aptos" w:hAnsi="Aptos"/>
          <w:lang w:val="en-GB"/>
        </w:rPr>
        <w:t xml:space="preserve">investment measures the promotion of organic </w:t>
      </w:r>
      <w:r w:rsidR="001F0E6E" w:rsidRPr="00EF7C08">
        <w:rPr>
          <w:rFonts w:ascii="Aptos" w:hAnsi="Aptos"/>
          <w:lang w:val="en-GB"/>
        </w:rPr>
        <w:t xml:space="preserve">and artisanal </w:t>
      </w:r>
      <w:r w:rsidRPr="00EF7C08">
        <w:rPr>
          <w:rFonts w:ascii="Aptos" w:hAnsi="Aptos"/>
          <w:lang w:val="en-GB"/>
        </w:rPr>
        <w:t xml:space="preserve">production in all productive </w:t>
      </w:r>
      <w:proofErr w:type="gramStart"/>
      <w:r w:rsidRPr="00EF7C08">
        <w:rPr>
          <w:rFonts w:ascii="Aptos" w:hAnsi="Aptos"/>
          <w:lang w:val="en-GB"/>
        </w:rPr>
        <w:t>activities;</w:t>
      </w:r>
      <w:proofErr w:type="gramEnd"/>
      <w:r w:rsidRPr="00EF7C08">
        <w:rPr>
          <w:rFonts w:ascii="Aptos" w:hAnsi="Aptos"/>
          <w:lang w:val="en-GB"/>
        </w:rPr>
        <w:t xml:space="preserve"> </w:t>
      </w:r>
    </w:p>
    <w:p w14:paraId="5722AF33" w14:textId="1EA034E3" w:rsidR="005536F9" w:rsidRPr="00EF7C08" w:rsidRDefault="00000000">
      <w:pPr>
        <w:pStyle w:val="Listenabsatz"/>
        <w:numPr>
          <w:ilvl w:val="0"/>
          <w:numId w:val="2"/>
        </w:numPr>
        <w:ind w:left="714" w:hanging="357"/>
        <w:contextualSpacing w:val="0"/>
        <w:jc w:val="both"/>
        <w:rPr>
          <w:rFonts w:ascii="Aptos" w:hAnsi="Aptos"/>
          <w:lang w:val="en-GB"/>
        </w:rPr>
      </w:pPr>
      <w:r w:rsidRPr="00EF7C08">
        <w:rPr>
          <w:rFonts w:ascii="Aptos" w:hAnsi="Aptos"/>
          <w:lang w:val="en-GB"/>
        </w:rPr>
        <w:t xml:space="preserve">Establish in the national tax system measures to protect small-scale producers and </w:t>
      </w:r>
      <w:r w:rsidR="00080F8D" w:rsidRPr="00EF7C08">
        <w:rPr>
          <w:rFonts w:ascii="Aptos" w:hAnsi="Aptos"/>
          <w:lang w:val="en-GB"/>
        </w:rPr>
        <w:t xml:space="preserve">entrepreneurs </w:t>
      </w:r>
      <w:r w:rsidRPr="00EF7C08">
        <w:rPr>
          <w:rFonts w:ascii="Aptos" w:hAnsi="Aptos"/>
          <w:lang w:val="en-GB"/>
        </w:rPr>
        <w:t xml:space="preserve">of local economic </w:t>
      </w:r>
      <w:r w:rsidR="00986E3F">
        <w:rPr>
          <w:rFonts w:ascii="Aptos" w:hAnsi="Aptos"/>
          <w:lang w:val="en-GB"/>
        </w:rPr>
        <w:t>initiatives,</w:t>
      </w:r>
      <w:r w:rsidRPr="00EF7C08">
        <w:rPr>
          <w:rFonts w:ascii="Aptos" w:hAnsi="Aptos"/>
          <w:lang w:val="en-GB"/>
        </w:rPr>
        <w:t xml:space="preserve"> so that they are not affected by the CAI invoicing system</w:t>
      </w:r>
      <w:r w:rsidR="00986E3F">
        <w:rPr>
          <w:rFonts w:ascii="Aptos" w:hAnsi="Aptos"/>
          <w:lang w:val="en-GB"/>
        </w:rPr>
        <w:t>.</w:t>
      </w:r>
      <w:r w:rsidRPr="00EF7C08">
        <w:rPr>
          <w:rFonts w:ascii="Aptos" w:hAnsi="Aptos"/>
          <w:lang w:val="en-GB"/>
        </w:rPr>
        <w:t xml:space="preserve"> </w:t>
      </w:r>
      <w:r w:rsidR="00986E3F">
        <w:rPr>
          <w:rFonts w:ascii="Aptos" w:hAnsi="Aptos"/>
          <w:lang w:val="en-GB"/>
        </w:rPr>
        <w:t>O</w:t>
      </w:r>
      <w:r w:rsidRPr="00EF7C08">
        <w:rPr>
          <w:rFonts w:ascii="Aptos" w:hAnsi="Aptos"/>
          <w:lang w:val="en-GB"/>
        </w:rPr>
        <w:t xml:space="preserve">n the contrary, open up opportunities to boost small economies, especially those led by women and young </w:t>
      </w:r>
      <w:proofErr w:type="gramStart"/>
      <w:r w:rsidRPr="00EF7C08">
        <w:rPr>
          <w:rFonts w:ascii="Aptos" w:hAnsi="Aptos"/>
          <w:lang w:val="en-GB"/>
        </w:rPr>
        <w:t>people;</w:t>
      </w:r>
      <w:proofErr w:type="gramEnd"/>
    </w:p>
    <w:p w14:paraId="68A81569" w14:textId="7CFF918D" w:rsidR="005536F9" w:rsidRPr="00EF7C08" w:rsidRDefault="00986E3F">
      <w:pPr>
        <w:pStyle w:val="Listenabsatz"/>
        <w:numPr>
          <w:ilvl w:val="0"/>
          <w:numId w:val="2"/>
        </w:numPr>
        <w:ind w:left="714" w:hanging="357"/>
        <w:contextualSpacing w:val="0"/>
        <w:jc w:val="both"/>
        <w:rPr>
          <w:rFonts w:ascii="Aptos" w:hAnsi="Aptos"/>
          <w:lang w:val="en-GB"/>
        </w:rPr>
      </w:pPr>
      <w:r>
        <w:rPr>
          <w:rFonts w:ascii="Aptos" w:hAnsi="Aptos"/>
          <w:lang w:val="en-GB"/>
        </w:rPr>
        <w:t>L</w:t>
      </w:r>
      <w:r w:rsidR="00000000" w:rsidRPr="00EF7C08">
        <w:rPr>
          <w:rFonts w:ascii="Aptos" w:hAnsi="Aptos"/>
          <w:lang w:val="en-GB"/>
        </w:rPr>
        <w:t xml:space="preserve">ocal consultation processes should be expressed in the Local Development Plans (PDM) and their respective operational and financial </w:t>
      </w:r>
      <w:proofErr w:type="gramStart"/>
      <w:r w:rsidR="00000000" w:rsidRPr="00EF7C08">
        <w:rPr>
          <w:rFonts w:ascii="Aptos" w:hAnsi="Aptos"/>
          <w:lang w:val="en-GB"/>
        </w:rPr>
        <w:t>plans;</w:t>
      </w:r>
      <w:proofErr w:type="gramEnd"/>
      <w:r w:rsidR="00000000" w:rsidRPr="00EF7C08">
        <w:rPr>
          <w:rFonts w:ascii="Aptos" w:hAnsi="Aptos"/>
          <w:lang w:val="en-GB"/>
        </w:rPr>
        <w:t xml:space="preserve"> </w:t>
      </w:r>
    </w:p>
    <w:p w14:paraId="134A4DD7" w14:textId="7BDA261F" w:rsidR="005536F9" w:rsidRPr="00EF7C08" w:rsidRDefault="00000000">
      <w:pPr>
        <w:pStyle w:val="Listenabsatz"/>
        <w:numPr>
          <w:ilvl w:val="0"/>
          <w:numId w:val="2"/>
        </w:numPr>
        <w:ind w:left="714" w:hanging="357"/>
        <w:contextualSpacing w:val="0"/>
        <w:jc w:val="both"/>
        <w:rPr>
          <w:rFonts w:ascii="Aptos" w:hAnsi="Aptos"/>
          <w:lang w:val="en-GB"/>
        </w:rPr>
      </w:pPr>
      <w:r w:rsidRPr="00EF7C08">
        <w:rPr>
          <w:rFonts w:ascii="Aptos" w:hAnsi="Aptos"/>
          <w:lang w:val="en-GB"/>
        </w:rPr>
        <w:t xml:space="preserve">Strengthen and replicate fair market experiences </w:t>
      </w:r>
      <w:r w:rsidR="00080F8D" w:rsidRPr="00EF7C08">
        <w:rPr>
          <w:rFonts w:ascii="Aptos" w:hAnsi="Aptos"/>
          <w:lang w:val="en-GB"/>
        </w:rPr>
        <w:t xml:space="preserve">and </w:t>
      </w:r>
      <w:r w:rsidRPr="00EF7C08">
        <w:rPr>
          <w:rFonts w:ascii="Aptos" w:hAnsi="Aptos"/>
          <w:lang w:val="en-GB"/>
        </w:rPr>
        <w:t xml:space="preserve">the development of short food trade circuits to reduce abuses </w:t>
      </w:r>
      <w:r w:rsidR="00080F8D" w:rsidRPr="00EF7C08">
        <w:rPr>
          <w:rFonts w:ascii="Aptos" w:hAnsi="Aptos"/>
          <w:lang w:val="en-GB"/>
        </w:rPr>
        <w:t xml:space="preserve">by </w:t>
      </w:r>
      <w:r w:rsidRPr="00EF7C08">
        <w:rPr>
          <w:rFonts w:ascii="Aptos" w:hAnsi="Aptos"/>
          <w:lang w:val="en-GB"/>
        </w:rPr>
        <w:t xml:space="preserve">intermediaries, speculators and </w:t>
      </w:r>
      <w:r w:rsidR="00986E3F">
        <w:rPr>
          <w:rFonts w:ascii="Aptos" w:hAnsi="Aptos"/>
          <w:lang w:val="en-GB"/>
        </w:rPr>
        <w:t>other f</w:t>
      </w:r>
      <w:r w:rsidRPr="00EF7C08">
        <w:rPr>
          <w:rFonts w:ascii="Aptos" w:hAnsi="Aptos"/>
          <w:lang w:val="en-GB"/>
        </w:rPr>
        <w:t xml:space="preserve">actors that distort the national and local </w:t>
      </w:r>
      <w:proofErr w:type="gramStart"/>
      <w:r w:rsidRPr="00EF7C08">
        <w:rPr>
          <w:rFonts w:ascii="Aptos" w:hAnsi="Aptos"/>
          <w:lang w:val="en-GB"/>
        </w:rPr>
        <w:t>market;</w:t>
      </w:r>
      <w:proofErr w:type="gramEnd"/>
      <w:r w:rsidRPr="00EF7C08">
        <w:rPr>
          <w:rFonts w:ascii="Aptos" w:hAnsi="Aptos"/>
          <w:lang w:val="en-GB"/>
        </w:rPr>
        <w:t xml:space="preserve"> </w:t>
      </w:r>
    </w:p>
    <w:p w14:paraId="2498EBC7" w14:textId="77777777" w:rsidR="005536F9" w:rsidRPr="00EF7C08" w:rsidRDefault="00000000">
      <w:pPr>
        <w:pStyle w:val="Listenabsatz"/>
        <w:numPr>
          <w:ilvl w:val="0"/>
          <w:numId w:val="2"/>
        </w:numPr>
        <w:ind w:left="714" w:hanging="357"/>
        <w:contextualSpacing w:val="0"/>
        <w:jc w:val="both"/>
        <w:rPr>
          <w:rFonts w:ascii="Aptos" w:hAnsi="Aptos"/>
          <w:lang w:val="en-GB"/>
        </w:rPr>
      </w:pPr>
      <w:r w:rsidRPr="00EF7C08">
        <w:rPr>
          <w:rFonts w:ascii="Aptos" w:hAnsi="Aptos"/>
          <w:lang w:val="en-GB"/>
        </w:rPr>
        <w:t xml:space="preserve">Any food security policy and/or strategy in the country must be based on updated information, </w:t>
      </w:r>
      <w:r w:rsidR="00B80304" w:rsidRPr="00EF7C08">
        <w:rPr>
          <w:rFonts w:ascii="Aptos" w:hAnsi="Aptos"/>
          <w:lang w:val="en-GB"/>
        </w:rPr>
        <w:t xml:space="preserve">which </w:t>
      </w:r>
      <w:r w:rsidRPr="00EF7C08">
        <w:rPr>
          <w:rFonts w:ascii="Aptos" w:hAnsi="Aptos"/>
          <w:lang w:val="en-GB"/>
        </w:rPr>
        <w:t>must therefore be available</w:t>
      </w:r>
      <w:r w:rsidR="00B80304" w:rsidRPr="00EF7C08">
        <w:rPr>
          <w:rFonts w:ascii="Aptos" w:hAnsi="Aptos"/>
          <w:lang w:val="en-GB"/>
        </w:rPr>
        <w:t xml:space="preserve">. </w:t>
      </w:r>
      <w:r w:rsidRPr="00EF7C08">
        <w:rPr>
          <w:rFonts w:ascii="Aptos" w:hAnsi="Aptos"/>
          <w:lang w:val="en-GB"/>
        </w:rPr>
        <w:t xml:space="preserve">For example, the </w:t>
      </w:r>
      <w:r w:rsidR="00B80304" w:rsidRPr="00EF7C08">
        <w:rPr>
          <w:rFonts w:ascii="Aptos" w:hAnsi="Aptos"/>
          <w:lang w:val="en-GB"/>
        </w:rPr>
        <w:t xml:space="preserve">most recent </w:t>
      </w:r>
      <w:r w:rsidRPr="00EF7C08">
        <w:rPr>
          <w:rFonts w:ascii="Aptos" w:hAnsi="Aptos"/>
          <w:lang w:val="en-GB"/>
        </w:rPr>
        <w:t xml:space="preserve">National Demographic and Health Survey </w:t>
      </w:r>
      <w:r w:rsidR="00B80304" w:rsidRPr="00EF7C08">
        <w:rPr>
          <w:rFonts w:ascii="Aptos" w:hAnsi="Aptos"/>
          <w:lang w:val="en-GB"/>
        </w:rPr>
        <w:t>(</w:t>
      </w:r>
      <w:r w:rsidRPr="00EF7C08">
        <w:rPr>
          <w:rFonts w:ascii="Aptos" w:hAnsi="Aptos"/>
          <w:lang w:val="en-GB"/>
        </w:rPr>
        <w:t>ENDESA</w:t>
      </w:r>
      <w:r w:rsidR="00B80304" w:rsidRPr="00EF7C08">
        <w:rPr>
          <w:rFonts w:ascii="Aptos" w:hAnsi="Aptos"/>
          <w:lang w:val="en-GB"/>
        </w:rPr>
        <w:t xml:space="preserve">) </w:t>
      </w:r>
      <w:r w:rsidRPr="00EF7C08">
        <w:rPr>
          <w:rFonts w:ascii="Aptos" w:hAnsi="Aptos"/>
          <w:lang w:val="en-GB"/>
        </w:rPr>
        <w:t>is 11 years old</w:t>
      </w:r>
      <w:r w:rsidR="00B80304" w:rsidRPr="00EF7C08">
        <w:rPr>
          <w:rFonts w:ascii="Aptos" w:hAnsi="Aptos"/>
          <w:lang w:val="en-GB"/>
        </w:rPr>
        <w:t xml:space="preserve">, while </w:t>
      </w:r>
      <w:r w:rsidRPr="00EF7C08">
        <w:rPr>
          <w:rFonts w:ascii="Aptos" w:hAnsi="Aptos"/>
          <w:lang w:val="en-GB"/>
        </w:rPr>
        <w:t xml:space="preserve">the Poverty Situation Survey of the </w:t>
      </w:r>
      <w:r w:rsidR="00AF2780" w:rsidRPr="00EF7C08">
        <w:rPr>
          <w:rFonts w:ascii="Aptos" w:hAnsi="Aptos"/>
          <w:lang w:val="en-GB"/>
        </w:rPr>
        <w:t xml:space="preserve">National Statistics Institute (INE) </w:t>
      </w:r>
      <w:r w:rsidRPr="00EF7C08">
        <w:rPr>
          <w:rFonts w:ascii="Aptos" w:hAnsi="Aptos"/>
          <w:lang w:val="en-GB"/>
        </w:rPr>
        <w:t xml:space="preserve">is 6 years old. Likewise, it is necessary to </w:t>
      </w:r>
      <w:proofErr w:type="gramStart"/>
      <w:r w:rsidRPr="00EF7C08">
        <w:rPr>
          <w:rFonts w:ascii="Aptos" w:hAnsi="Aptos"/>
          <w:lang w:val="en-GB"/>
        </w:rPr>
        <w:t>take into account</w:t>
      </w:r>
      <w:proofErr w:type="gramEnd"/>
      <w:r w:rsidRPr="00EF7C08">
        <w:rPr>
          <w:rFonts w:ascii="Aptos" w:hAnsi="Aptos"/>
          <w:lang w:val="en-GB"/>
        </w:rPr>
        <w:t xml:space="preserve"> the revision, updating and harmonization of the Social Protection Law (decree 56-2015), as well as the </w:t>
      </w:r>
      <w:r w:rsidR="00AF2780" w:rsidRPr="00EF7C08">
        <w:rPr>
          <w:rFonts w:ascii="Aptos" w:hAnsi="Aptos"/>
          <w:lang w:val="en-GB"/>
        </w:rPr>
        <w:t xml:space="preserve">executive decree </w:t>
      </w:r>
      <w:r w:rsidRPr="00EF7C08">
        <w:rPr>
          <w:rFonts w:ascii="Aptos" w:hAnsi="Aptos"/>
          <w:lang w:val="en-GB"/>
        </w:rPr>
        <w:t xml:space="preserve">PCM 008-2018. </w:t>
      </w:r>
    </w:p>
    <w:p w14:paraId="1999ED63" w14:textId="3C1A5CFB" w:rsidR="005536F9" w:rsidRPr="00EF7C08" w:rsidRDefault="00000000">
      <w:pPr>
        <w:pStyle w:val="Listenabsatz"/>
        <w:numPr>
          <w:ilvl w:val="0"/>
          <w:numId w:val="2"/>
        </w:numPr>
        <w:ind w:left="714" w:hanging="357"/>
        <w:contextualSpacing w:val="0"/>
        <w:jc w:val="both"/>
        <w:rPr>
          <w:rFonts w:ascii="Aptos" w:hAnsi="Aptos"/>
          <w:lang w:val="en-GB"/>
        </w:rPr>
      </w:pPr>
      <w:r w:rsidRPr="00EF7C08">
        <w:rPr>
          <w:rFonts w:ascii="Aptos" w:hAnsi="Aptos"/>
          <w:lang w:val="en-GB"/>
        </w:rPr>
        <w:t xml:space="preserve">The new </w:t>
      </w:r>
      <w:r w:rsidR="00222654" w:rsidRPr="00EF7C08">
        <w:rPr>
          <w:rFonts w:ascii="Aptos" w:hAnsi="Aptos"/>
          <w:lang w:val="en-GB"/>
        </w:rPr>
        <w:t xml:space="preserve">food and nutritional security </w:t>
      </w:r>
      <w:r w:rsidR="003B2F03" w:rsidRPr="00EF7C08">
        <w:rPr>
          <w:rFonts w:ascii="Aptos" w:hAnsi="Aptos"/>
          <w:lang w:val="en-GB"/>
        </w:rPr>
        <w:t xml:space="preserve">strategy should include, taking into account </w:t>
      </w:r>
      <w:r w:rsidR="00986E3F">
        <w:rPr>
          <w:rFonts w:ascii="Aptos" w:hAnsi="Aptos"/>
          <w:lang w:val="en-GB"/>
        </w:rPr>
        <w:t xml:space="preserve">the </w:t>
      </w:r>
      <w:r w:rsidR="003B2F03" w:rsidRPr="00EF7C08">
        <w:rPr>
          <w:rFonts w:ascii="Aptos" w:hAnsi="Aptos"/>
          <w:lang w:val="en-GB"/>
        </w:rPr>
        <w:t xml:space="preserve">current experience, an effective system of control and registration of the population in vulnerable situations, such as </w:t>
      </w:r>
      <w:r w:rsidR="00222654" w:rsidRPr="00EF7C08">
        <w:rPr>
          <w:rFonts w:ascii="Aptos" w:hAnsi="Aptos"/>
          <w:lang w:val="en-GB"/>
        </w:rPr>
        <w:t xml:space="preserve">the </w:t>
      </w:r>
      <w:r w:rsidR="003B2F03" w:rsidRPr="00EF7C08">
        <w:rPr>
          <w:rFonts w:ascii="Aptos" w:hAnsi="Aptos"/>
          <w:lang w:val="en-GB"/>
        </w:rPr>
        <w:t>Single Registry of Participants (RUP</w:t>
      </w:r>
      <w:r w:rsidR="00222654" w:rsidRPr="00EF7C08">
        <w:rPr>
          <w:rFonts w:ascii="Aptos" w:hAnsi="Aptos"/>
          <w:lang w:val="en-GB"/>
        </w:rPr>
        <w:t>)</w:t>
      </w:r>
      <w:r w:rsidR="003B2F03" w:rsidRPr="00EF7C08">
        <w:rPr>
          <w:rFonts w:ascii="Aptos" w:hAnsi="Aptos"/>
          <w:lang w:val="en-GB"/>
        </w:rPr>
        <w:t xml:space="preserve">, which allows sharing information with interested </w:t>
      </w:r>
      <w:r w:rsidR="00222654" w:rsidRPr="00EF7C08">
        <w:rPr>
          <w:rFonts w:ascii="Aptos" w:hAnsi="Aptos"/>
          <w:lang w:val="en-GB"/>
        </w:rPr>
        <w:t xml:space="preserve">state </w:t>
      </w:r>
      <w:r w:rsidR="003B2F03" w:rsidRPr="00EF7C08">
        <w:rPr>
          <w:rFonts w:ascii="Aptos" w:hAnsi="Aptos"/>
          <w:lang w:val="en-GB"/>
        </w:rPr>
        <w:t xml:space="preserve">institutions, </w:t>
      </w:r>
      <w:r w:rsidR="00222654" w:rsidRPr="00EF7C08">
        <w:rPr>
          <w:rFonts w:ascii="Aptos" w:hAnsi="Aptos"/>
          <w:lang w:val="en-GB"/>
        </w:rPr>
        <w:t xml:space="preserve">both at the level of </w:t>
      </w:r>
      <w:r w:rsidR="003B2F03" w:rsidRPr="00EF7C08">
        <w:rPr>
          <w:rFonts w:ascii="Aptos" w:hAnsi="Aptos"/>
          <w:lang w:val="en-GB"/>
        </w:rPr>
        <w:t xml:space="preserve">municipalities (FNS </w:t>
      </w:r>
      <w:r w:rsidR="00986E3F">
        <w:rPr>
          <w:rFonts w:ascii="Aptos" w:hAnsi="Aptos"/>
          <w:lang w:val="en-GB"/>
        </w:rPr>
        <w:t>Roundtables</w:t>
      </w:r>
      <w:r w:rsidR="003B2F03" w:rsidRPr="00EF7C08">
        <w:rPr>
          <w:rFonts w:ascii="Aptos" w:hAnsi="Aptos"/>
          <w:lang w:val="en-GB"/>
        </w:rPr>
        <w:t xml:space="preserve">) </w:t>
      </w:r>
      <w:r w:rsidR="00222654" w:rsidRPr="00EF7C08">
        <w:rPr>
          <w:rFonts w:ascii="Aptos" w:hAnsi="Aptos"/>
          <w:lang w:val="en-GB"/>
        </w:rPr>
        <w:t xml:space="preserve">and at the </w:t>
      </w:r>
      <w:r w:rsidR="003B2F03" w:rsidRPr="00EF7C08">
        <w:rPr>
          <w:rFonts w:ascii="Aptos" w:hAnsi="Aptos"/>
          <w:lang w:val="en-GB"/>
        </w:rPr>
        <w:t>national level (SEDESOL, SINAGER, COPECO)</w:t>
      </w:r>
      <w:r w:rsidR="00222654" w:rsidRPr="00EF7C08">
        <w:rPr>
          <w:rFonts w:ascii="Aptos" w:hAnsi="Aptos"/>
          <w:lang w:val="en-GB"/>
        </w:rPr>
        <w:t xml:space="preserve">, </w:t>
      </w:r>
      <w:r w:rsidR="003B2F03" w:rsidRPr="00EF7C08">
        <w:rPr>
          <w:rFonts w:ascii="Aptos" w:hAnsi="Aptos"/>
          <w:lang w:val="en-GB"/>
        </w:rPr>
        <w:t>among others, in order to effectively optimize actions in the field.</w:t>
      </w:r>
    </w:p>
    <w:p w14:paraId="4134BC5E" w14:textId="6A04B436" w:rsidR="005536F9" w:rsidRPr="00EF7C08" w:rsidRDefault="00000000">
      <w:pPr>
        <w:pStyle w:val="Listenabsatz"/>
        <w:numPr>
          <w:ilvl w:val="0"/>
          <w:numId w:val="2"/>
        </w:numPr>
        <w:ind w:left="714" w:hanging="357"/>
        <w:contextualSpacing w:val="0"/>
        <w:jc w:val="both"/>
        <w:rPr>
          <w:rFonts w:ascii="Aptos" w:hAnsi="Aptos"/>
          <w:lang w:val="en-GB"/>
        </w:rPr>
      </w:pPr>
      <w:r w:rsidRPr="00EF7C08">
        <w:rPr>
          <w:rFonts w:ascii="Aptos" w:hAnsi="Aptos"/>
          <w:lang w:val="en-GB"/>
        </w:rPr>
        <w:lastRenderedPageBreak/>
        <w:t xml:space="preserve">Review </w:t>
      </w:r>
      <w:r w:rsidR="00B53775" w:rsidRPr="00EF7C08">
        <w:rPr>
          <w:rFonts w:ascii="Aptos" w:hAnsi="Aptos"/>
          <w:lang w:val="en-GB"/>
        </w:rPr>
        <w:t xml:space="preserve">and adjust </w:t>
      </w:r>
      <w:r w:rsidR="00371054" w:rsidRPr="00EF7C08">
        <w:rPr>
          <w:rFonts w:ascii="Aptos" w:hAnsi="Aptos"/>
          <w:lang w:val="en-GB"/>
        </w:rPr>
        <w:t>the information mechanisms, requirements and scope of rural financ</w:t>
      </w:r>
      <w:r w:rsidR="0064689F">
        <w:rPr>
          <w:rFonts w:ascii="Aptos" w:hAnsi="Aptos"/>
          <w:lang w:val="en-GB"/>
        </w:rPr>
        <w:t>ial</w:t>
      </w:r>
      <w:r w:rsidR="00371054" w:rsidRPr="00EF7C08">
        <w:rPr>
          <w:rFonts w:ascii="Aptos" w:hAnsi="Aptos"/>
          <w:lang w:val="en-GB"/>
        </w:rPr>
        <w:t xml:space="preserve"> </w:t>
      </w:r>
      <w:r w:rsidR="006F1671" w:rsidRPr="00EF7C08">
        <w:rPr>
          <w:rFonts w:ascii="Aptos" w:hAnsi="Aptos"/>
          <w:lang w:val="en-GB"/>
        </w:rPr>
        <w:t xml:space="preserve">support </w:t>
      </w:r>
      <w:r w:rsidR="00371054" w:rsidRPr="00EF7C08">
        <w:rPr>
          <w:rFonts w:ascii="Aptos" w:hAnsi="Aptos"/>
          <w:lang w:val="en-GB"/>
        </w:rPr>
        <w:t>programs</w:t>
      </w:r>
      <w:r w:rsidR="00DA704D" w:rsidRPr="00EF7C08">
        <w:rPr>
          <w:rFonts w:ascii="Aptos" w:hAnsi="Aptos"/>
          <w:lang w:val="en-GB"/>
        </w:rPr>
        <w:t xml:space="preserve">, </w:t>
      </w:r>
      <w:r w:rsidR="00371054" w:rsidRPr="00EF7C08">
        <w:rPr>
          <w:rFonts w:ascii="Aptos" w:hAnsi="Aptos"/>
          <w:lang w:val="en-GB"/>
        </w:rPr>
        <w:t xml:space="preserve">which the government has reported </w:t>
      </w:r>
      <w:r w:rsidR="00DA704D" w:rsidRPr="00EF7C08">
        <w:rPr>
          <w:rFonts w:ascii="Aptos" w:hAnsi="Aptos"/>
          <w:lang w:val="en-GB"/>
        </w:rPr>
        <w:t xml:space="preserve">are </w:t>
      </w:r>
      <w:r w:rsidR="00371054" w:rsidRPr="00EF7C08">
        <w:rPr>
          <w:rFonts w:ascii="Aptos" w:hAnsi="Aptos"/>
          <w:lang w:val="en-GB"/>
        </w:rPr>
        <w:t>being implemented</w:t>
      </w:r>
      <w:r w:rsidR="00B53775" w:rsidRPr="00EF7C08">
        <w:rPr>
          <w:rFonts w:ascii="Aptos" w:hAnsi="Aptos"/>
          <w:lang w:val="en-GB"/>
        </w:rPr>
        <w:t xml:space="preserve">, but which in </w:t>
      </w:r>
      <w:r w:rsidR="0064689F">
        <w:rPr>
          <w:rFonts w:ascii="Aptos" w:hAnsi="Aptos"/>
          <w:lang w:val="en-GB"/>
        </w:rPr>
        <w:t>practice</w:t>
      </w:r>
      <w:r w:rsidR="00B53775" w:rsidRPr="00EF7C08">
        <w:rPr>
          <w:rFonts w:ascii="Aptos" w:hAnsi="Aptos"/>
          <w:lang w:val="en-GB"/>
        </w:rPr>
        <w:t xml:space="preserve"> do not reach artisanal fishing communities, such as those in the </w:t>
      </w:r>
      <w:r w:rsidR="00371054" w:rsidRPr="00EF7C08">
        <w:rPr>
          <w:rFonts w:ascii="Aptos" w:hAnsi="Aptos"/>
          <w:lang w:val="en-GB"/>
        </w:rPr>
        <w:t xml:space="preserve">municipalities of </w:t>
      </w:r>
      <w:proofErr w:type="spellStart"/>
      <w:r w:rsidR="00371054" w:rsidRPr="00EF7C08">
        <w:rPr>
          <w:rFonts w:ascii="Aptos" w:hAnsi="Aptos"/>
          <w:lang w:val="en-GB"/>
        </w:rPr>
        <w:t>Marcovia</w:t>
      </w:r>
      <w:proofErr w:type="spellEnd"/>
      <w:r w:rsidR="00371054" w:rsidRPr="00EF7C08">
        <w:rPr>
          <w:rFonts w:ascii="Aptos" w:hAnsi="Aptos"/>
          <w:lang w:val="en-GB"/>
        </w:rPr>
        <w:t xml:space="preserve"> and </w:t>
      </w:r>
      <w:proofErr w:type="spellStart"/>
      <w:r w:rsidR="00FE7AA6" w:rsidRPr="00EF7C08">
        <w:rPr>
          <w:rFonts w:ascii="Aptos" w:hAnsi="Aptos"/>
          <w:lang w:val="en-GB"/>
        </w:rPr>
        <w:t>Namasigüe</w:t>
      </w:r>
      <w:proofErr w:type="spellEnd"/>
      <w:r w:rsidR="00B53775" w:rsidRPr="00EF7C08">
        <w:rPr>
          <w:rFonts w:ascii="Aptos" w:hAnsi="Aptos"/>
          <w:lang w:val="en-GB"/>
        </w:rPr>
        <w:t xml:space="preserve">. Identify and address the barriers that prevent effective access to these programs, </w:t>
      </w:r>
      <w:r w:rsidR="00371054" w:rsidRPr="00EF7C08">
        <w:rPr>
          <w:rFonts w:ascii="Aptos" w:hAnsi="Aptos"/>
          <w:lang w:val="en-GB"/>
        </w:rPr>
        <w:t xml:space="preserve">as </w:t>
      </w:r>
      <w:r w:rsidR="00FE7AA6" w:rsidRPr="00EF7C08">
        <w:rPr>
          <w:rFonts w:ascii="Aptos" w:hAnsi="Aptos"/>
          <w:lang w:val="en-GB"/>
        </w:rPr>
        <w:t xml:space="preserve">well </w:t>
      </w:r>
      <w:r w:rsidR="00371054" w:rsidRPr="00EF7C08">
        <w:rPr>
          <w:rFonts w:ascii="Aptos" w:hAnsi="Aptos"/>
          <w:lang w:val="en-GB"/>
        </w:rPr>
        <w:t xml:space="preserve">as </w:t>
      </w:r>
      <w:r w:rsidR="00B53775" w:rsidRPr="00EF7C08">
        <w:rPr>
          <w:rFonts w:ascii="Aptos" w:hAnsi="Aptos"/>
          <w:lang w:val="en-GB"/>
        </w:rPr>
        <w:t xml:space="preserve">to </w:t>
      </w:r>
      <w:r w:rsidR="00371054" w:rsidRPr="00EF7C08">
        <w:rPr>
          <w:rFonts w:ascii="Aptos" w:hAnsi="Aptos"/>
          <w:lang w:val="en-GB"/>
        </w:rPr>
        <w:t xml:space="preserve">assistance programs for people affected by </w:t>
      </w:r>
      <w:r w:rsidR="00FE7AA6" w:rsidRPr="00EF7C08">
        <w:rPr>
          <w:rFonts w:ascii="Aptos" w:hAnsi="Aptos"/>
          <w:lang w:val="en-GB"/>
        </w:rPr>
        <w:t xml:space="preserve">climate </w:t>
      </w:r>
      <w:r w:rsidR="00371054" w:rsidRPr="00EF7C08">
        <w:rPr>
          <w:rFonts w:ascii="Aptos" w:hAnsi="Aptos"/>
          <w:lang w:val="en-GB"/>
        </w:rPr>
        <w:t>impacts, especially marine intrusion.</w:t>
      </w:r>
    </w:p>
    <w:p w14:paraId="1F2B2DFA" w14:textId="5424C2D4" w:rsidR="005536F9" w:rsidRPr="00EF7C08" w:rsidRDefault="00000000">
      <w:pPr>
        <w:pStyle w:val="Listenabsatz"/>
        <w:numPr>
          <w:ilvl w:val="0"/>
          <w:numId w:val="2"/>
        </w:numPr>
        <w:ind w:left="714" w:hanging="357"/>
        <w:contextualSpacing w:val="0"/>
        <w:jc w:val="both"/>
        <w:rPr>
          <w:rFonts w:ascii="Aptos" w:hAnsi="Aptos"/>
          <w:lang w:val="en-GB"/>
        </w:rPr>
      </w:pPr>
      <w:r w:rsidRPr="00EF7C08">
        <w:rPr>
          <w:rFonts w:ascii="Aptos" w:hAnsi="Aptos"/>
          <w:lang w:val="en-GB"/>
        </w:rPr>
        <w:t xml:space="preserve">Research should be initiated in the communities of the municipality of </w:t>
      </w:r>
      <w:proofErr w:type="spellStart"/>
      <w:r w:rsidRPr="00EF7C08">
        <w:rPr>
          <w:rFonts w:ascii="Aptos" w:hAnsi="Aptos"/>
          <w:lang w:val="en-GB"/>
        </w:rPr>
        <w:t>Marcovia</w:t>
      </w:r>
      <w:proofErr w:type="spellEnd"/>
      <w:r w:rsidRPr="00EF7C08">
        <w:rPr>
          <w:rFonts w:ascii="Aptos" w:hAnsi="Aptos"/>
          <w:lang w:val="en-GB"/>
        </w:rPr>
        <w:t xml:space="preserve"> and </w:t>
      </w:r>
      <w:proofErr w:type="spellStart"/>
      <w:r w:rsidR="00A2318D" w:rsidRPr="00EF7C08">
        <w:rPr>
          <w:rFonts w:ascii="Aptos" w:hAnsi="Aptos"/>
          <w:lang w:val="en-GB"/>
        </w:rPr>
        <w:t>Namasigüe</w:t>
      </w:r>
      <w:proofErr w:type="spellEnd"/>
      <w:r w:rsidR="004541D3">
        <w:rPr>
          <w:rFonts w:ascii="Aptos" w:hAnsi="Aptos"/>
          <w:lang w:val="en-GB"/>
        </w:rPr>
        <w:t>,</w:t>
      </w:r>
      <w:r w:rsidR="00A2318D" w:rsidRPr="00EF7C08">
        <w:rPr>
          <w:rFonts w:ascii="Aptos" w:hAnsi="Aptos"/>
          <w:lang w:val="en-GB"/>
        </w:rPr>
        <w:t xml:space="preserve"> </w:t>
      </w:r>
      <w:r w:rsidRPr="00EF7C08">
        <w:rPr>
          <w:rFonts w:ascii="Aptos" w:hAnsi="Aptos"/>
          <w:lang w:val="en-GB"/>
        </w:rPr>
        <w:t xml:space="preserve">where there is a high level of </w:t>
      </w:r>
      <w:r w:rsidR="00A2318D" w:rsidRPr="00EF7C08">
        <w:rPr>
          <w:rFonts w:ascii="Aptos" w:hAnsi="Aptos"/>
          <w:lang w:val="en-GB"/>
        </w:rPr>
        <w:t xml:space="preserve">shrimp </w:t>
      </w:r>
      <w:r w:rsidRPr="00EF7C08">
        <w:rPr>
          <w:rFonts w:ascii="Aptos" w:hAnsi="Aptos"/>
          <w:lang w:val="en-GB"/>
        </w:rPr>
        <w:t xml:space="preserve">and </w:t>
      </w:r>
      <w:proofErr w:type="spellStart"/>
      <w:r w:rsidRPr="00EF7C08">
        <w:rPr>
          <w:rFonts w:ascii="Aptos" w:hAnsi="Aptos"/>
          <w:lang w:val="en-GB"/>
        </w:rPr>
        <w:t>agroexport</w:t>
      </w:r>
      <w:proofErr w:type="spellEnd"/>
      <w:r w:rsidRPr="00EF7C08">
        <w:rPr>
          <w:rFonts w:ascii="Aptos" w:hAnsi="Aptos"/>
          <w:lang w:val="en-GB"/>
        </w:rPr>
        <w:t xml:space="preserve"> production</w:t>
      </w:r>
      <w:r w:rsidR="004541D3">
        <w:rPr>
          <w:rFonts w:ascii="Aptos" w:hAnsi="Aptos"/>
          <w:lang w:val="en-GB"/>
        </w:rPr>
        <w:t>,</w:t>
      </w:r>
      <w:r w:rsidRPr="00EF7C08">
        <w:rPr>
          <w:rFonts w:ascii="Aptos" w:hAnsi="Aptos"/>
          <w:lang w:val="en-GB"/>
        </w:rPr>
        <w:t xml:space="preserve"> </w:t>
      </w:r>
      <w:proofErr w:type="gramStart"/>
      <w:r w:rsidRPr="00EF7C08">
        <w:rPr>
          <w:rFonts w:ascii="Aptos" w:hAnsi="Aptos"/>
          <w:lang w:val="en-GB"/>
        </w:rPr>
        <w:t>in order to</w:t>
      </w:r>
      <w:proofErr w:type="gramEnd"/>
      <w:r w:rsidRPr="00EF7C08">
        <w:rPr>
          <w:rFonts w:ascii="Aptos" w:hAnsi="Aptos"/>
          <w:lang w:val="en-GB"/>
        </w:rPr>
        <w:t xml:space="preserve"> identify the impacts of </w:t>
      </w:r>
      <w:r w:rsidR="004541D3">
        <w:rPr>
          <w:rFonts w:ascii="Aptos" w:hAnsi="Aptos"/>
          <w:lang w:val="en-GB"/>
        </w:rPr>
        <w:t>chemical discharges</w:t>
      </w:r>
      <w:r w:rsidRPr="00EF7C08">
        <w:rPr>
          <w:rFonts w:ascii="Aptos" w:hAnsi="Aptos"/>
          <w:lang w:val="en-GB"/>
        </w:rPr>
        <w:t xml:space="preserve"> on the livelihoods of artisanal fishing families, as well as the impacts caused </w:t>
      </w:r>
      <w:r w:rsidR="00733543" w:rsidRPr="00EF7C08">
        <w:rPr>
          <w:rFonts w:ascii="Aptos" w:hAnsi="Aptos"/>
          <w:lang w:val="en-GB"/>
        </w:rPr>
        <w:t xml:space="preserve">by </w:t>
      </w:r>
      <w:r w:rsidRPr="00EF7C08">
        <w:rPr>
          <w:rFonts w:ascii="Aptos" w:hAnsi="Aptos"/>
          <w:lang w:val="en-GB"/>
        </w:rPr>
        <w:t>deforestation in the area.</w:t>
      </w:r>
    </w:p>
    <w:p w14:paraId="568FA2C4" w14:textId="1484D557" w:rsidR="005536F9" w:rsidRDefault="00000000">
      <w:pPr>
        <w:pStyle w:val="Listenabsatz"/>
        <w:numPr>
          <w:ilvl w:val="0"/>
          <w:numId w:val="2"/>
        </w:numPr>
        <w:ind w:left="714" w:hanging="357"/>
        <w:contextualSpacing w:val="0"/>
        <w:jc w:val="both"/>
        <w:rPr>
          <w:rFonts w:ascii="Aptos" w:hAnsi="Aptos"/>
          <w:lang w:val="en-GB"/>
        </w:rPr>
      </w:pPr>
      <w:r w:rsidRPr="00EF7C08">
        <w:rPr>
          <w:rFonts w:ascii="Aptos" w:hAnsi="Aptos"/>
          <w:lang w:val="en-GB"/>
        </w:rPr>
        <w:t>Establish models of community management of natural resources</w:t>
      </w:r>
      <w:r w:rsidR="00B53775" w:rsidRPr="00EF7C08">
        <w:rPr>
          <w:rFonts w:ascii="Aptos" w:hAnsi="Aptos"/>
          <w:lang w:val="en-GB"/>
        </w:rPr>
        <w:t xml:space="preserve">, </w:t>
      </w:r>
      <w:r w:rsidR="00086BCC" w:rsidRPr="00EF7C08">
        <w:rPr>
          <w:rFonts w:ascii="Aptos" w:hAnsi="Aptos"/>
          <w:lang w:val="en-GB"/>
        </w:rPr>
        <w:t xml:space="preserve">including preservation and sustainable use activities, </w:t>
      </w:r>
      <w:r w:rsidRPr="00EF7C08">
        <w:rPr>
          <w:rFonts w:ascii="Aptos" w:hAnsi="Aptos"/>
          <w:lang w:val="en-GB"/>
        </w:rPr>
        <w:t xml:space="preserve">and establish financing plans </w:t>
      </w:r>
      <w:r w:rsidR="00B53775" w:rsidRPr="00EF7C08">
        <w:rPr>
          <w:rFonts w:ascii="Aptos" w:hAnsi="Aptos"/>
          <w:lang w:val="en-GB"/>
        </w:rPr>
        <w:t xml:space="preserve">for this management </w:t>
      </w:r>
      <w:r w:rsidRPr="00EF7C08">
        <w:rPr>
          <w:rFonts w:ascii="Aptos" w:hAnsi="Aptos"/>
          <w:lang w:val="en-GB"/>
        </w:rPr>
        <w:t xml:space="preserve">that directly </w:t>
      </w:r>
      <w:r w:rsidR="007C04BE" w:rsidRPr="00EF7C08">
        <w:rPr>
          <w:rFonts w:ascii="Aptos" w:hAnsi="Aptos"/>
          <w:lang w:val="en-GB"/>
        </w:rPr>
        <w:t xml:space="preserve">involve </w:t>
      </w:r>
      <w:r w:rsidRPr="00EF7C08">
        <w:rPr>
          <w:rFonts w:ascii="Aptos" w:hAnsi="Aptos"/>
          <w:lang w:val="en-GB"/>
        </w:rPr>
        <w:t>the rural families that depend on these environmental resources</w:t>
      </w:r>
      <w:r w:rsidR="00812310">
        <w:rPr>
          <w:rFonts w:ascii="Aptos" w:hAnsi="Aptos"/>
          <w:lang w:val="en-GB"/>
        </w:rPr>
        <w:t xml:space="preserve"> as beneficiaries</w:t>
      </w:r>
      <w:r w:rsidRPr="00EF7C08">
        <w:rPr>
          <w:rFonts w:ascii="Aptos" w:hAnsi="Aptos"/>
          <w:lang w:val="en-GB"/>
        </w:rPr>
        <w:t>.</w:t>
      </w:r>
    </w:p>
    <w:p w14:paraId="7D9A755F" w14:textId="33D1FCEA" w:rsidR="00C16318" w:rsidRPr="00C16318" w:rsidRDefault="00C16318" w:rsidP="00C16318">
      <w:pPr>
        <w:pStyle w:val="Listenabsatz"/>
        <w:numPr>
          <w:ilvl w:val="0"/>
          <w:numId w:val="2"/>
        </w:numPr>
        <w:ind w:left="714" w:hanging="357"/>
        <w:contextualSpacing w:val="0"/>
        <w:jc w:val="both"/>
        <w:rPr>
          <w:rFonts w:ascii="Aptos" w:hAnsi="Aptos"/>
          <w:lang w:val="en-GB"/>
        </w:rPr>
      </w:pPr>
      <w:r w:rsidRPr="00C16318">
        <w:rPr>
          <w:rFonts w:ascii="Aptos" w:hAnsi="Aptos"/>
          <w:lang w:val="en-GB"/>
        </w:rPr>
        <w:t>Ensure th</w:t>
      </w:r>
      <w:r>
        <w:rPr>
          <w:rFonts w:ascii="Aptos" w:hAnsi="Aptos"/>
          <w:lang w:val="en-GB"/>
        </w:rPr>
        <w:t xml:space="preserve">e provision of </w:t>
      </w:r>
      <w:r w:rsidRPr="00C16318">
        <w:rPr>
          <w:rFonts w:ascii="Aptos" w:hAnsi="Aptos"/>
          <w:lang w:val="en-GB"/>
        </w:rPr>
        <w:t xml:space="preserve">public services </w:t>
      </w:r>
      <w:r>
        <w:rPr>
          <w:rFonts w:ascii="Aptos" w:hAnsi="Aptos"/>
          <w:lang w:val="en-GB"/>
        </w:rPr>
        <w:t xml:space="preserve">in rural communities that are </w:t>
      </w:r>
      <w:r w:rsidRPr="00C16318">
        <w:rPr>
          <w:rFonts w:ascii="Aptos" w:hAnsi="Aptos"/>
          <w:lang w:val="en-GB"/>
        </w:rPr>
        <w:t xml:space="preserve">essential for the enjoyment of a healthy environment, the right to food and nutrition, and health, such as the provision of drinking water, sanitation and garbage collection systems.  </w:t>
      </w:r>
    </w:p>
    <w:p w14:paraId="5F6415F6" w14:textId="77777777" w:rsidR="005536F9" w:rsidRPr="00EF7C08" w:rsidRDefault="00000000">
      <w:pPr>
        <w:pStyle w:val="berschrift2"/>
        <w:jc w:val="both"/>
        <w:rPr>
          <w:rFonts w:ascii="Aptos" w:hAnsi="Aptos"/>
          <w:b/>
          <w:bCs/>
          <w:color w:val="92D050"/>
          <w:sz w:val="22"/>
          <w:szCs w:val="22"/>
          <w:lang w:val="en-GB"/>
        </w:rPr>
      </w:pPr>
      <w:r w:rsidRPr="00EF7C08">
        <w:rPr>
          <w:rFonts w:ascii="Aptos" w:hAnsi="Aptos"/>
          <w:b/>
          <w:bCs/>
          <w:color w:val="92D050"/>
          <w:sz w:val="22"/>
          <w:szCs w:val="22"/>
          <w:lang w:val="en-GB"/>
        </w:rPr>
        <w:t xml:space="preserve">In the area of climate change: legislative and public policy measures </w:t>
      </w:r>
    </w:p>
    <w:p w14:paraId="1DAB79A0" w14:textId="5708BA2D" w:rsidR="005536F9" w:rsidRPr="00EF7C08" w:rsidRDefault="00000000">
      <w:pPr>
        <w:pStyle w:val="Listenabsatz"/>
        <w:numPr>
          <w:ilvl w:val="0"/>
          <w:numId w:val="2"/>
        </w:numPr>
        <w:ind w:left="714" w:hanging="357"/>
        <w:contextualSpacing w:val="0"/>
        <w:jc w:val="both"/>
        <w:rPr>
          <w:rFonts w:ascii="Aptos" w:hAnsi="Aptos"/>
          <w:lang w:val="en-GB"/>
        </w:rPr>
      </w:pPr>
      <w:r w:rsidRPr="00EF7C08">
        <w:rPr>
          <w:rFonts w:ascii="Aptos" w:hAnsi="Aptos"/>
          <w:lang w:val="en-GB"/>
        </w:rPr>
        <w:t xml:space="preserve">Establish in the </w:t>
      </w:r>
      <w:r w:rsidR="009E5DEE">
        <w:rPr>
          <w:rFonts w:ascii="Aptos" w:hAnsi="Aptos"/>
          <w:lang w:val="en-GB"/>
        </w:rPr>
        <w:t>legislative</w:t>
      </w:r>
      <w:r w:rsidRPr="00EF7C08">
        <w:rPr>
          <w:rFonts w:ascii="Aptos" w:hAnsi="Aptos"/>
          <w:lang w:val="en-GB"/>
        </w:rPr>
        <w:t xml:space="preserve"> initiative on forced displacement mechanisms for the protection of people affected by losses and damages to their livelihoods </w:t>
      </w:r>
      <w:proofErr w:type="gramStart"/>
      <w:r w:rsidRPr="00EF7C08">
        <w:rPr>
          <w:rFonts w:ascii="Aptos" w:hAnsi="Aptos"/>
          <w:lang w:val="en-GB"/>
        </w:rPr>
        <w:t>as a result of</w:t>
      </w:r>
      <w:proofErr w:type="gramEnd"/>
      <w:r w:rsidRPr="00EF7C08">
        <w:rPr>
          <w:rFonts w:ascii="Aptos" w:hAnsi="Aptos"/>
          <w:lang w:val="en-GB"/>
        </w:rPr>
        <w:t>, among other factors, climate impacts and environmental degradation.</w:t>
      </w:r>
    </w:p>
    <w:p w14:paraId="5665C13F" w14:textId="77777777" w:rsidR="005536F9" w:rsidRPr="00EF7C08" w:rsidRDefault="00000000">
      <w:pPr>
        <w:pStyle w:val="Listenabsatz"/>
        <w:numPr>
          <w:ilvl w:val="0"/>
          <w:numId w:val="2"/>
        </w:numPr>
        <w:ind w:left="714" w:hanging="357"/>
        <w:contextualSpacing w:val="0"/>
        <w:jc w:val="both"/>
        <w:rPr>
          <w:rFonts w:ascii="Aptos" w:hAnsi="Aptos"/>
          <w:lang w:val="en-GB"/>
        </w:rPr>
      </w:pPr>
      <w:r w:rsidRPr="00EF7C08">
        <w:rPr>
          <w:rFonts w:ascii="Aptos" w:hAnsi="Aptos"/>
          <w:lang w:val="en-GB"/>
        </w:rPr>
        <w:t xml:space="preserve">Participatory design and development of a national resettlement policy and strategy for people who have lost their livelihoods </w:t>
      </w:r>
      <w:proofErr w:type="gramStart"/>
      <w:r w:rsidRPr="00EF7C08">
        <w:rPr>
          <w:rFonts w:ascii="Aptos" w:hAnsi="Aptos"/>
          <w:lang w:val="en-GB"/>
        </w:rPr>
        <w:t>as a result of</w:t>
      </w:r>
      <w:proofErr w:type="gramEnd"/>
      <w:r w:rsidRPr="00EF7C08">
        <w:rPr>
          <w:rFonts w:ascii="Aptos" w:hAnsi="Aptos"/>
          <w:lang w:val="en-GB"/>
        </w:rPr>
        <w:t xml:space="preserve"> the effects of climate change and environmental degradation, as is the case of coastal families who are victims of marine intrusion.</w:t>
      </w:r>
    </w:p>
    <w:p w14:paraId="18B36ABA" w14:textId="77777777" w:rsidR="005536F9" w:rsidRPr="00EF7C08" w:rsidRDefault="00000000">
      <w:pPr>
        <w:pStyle w:val="Listenabsatz"/>
        <w:numPr>
          <w:ilvl w:val="0"/>
          <w:numId w:val="2"/>
        </w:numPr>
        <w:ind w:left="714" w:hanging="357"/>
        <w:contextualSpacing w:val="0"/>
        <w:jc w:val="both"/>
        <w:rPr>
          <w:rFonts w:ascii="Aptos" w:hAnsi="Aptos"/>
          <w:lang w:val="en-GB"/>
        </w:rPr>
      </w:pPr>
      <w:r w:rsidRPr="00EF7C08">
        <w:rPr>
          <w:rFonts w:ascii="Aptos" w:hAnsi="Aptos"/>
          <w:lang w:val="en-GB"/>
        </w:rPr>
        <w:t>In the international framework of the Loss and Damage Mechanism, consider actions and investments for the coastal population's problems in terms of restoring their livelihoods under the approach of human rights, climate justice and humanitarian protection.</w:t>
      </w:r>
    </w:p>
    <w:p w14:paraId="36121712" w14:textId="358FBEF3" w:rsidR="005536F9" w:rsidRPr="00EF7C08" w:rsidRDefault="00000000">
      <w:pPr>
        <w:pStyle w:val="Listenabsatz"/>
        <w:numPr>
          <w:ilvl w:val="0"/>
          <w:numId w:val="2"/>
        </w:numPr>
        <w:ind w:left="714" w:hanging="357"/>
        <w:contextualSpacing w:val="0"/>
        <w:jc w:val="both"/>
        <w:rPr>
          <w:rFonts w:ascii="Aptos" w:hAnsi="Aptos"/>
          <w:lang w:val="en-GB"/>
        </w:rPr>
      </w:pPr>
      <w:r w:rsidRPr="00EF7C08">
        <w:rPr>
          <w:rFonts w:ascii="Aptos" w:hAnsi="Aptos"/>
          <w:lang w:val="en-GB"/>
        </w:rPr>
        <w:t xml:space="preserve">Establish a national mechanism for the recognition of losses and damages, with an ethnic and gender approach, based on human rights, climate justice and humanitarian protection, to compensate vulnerable populations that are victims of impacts on their rights and livelihoods due to climate change. </w:t>
      </w:r>
    </w:p>
    <w:p w14:paraId="6F0BDB89" w14:textId="77777777" w:rsidR="005536F9" w:rsidRPr="00EF7C08" w:rsidRDefault="00000000">
      <w:pPr>
        <w:pStyle w:val="Listenabsatz"/>
        <w:numPr>
          <w:ilvl w:val="0"/>
          <w:numId w:val="2"/>
        </w:numPr>
        <w:ind w:left="714" w:hanging="357"/>
        <w:contextualSpacing w:val="0"/>
        <w:jc w:val="both"/>
        <w:rPr>
          <w:rFonts w:ascii="Aptos" w:hAnsi="Aptos"/>
          <w:lang w:val="en-GB"/>
        </w:rPr>
      </w:pPr>
      <w:r w:rsidRPr="00EF7C08">
        <w:rPr>
          <w:rFonts w:ascii="Aptos" w:hAnsi="Aptos"/>
          <w:lang w:val="en-GB"/>
        </w:rPr>
        <w:t xml:space="preserve">In </w:t>
      </w:r>
      <w:r w:rsidR="00010F06" w:rsidRPr="00EF7C08">
        <w:rPr>
          <w:rFonts w:ascii="Aptos" w:hAnsi="Aptos"/>
          <w:lang w:val="en-GB"/>
        </w:rPr>
        <w:t xml:space="preserve">addressing the challenges caused by sea intrusion and other climate change impacts on affected communities, it is critical that the State and local governments implement housing relocation programs. These programs should consider the needs of people whose livelihoods are threatened by environmental destruction. In addition, sustainable urban and rural planning that </w:t>
      </w:r>
      <w:proofErr w:type="gramStart"/>
      <w:r w:rsidR="00010F06" w:rsidRPr="00EF7C08">
        <w:rPr>
          <w:rFonts w:ascii="Aptos" w:hAnsi="Aptos"/>
          <w:lang w:val="en-GB"/>
        </w:rPr>
        <w:t>takes into account</w:t>
      </w:r>
      <w:proofErr w:type="gramEnd"/>
      <w:r w:rsidR="00010F06" w:rsidRPr="00EF7C08">
        <w:rPr>
          <w:rFonts w:ascii="Aptos" w:hAnsi="Aptos"/>
          <w:lang w:val="en-GB"/>
        </w:rPr>
        <w:t xml:space="preserve"> climate risks should be promoted, thus ensuring the safety and resilience of communities to the effects of climate change.</w:t>
      </w:r>
    </w:p>
    <w:p w14:paraId="34F21A58" w14:textId="77777777" w:rsidR="005536F9" w:rsidRPr="00EF7C08" w:rsidRDefault="00F53216">
      <w:pPr>
        <w:pStyle w:val="Listenabsatz"/>
        <w:numPr>
          <w:ilvl w:val="0"/>
          <w:numId w:val="2"/>
        </w:numPr>
        <w:ind w:left="714" w:hanging="357"/>
        <w:contextualSpacing w:val="0"/>
        <w:jc w:val="both"/>
        <w:rPr>
          <w:rFonts w:ascii="Aptos" w:hAnsi="Aptos"/>
          <w:lang w:val="en-GB"/>
        </w:rPr>
      </w:pPr>
      <w:r w:rsidRPr="00EF7C08">
        <w:rPr>
          <w:rFonts w:ascii="Aptos" w:hAnsi="Aptos"/>
          <w:lang w:val="en-GB"/>
        </w:rPr>
        <w:t xml:space="preserve">Recognize nationally </w:t>
      </w:r>
      <w:r w:rsidR="00000000" w:rsidRPr="00EF7C08">
        <w:rPr>
          <w:rFonts w:ascii="Aptos" w:hAnsi="Aptos"/>
          <w:lang w:val="en-GB"/>
        </w:rPr>
        <w:t xml:space="preserve">and </w:t>
      </w:r>
      <w:r w:rsidRPr="00EF7C08">
        <w:rPr>
          <w:rFonts w:ascii="Aptos" w:hAnsi="Aptos"/>
          <w:lang w:val="en-GB"/>
        </w:rPr>
        <w:t xml:space="preserve">promote </w:t>
      </w:r>
      <w:r w:rsidR="00000000" w:rsidRPr="00EF7C08">
        <w:rPr>
          <w:rFonts w:ascii="Aptos" w:hAnsi="Aptos"/>
          <w:lang w:val="en-GB"/>
        </w:rPr>
        <w:t xml:space="preserve">international </w:t>
      </w:r>
      <w:r w:rsidRPr="00EF7C08">
        <w:rPr>
          <w:rFonts w:ascii="Aptos" w:hAnsi="Aptos"/>
          <w:lang w:val="en-GB"/>
        </w:rPr>
        <w:t xml:space="preserve">recognition </w:t>
      </w:r>
      <w:r w:rsidR="00000000" w:rsidRPr="00EF7C08">
        <w:rPr>
          <w:rFonts w:ascii="Aptos" w:hAnsi="Aptos"/>
          <w:lang w:val="en-GB"/>
        </w:rPr>
        <w:t xml:space="preserve">that migration is a right of people who are victims of the effects of climate change and environmental degradation. </w:t>
      </w:r>
    </w:p>
    <w:p w14:paraId="46E97A4F" w14:textId="77777777" w:rsidR="005536F9" w:rsidRPr="00EF7C08" w:rsidRDefault="00000000">
      <w:pPr>
        <w:pStyle w:val="berschrift4"/>
        <w:jc w:val="both"/>
        <w:rPr>
          <w:rFonts w:ascii="Aptos" w:hAnsi="Aptos"/>
          <w:lang w:val="en-GB"/>
        </w:rPr>
      </w:pPr>
      <w:r w:rsidRPr="00EF7C08">
        <w:rPr>
          <w:rFonts w:ascii="Aptos" w:hAnsi="Aptos"/>
          <w:b/>
          <w:bCs/>
          <w:i w:val="0"/>
          <w:iCs w:val="0"/>
          <w:color w:val="92D050"/>
          <w:lang w:val="en-GB"/>
        </w:rPr>
        <w:lastRenderedPageBreak/>
        <w:t xml:space="preserve">On climate change: </w:t>
      </w:r>
      <w:r w:rsidR="00010F06" w:rsidRPr="00EF7C08">
        <w:rPr>
          <w:rFonts w:ascii="Aptos" w:hAnsi="Aptos"/>
          <w:b/>
          <w:bCs/>
          <w:i w:val="0"/>
          <w:iCs w:val="0"/>
          <w:color w:val="92D050"/>
          <w:lang w:val="en-GB"/>
        </w:rPr>
        <w:t>implementation, planning and investment measures</w:t>
      </w:r>
    </w:p>
    <w:p w14:paraId="06060876" w14:textId="0AF52B2B" w:rsidR="005536F9" w:rsidRPr="00EF7C08" w:rsidRDefault="00000000">
      <w:pPr>
        <w:pStyle w:val="Listenabsatz"/>
        <w:numPr>
          <w:ilvl w:val="0"/>
          <w:numId w:val="2"/>
        </w:numPr>
        <w:spacing w:line="276" w:lineRule="auto"/>
        <w:ind w:left="714" w:hanging="357"/>
        <w:contextualSpacing w:val="0"/>
        <w:jc w:val="both"/>
        <w:rPr>
          <w:rFonts w:ascii="Aptos" w:hAnsi="Aptos"/>
          <w:lang w:val="en-GB"/>
        </w:rPr>
      </w:pPr>
      <w:r w:rsidRPr="00EF7C08">
        <w:rPr>
          <w:rFonts w:ascii="Aptos" w:hAnsi="Aptos"/>
          <w:lang w:val="en-GB"/>
        </w:rPr>
        <w:t xml:space="preserve">Incorporate </w:t>
      </w:r>
      <w:r w:rsidR="00E31456" w:rsidRPr="00EF7C08">
        <w:rPr>
          <w:rFonts w:ascii="Aptos" w:hAnsi="Aptos"/>
          <w:lang w:val="en-GB"/>
        </w:rPr>
        <w:t xml:space="preserve">and give priority </w:t>
      </w:r>
      <w:r w:rsidRPr="00EF7C08">
        <w:rPr>
          <w:rFonts w:ascii="Aptos" w:hAnsi="Aptos"/>
          <w:lang w:val="en-GB"/>
        </w:rPr>
        <w:t xml:space="preserve">in public planning and investment </w:t>
      </w:r>
      <w:r w:rsidR="001108C3" w:rsidRPr="00EF7C08">
        <w:rPr>
          <w:rFonts w:ascii="Aptos" w:hAnsi="Aptos"/>
          <w:lang w:val="en-GB"/>
        </w:rPr>
        <w:t xml:space="preserve">to </w:t>
      </w:r>
      <w:r w:rsidRPr="00EF7C08">
        <w:rPr>
          <w:rFonts w:ascii="Aptos" w:hAnsi="Aptos"/>
          <w:lang w:val="en-GB"/>
        </w:rPr>
        <w:t xml:space="preserve">successful </w:t>
      </w:r>
      <w:r w:rsidR="00E31456" w:rsidRPr="00EF7C08">
        <w:rPr>
          <w:rFonts w:ascii="Aptos" w:hAnsi="Aptos"/>
          <w:lang w:val="en-GB"/>
        </w:rPr>
        <w:t xml:space="preserve">and innovative practices and </w:t>
      </w:r>
      <w:r w:rsidRPr="00EF7C08">
        <w:rPr>
          <w:rFonts w:ascii="Aptos" w:hAnsi="Aptos"/>
          <w:lang w:val="en-GB"/>
        </w:rPr>
        <w:t xml:space="preserve">initiatives </w:t>
      </w:r>
      <w:r w:rsidR="00E31456" w:rsidRPr="00EF7C08">
        <w:rPr>
          <w:rFonts w:ascii="Aptos" w:hAnsi="Aptos"/>
          <w:lang w:val="en-GB"/>
        </w:rPr>
        <w:t xml:space="preserve">led by indigenous, </w:t>
      </w:r>
      <w:r w:rsidR="009E5DEE">
        <w:rPr>
          <w:rFonts w:ascii="Aptos" w:hAnsi="Aptos"/>
          <w:lang w:val="en-GB"/>
        </w:rPr>
        <w:t>a</w:t>
      </w:r>
      <w:r w:rsidR="00E31456" w:rsidRPr="00EF7C08">
        <w:rPr>
          <w:rFonts w:ascii="Aptos" w:hAnsi="Aptos"/>
          <w:lang w:val="en-GB"/>
        </w:rPr>
        <w:t>fro</w:t>
      </w:r>
      <w:r w:rsidR="009E5DEE">
        <w:rPr>
          <w:rFonts w:ascii="Aptos" w:hAnsi="Aptos"/>
          <w:lang w:val="en-GB"/>
        </w:rPr>
        <w:t>-</w:t>
      </w:r>
      <w:r w:rsidR="00E31456" w:rsidRPr="00EF7C08">
        <w:rPr>
          <w:rFonts w:ascii="Aptos" w:hAnsi="Aptos"/>
          <w:lang w:val="en-GB"/>
        </w:rPr>
        <w:t xml:space="preserve">descendant, peasant and fishing communities, based on artisanal </w:t>
      </w:r>
      <w:r w:rsidR="001108C3" w:rsidRPr="00EF7C08">
        <w:rPr>
          <w:rFonts w:ascii="Aptos" w:hAnsi="Aptos"/>
          <w:lang w:val="en-GB"/>
        </w:rPr>
        <w:t xml:space="preserve">and </w:t>
      </w:r>
      <w:r w:rsidR="00E31456" w:rsidRPr="00EF7C08">
        <w:rPr>
          <w:rFonts w:ascii="Aptos" w:hAnsi="Aptos"/>
          <w:lang w:val="en-GB"/>
        </w:rPr>
        <w:t xml:space="preserve">ecological practices </w:t>
      </w:r>
      <w:r w:rsidRPr="00EF7C08">
        <w:rPr>
          <w:rFonts w:ascii="Aptos" w:hAnsi="Aptos"/>
          <w:lang w:val="en-GB"/>
        </w:rPr>
        <w:t xml:space="preserve">that allow </w:t>
      </w:r>
      <w:r w:rsidR="00E31456" w:rsidRPr="00EF7C08">
        <w:rPr>
          <w:rFonts w:ascii="Aptos" w:hAnsi="Aptos"/>
          <w:lang w:val="en-GB"/>
        </w:rPr>
        <w:t>local</w:t>
      </w:r>
      <w:r w:rsidRPr="00EF7C08">
        <w:rPr>
          <w:rFonts w:ascii="Aptos" w:hAnsi="Aptos"/>
          <w:lang w:val="en-GB"/>
        </w:rPr>
        <w:t xml:space="preserve"> food systems to adapt to climate effects</w:t>
      </w:r>
      <w:r w:rsidR="00E31456" w:rsidRPr="00EF7C08">
        <w:rPr>
          <w:rFonts w:ascii="Aptos" w:hAnsi="Aptos"/>
          <w:lang w:val="en-GB"/>
        </w:rPr>
        <w:t>.</w:t>
      </w:r>
    </w:p>
    <w:p w14:paraId="307F4F97" w14:textId="77777777" w:rsidR="005536F9" w:rsidRPr="00EF7C08" w:rsidRDefault="00000000">
      <w:pPr>
        <w:pStyle w:val="Listenabsatz"/>
        <w:numPr>
          <w:ilvl w:val="0"/>
          <w:numId w:val="2"/>
        </w:numPr>
        <w:ind w:left="714" w:hanging="357"/>
        <w:contextualSpacing w:val="0"/>
        <w:jc w:val="both"/>
        <w:rPr>
          <w:rFonts w:ascii="Aptos" w:hAnsi="Aptos"/>
          <w:lang w:val="en-GB"/>
        </w:rPr>
      </w:pPr>
      <w:r w:rsidRPr="00EF7C08">
        <w:rPr>
          <w:rFonts w:ascii="Aptos" w:hAnsi="Aptos"/>
          <w:lang w:val="en-GB"/>
        </w:rPr>
        <w:t>Prioritize in investment plans projects with artisanal producers, small cooperatives and women's productive initiatives under ecological management, provide adequate financing for the conditions of these groups and provide them with technical assistance.</w:t>
      </w:r>
    </w:p>
    <w:p w14:paraId="1F1D1A97" w14:textId="533B44CF" w:rsidR="005536F9" w:rsidRPr="00EF7C08" w:rsidRDefault="0056364C">
      <w:pPr>
        <w:pStyle w:val="Listenabsatz"/>
        <w:numPr>
          <w:ilvl w:val="0"/>
          <w:numId w:val="2"/>
        </w:numPr>
        <w:ind w:left="714" w:hanging="357"/>
        <w:contextualSpacing w:val="0"/>
        <w:jc w:val="both"/>
        <w:rPr>
          <w:rFonts w:ascii="Aptos" w:hAnsi="Aptos"/>
          <w:lang w:val="en-GB"/>
        </w:rPr>
      </w:pPr>
      <w:r>
        <w:rPr>
          <w:rFonts w:ascii="Aptos" w:hAnsi="Aptos"/>
          <w:lang w:val="en-GB"/>
        </w:rPr>
        <w:t xml:space="preserve">Effective responses </w:t>
      </w:r>
      <w:r w:rsidR="00000000" w:rsidRPr="00EF7C08">
        <w:rPr>
          <w:rFonts w:ascii="Aptos" w:hAnsi="Aptos"/>
          <w:lang w:val="en-GB"/>
        </w:rPr>
        <w:t xml:space="preserve">to the climate crisis from the perspective of </w:t>
      </w:r>
      <w:r w:rsidR="008D563B" w:rsidRPr="00EF7C08">
        <w:rPr>
          <w:rFonts w:ascii="Aptos" w:hAnsi="Aptos"/>
          <w:lang w:val="en-GB"/>
        </w:rPr>
        <w:t xml:space="preserve">vulnerable </w:t>
      </w:r>
      <w:r w:rsidR="00000000" w:rsidRPr="00EF7C08">
        <w:rPr>
          <w:rFonts w:ascii="Aptos" w:hAnsi="Aptos"/>
          <w:lang w:val="en-GB"/>
        </w:rPr>
        <w:t xml:space="preserve">groups must be comprehensive and sustainable. This includes planned migration and relocation strategies, as well as adaptation of existing infrastructure to meet climate challenges. The </w:t>
      </w:r>
      <w:r w:rsidR="00086BCC" w:rsidRPr="00EF7C08">
        <w:rPr>
          <w:rFonts w:ascii="Aptos" w:hAnsi="Aptos"/>
          <w:lang w:val="en-GB"/>
        </w:rPr>
        <w:t xml:space="preserve">participation </w:t>
      </w:r>
      <w:r w:rsidR="00000000" w:rsidRPr="00EF7C08">
        <w:rPr>
          <w:rFonts w:ascii="Aptos" w:hAnsi="Aptos"/>
          <w:lang w:val="en-GB"/>
        </w:rPr>
        <w:t xml:space="preserve">of affected communities and collaboration between governments, </w:t>
      </w:r>
      <w:r w:rsidR="00086BCC" w:rsidRPr="00EF7C08">
        <w:rPr>
          <w:rFonts w:ascii="Aptos" w:hAnsi="Aptos"/>
          <w:lang w:val="en-GB"/>
        </w:rPr>
        <w:t>civil society</w:t>
      </w:r>
      <w:r>
        <w:rPr>
          <w:rFonts w:ascii="Aptos" w:hAnsi="Aptos"/>
          <w:lang w:val="en-GB"/>
        </w:rPr>
        <w:t xml:space="preserve"> and their organisations,</w:t>
      </w:r>
      <w:r w:rsidR="00000000" w:rsidRPr="00EF7C08">
        <w:rPr>
          <w:rFonts w:ascii="Aptos" w:hAnsi="Aptos"/>
          <w:lang w:val="en-GB"/>
        </w:rPr>
        <w:t xml:space="preserve"> are essential to address these challenges safely.</w:t>
      </w:r>
    </w:p>
    <w:p w14:paraId="3A91D851" w14:textId="77777777" w:rsidR="00010F06" w:rsidRPr="00EF7C08" w:rsidRDefault="00010F06" w:rsidP="00086BCC">
      <w:pPr>
        <w:jc w:val="both"/>
        <w:rPr>
          <w:rFonts w:ascii="Aptos" w:hAnsi="Aptos"/>
          <w:lang w:val="en-GB"/>
        </w:rPr>
      </w:pPr>
    </w:p>
    <w:sectPr w:rsidR="00010F06" w:rsidRPr="00EF7C08">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746AA8B" w14:textId="77777777" w:rsidR="00A93F23" w:rsidRDefault="00A93F23" w:rsidP="007E63BD">
      <w:pPr>
        <w:spacing w:after="0" w:line="240" w:lineRule="auto"/>
      </w:pPr>
      <w:r>
        <w:separator/>
      </w:r>
    </w:p>
  </w:endnote>
  <w:endnote w:type="continuationSeparator" w:id="0">
    <w:p w14:paraId="133D8A55" w14:textId="77777777" w:rsidR="00A93F23" w:rsidRDefault="00A93F23" w:rsidP="007E63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4141D94" w14:textId="77777777" w:rsidR="00A93F23" w:rsidRDefault="00A93F23" w:rsidP="007E63BD">
      <w:pPr>
        <w:spacing w:after="0" w:line="240" w:lineRule="auto"/>
      </w:pPr>
      <w:r>
        <w:separator/>
      </w:r>
    </w:p>
  </w:footnote>
  <w:footnote w:type="continuationSeparator" w:id="0">
    <w:p w14:paraId="4F17A2A2" w14:textId="77777777" w:rsidR="00A93F23" w:rsidRDefault="00A93F23" w:rsidP="007E63BD">
      <w:pPr>
        <w:spacing w:after="0" w:line="240" w:lineRule="auto"/>
      </w:pPr>
      <w:r>
        <w:continuationSeparator/>
      </w:r>
    </w:p>
  </w:footnote>
  <w:footnote w:id="1">
    <w:p w14:paraId="7AA75FD2" w14:textId="77777777" w:rsidR="005536F9" w:rsidRPr="00C5051C" w:rsidRDefault="00000000">
      <w:pPr>
        <w:pStyle w:val="Funotentext"/>
        <w:jc w:val="both"/>
        <w:rPr>
          <w:lang w:val="en-GB"/>
        </w:rPr>
      </w:pPr>
      <w:r>
        <w:rPr>
          <w:rStyle w:val="Funotenzeichen"/>
        </w:rPr>
        <w:footnoteRef/>
      </w:r>
      <w:r w:rsidRPr="00C5051C">
        <w:rPr>
          <w:lang w:val="en-GB"/>
        </w:rPr>
        <w:t xml:space="preserve"> Exploratory study on social, economic, environmental and climatic conditions affecting internal displacement and migration in coastal communities, AHCC/FIAN, 2023. Taken from focus groups.</w:t>
      </w:r>
    </w:p>
  </w:footnote>
  <w:footnote w:id="2">
    <w:p w14:paraId="0213EB9C" w14:textId="77777777" w:rsidR="005536F9" w:rsidRPr="00C5051C" w:rsidRDefault="00000000">
      <w:pPr>
        <w:pStyle w:val="Funotentext"/>
        <w:jc w:val="both"/>
        <w:rPr>
          <w:lang w:val="en-GB"/>
        </w:rPr>
      </w:pPr>
      <w:r>
        <w:rPr>
          <w:rStyle w:val="Funotenzeichen"/>
        </w:rPr>
        <w:footnoteRef/>
      </w:r>
      <w:r w:rsidRPr="00C5051C">
        <w:rPr>
          <w:lang w:val="en-GB"/>
        </w:rPr>
        <w:t xml:space="preserve"> It </w:t>
      </w:r>
      <w:proofErr w:type="gramStart"/>
      <w:r w:rsidRPr="00C5051C">
        <w:rPr>
          <w:lang w:val="en-GB"/>
        </w:rPr>
        <w:t>is located in</w:t>
      </w:r>
      <w:proofErr w:type="gramEnd"/>
      <w:r w:rsidRPr="00C5051C">
        <w:rPr>
          <w:lang w:val="en-GB"/>
        </w:rPr>
        <w:t xml:space="preserve"> the municipality of </w:t>
      </w:r>
      <w:proofErr w:type="spellStart"/>
      <w:r w:rsidRPr="00C5051C">
        <w:rPr>
          <w:lang w:val="en-GB"/>
        </w:rPr>
        <w:t>Marcovia</w:t>
      </w:r>
      <w:proofErr w:type="spellEnd"/>
      <w:r w:rsidRPr="00C5051C">
        <w:rPr>
          <w:lang w:val="en-GB"/>
        </w:rPr>
        <w:t xml:space="preserve">, department of Choluteca, south and southwest of the village of El </w:t>
      </w:r>
      <w:proofErr w:type="spellStart"/>
      <w:r w:rsidRPr="00C5051C">
        <w:rPr>
          <w:lang w:val="en-GB"/>
        </w:rPr>
        <w:t>Jicarito</w:t>
      </w:r>
      <w:proofErr w:type="spellEnd"/>
      <w:r w:rsidRPr="00C5051C">
        <w:rPr>
          <w:lang w:val="en-GB"/>
        </w:rPr>
        <w:t xml:space="preserve">, and northwest of Cedeño on the Pacific coast (between Cedeño and Punta Ratón). It has an area of 4,169 hectares and its area of influence includes 6 coastal communities, including El </w:t>
      </w:r>
      <w:proofErr w:type="spellStart"/>
      <w:r w:rsidRPr="00C5051C">
        <w:rPr>
          <w:lang w:val="en-GB"/>
        </w:rPr>
        <w:t>Venado</w:t>
      </w:r>
      <w:proofErr w:type="spellEnd"/>
      <w:r w:rsidRPr="00C5051C">
        <w:rPr>
          <w:lang w:val="en-GB"/>
        </w:rPr>
        <w:t xml:space="preserve"> and </w:t>
      </w:r>
      <w:proofErr w:type="spellStart"/>
      <w:r w:rsidRPr="00C5051C">
        <w:rPr>
          <w:lang w:val="en-GB"/>
        </w:rPr>
        <w:t>Guapinol</w:t>
      </w:r>
      <w:proofErr w:type="spellEnd"/>
      <w:r w:rsidRPr="00C5051C">
        <w:rPr>
          <w:lang w:val="en-GB"/>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74BC42D" w14:textId="77777777" w:rsidR="005536F9" w:rsidRDefault="00000000">
    <w:pPr>
      <w:pStyle w:val="Kopfzeile"/>
    </w:pPr>
    <w:r w:rsidRPr="00184FF9">
      <w:rPr>
        <w:rFonts w:ascii="Times New Roman" w:hAnsi="Times New Roman" w:cs="Times New Roman"/>
        <w:noProof/>
        <w:sz w:val="24"/>
        <w:szCs w:val="24"/>
        <w:lang w:val="en-GB" w:eastAsia="en-GB"/>
      </w:rPr>
      <w:drawing>
        <wp:anchor distT="0" distB="0" distL="114300" distR="114300" simplePos="0" relativeHeight="251661312" behindDoc="1" locked="0" layoutInCell="1" allowOverlap="1" wp14:anchorId="5BC02CE1" wp14:editId="76869F7B">
          <wp:simplePos x="0" y="0"/>
          <wp:positionH relativeFrom="margin">
            <wp:posOffset>2604280</wp:posOffset>
          </wp:positionH>
          <wp:positionV relativeFrom="paragraph">
            <wp:posOffset>-330618</wp:posOffset>
          </wp:positionV>
          <wp:extent cx="2197100" cy="673735"/>
          <wp:effectExtent l="0" t="0" r="0" b="0"/>
          <wp:wrapTopAndBottom/>
          <wp:docPr id="3" name="Imagen 1" descr="C:\Users\FIAN Honduras\Downloads\FIAN-Honduras_Logo-B1_3C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IAN Honduras\Downloads\FIAN-Honduras_Logo-B1_3Cp.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197100" cy="6737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7E4E53">
      <w:rPr>
        <w:noProof/>
        <w:lang w:val="en-GB" w:eastAsia="en-GB"/>
      </w:rPr>
      <w:drawing>
        <wp:anchor distT="0" distB="0" distL="114300" distR="114300" simplePos="0" relativeHeight="251659264" behindDoc="0" locked="0" layoutInCell="1" allowOverlap="1" wp14:anchorId="25A13988" wp14:editId="3528D605">
          <wp:simplePos x="0" y="0"/>
          <wp:positionH relativeFrom="column">
            <wp:posOffset>17362</wp:posOffset>
          </wp:positionH>
          <wp:positionV relativeFrom="paragraph">
            <wp:posOffset>-307557</wp:posOffset>
          </wp:positionV>
          <wp:extent cx="2305050" cy="707390"/>
          <wp:effectExtent l="0" t="0" r="0" b="0"/>
          <wp:wrapSquare wrapText="bothSides"/>
          <wp:docPr id="2" name="Grafik 2" descr="\\file1\fian\Communications &amp; Campaigns\Visual identity\LOGOS_FIAN\LOGO_FIAN_IS\FIAN_IS\Screen\FIAN_Logo-A\FIAN_Logo-A_EN_3C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le1\fian\Communications &amp; Campaigns\Visual identity\LOGOS_FIAN\LOGO_FIAN_IS\FIAN_IS\Screen\FIAN_Logo-A\FIAN_Logo-A_EN_3Cp.jpg"/>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2305050" cy="70739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044521"/>
    <w:multiLevelType w:val="hybridMultilevel"/>
    <w:tmpl w:val="EF1A3DA0"/>
    <w:lvl w:ilvl="0" w:tplc="0407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C1C3405"/>
    <w:multiLevelType w:val="hybridMultilevel"/>
    <w:tmpl w:val="B76C2F4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2DF9781E"/>
    <w:multiLevelType w:val="hybridMultilevel"/>
    <w:tmpl w:val="22603BFA"/>
    <w:lvl w:ilvl="0" w:tplc="E0E41C7C">
      <w:numFmt w:val="bullet"/>
      <w:lvlText w:val="-"/>
      <w:lvlJc w:val="left"/>
      <w:pPr>
        <w:ind w:left="720" w:hanging="360"/>
      </w:pPr>
      <w:rPr>
        <w:rFonts w:ascii="Calibri" w:eastAsiaTheme="minorHAnsi" w:hAnsi="Calibri" w:cs="Calibri" w:hint="default"/>
      </w:rPr>
    </w:lvl>
    <w:lvl w:ilvl="1" w:tplc="480A0003" w:tentative="1">
      <w:start w:val="1"/>
      <w:numFmt w:val="bullet"/>
      <w:lvlText w:val="o"/>
      <w:lvlJc w:val="left"/>
      <w:pPr>
        <w:ind w:left="1440" w:hanging="360"/>
      </w:pPr>
      <w:rPr>
        <w:rFonts w:ascii="Courier New" w:hAnsi="Courier New" w:cs="Courier New" w:hint="default"/>
      </w:rPr>
    </w:lvl>
    <w:lvl w:ilvl="2" w:tplc="480A0005" w:tentative="1">
      <w:start w:val="1"/>
      <w:numFmt w:val="bullet"/>
      <w:lvlText w:val=""/>
      <w:lvlJc w:val="left"/>
      <w:pPr>
        <w:ind w:left="2160" w:hanging="360"/>
      </w:pPr>
      <w:rPr>
        <w:rFonts w:ascii="Wingdings" w:hAnsi="Wingdings" w:hint="default"/>
      </w:rPr>
    </w:lvl>
    <w:lvl w:ilvl="3" w:tplc="480A0001" w:tentative="1">
      <w:start w:val="1"/>
      <w:numFmt w:val="bullet"/>
      <w:lvlText w:val=""/>
      <w:lvlJc w:val="left"/>
      <w:pPr>
        <w:ind w:left="2880" w:hanging="360"/>
      </w:pPr>
      <w:rPr>
        <w:rFonts w:ascii="Symbol" w:hAnsi="Symbol" w:hint="default"/>
      </w:rPr>
    </w:lvl>
    <w:lvl w:ilvl="4" w:tplc="480A0003" w:tentative="1">
      <w:start w:val="1"/>
      <w:numFmt w:val="bullet"/>
      <w:lvlText w:val="o"/>
      <w:lvlJc w:val="left"/>
      <w:pPr>
        <w:ind w:left="3600" w:hanging="360"/>
      </w:pPr>
      <w:rPr>
        <w:rFonts w:ascii="Courier New" w:hAnsi="Courier New" w:cs="Courier New" w:hint="default"/>
      </w:rPr>
    </w:lvl>
    <w:lvl w:ilvl="5" w:tplc="480A0005" w:tentative="1">
      <w:start w:val="1"/>
      <w:numFmt w:val="bullet"/>
      <w:lvlText w:val=""/>
      <w:lvlJc w:val="left"/>
      <w:pPr>
        <w:ind w:left="4320" w:hanging="360"/>
      </w:pPr>
      <w:rPr>
        <w:rFonts w:ascii="Wingdings" w:hAnsi="Wingdings" w:hint="default"/>
      </w:rPr>
    </w:lvl>
    <w:lvl w:ilvl="6" w:tplc="480A0001" w:tentative="1">
      <w:start w:val="1"/>
      <w:numFmt w:val="bullet"/>
      <w:lvlText w:val=""/>
      <w:lvlJc w:val="left"/>
      <w:pPr>
        <w:ind w:left="5040" w:hanging="360"/>
      </w:pPr>
      <w:rPr>
        <w:rFonts w:ascii="Symbol" w:hAnsi="Symbol" w:hint="default"/>
      </w:rPr>
    </w:lvl>
    <w:lvl w:ilvl="7" w:tplc="480A0003" w:tentative="1">
      <w:start w:val="1"/>
      <w:numFmt w:val="bullet"/>
      <w:lvlText w:val="o"/>
      <w:lvlJc w:val="left"/>
      <w:pPr>
        <w:ind w:left="5760" w:hanging="360"/>
      </w:pPr>
      <w:rPr>
        <w:rFonts w:ascii="Courier New" w:hAnsi="Courier New" w:cs="Courier New" w:hint="default"/>
      </w:rPr>
    </w:lvl>
    <w:lvl w:ilvl="8" w:tplc="480A0005" w:tentative="1">
      <w:start w:val="1"/>
      <w:numFmt w:val="bullet"/>
      <w:lvlText w:val=""/>
      <w:lvlJc w:val="left"/>
      <w:pPr>
        <w:ind w:left="6480" w:hanging="360"/>
      </w:pPr>
      <w:rPr>
        <w:rFonts w:ascii="Wingdings" w:hAnsi="Wingdings" w:hint="default"/>
      </w:rPr>
    </w:lvl>
  </w:abstractNum>
  <w:abstractNum w:abstractNumId="3" w15:restartNumberingAfterBreak="0">
    <w:nsid w:val="4D70061D"/>
    <w:multiLevelType w:val="hybridMultilevel"/>
    <w:tmpl w:val="9F02AE90"/>
    <w:lvl w:ilvl="0" w:tplc="7E18E48E">
      <w:start w:val="6"/>
      <w:numFmt w:val="upperRoman"/>
      <w:lvlText w:val="%1."/>
      <w:lvlJc w:val="left"/>
      <w:pPr>
        <w:ind w:left="1440" w:hanging="720"/>
      </w:pPr>
      <w:rPr>
        <w:rFonts w:hint="default"/>
      </w:rPr>
    </w:lvl>
    <w:lvl w:ilvl="1" w:tplc="480A0019" w:tentative="1">
      <w:start w:val="1"/>
      <w:numFmt w:val="lowerLetter"/>
      <w:lvlText w:val="%2."/>
      <w:lvlJc w:val="left"/>
      <w:pPr>
        <w:ind w:left="1800" w:hanging="360"/>
      </w:pPr>
    </w:lvl>
    <w:lvl w:ilvl="2" w:tplc="480A001B" w:tentative="1">
      <w:start w:val="1"/>
      <w:numFmt w:val="lowerRoman"/>
      <w:lvlText w:val="%3."/>
      <w:lvlJc w:val="right"/>
      <w:pPr>
        <w:ind w:left="2520" w:hanging="180"/>
      </w:pPr>
    </w:lvl>
    <w:lvl w:ilvl="3" w:tplc="480A000F" w:tentative="1">
      <w:start w:val="1"/>
      <w:numFmt w:val="decimal"/>
      <w:lvlText w:val="%4."/>
      <w:lvlJc w:val="left"/>
      <w:pPr>
        <w:ind w:left="3240" w:hanging="360"/>
      </w:pPr>
    </w:lvl>
    <w:lvl w:ilvl="4" w:tplc="480A0019" w:tentative="1">
      <w:start w:val="1"/>
      <w:numFmt w:val="lowerLetter"/>
      <w:lvlText w:val="%5."/>
      <w:lvlJc w:val="left"/>
      <w:pPr>
        <w:ind w:left="3960" w:hanging="360"/>
      </w:pPr>
    </w:lvl>
    <w:lvl w:ilvl="5" w:tplc="480A001B" w:tentative="1">
      <w:start w:val="1"/>
      <w:numFmt w:val="lowerRoman"/>
      <w:lvlText w:val="%6."/>
      <w:lvlJc w:val="right"/>
      <w:pPr>
        <w:ind w:left="4680" w:hanging="180"/>
      </w:pPr>
    </w:lvl>
    <w:lvl w:ilvl="6" w:tplc="480A000F" w:tentative="1">
      <w:start w:val="1"/>
      <w:numFmt w:val="decimal"/>
      <w:lvlText w:val="%7."/>
      <w:lvlJc w:val="left"/>
      <w:pPr>
        <w:ind w:left="5400" w:hanging="360"/>
      </w:pPr>
    </w:lvl>
    <w:lvl w:ilvl="7" w:tplc="480A0019" w:tentative="1">
      <w:start w:val="1"/>
      <w:numFmt w:val="lowerLetter"/>
      <w:lvlText w:val="%8."/>
      <w:lvlJc w:val="left"/>
      <w:pPr>
        <w:ind w:left="6120" w:hanging="360"/>
      </w:pPr>
    </w:lvl>
    <w:lvl w:ilvl="8" w:tplc="480A001B" w:tentative="1">
      <w:start w:val="1"/>
      <w:numFmt w:val="lowerRoman"/>
      <w:lvlText w:val="%9."/>
      <w:lvlJc w:val="right"/>
      <w:pPr>
        <w:ind w:left="6840" w:hanging="180"/>
      </w:pPr>
    </w:lvl>
  </w:abstractNum>
  <w:abstractNum w:abstractNumId="4" w15:restartNumberingAfterBreak="0">
    <w:nsid w:val="584106A2"/>
    <w:multiLevelType w:val="hybridMultilevel"/>
    <w:tmpl w:val="126C21E8"/>
    <w:lvl w:ilvl="0" w:tplc="333867AE">
      <w:start w:val="1"/>
      <w:numFmt w:val="decimal"/>
      <w:lvlText w:val="%1."/>
      <w:lvlJc w:val="left"/>
      <w:pPr>
        <w:ind w:left="720" w:hanging="360"/>
      </w:pPr>
      <w:rPr>
        <w:rFonts w:hint="default"/>
        <w:b w:val="0"/>
        <w:bCs w:val="0"/>
      </w:rPr>
    </w:lvl>
    <w:lvl w:ilvl="1" w:tplc="04070001">
      <w:start w:val="1"/>
      <w:numFmt w:val="bullet"/>
      <w:lvlText w:val=""/>
      <w:lvlJc w:val="left"/>
      <w:pPr>
        <w:ind w:left="1440" w:hanging="360"/>
      </w:pPr>
      <w:rPr>
        <w:rFonts w:ascii="Symbol" w:hAnsi="Symbol" w:hint="default"/>
      </w:rPr>
    </w:lvl>
    <w:lvl w:ilvl="2" w:tplc="480A001B" w:tentative="1">
      <w:start w:val="1"/>
      <w:numFmt w:val="lowerRoman"/>
      <w:lvlText w:val="%3."/>
      <w:lvlJc w:val="right"/>
      <w:pPr>
        <w:ind w:left="2160" w:hanging="180"/>
      </w:pPr>
    </w:lvl>
    <w:lvl w:ilvl="3" w:tplc="480A000F" w:tentative="1">
      <w:start w:val="1"/>
      <w:numFmt w:val="decimal"/>
      <w:lvlText w:val="%4."/>
      <w:lvlJc w:val="left"/>
      <w:pPr>
        <w:ind w:left="2880" w:hanging="360"/>
      </w:pPr>
    </w:lvl>
    <w:lvl w:ilvl="4" w:tplc="480A0019" w:tentative="1">
      <w:start w:val="1"/>
      <w:numFmt w:val="lowerLetter"/>
      <w:lvlText w:val="%5."/>
      <w:lvlJc w:val="left"/>
      <w:pPr>
        <w:ind w:left="3600" w:hanging="360"/>
      </w:pPr>
    </w:lvl>
    <w:lvl w:ilvl="5" w:tplc="480A001B" w:tentative="1">
      <w:start w:val="1"/>
      <w:numFmt w:val="lowerRoman"/>
      <w:lvlText w:val="%6."/>
      <w:lvlJc w:val="right"/>
      <w:pPr>
        <w:ind w:left="4320" w:hanging="180"/>
      </w:pPr>
    </w:lvl>
    <w:lvl w:ilvl="6" w:tplc="480A000F" w:tentative="1">
      <w:start w:val="1"/>
      <w:numFmt w:val="decimal"/>
      <w:lvlText w:val="%7."/>
      <w:lvlJc w:val="left"/>
      <w:pPr>
        <w:ind w:left="5040" w:hanging="360"/>
      </w:pPr>
    </w:lvl>
    <w:lvl w:ilvl="7" w:tplc="480A0019" w:tentative="1">
      <w:start w:val="1"/>
      <w:numFmt w:val="lowerLetter"/>
      <w:lvlText w:val="%8."/>
      <w:lvlJc w:val="left"/>
      <w:pPr>
        <w:ind w:left="5760" w:hanging="360"/>
      </w:pPr>
    </w:lvl>
    <w:lvl w:ilvl="8" w:tplc="480A001B" w:tentative="1">
      <w:start w:val="1"/>
      <w:numFmt w:val="lowerRoman"/>
      <w:lvlText w:val="%9."/>
      <w:lvlJc w:val="right"/>
      <w:pPr>
        <w:ind w:left="6480" w:hanging="180"/>
      </w:pPr>
    </w:lvl>
  </w:abstractNum>
  <w:abstractNum w:abstractNumId="5" w15:restartNumberingAfterBreak="0">
    <w:nsid w:val="647C26B6"/>
    <w:multiLevelType w:val="hybridMultilevel"/>
    <w:tmpl w:val="0248F70A"/>
    <w:lvl w:ilvl="0" w:tplc="333867AE">
      <w:start w:val="1"/>
      <w:numFmt w:val="decimal"/>
      <w:lvlText w:val="%1."/>
      <w:lvlJc w:val="left"/>
      <w:pPr>
        <w:ind w:left="720" w:hanging="360"/>
      </w:pPr>
      <w:rPr>
        <w:rFonts w:hint="default"/>
        <w:b w:val="0"/>
        <w:bCs w:val="0"/>
        <w:lang w:val="es-HN"/>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6D471E23"/>
    <w:multiLevelType w:val="hybridMultilevel"/>
    <w:tmpl w:val="D0108366"/>
    <w:lvl w:ilvl="0" w:tplc="4E06A4F2">
      <w:start w:val="1"/>
      <w:numFmt w:val="bullet"/>
      <w:lvlText w:val=""/>
      <w:lvlJc w:val="left"/>
      <w:pPr>
        <w:ind w:left="720" w:hanging="360"/>
      </w:pPr>
      <w:rPr>
        <w:rFonts w:ascii="Wingdings" w:hAnsi="Wingdings" w:hint="default"/>
        <w:lang w:val="es-HN"/>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7F813F85"/>
    <w:multiLevelType w:val="hybridMultilevel"/>
    <w:tmpl w:val="A2CE26D8"/>
    <w:lvl w:ilvl="0" w:tplc="1044471A">
      <w:start w:val="1"/>
      <w:numFmt w:val="decimal"/>
      <w:lvlText w:val="%1."/>
      <w:lvlJc w:val="left"/>
      <w:pPr>
        <w:ind w:left="360" w:hanging="360"/>
      </w:pPr>
      <w:rPr>
        <w:b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1305549848">
    <w:abstractNumId w:val="7"/>
  </w:num>
  <w:num w:numId="2" w16cid:durableId="1463495074">
    <w:abstractNumId w:val="4"/>
  </w:num>
  <w:num w:numId="3" w16cid:durableId="477696856">
    <w:abstractNumId w:val="2"/>
  </w:num>
  <w:num w:numId="4" w16cid:durableId="48111422">
    <w:abstractNumId w:val="3"/>
  </w:num>
  <w:num w:numId="5" w16cid:durableId="1478258605">
    <w:abstractNumId w:val="6"/>
  </w:num>
  <w:num w:numId="6" w16cid:durableId="1714233026">
    <w:abstractNumId w:val="1"/>
  </w:num>
  <w:num w:numId="7" w16cid:durableId="1012993581">
    <w:abstractNumId w:val="0"/>
  </w:num>
  <w:num w:numId="8" w16cid:durableId="116636137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6530"/>
    <w:rsid w:val="00010F06"/>
    <w:rsid w:val="0003778F"/>
    <w:rsid w:val="00062C1D"/>
    <w:rsid w:val="00080F8D"/>
    <w:rsid w:val="00085B02"/>
    <w:rsid w:val="00086BCC"/>
    <w:rsid w:val="00087659"/>
    <w:rsid w:val="000A0D0D"/>
    <w:rsid w:val="000B2655"/>
    <w:rsid w:val="000B6617"/>
    <w:rsid w:val="000F0008"/>
    <w:rsid w:val="000F5101"/>
    <w:rsid w:val="000F793B"/>
    <w:rsid w:val="000F7A62"/>
    <w:rsid w:val="00107399"/>
    <w:rsid w:val="001108C3"/>
    <w:rsid w:val="00134878"/>
    <w:rsid w:val="00160448"/>
    <w:rsid w:val="001634DA"/>
    <w:rsid w:val="0016622A"/>
    <w:rsid w:val="001668F9"/>
    <w:rsid w:val="00193586"/>
    <w:rsid w:val="001A2B05"/>
    <w:rsid w:val="001A6E11"/>
    <w:rsid w:val="001B5BC7"/>
    <w:rsid w:val="001F0E6E"/>
    <w:rsid w:val="001F2CC3"/>
    <w:rsid w:val="001F3EFF"/>
    <w:rsid w:val="002100F5"/>
    <w:rsid w:val="00211D26"/>
    <w:rsid w:val="00222654"/>
    <w:rsid w:val="00223B0A"/>
    <w:rsid w:val="00251FA9"/>
    <w:rsid w:val="002A2598"/>
    <w:rsid w:val="002A4FBB"/>
    <w:rsid w:val="002B53A8"/>
    <w:rsid w:val="002C2386"/>
    <w:rsid w:val="00310621"/>
    <w:rsid w:val="00315BF8"/>
    <w:rsid w:val="003166FB"/>
    <w:rsid w:val="00324B47"/>
    <w:rsid w:val="003312D5"/>
    <w:rsid w:val="00347CFB"/>
    <w:rsid w:val="00350D75"/>
    <w:rsid w:val="003600E5"/>
    <w:rsid w:val="00371054"/>
    <w:rsid w:val="003A4E2C"/>
    <w:rsid w:val="003A7A89"/>
    <w:rsid w:val="003B2F03"/>
    <w:rsid w:val="003B6EBD"/>
    <w:rsid w:val="003D0B6B"/>
    <w:rsid w:val="003E556E"/>
    <w:rsid w:val="00434154"/>
    <w:rsid w:val="004539D6"/>
    <w:rsid w:val="004541D3"/>
    <w:rsid w:val="0045579F"/>
    <w:rsid w:val="00461F92"/>
    <w:rsid w:val="00497CA4"/>
    <w:rsid w:val="004A0D07"/>
    <w:rsid w:val="004A232F"/>
    <w:rsid w:val="004B50F5"/>
    <w:rsid w:val="004C55C6"/>
    <w:rsid w:val="00524FF4"/>
    <w:rsid w:val="00525F00"/>
    <w:rsid w:val="005536F9"/>
    <w:rsid w:val="0056364C"/>
    <w:rsid w:val="00563FA6"/>
    <w:rsid w:val="005664F6"/>
    <w:rsid w:val="005702CA"/>
    <w:rsid w:val="00570976"/>
    <w:rsid w:val="00587137"/>
    <w:rsid w:val="005E10F9"/>
    <w:rsid w:val="005E6CC4"/>
    <w:rsid w:val="005F0821"/>
    <w:rsid w:val="0063095D"/>
    <w:rsid w:val="00631FD6"/>
    <w:rsid w:val="0063508E"/>
    <w:rsid w:val="00642EA2"/>
    <w:rsid w:val="0064689F"/>
    <w:rsid w:val="0064721E"/>
    <w:rsid w:val="00656389"/>
    <w:rsid w:val="00666B5B"/>
    <w:rsid w:val="00670474"/>
    <w:rsid w:val="006748ED"/>
    <w:rsid w:val="00685BFA"/>
    <w:rsid w:val="006A1B56"/>
    <w:rsid w:val="006A3330"/>
    <w:rsid w:val="006A4F06"/>
    <w:rsid w:val="006D27D9"/>
    <w:rsid w:val="006D3E2D"/>
    <w:rsid w:val="006F1279"/>
    <w:rsid w:val="006F1671"/>
    <w:rsid w:val="007151B2"/>
    <w:rsid w:val="00733543"/>
    <w:rsid w:val="00733F4A"/>
    <w:rsid w:val="00741A79"/>
    <w:rsid w:val="00761A5D"/>
    <w:rsid w:val="00781A0D"/>
    <w:rsid w:val="00785CB8"/>
    <w:rsid w:val="00791AEE"/>
    <w:rsid w:val="007C04BE"/>
    <w:rsid w:val="007C1F0A"/>
    <w:rsid w:val="007E63BD"/>
    <w:rsid w:val="00811807"/>
    <w:rsid w:val="00812310"/>
    <w:rsid w:val="008163D6"/>
    <w:rsid w:val="008604BE"/>
    <w:rsid w:val="008704AA"/>
    <w:rsid w:val="00895F45"/>
    <w:rsid w:val="00896DDD"/>
    <w:rsid w:val="008A3CC8"/>
    <w:rsid w:val="008D563B"/>
    <w:rsid w:val="008D5824"/>
    <w:rsid w:val="00904B11"/>
    <w:rsid w:val="00907DF8"/>
    <w:rsid w:val="00911046"/>
    <w:rsid w:val="00970549"/>
    <w:rsid w:val="00986E3F"/>
    <w:rsid w:val="00997394"/>
    <w:rsid w:val="009A1135"/>
    <w:rsid w:val="009E0CD3"/>
    <w:rsid w:val="009E5DEE"/>
    <w:rsid w:val="009E6C24"/>
    <w:rsid w:val="009F7449"/>
    <w:rsid w:val="00A108CC"/>
    <w:rsid w:val="00A2318D"/>
    <w:rsid w:val="00A24E22"/>
    <w:rsid w:val="00A328C2"/>
    <w:rsid w:val="00A6361A"/>
    <w:rsid w:val="00A83905"/>
    <w:rsid w:val="00A93F23"/>
    <w:rsid w:val="00AA2075"/>
    <w:rsid w:val="00AB3205"/>
    <w:rsid w:val="00AC4CD7"/>
    <w:rsid w:val="00AD6268"/>
    <w:rsid w:val="00AF2780"/>
    <w:rsid w:val="00B355FD"/>
    <w:rsid w:val="00B4177E"/>
    <w:rsid w:val="00B5146F"/>
    <w:rsid w:val="00B53775"/>
    <w:rsid w:val="00B643D1"/>
    <w:rsid w:val="00B709BC"/>
    <w:rsid w:val="00B71070"/>
    <w:rsid w:val="00B80304"/>
    <w:rsid w:val="00B92672"/>
    <w:rsid w:val="00BB11A7"/>
    <w:rsid w:val="00C16318"/>
    <w:rsid w:val="00C171FB"/>
    <w:rsid w:val="00C31083"/>
    <w:rsid w:val="00C5051C"/>
    <w:rsid w:val="00C54AA9"/>
    <w:rsid w:val="00C569BD"/>
    <w:rsid w:val="00CA0495"/>
    <w:rsid w:val="00CC29E6"/>
    <w:rsid w:val="00CE7AE8"/>
    <w:rsid w:val="00CF3AC2"/>
    <w:rsid w:val="00CF6EC6"/>
    <w:rsid w:val="00D00857"/>
    <w:rsid w:val="00D02F17"/>
    <w:rsid w:val="00D360F7"/>
    <w:rsid w:val="00D36530"/>
    <w:rsid w:val="00D45867"/>
    <w:rsid w:val="00D473D0"/>
    <w:rsid w:val="00D47C26"/>
    <w:rsid w:val="00D56D84"/>
    <w:rsid w:val="00D63F18"/>
    <w:rsid w:val="00DA5C33"/>
    <w:rsid w:val="00DA704D"/>
    <w:rsid w:val="00DC1D8F"/>
    <w:rsid w:val="00DD3F07"/>
    <w:rsid w:val="00DF23A0"/>
    <w:rsid w:val="00E0764C"/>
    <w:rsid w:val="00E12A8C"/>
    <w:rsid w:val="00E14F2B"/>
    <w:rsid w:val="00E30F7C"/>
    <w:rsid w:val="00E31456"/>
    <w:rsid w:val="00E44CA1"/>
    <w:rsid w:val="00E47524"/>
    <w:rsid w:val="00E544E8"/>
    <w:rsid w:val="00E62A12"/>
    <w:rsid w:val="00E67111"/>
    <w:rsid w:val="00E67601"/>
    <w:rsid w:val="00E723C2"/>
    <w:rsid w:val="00E93F85"/>
    <w:rsid w:val="00E96F5E"/>
    <w:rsid w:val="00ED01C1"/>
    <w:rsid w:val="00EE21C1"/>
    <w:rsid w:val="00EE473B"/>
    <w:rsid w:val="00EF5534"/>
    <w:rsid w:val="00EF7C08"/>
    <w:rsid w:val="00F11871"/>
    <w:rsid w:val="00F3393A"/>
    <w:rsid w:val="00F40AC4"/>
    <w:rsid w:val="00F51EC9"/>
    <w:rsid w:val="00F53216"/>
    <w:rsid w:val="00F54F25"/>
    <w:rsid w:val="00FA3CD7"/>
    <w:rsid w:val="00FA4D49"/>
    <w:rsid w:val="00FB2C54"/>
    <w:rsid w:val="00FB52EE"/>
    <w:rsid w:val="00FC2CAB"/>
    <w:rsid w:val="00FC3A84"/>
    <w:rsid w:val="00FE7AA6"/>
  </w:rsids>
  <m:mathPr>
    <m:mathFont m:val="Cambria Math"/>
    <m:brkBin m:val="before"/>
    <m:brkBinSub m:val="--"/>
    <m:smallFrac m:val="0"/>
    <m:dispDef/>
    <m:lMargin m:val="0"/>
    <m:rMargin m:val="0"/>
    <m:defJc m:val="centerGroup"/>
    <m:wrapIndent m:val="1440"/>
    <m:intLim m:val="subSup"/>
    <m:naryLim m:val="undOvr"/>
  </m:mathPr>
  <w:themeFontLang w:val="es-H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F9AAF7"/>
  <w15:chartTrackingRefBased/>
  <w15:docId w15:val="{0ADD8905-F57C-4F6E-95FB-F7BF455C08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s-H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D3653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berschrift2">
    <w:name w:val="heading 2"/>
    <w:basedOn w:val="Standard"/>
    <w:next w:val="Standard"/>
    <w:link w:val="berschrift2Zchn"/>
    <w:uiPriority w:val="9"/>
    <w:unhideWhenUsed/>
    <w:qFormat/>
    <w:rsid w:val="0008765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berschrift3">
    <w:name w:val="heading 3"/>
    <w:basedOn w:val="Standard"/>
    <w:next w:val="Standard"/>
    <w:link w:val="berschrift3Zchn"/>
    <w:uiPriority w:val="9"/>
    <w:unhideWhenUsed/>
    <w:qFormat/>
    <w:rsid w:val="00E93F8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berschrift4">
    <w:name w:val="heading 4"/>
    <w:basedOn w:val="Standard"/>
    <w:next w:val="Standard"/>
    <w:link w:val="berschrift4Zchn"/>
    <w:uiPriority w:val="9"/>
    <w:unhideWhenUsed/>
    <w:qFormat/>
    <w:rsid w:val="00010F06"/>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D36530"/>
    <w:rPr>
      <w:rFonts w:asciiTheme="majorHAnsi" w:eastAsiaTheme="majorEastAsia" w:hAnsiTheme="majorHAnsi" w:cstheme="majorBidi"/>
      <w:color w:val="2F5496" w:themeColor="accent1" w:themeShade="BF"/>
      <w:sz w:val="32"/>
      <w:szCs w:val="32"/>
    </w:rPr>
  </w:style>
  <w:style w:type="paragraph" w:styleId="Listenabsatz">
    <w:name w:val="List Paragraph"/>
    <w:basedOn w:val="Standard"/>
    <w:uiPriority w:val="34"/>
    <w:qFormat/>
    <w:rsid w:val="00FC2CAB"/>
    <w:pPr>
      <w:ind w:left="720"/>
      <w:contextualSpacing/>
    </w:pPr>
    <w:rPr>
      <w:kern w:val="0"/>
      <w14:ligatures w14:val="none"/>
    </w:rPr>
  </w:style>
  <w:style w:type="paragraph" w:styleId="Funotentext">
    <w:name w:val="footnote text"/>
    <w:aliases w:val="5_G"/>
    <w:basedOn w:val="Standard"/>
    <w:link w:val="FunotentextZchn"/>
    <w:uiPriority w:val="99"/>
    <w:unhideWhenUsed/>
    <w:rsid w:val="007E63BD"/>
    <w:pPr>
      <w:spacing w:after="0" w:line="240" w:lineRule="auto"/>
    </w:pPr>
    <w:rPr>
      <w:kern w:val="0"/>
      <w:sz w:val="20"/>
      <w:szCs w:val="20"/>
      <w14:ligatures w14:val="none"/>
    </w:rPr>
  </w:style>
  <w:style w:type="character" w:customStyle="1" w:styleId="FunotentextZchn">
    <w:name w:val="Fußnotentext Zchn"/>
    <w:aliases w:val="5_G Zchn"/>
    <w:basedOn w:val="Absatz-Standardschriftart"/>
    <w:link w:val="Funotentext"/>
    <w:uiPriority w:val="99"/>
    <w:rsid w:val="007E63BD"/>
    <w:rPr>
      <w:kern w:val="0"/>
      <w:sz w:val="20"/>
      <w:szCs w:val="20"/>
      <w14:ligatures w14:val="none"/>
    </w:rPr>
  </w:style>
  <w:style w:type="character" w:styleId="Funotenzeichen">
    <w:name w:val="footnote reference"/>
    <w:aliases w:val="4_G"/>
    <w:basedOn w:val="Absatz-Standardschriftart"/>
    <w:uiPriority w:val="99"/>
    <w:semiHidden/>
    <w:unhideWhenUsed/>
    <w:qFormat/>
    <w:rsid w:val="007E63BD"/>
    <w:rPr>
      <w:vertAlign w:val="superscript"/>
    </w:rPr>
  </w:style>
  <w:style w:type="character" w:customStyle="1" w:styleId="berschrift2Zchn">
    <w:name w:val="Überschrift 2 Zchn"/>
    <w:basedOn w:val="Absatz-Standardschriftart"/>
    <w:link w:val="berschrift2"/>
    <w:uiPriority w:val="9"/>
    <w:rsid w:val="00087659"/>
    <w:rPr>
      <w:rFonts w:asciiTheme="majorHAnsi" w:eastAsiaTheme="majorEastAsia" w:hAnsiTheme="majorHAnsi" w:cstheme="majorBidi"/>
      <w:color w:val="2F5496" w:themeColor="accent1" w:themeShade="BF"/>
      <w:sz w:val="26"/>
      <w:szCs w:val="26"/>
    </w:rPr>
  </w:style>
  <w:style w:type="character" w:customStyle="1" w:styleId="berschrift3Zchn">
    <w:name w:val="Überschrift 3 Zchn"/>
    <w:basedOn w:val="Absatz-Standardschriftart"/>
    <w:link w:val="berschrift3"/>
    <w:uiPriority w:val="9"/>
    <w:rsid w:val="00E93F85"/>
    <w:rPr>
      <w:rFonts w:asciiTheme="majorHAnsi" w:eastAsiaTheme="majorEastAsia" w:hAnsiTheme="majorHAnsi" w:cstheme="majorBidi"/>
      <w:color w:val="1F3763" w:themeColor="accent1" w:themeShade="7F"/>
      <w:sz w:val="24"/>
      <w:szCs w:val="24"/>
    </w:rPr>
  </w:style>
  <w:style w:type="character" w:styleId="Hyperlink">
    <w:name w:val="Hyperlink"/>
    <w:basedOn w:val="Absatz-Standardschriftart"/>
    <w:uiPriority w:val="99"/>
    <w:unhideWhenUsed/>
    <w:rsid w:val="00CF3AC2"/>
    <w:rPr>
      <w:color w:val="0563C1" w:themeColor="hyperlink"/>
      <w:u w:val="single"/>
    </w:rPr>
  </w:style>
  <w:style w:type="character" w:styleId="NichtaufgelsteErwhnung">
    <w:name w:val="Unresolved Mention"/>
    <w:basedOn w:val="Absatz-Standardschriftart"/>
    <w:uiPriority w:val="99"/>
    <w:semiHidden/>
    <w:unhideWhenUsed/>
    <w:rsid w:val="00CF3AC2"/>
    <w:rPr>
      <w:color w:val="605E5C"/>
      <w:shd w:val="clear" w:color="auto" w:fill="E1DFDD"/>
    </w:rPr>
  </w:style>
  <w:style w:type="character" w:customStyle="1" w:styleId="berschrift4Zchn">
    <w:name w:val="Überschrift 4 Zchn"/>
    <w:basedOn w:val="Absatz-Standardschriftart"/>
    <w:link w:val="berschrift4"/>
    <w:uiPriority w:val="9"/>
    <w:rsid w:val="00010F06"/>
    <w:rPr>
      <w:rFonts w:asciiTheme="majorHAnsi" w:eastAsiaTheme="majorEastAsia" w:hAnsiTheme="majorHAnsi" w:cstheme="majorBidi"/>
      <w:i/>
      <w:iCs/>
      <w:color w:val="2F5496" w:themeColor="accent1" w:themeShade="BF"/>
    </w:rPr>
  </w:style>
  <w:style w:type="paragraph" w:styleId="berarbeitung">
    <w:name w:val="Revision"/>
    <w:hidden/>
    <w:uiPriority w:val="99"/>
    <w:semiHidden/>
    <w:rsid w:val="000F7A62"/>
    <w:pPr>
      <w:spacing w:after="0" w:line="240" w:lineRule="auto"/>
    </w:pPr>
  </w:style>
  <w:style w:type="character" w:styleId="Kommentarzeichen">
    <w:name w:val="annotation reference"/>
    <w:basedOn w:val="Absatz-Standardschriftart"/>
    <w:uiPriority w:val="99"/>
    <w:semiHidden/>
    <w:unhideWhenUsed/>
    <w:rsid w:val="001668F9"/>
    <w:rPr>
      <w:sz w:val="16"/>
      <w:szCs w:val="16"/>
    </w:rPr>
  </w:style>
  <w:style w:type="paragraph" w:styleId="Kommentartext">
    <w:name w:val="annotation text"/>
    <w:basedOn w:val="Standard"/>
    <w:link w:val="KommentartextZchn"/>
    <w:uiPriority w:val="99"/>
    <w:unhideWhenUsed/>
    <w:rsid w:val="001668F9"/>
    <w:pPr>
      <w:spacing w:line="240" w:lineRule="auto"/>
    </w:pPr>
    <w:rPr>
      <w:sz w:val="20"/>
      <w:szCs w:val="20"/>
    </w:rPr>
  </w:style>
  <w:style w:type="character" w:customStyle="1" w:styleId="KommentartextZchn">
    <w:name w:val="Kommentartext Zchn"/>
    <w:basedOn w:val="Absatz-Standardschriftart"/>
    <w:link w:val="Kommentartext"/>
    <w:uiPriority w:val="99"/>
    <w:rsid w:val="001668F9"/>
    <w:rPr>
      <w:sz w:val="20"/>
      <w:szCs w:val="20"/>
    </w:rPr>
  </w:style>
  <w:style w:type="paragraph" w:styleId="Kommentarthema">
    <w:name w:val="annotation subject"/>
    <w:basedOn w:val="Kommentartext"/>
    <w:next w:val="Kommentartext"/>
    <w:link w:val="KommentarthemaZchn"/>
    <w:uiPriority w:val="99"/>
    <w:semiHidden/>
    <w:unhideWhenUsed/>
    <w:rsid w:val="001668F9"/>
    <w:rPr>
      <w:b/>
      <w:bCs/>
    </w:rPr>
  </w:style>
  <w:style w:type="character" w:customStyle="1" w:styleId="KommentarthemaZchn">
    <w:name w:val="Kommentarthema Zchn"/>
    <w:basedOn w:val="KommentartextZchn"/>
    <w:link w:val="Kommentarthema"/>
    <w:uiPriority w:val="99"/>
    <w:semiHidden/>
    <w:rsid w:val="001668F9"/>
    <w:rPr>
      <w:b/>
      <w:bCs/>
      <w:sz w:val="20"/>
      <w:szCs w:val="20"/>
    </w:rPr>
  </w:style>
  <w:style w:type="paragraph" w:styleId="Kopfzeile">
    <w:name w:val="header"/>
    <w:basedOn w:val="Standard"/>
    <w:link w:val="KopfzeileZchn"/>
    <w:uiPriority w:val="99"/>
    <w:unhideWhenUsed/>
    <w:rsid w:val="00E544E8"/>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E544E8"/>
  </w:style>
  <w:style w:type="paragraph" w:styleId="Fuzeile">
    <w:name w:val="footer"/>
    <w:basedOn w:val="Standard"/>
    <w:link w:val="FuzeileZchn"/>
    <w:uiPriority w:val="99"/>
    <w:unhideWhenUsed/>
    <w:rsid w:val="00E544E8"/>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E544E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3463</Words>
  <Characters>21823</Characters>
  <Application>Microsoft Office Word</Application>
  <DocSecurity>0</DocSecurity>
  <Lines>181</Lines>
  <Paragraphs>50</Paragraphs>
  <ScaleCrop>false</ScaleCrop>
  <HeadingPairs>
    <vt:vector size="4" baseType="variant">
      <vt:variant>
        <vt:lpstr>Titel</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25236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Claudia Pineda</dc:creator>
  <cp:keywords>, docId:395404AF2B71DCA7D9AC1DE762FF35F8</cp:keywords>
  <dc:description/>
  <cp:lastModifiedBy>Laura Michéle</cp:lastModifiedBy>
  <cp:revision>23</cp:revision>
  <cp:lastPrinted>2024-08-08T11:49:00Z</cp:lastPrinted>
  <dcterms:created xsi:type="dcterms:W3CDTF">2024-08-08T09:56:00Z</dcterms:created>
  <dcterms:modified xsi:type="dcterms:W3CDTF">2024-08-08T11:49:00Z</dcterms:modified>
</cp:coreProperties>
</file>