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839C2" w:rsidRDefault="00781E41">
      <w:pPr>
        <w:tabs>
          <w:tab w:val="left" w:pos="1710"/>
          <w:tab w:val="left" w:pos="4074"/>
          <w:tab w:val="left" w:pos="5824"/>
          <w:tab w:val="left" w:pos="6875"/>
          <w:tab w:val="left" w:pos="8920"/>
        </w:tabs>
        <w:ind w:left="359"/>
        <w:rPr>
          <w:rFonts w:ascii="Times New Roman"/>
          <w:sz w:val="20"/>
        </w:rPr>
      </w:pPr>
      <w:r>
        <w:rPr>
          <w:rFonts w:ascii="Times New Roman"/>
          <w:noProof/>
          <w:position w:val="1"/>
          <w:sz w:val="20"/>
        </w:rPr>
        <w:drawing>
          <wp:inline distT="0" distB="0" distL="0" distR="0">
            <wp:extent cx="611715" cy="7589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715" cy="758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10"/>
          <w:sz w:val="20"/>
        </w:rPr>
        <w:drawing>
          <wp:inline distT="0" distB="0" distL="0" distR="0">
            <wp:extent cx="1248338" cy="41433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338" cy="414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0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>
            <wp:extent cx="853348" cy="557783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348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>
            <wp:extent cx="479815" cy="964215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815" cy="96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>
            <wp:extent cx="1073192" cy="594359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3192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3"/>
          <w:sz w:val="20"/>
        </w:rPr>
        <w:drawing>
          <wp:inline distT="0" distB="0" distL="0" distR="0">
            <wp:extent cx="690372" cy="690372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372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9C2" w:rsidRDefault="00781E41">
      <w:pPr>
        <w:pStyle w:val="Corpodetexto"/>
        <w:spacing w:before="9"/>
        <w:rPr>
          <w:rFonts w:ascii="Times New Roman"/>
          <w:sz w:val="1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425195</wp:posOffset>
            </wp:positionH>
            <wp:positionV relativeFrom="paragraph">
              <wp:posOffset>564515</wp:posOffset>
            </wp:positionV>
            <wp:extent cx="890876" cy="365759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876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1563703</wp:posOffset>
            </wp:positionH>
            <wp:positionV relativeFrom="paragraph">
              <wp:posOffset>435188</wp:posOffset>
            </wp:positionV>
            <wp:extent cx="811908" cy="457200"/>
            <wp:effectExtent l="0" t="0" r="0" b="0"/>
            <wp:wrapTopAndBottom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90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2575560</wp:posOffset>
            </wp:positionH>
            <wp:positionV relativeFrom="paragraph">
              <wp:posOffset>511175</wp:posOffset>
            </wp:positionV>
            <wp:extent cx="998706" cy="424719"/>
            <wp:effectExtent l="0" t="0" r="0" b="0"/>
            <wp:wrapTopAndBottom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706" cy="424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3819144</wp:posOffset>
            </wp:positionH>
            <wp:positionV relativeFrom="paragraph">
              <wp:posOffset>227711</wp:posOffset>
            </wp:positionV>
            <wp:extent cx="653886" cy="694944"/>
            <wp:effectExtent l="0" t="0" r="0" b="0"/>
            <wp:wrapTopAndBottom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886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4632959</wp:posOffset>
            </wp:positionH>
            <wp:positionV relativeFrom="paragraph">
              <wp:posOffset>409066</wp:posOffset>
            </wp:positionV>
            <wp:extent cx="1271869" cy="521207"/>
            <wp:effectExtent l="0" t="0" r="0" b="0"/>
            <wp:wrapTopAndBottom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869" cy="521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6035040</wp:posOffset>
            </wp:positionH>
            <wp:positionV relativeFrom="paragraph">
              <wp:posOffset>169798</wp:posOffset>
            </wp:positionV>
            <wp:extent cx="749808" cy="749807"/>
            <wp:effectExtent l="0" t="0" r="0" b="0"/>
            <wp:wrapTopAndBottom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808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39C2" w:rsidRDefault="00D839C2">
      <w:pPr>
        <w:pStyle w:val="Corpodetexto"/>
        <w:rPr>
          <w:rFonts w:ascii="Times New Roman"/>
          <w:sz w:val="20"/>
        </w:rPr>
      </w:pPr>
    </w:p>
    <w:p w:rsidR="00D839C2" w:rsidRDefault="00D839C2">
      <w:pPr>
        <w:pStyle w:val="Corpodetexto"/>
        <w:rPr>
          <w:rFonts w:ascii="Times New Roman"/>
          <w:sz w:val="20"/>
        </w:rPr>
      </w:pPr>
    </w:p>
    <w:p w:rsidR="00D839C2" w:rsidRDefault="00D839C2">
      <w:pPr>
        <w:pStyle w:val="Corpodetexto"/>
        <w:rPr>
          <w:rFonts w:ascii="Times New Roman"/>
          <w:sz w:val="20"/>
        </w:rPr>
      </w:pPr>
    </w:p>
    <w:p w:rsidR="00D839C2" w:rsidRDefault="00781E41">
      <w:pPr>
        <w:spacing w:before="52" w:line="360" w:lineRule="auto"/>
        <w:ind w:left="3590" w:right="474" w:hanging="2703"/>
        <w:rPr>
          <w:b/>
          <w:sz w:val="24"/>
        </w:rPr>
      </w:pPr>
      <w:r>
        <w:rPr>
          <w:b/>
          <w:sz w:val="24"/>
        </w:rPr>
        <w:t>SUBMISSION REPORT TO THE 88TH SESSION OF THE COMMITTEE ON THE ELIMINATION OF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DISCRIMINATION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AGAINST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WOMEN</w:t>
      </w:r>
    </w:p>
    <w:p w:rsidR="00D839C2" w:rsidRDefault="00D839C2">
      <w:pPr>
        <w:pStyle w:val="Corpodetexto"/>
        <w:rPr>
          <w:b/>
        </w:rPr>
      </w:pPr>
    </w:p>
    <w:p w:rsidR="00D839C2" w:rsidRDefault="00D839C2">
      <w:pPr>
        <w:pStyle w:val="Corpodetexto"/>
        <w:rPr>
          <w:b/>
        </w:rPr>
      </w:pPr>
    </w:p>
    <w:p w:rsidR="00D839C2" w:rsidRDefault="00D839C2">
      <w:pPr>
        <w:pStyle w:val="Corpodetexto"/>
        <w:spacing w:before="3"/>
        <w:rPr>
          <w:b/>
          <w:sz w:val="27"/>
        </w:rPr>
      </w:pPr>
    </w:p>
    <w:p w:rsidR="00D839C2" w:rsidRDefault="00781E41">
      <w:pPr>
        <w:spacing w:before="1"/>
        <w:ind w:left="520"/>
        <w:jc w:val="both"/>
        <w:rPr>
          <w:b/>
          <w:sz w:val="24"/>
        </w:rPr>
      </w:pPr>
      <w:r>
        <w:rPr>
          <w:sz w:val="24"/>
        </w:rPr>
        <w:t>Reporting</w:t>
      </w:r>
      <w:r>
        <w:rPr>
          <w:spacing w:val="-3"/>
          <w:sz w:val="24"/>
        </w:rPr>
        <w:t xml:space="preserve"> </w:t>
      </w:r>
      <w:r>
        <w:rPr>
          <w:sz w:val="24"/>
        </w:rPr>
        <w:t>Cycle: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Brasil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VIII-IX</w:t>
      </w:r>
    </w:p>
    <w:p w:rsidR="00D839C2" w:rsidRDefault="00D839C2">
      <w:pPr>
        <w:pStyle w:val="Corpodetexto"/>
        <w:spacing w:before="10"/>
        <w:rPr>
          <w:b/>
          <w:sz w:val="31"/>
        </w:rPr>
      </w:pPr>
    </w:p>
    <w:p w:rsidR="00D839C2" w:rsidRDefault="00781E41">
      <w:pPr>
        <w:pStyle w:val="Corpodetexto"/>
        <w:ind w:left="520"/>
        <w:jc w:val="both"/>
      </w:pPr>
      <w:r>
        <w:t>NGO</w:t>
      </w:r>
      <w:r>
        <w:rPr>
          <w:spacing w:val="-1"/>
        </w:rPr>
        <w:t xml:space="preserve"> </w:t>
      </w:r>
      <w:r>
        <w:t>Coalition:</w:t>
      </w:r>
    </w:p>
    <w:p w:rsidR="00D839C2" w:rsidRDefault="00D839C2">
      <w:pPr>
        <w:pStyle w:val="Corpodetexto"/>
        <w:spacing w:before="7"/>
        <w:rPr>
          <w:sz w:val="31"/>
        </w:rPr>
      </w:pPr>
    </w:p>
    <w:p w:rsidR="00D839C2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"/>
        <w:rPr>
          <w:b/>
          <w:sz w:val="24"/>
        </w:rPr>
      </w:pPr>
      <w:r>
        <w:rPr>
          <w:b/>
          <w:sz w:val="24"/>
        </w:rPr>
        <w:t>União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Brasileira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Mulheres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UBM</w:t>
      </w:r>
    </w:p>
    <w:p w:rsidR="00D839C2" w:rsidRPr="00781E41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6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Movimento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Nacional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Direitos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Humanos</w:t>
      </w:r>
      <w:r w:rsidRPr="00781E41">
        <w:rPr>
          <w:b/>
          <w:spacing w:val="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–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MNDH</w:t>
      </w:r>
    </w:p>
    <w:p w:rsidR="00D839C2" w:rsidRPr="00781E41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6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Associação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Ex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Conselheiros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e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Conselheiros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da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Infância</w:t>
      </w:r>
      <w:r w:rsidRPr="00781E41">
        <w:rPr>
          <w:b/>
          <w:spacing w:val="6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–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AECCI</w:t>
      </w:r>
    </w:p>
    <w:p w:rsidR="00D839C2" w:rsidRPr="00781E41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6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Organização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Direitos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Humanos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Projeto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Legal</w:t>
      </w:r>
    </w:p>
    <w:p w:rsidR="00D839C2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7"/>
        <w:rPr>
          <w:b/>
          <w:sz w:val="24"/>
        </w:rPr>
      </w:pPr>
      <w:r>
        <w:rPr>
          <w:b/>
          <w:sz w:val="24"/>
        </w:rPr>
        <w:t>Instituto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Arns</w:t>
      </w:r>
    </w:p>
    <w:p w:rsidR="00D839C2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6"/>
        <w:rPr>
          <w:b/>
          <w:sz w:val="24"/>
        </w:rPr>
      </w:pPr>
      <w:r>
        <w:rPr>
          <w:b/>
          <w:sz w:val="24"/>
        </w:rPr>
        <w:t>Favela.ong</w:t>
      </w:r>
    </w:p>
    <w:p w:rsidR="00D839C2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6"/>
        <w:rPr>
          <w:b/>
          <w:sz w:val="24"/>
        </w:rPr>
      </w:pPr>
      <w:r>
        <w:rPr>
          <w:b/>
          <w:sz w:val="24"/>
        </w:rPr>
        <w:t>ONG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Vozes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Anjos</w:t>
      </w:r>
    </w:p>
    <w:p w:rsidR="00D839C2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7"/>
        <w:rPr>
          <w:b/>
          <w:sz w:val="24"/>
        </w:rPr>
      </w:pPr>
      <w:r>
        <w:rPr>
          <w:b/>
          <w:sz w:val="24"/>
        </w:rPr>
        <w:t>Vítimas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Unidas</w:t>
      </w:r>
    </w:p>
    <w:p w:rsidR="00D839C2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6"/>
        <w:rPr>
          <w:b/>
          <w:sz w:val="24"/>
        </w:rPr>
      </w:pPr>
      <w:r>
        <w:rPr>
          <w:b/>
          <w:sz w:val="24"/>
        </w:rPr>
        <w:t>Instituto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Todas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Marias</w:t>
      </w:r>
    </w:p>
    <w:p w:rsidR="00D839C2" w:rsidRPr="00781E41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8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Instituto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Cidadania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e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Direitos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Humanos</w:t>
      </w:r>
    </w:p>
    <w:p w:rsidR="00D839C2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7"/>
        <w:rPr>
          <w:b/>
          <w:sz w:val="24"/>
        </w:rPr>
      </w:pPr>
      <w:r>
        <w:rPr>
          <w:b/>
          <w:sz w:val="24"/>
        </w:rPr>
        <w:t>Mulheres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Unidas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Violência</w:t>
      </w:r>
    </w:p>
    <w:p w:rsidR="00D839C2" w:rsidRPr="00781E41" w:rsidRDefault="00781E41">
      <w:pPr>
        <w:pStyle w:val="PargrafodaLista"/>
        <w:numPr>
          <w:ilvl w:val="0"/>
          <w:numId w:val="3"/>
        </w:numPr>
        <w:tabs>
          <w:tab w:val="left" w:pos="947"/>
          <w:tab w:val="left" w:pos="948"/>
        </w:tabs>
        <w:spacing w:before="146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Movimento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Infância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Livre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Abusos</w:t>
      </w:r>
      <w:r w:rsidRPr="00781E41">
        <w:rPr>
          <w:b/>
          <w:spacing w:val="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-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MILA</w:t>
      </w:r>
    </w:p>
    <w:p w:rsidR="00D839C2" w:rsidRPr="00781E41" w:rsidRDefault="00D839C2">
      <w:pPr>
        <w:pStyle w:val="Corpodetexto"/>
        <w:spacing w:before="8"/>
        <w:rPr>
          <w:b/>
          <w:sz w:val="31"/>
          <w:lang w:val="pt-BR"/>
        </w:rPr>
      </w:pPr>
    </w:p>
    <w:p w:rsidR="00D839C2" w:rsidRDefault="00781E41">
      <w:pPr>
        <w:ind w:left="520"/>
        <w:jc w:val="both"/>
        <w:rPr>
          <w:b/>
          <w:sz w:val="24"/>
        </w:rPr>
      </w:pPr>
      <w:r>
        <w:rPr>
          <w:sz w:val="24"/>
        </w:rPr>
        <w:t>Contact</w:t>
      </w:r>
      <w:r>
        <w:rPr>
          <w:spacing w:val="-10"/>
          <w:sz w:val="24"/>
        </w:rPr>
        <w:t xml:space="preserve"> </w:t>
      </w:r>
      <w:r>
        <w:rPr>
          <w:sz w:val="24"/>
        </w:rPr>
        <w:t>Information:</w:t>
      </w:r>
      <w:r>
        <w:rPr>
          <w:spacing w:val="-10"/>
          <w:sz w:val="24"/>
        </w:rPr>
        <w:t xml:space="preserve"> </w:t>
      </w:r>
      <w:r>
        <w:rPr>
          <w:b/>
          <w:sz w:val="24"/>
        </w:rPr>
        <w:t>carlosnicodemos@nnadvogados;</w:t>
      </w:r>
      <w:r>
        <w:rPr>
          <w:b/>
          <w:spacing w:val="-8"/>
          <w:sz w:val="24"/>
        </w:rPr>
        <w:t xml:space="preserve"> </w:t>
      </w:r>
      <w:hyperlink r:id="rId19">
        <w:r>
          <w:rPr>
            <w:b/>
            <w:sz w:val="24"/>
          </w:rPr>
          <w:t>mariafernanda@nnadvogados.com</w:t>
        </w:r>
      </w:hyperlink>
    </w:p>
    <w:p w:rsidR="00D839C2" w:rsidRDefault="00D839C2">
      <w:pPr>
        <w:pStyle w:val="Corpodetexto"/>
        <w:spacing w:before="8"/>
        <w:rPr>
          <w:b/>
          <w:sz w:val="31"/>
        </w:rPr>
      </w:pPr>
    </w:p>
    <w:p w:rsidR="00D839C2" w:rsidRDefault="00781E41">
      <w:pPr>
        <w:spacing w:line="360" w:lineRule="auto"/>
        <w:ind w:left="520" w:right="120"/>
        <w:jc w:val="both"/>
        <w:rPr>
          <w:b/>
          <w:sz w:val="24"/>
        </w:rPr>
      </w:pPr>
      <w:r>
        <w:rPr>
          <w:sz w:val="24"/>
        </w:rPr>
        <w:t>Object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Report: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Suggested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recommendations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Brazilian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State's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monitoring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cycle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regarding compliance with articles 15 and 16 of the Convention on the Elimination of All Forms of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Discrimination against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Women 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access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justice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 women 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Brazil.</w:t>
      </w:r>
    </w:p>
    <w:p w:rsidR="00D839C2" w:rsidRDefault="00D839C2">
      <w:pPr>
        <w:pStyle w:val="Corpodetexto"/>
        <w:spacing w:before="7"/>
        <w:rPr>
          <w:b/>
          <w:sz w:val="19"/>
        </w:rPr>
      </w:pPr>
    </w:p>
    <w:p w:rsidR="00D839C2" w:rsidRDefault="00781E41">
      <w:pPr>
        <w:spacing w:line="556" w:lineRule="auto"/>
        <w:ind w:left="520" w:right="7120"/>
        <w:jc w:val="both"/>
        <w:rPr>
          <w:b/>
          <w:sz w:val="24"/>
        </w:rPr>
      </w:pPr>
      <w:r>
        <w:rPr>
          <w:sz w:val="24"/>
        </w:rPr>
        <w:t xml:space="preserve">Publication Date: </w:t>
      </w:r>
      <w:r>
        <w:rPr>
          <w:b/>
          <w:sz w:val="24"/>
        </w:rPr>
        <w:t>April 2024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Non-Confidential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Report</w:t>
      </w:r>
    </w:p>
    <w:p w:rsidR="00D839C2" w:rsidRDefault="00D839C2">
      <w:pPr>
        <w:spacing w:line="556" w:lineRule="auto"/>
        <w:jc w:val="both"/>
        <w:rPr>
          <w:sz w:val="24"/>
        </w:rPr>
        <w:sectPr w:rsidR="00D839C2">
          <w:type w:val="continuous"/>
          <w:pgSz w:w="11910" w:h="16840"/>
          <w:pgMar w:top="120" w:right="960" w:bottom="280" w:left="560" w:header="720" w:footer="720" w:gutter="0"/>
          <w:cols w:space="720"/>
        </w:sectPr>
      </w:pPr>
    </w:p>
    <w:p w:rsidR="00D839C2" w:rsidRDefault="00D839C2">
      <w:pPr>
        <w:pStyle w:val="Corpodetexto"/>
        <w:rPr>
          <w:b/>
          <w:sz w:val="20"/>
        </w:rPr>
      </w:pPr>
    </w:p>
    <w:p w:rsidR="00D839C2" w:rsidRDefault="00D839C2">
      <w:pPr>
        <w:pStyle w:val="Corpodetexto"/>
        <w:spacing w:before="5"/>
        <w:rPr>
          <w:b/>
          <w:sz w:val="19"/>
        </w:rPr>
      </w:pPr>
    </w:p>
    <w:p w:rsidR="00D839C2" w:rsidRDefault="00781E41">
      <w:pPr>
        <w:spacing w:before="51"/>
        <w:ind w:left="668"/>
        <w:rPr>
          <w:b/>
          <w:sz w:val="24"/>
        </w:rPr>
      </w:pPr>
      <w:r>
        <w:rPr>
          <w:b/>
          <w:sz w:val="24"/>
        </w:rPr>
        <w:t>WOMEN'S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ACCESS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 JUSTICE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 BRAZIL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(ARTICLES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16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 CONVENTION)</w:t>
      </w:r>
    </w:p>
    <w:p w:rsidR="00D839C2" w:rsidRDefault="00D839C2">
      <w:pPr>
        <w:pStyle w:val="Corpodetexto"/>
        <w:spacing w:before="8"/>
        <w:rPr>
          <w:b/>
          <w:sz w:val="31"/>
        </w:rPr>
      </w:pPr>
    </w:p>
    <w:p w:rsidR="00D839C2" w:rsidRDefault="00781E41">
      <w:pPr>
        <w:pStyle w:val="Corpodetexto"/>
        <w:spacing w:line="360" w:lineRule="auto"/>
        <w:ind w:left="520" w:right="118" w:firstLine="708"/>
        <w:jc w:val="both"/>
      </w:pPr>
      <w:r>
        <w:t>In relation to the right of access to justice, the submitters organizations understand that the</w:t>
      </w:r>
      <w:r>
        <w:rPr>
          <w:spacing w:val="1"/>
        </w:rPr>
        <w:t xml:space="preserve"> </w:t>
      </w:r>
      <w:r>
        <w:t>information presented by the State in its Report does not address the issues of institutionalized</w:t>
      </w:r>
      <w:r>
        <w:rPr>
          <w:spacing w:val="1"/>
        </w:rPr>
        <w:t xml:space="preserve"> </w:t>
      </w:r>
      <w:r>
        <w:t>discriminatory treatment by justice and security bodies in processes involving women in Brazil,</w:t>
      </w:r>
      <w:r>
        <w:rPr>
          <w:spacing w:val="1"/>
        </w:rPr>
        <w:t xml:space="preserve"> </w:t>
      </w:r>
      <w:r>
        <w:t>especially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area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family</w:t>
      </w:r>
      <w:r>
        <w:rPr>
          <w:spacing w:val="-1"/>
        </w:rPr>
        <w:t xml:space="preserve"> </w:t>
      </w:r>
      <w:r>
        <w:t>relationship</w:t>
      </w:r>
      <w:r>
        <w:rPr>
          <w:spacing w:val="-1"/>
        </w:rPr>
        <w:t xml:space="preserve"> </w:t>
      </w:r>
      <w:r>
        <w:t>proceedings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crimes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violence against women.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4" w:firstLine="708"/>
        <w:jc w:val="both"/>
      </w:pP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clear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scenarios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judiciary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justice</w:t>
      </w:r>
      <w:r>
        <w:rPr>
          <w:spacing w:val="1"/>
        </w:rPr>
        <w:t xml:space="preserve"> </w:t>
      </w:r>
      <w:r>
        <w:t>bodies</w:t>
      </w:r>
      <w:r>
        <w:rPr>
          <w:spacing w:val="1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adopt</w:t>
      </w:r>
      <w:r>
        <w:rPr>
          <w:spacing w:val="1"/>
        </w:rPr>
        <w:t xml:space="preserve"> </w:t>
      </w:r>
      <w:r>
        <w:t>discriminatory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discrediting</w:t>
      </w:r>
      <w:r>
        <w:rPr>
          <w:spacing w:val="-7"/>
        </w:rPr>
        <w:t xml:space="preserve"> </w:t>
      </w:r>
      <w:r>
        <w:t>perspectives</w:t>
      </w:r>
      <w:r>
        <w:rPr>
          <w:spacing w:val="-6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reiterate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violence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violations</w:t>
      </w:r>
      <w:r>
        <w:rPr>
          <w:spacing w:val="-10"/>
        </w:rPr>
        <w:t xml:space="preserve"> </w:t>
      </w:r>
      <w:r>
        <w:t>suffered</w:t>
      </w:r>
      <w:r>
        <w:rPr>
          <w:spacing w:val="-5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women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they seek</w:t>
      </w:r>
      <w:r>
        <w:rPr>
          <w:spacing w:val="-1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reparation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their rights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justice.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4" w:firstLine="708"/>
        <w:jc w:val="both"/>
      </w:pPr>
      <w:r>
        <w:t>Therefore,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submitters</w:t>
      </w:r>
      <w:r>
        <w:rPr>
          <w:spacing w:val="-9"/>
        </w:rPr>
        <w:t xml:space="preserve"> </w:t>
      </w:r>
      <w:r>
        <w:t>organizations</w:t>
      </w:r>
      <w:r>
        <w:rPr>
          <w:spacing w:val="-13"/>
        </w:rPr>
        <w:t xml:space="preserve"> </w:t>
      </w:r>
      <w:r>
        <w:t>present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aforementioned</w:t>
      </w:r>
      <w:r>
        <w:rPr>
          <w:spacing w:val="-10"/>
        </w:rPr>
        <w:t xml:space="preserve"> </w:t>
      </w:r>
      <w:r>
        <w:t>scenario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aim</w:t>
      </w:r>
      <w:r>
        <w:rPr>
          <w:spacing w:val="-10"/>
        </w:rPr>
        <w:t xml:space="preserve"> </w:t>
      </w:r>
      <w:r>
        <w:t>of</w:t>
      </w:r>
      <w:r>
        <w:rPr>
          <w:spacing w:val="-51"/>
        </w:rPr>
        <w:t xml:space="preserve"> </w:t>
      </w:r>
      <w:r>
        <w:rPr>
          <w:spacing w:val="-1"/>
        </w:rPr>
        <w:t>contributing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suggesting</w:t>
      </w:r>
      <w:r>
        <w:rPr>
          <w:spacing w:val="-11"/>
        </w:rPr>
        <w:t xml:space="preserve"> </w:t>
      </w:r>
      <w:r>
        <w:t>recommendations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presented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Brazilian</w:t>
      </w:r>
      <w:r>
        <w:rPr>
          <w:spacing w:val="-10"/>
        </w:rPr>
        <w:t xml:space="preserve"> </w:t>
      </w:r>
      <w:r>
        <w:t>State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Reporting</w:t>
      </w:r>
      <w:r>
        <w:rPr>
          <w:spacing w:val="-52"/>
        </w:rPr>
        <w:t xml:space="preserve"> </w:t>
      </w:r>
      <w:r>
        <w:t>Cycle VIII-IX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Committee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Elimination</w:t>
      </w:r>
      <w:r>
        <w:rPr>
          <w:spacing w:val="1"/>
        </w:rPr>
        <w:t xml:space="preserve"> </w:t>
      </w:r>
      <w:r>
        <w:t>of Discrimination Against Women.</w:t>
      </w:r>
    </w:p>
    <w:p w:rsidR="00D839C2" w:rsidRDefault="00D839C2">
      <w:pPr>
        <w:pStyle w:val="Corpodetexto"/>
      </w:pPr>
    </w:p>
    <w:p w:rsidR="00D839C2" w:rsidRDefault="00D839C2">
      <w:pPr>
        <w:pStyle w:val="Corpodetexto"/>
      </w:pPr>
    </w:p>
    <w:p w:rsidR="00D839C2" w:rsidRDefault="00D839C2">
      <w:pPr>
        <w:pStyle w:val="Corpodetexto"/>
        <w:spacing w:before="6"/>
        <w:rPr>
          <w:sz w:val="27"/>
        </w:rPr>
      </w:pPr>
    </w:p>
    <w:p w:rsidR="00D839C2" w:rsidRDefault="00781E41">
      <w:pPr>
        <w:pStyle w:val="PargrafodaLista"/>
        <w:numPr>
          <w:ilvl w:val="0"/>
          <w:numId w:val="2"/>
        </w:numPr>
        <w:tabs>
          <w:tab w:val="left" w:pos="640"/>
        </w:tabs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GENDER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DISCRIMINATION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PROCEEDINGS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FAMILY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RELATIONS</w:t>
      </w:r>
    </w:p>
    <w:p w:rsidR="00D839C2" w:rsidRDefault="00D839C2">
      <w:pPr>
        <w:pStyle w:val="Corpodetexto"/>
        <w:spacing w:before="8"/>
        <w:rPr>
          <w:b/>
          <w:sz w:val="31"/>
        </w:rPr>
      </w:pPr>
    </w:p>
    <w:p w:rsidR="00D839C2" w:rsidRDefault="00781E41">
      <w:pPr>
        <w:pStyle w:val="PargrafodaLista"/>
        <w:numPr>
          <w:ilvl w:val="1"/>
          <w:numId w:val="2"/>
        </w:numPr>
        <w:tabs>
          <w:tab w:val="left" w:pos="2949"/>
          <w:tab w:val="left" w:pos="2950"/>
        </w:tabs>
        <w:ind w:hanging="709"/>
        <w:jc w:val="left"/>
        <w:rPr>
          <w:b/>
          <w:sz w:val="24"/>
        </w:rPr>
      </w:pPr>
      <w:r>
        <w:rPr>
          <w:b/>
          <w:sz w:val="24"/>
        </w:rPr>
        <w:t>Discrimination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Family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Power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Withdrawal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Proceedings</w:t>
      </w:r>
    </w:p>
    <w:p w:rsidR="00D839C2" w:rsidRDefault="00D839C2">
      <w:pPr>
        <w:pStyle w:val="Corpodetexto"/>
        <w:spacing w:before="8"/>
        <w:rPr>
          <w:b/>
          <w:sz w:val="31"/>
        </w:rPr>
      </w:pPr>
    </w:p>
    <w:p w:rsidR="00D839C2" w:rsidRDefault="00781E41">
      <w:pPr>
        <w:pStyle w:val="Corpodetexto"/>
        <w:spacing w:line="360" w:lineRule="auto"/>
        <w:ind w:left="520" w:right="117" w:firstLine="708"/>
        <w:jc w:val="both"/>
      </w:pPr>
      <w:r>
        <w:t>Article</w:t>
      </w:r>
      <w:r>
        <w:rPr>
          <w:spacing w:val="-3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Adolescent</w:t>
      </w:r>
      <w:r>
        <w:rPr>
          <w:spacing w:val="-3"/>
        </w:rPr>
        <w:t xml:space="preserve"> </w:t>
      </w:r>
      <w:r>
        <w:t>Statute</w:t>
      </w:r>
      <w:r>
        <w:rPr>
          <w:spacing w:val="-5"/>
        </w:rPr>
        <w:t xml:space="preserve"> </w:t>
      </w:r>
      <w:r>
        <w:t>establishes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“lack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resources</w:t>
      </w:r>
      <w:r>
        <w:rPr>
          <w:spacing w:val="-52"/>
        </w:rPr>
        <w:t xml:space="preserve"> </w:t>
      </w:r>
      <w:r>
        <w:t>does not constitute a sufficient reason for the loss or suspension of family power”. However, it is</w:t>
      </w:r>
      <w:r>
        <w:rPr>
          <w:spacing w:val="1"/>
        </w:rPr>
        <w:t xml:space="preserve"> </w:t>
      </w:r>
      <w:r>
        <w:t>clear in the Brazilian reality that members of the Judiciary constantly disregard this regulation to</w:t>
      </w:r>
      <w:r>
        <w:rPr>
          <w:spacing w:val="1"/>
        </w:rPr>
        <w:t xml:space="preserve"> </w:t>
      </w:r>
      <w:r>
        <w:t>point</w:t>
      </w:r>
      <w:r>
        <w:rPr>
          <w:spacing w:val="-12"/>
        </w:rPr>
        <w:t xml:space="preserve"> </w:t>
      </w:r>
      <w:r>
        <w:t>out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financial</w:t>
      </w:r>
      <w:r>
        <w:rPr>
          <w:spacing w:val="-1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vulnerability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mothers</w:t>
      </w:r>
      <w:r>
        <w:rPr>
          <w:spacing w:val="-10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reasons</w:t>
      </w:r>
      <w:r>
        <w:rPr>
          <w:spacing w:val="-12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removing</w:t>
      </w:r>
      <w:r>
        <w:rPr>
          <w:spacing w:val="-11"/>
        </w:rPr>
        <w:t xml:space="preserve"> </w:t>
      </w:r>
      <w:r>
        <w:t>children</w:t>
      </w:r>
      <w:r>
        <w:rPr>
          <w:spacing w:val="-10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their</w:t>
      </w:r>
      <w:r>
        <w:rPr>
          <w:spacing w:val="-52"/>
        </w:rPr>
        <w:t xml:space="preserve"> </w:t>
      </w:r>
      <w:r>
        <w:t>families,</w:t>
      </w:r>
      <w:r>
        <w:rPr>
          <w:spacing w:val="-2"/>
        </w:rPr>
        <w:t xml:space="preserve"> </w:t>
      </w:r>
      <w:r>
        <w:t>classifying</w:t>
      </w:r>
      <w:r>
        <w:rPr>
          <w:spacing w:val="-2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as negligent</w:t>
      </w:r>
      <w:r>
        <w:rPr>
          <w:spacing w:val="1"/>
        </w:rPr>
        <w:t xml:space="preserve"> </w:t>
      </w:r>
      <w:r>
        <w:t>mothers.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2" w:firstLine="708"/>
        <w:jc w:val="both"/>
      </w:pPr>
      <w:r>
        <w:t>We cite as an example the case of “Mães de Blumenau” (Mothers from Blumenau), in which</w:t>
      </w:r>
      <w:r>
        <w:rPr>
          <w:spacing w:val="1"/>
        </w:rPr>
        <w:t xml:space="preserve"> </w:t>
      </w:r>
      <w:r>
        <w:t>eleven</w:t>
      </w:r>
      <w:r>
        <w:rPr>
          <w:spacing w:val="-11"/>
        </w:rPr>
        <w:t xml:space="preserve"> </w:t>
      </w:r>
      <w:r>
        <w:t>mothers</w:t>
      </w:r>
      <w:r>
        <w:rPr>
          <w:spacing w:val="-11"/>
        </w:rPr>
        <w:t xml:space="preserve"> </w:t>
      </w:r>
      <w:r>
        <w:t>crossed</w:t>
      </w:r>
      <w:r>
        <w:rPr>
          <w:spacing w:val="-12"/>
        </w:rPr>
        <w:t xml:space="preserve"> </w:t>
      </w:r>
      <w:r>
        <w:t>paths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corridors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Forum</w:t>
      </w:r>
      <w:r>
        <w:rPr>
          <w:spacing w:val="-11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city</w:t>
      </w:r>
      <w:r>
        <w:rPr>
          <w:spacing w:val="-1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Blumenau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Santa</w:t>
      </w:r>
      <w:r>
        <w:rPr>
          <w:spacing w:val="-9"/>
        </w:rPr>
        <w:t xml:space="preserve"> </w:t>
      </w:r>
      <w:r>
        <w:t>Catarina,</w:t>
      </w:r>
      <w:r>
        <w:rPr>
          <w:spacing w:val="1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noticed</w:t>
      </w:r>
      <w:r>
        <w:rPr>
          <w:spacing w:val="-2"/>
        </w:rPr>
        <w:t xml:space="preserve"> </w:t>
      </w:r>
      <w:r>
        <w:t>similarities</w:t>
      </w:r>
      <w:r>
        <w:rPr>
          <w:spacing w:val="-5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cases.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women</w:t>
      </w:r>
      <w:r>
        <w:rPr>
          <w:spacing w:val="-6"/>
        </w:rPr>
        <w:t xml:space="preserve"> </w:t>
      </w:r>
      <w:r>
        <w:t>came</w:t>
      </w:r>
      <w:r>
        <w:rPr>
          <w:spacing w:val="-1"/>
        </w:rPr>
        <w:t xml:space="preserve"> </w:t>
      </w:r>
      <w:r>
        <w:t>together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create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social movement to fight and demand rights to review legal proceedings in order to regain custody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children.</w:t>
      </w:r>
    </w:p>
    <w:p w:rsidR="00D839C2" w:rsidRDefault="00D839C2">
      <w:pPr>
        <w:spacing w:line="360" w:lineRule="auto"/>
        <w:jc w:val="both"/>
        <w:sectPr w:rsidR="00D839C2">
          <w:headerReference w:type="default" r:id="rId20"/>
          <w:pgSz w:w="11910" w:h="16840"/>
          <w:pgMar w:top="2300" w:right="960" w:bottom="280" w:left="560" w:header="142" w:footer="0" w:gutter="0"/>
          <w:cols w:space="720"/>
        </w:sectPr>
      </w:pP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spacing w:before="5"/>
        <w:rPr>
          <w:sz w:val="19"/>
        </w:rPr>
      </w:pPr>
    </w:p>
    <w:p w:rsidR="00D839C2" w:rsidRDefault="00781E41">
      <w:pPr>
        <w:pStyle w:val="Corpodetexto"/>
        <w:spacing w:before="51" w:line="360" w:lineRule="auto"/>
        <w:ind w:left="520" w:right="112" w:firstLine="708"/>
        <w:jc w:val="both"/>
      </w:pPr>
      <w:r>
        <w:t>The Mothers from Blumenau movement represents at least 15 children who were removed</w:t>
      </w:r>
      <w:r>
        <w:rPr>
          <w:spacing w:val="1"/>
        </w:rPr>
        <w:t xml:space="preserve"> </w:t>
      </w:r>
      <w:r>
        <w:t>from 11 families from 2020 onwards under the justification that their mothers did not have the</w:t>
      </w:r>
      <w:r>
        <w:rPr>
          <w:spacing w:val="1"/>
        </w:rPr>
        <w:t xml:space="preserve"> </w:t>
      </w:r>
      <w:r>
        <w:t>socioeconomic conditions to raise them safely. As a result, children remained for months or years in</w:t>
      </w:r>
      <w:r>
        <w:rPr>
          <w:spacing w:val="-52"/>
        </w:rPr>
        <w:t xml:space="preserve"> </w:t>
      </w:r>
      <w:r>
        <w:t>municipal shelters, without contact with any family member, or were immediately handed over to</w:t>
      </w:r>
      <w:r>
        <w:rPr>
          <w:spacing w:val="1"/>
        </w:rPr>
        <w:t xml:space="preserve"> </w:t>
      </w:r>
      <w:r>
        <w:t>substitute families before the final decisions of the judicial procedures for the withdrawal of family</w:t>
      </w:r>
      <w:r>
        <w:rPr>
          <w:spacing w:val="1"/>
        </w:rPr>
        <w:t xml:space="preserve"> </w:t>
      </w:r>
      <w:r>
        <w:t>power.</w:t>
      </w:r>
      <w:r>
        <w:rPr>
          <w:vertAlign w:val="superscript"/>
        </w:rPr>
        <w:t>1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5" w:firstLine="708"/>
        <w:jc w:val="both"/>
      </w:pPr>
      <w:r>
        <w:t>For example, a Venezuelan couple lost custody of their two children when the mother was</w:t>
      </w:r>
      <w:r>
        <w:rPr>
          <w:spacing w:val="1"/>
        </w:rPr>
        <w:t xml:space="preserve"> </w:t>
      </w:r>
      <w:r>
        <w:t>caught by the Guardianship Council bathing the baby, in the summer, with natural water in the tank</w:t>
      </w:r>
      <w:r>
        <w:rPr>
          <w:spacing w:val="-52"/>
        </w:rPr>
        <w:t xml:space="preserve"> </w:t>
      </w:r>
      <w:r>
        <w:t>outside the house. A communication was made to the Public Ministry, which requested institutional</w:t>
      </w:r>
      <w:r>
        <w:rPr>
          <w:spacing w:val="-52"/>
        </w:rPr>
        <w:t xml:space="preserve"> </w:t>
      </w:r>
      <w:r>
        <w:t>care for the two children. Institutional care took place on 12/02/2021, until 11/09/2022, and during</w:t>
      </w:r>
      <w:r>
        <w:rPr>
          <w:spacing w:val="-52"/>
        </w:rPr>
        <w:t xml:space="preserve"> </w:t>
      </w:r>
      <w:r>
        <w:t>almost</w:t>
      </w:r>
      <w:r>
        <w:rPr>
          <w:spacing w:val="-11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entire</w:t>
      </w:r>
      <w:r>
        <w:rPr>
          <w:spacing w:val="-13"/>
        </w:rPr>
        <w:t xml:space="preserve"> </w:t>
      </w:r>
      <w:r>
        <w:t>period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parents</w:t>
      </w:r>
      <w:r>
        <w:rPr>
          <w:spacing w:val="-10"/>
        </w:rPr>
        <w:t xml:space="preserve"> </w:t>
      </w:r>
      <w:r>
        <w:t>were</w:t>
      </w:r>
      <w:r>
        <w:rPr>
          <w:spacing w:val="-13"/>
        </w:rPr>
        <w:t xml:space="preserve"> </w:t>
      </w:r>
      <w:r>
        <w:t>prohibited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visiting</w:t>
      </w:r>
      <w:r>
        <w:rPr>
          <w:spacing w:val="-11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children,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scenario</w:t>
      </w:r>
      <w:r>
        <w:rPr>
          <w:spacing w:val="-13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only</w:t>
      </w:r>
      <w:r>
        <w:rPr>
          <w:spacing w:val="-52"/>
        </w:rPr>
        <w:t xml:space="preserve"> </w:t>
      </w:r>
      <w:r>
        <w:t>changed after a decision by the Superior Court of Justice (HC 771044 / SC), when visits were</w:t>
      </w:r>
      <w:r>
        <w:rPr>
          <w:spacing w:val="1"/>
        </w:rPr>
        <w:t xml:space="preserve"> </w:t>
      </w:r>
      <w:r>
        <w:t>reestablished,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later,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decision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Superior Court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reestablished</w:t>
      </w:r>
      <w:r>
        <w:rPr>
          <w:spacing w:val="-1"/>
        </w:rPr>
        <w:t xml:space="preserve"> </w:t>
      </w:r>
      <w:r>
        <w:t>parental</w:t>
      </w:r>
      <w:r>
        <w:rPr>
          <w:spacing w:val="-2"/>
        </w:rPr>
        <w:t xml:space="preserve"> </w:t>
      </w:r>
      <w:r>
        <w:t>custody.</w:t>
      </w:r>
    </w:p>
    <w:p w:rsidR="00D839C2" w:rsidRDefault="00D839C2">
      <w:pPr>
        <w:pStyle w:val="Corpodetexto"/>
        <w:spacing w:before="6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5" w:firstLine="708"/>
        <w:jc w:val="both"/>
      </w:pPr>
      <w:r>
        <w:t>Another example is baby E. M. dos R. L. who was compulsorily removed from her mother</w:t>
      </w:r>
      <w:r>
        <w:rPr>
          <w:spacing w:val="1"/>
        </w:rPr>
        <w:t xml:space="preserve"> </w:t>
      </w:r>
      <w:r>
        <w:t>shortly</w:t>
      </w:r>
      <w:r>
        <w:rPr>
          <w:spacing w:val="1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birth,</w:t>
      </w:r>
      <w:r>
        <w:rPr>
          <w:spacing w:val="1"/>
        </w:rPr>
        <w:t xml:space="preserve"> </w:t>
      </w:r>
      <w:r>
        <w:t>while</w:t>
      </w:r>
      <w:r>
        <w:rPr>
          <w:spacing w:val="1"/>
        </w:rPr>
        <w:t xml:space="preserve"> </w:t>
      </w:r>
      <w:r>
        <w:t>still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hospital,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mother</w:t>
      </w:r>
      <w:r>
        <w:rPr>
          <w:spacing w:val="1"/>
        </w:rPr>
        <w:t xml:space="preserve"> </w:t>
      </w:r>
      <w:r>
        <w:t>even</w:t>
      </w:r>
      <w:r>
        <w:rPr>
          <w:spacing w:val="1"/>
        </w:rPr>
        <w:t xml:space="preserve"> </w:t>
      </w:r>
      <w:r>
        <w:t>being</w:t>
      </w:r>
      <w:r>
        <w:rPr>
          <w:spacing w:val="1"/>
        </w:rPr>
        <w:t xml:space="preserve"> </w:t>
      </w:r>
      <w:r>
        <w:t>prohibited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breastfeeding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child,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simple</w:t>
      </w:r>
      <w:r>
        <w:rPr>
          <w:spacing w:val="-8"/>
        </w:rPr>
        <w:t xml:space="preserve"> </w:t>
      </w:r>
      <w:r>
        <w:t>fact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mother</w:t>
      </w:r>
      <w:r>
        <w:rPr>
          <w:spacing w:val="-9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demonstrated</w:t>
      </w:r>
      <w:r>
        <w:rPr>
          <w:spacing w:val="-7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handing</w:t>
      </w:r>
      <w:r>
        <w:rPr>
          <w:spacing w:val="-52"/>
        </w:rPr>
        <w:t xml:space="preserve"> </w:t>
      </w:r>
      <w:r>
        <w:t>the baby over to the care of their cousin (extended family), and without any concrete act of harm to</w:t>
      </w:r>
      <w:r>
        <w:rPr>
          <w:spacing w:val="-52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physical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2"/>
        </w:rPr>
        <w:t xml:space="preserve"> </w:t>
      </w:r>
      <w:r>
        <w:rPr>
          <w:spacing w:val="-1"/>
        </w:rPr>
        <w:t>psychological</w:t>
      </w:r>
      <w:r>
        <w:rPr>
          <w:spacing w:val="-10"/>
        </w:rPr>
        <w:t xml:space="preserve"> </w:t>
      </w:r>
      <w:r>
        <w:t>health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newborn</w:t>
      </w:r>
      <w:r>
        <w:rPr>
          <w:spacing w:val="-12"/>
        </w:rPr>
        <w:t xml:space="preserve"> </w:t>
      </w:r>
      <w:r>
        <w:t>being</w:t>
      </w:r>
      <w:r>
        <w:rPr>
          <w:spacing w:val="-13"/>
        </w:rPr>
        <w:t xml:space="preserve"> </w:t>
      </w:r>
      <w:r>
        <w:t>demonstrated.</w:t>
      </w:r>
      <w:r>
        <w:rPr>
          <w:spacing w:val="-13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important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highlight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this</w:t>
      </w:r>
      <w:r>
        <w:rPr>
          <w:spacing w:val="-12"/>
        </w:rPr>
        <w:t xml:space="preserve"> </w:t>
      </w:r>
      <w:r>
        <w:rPr>
          <w:spacing w:val="-1"/>
        </w:rPr>
        <w:t>case,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court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its</w:t>
      </w:r>
      <w:r>
        <w:rPr>
          <w:spacing w:val="-13"/>
        </w:rPr>
        <w:t xml:space="preserve"> </w:t>
      </w:r>
      <w:r>
        <w:rPr>
          <w:spacing w:val="-1"/>
        </w:rPr>
        <w:t>decision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suspend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mother's</w:t>
      </w:r>
      <w:r>
        <w:rPr>
          <w:spacing w:val="-9"/>
        </w:rPr>
        <w:t xml:space="preserve"> </w:t>
      </w:r>
      <w:r>
        <w:t>custody</w:t>
      </w:r>
      <w:r>
        <w:rPr>
          <w:spacing w:val="-12"/>
        </w:rPr>
        <w:t xml:space="preserve"> </w:t>
      </w:r>
      <w:r>
        <w:t>argued</w:t>
      </w:r>
      <w:r>
        <w:rPr>
          <w:spacing w:val="-10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high</w:t>
      </w:r>
      <w:r>
        <w:rPr>
          <w:spacing w:val="-10"/>
        </w:rPr>
        <w:t xml:space="preserve"> </w:t>
      </w:r>
      <w:r>
        <w:t>number</w:t>
      </w:r>
      <w:r>
        <w:rPr>
          <w:spacing w:val="-5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people</w:t>
      </w:r>
      <w:r>
        <w:rPr>
          <w:spacing w:val="-7"/>
        </w:rPr>
        <w:t xml:space="preserve"> </w:t>
      </w:r>
      <w:r>
        <w:t>waiting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adoption</w:t>
      </w:r>
      <w:r>
        <w:rPr>
          <w:spacing w:val="-6"/>
        </w:rPr>
        <w:t xml:space="preserve"> </w:t>
      </w:r>
      <w:r>
        <w:t>queue.</w:t>
      </w:r>
      <w:r>
        <w:rPr>
          <w:spacing w:val="-7"/>
        </w:rPr>
        <w:t xml:space="preserve"> </w:t>
      </w:r>
      <w:r>
        <w:t>Only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appeal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Court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Justice</w:t>
      </w:r>
      <w:r>
        <w:rPr>
          <w:spacing w:val="-7"/>
        </w:rPr>
        <w:t xml:space="preserve"> </w:t>
      </w:r>
      <w:r>
        <w:t>(HC</w:t>
      </w:r>
      <w:r>
        <w:rPr>
          <w:spacing w:val="-7"/>
        </w:rPr>
        <w:t xml:space="preserve"> </w:t>
      </w:r>
      <w:r>
        <w:t>STJ</w:t>
      </w:r>
      <w:r>
        <w:rPr>
          <w:spacing w:val="1"/>
        </w:rPr>
        <w:t xml:space="preserve"> </w:t>
      </w:r>
      <w:r>
        <w:t>776164</w:t>
      </w:r>
      <w:r>
        <w:rPr>
          <w:spacing w:val="-6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SC),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obtained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decision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return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custody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mother</w:t>
      </w:r>
      <w:r>
        <w:rPr>
          <w:spacing w:val="-6"/>
        </w:rPr>
        <w:t xml:space="preserve"> </w:t>
      </w:r>
      <w:r>
        <w:t>immediately,</w:t>
      </w:r>
      <w:r>
        <w:rPr>
          <w:spacing w:val="1"/>
        </w:rPr>
        <w:t xml:space="preserve"> </w:t>
      </w:r>
      <w:r>
        <w:t>given the flagrant illegality of the decision, stating that the adoption waiting list “cannot, in no way</w:t>
      </w:r>
      <w:r>
        <w:rPr>
          <w:spacing w:val="1"/>
        </w:rPr>
        <w:t xml:space="preserve"> </w:t>
      </w:r>
      <w:r>
        <w:t>justify the removal of a child from its mother’s custody immediately after birth, while still in the</w:t>
      </w:r>
      <w:r>
        <w:rPr>
          <w:spacing w:val="1"/>
        </w:rPr>
        <w:t xml:space="preserve"> </w:t>
      </w:r>
      <w:r>
        <w:t>hospital.”</w:t>
      </w:r>
    </w:p>
    <w:p w:rsidR="00D839C2" w:rsidRDefault="00D839C2">
      <w:pPr>
        <w:pStyle w:val="Corpodetexto"/>
        <w:spacing w:before="9"/>
        <w:rPr>
          <w:sz w:val="19"/>
        </w:rPr>
      </w:pPr>
    </w:p>
    <w:p w:rsidR="00D839C2" w:rsidRDefault="00781E41">
      <w:pPr>
        <w:pStyle w:val="Corpodetexto"/>
        <w:spacing w:line="362" w:lineRule="auto"/>
        <w:ind w:left="520" w:right="113" w:firstLine="708"/>
        <w:jc w:val="both"/>
      </w:pPr>
      <w:r>
        <w:t>Another example is the case of a mother living in a favela in Rio de Janeiro, who lost custody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favor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child's</w:t>
      </w:r>
      <w:r>
        <w:rPr>
          <w:spacing w:val="-4"/>
        </w:rPr>
        <w:t xml:space="preserve"> </w:t>
      </w:r>
      <w:r>
        <w:t>father</w:t>
      </w:r>
      <w:r>
        <w:rPr>
          <w:spacing w:val="-4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lived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another</w:t>
      </w:r>
      <w:r>
        <w:rPr>
          <w:spacing w:val="-4"/>
        </w:rPr>
        <w:t xml:space="preserve"> </w:t>
      </w:r>
      <w:r>
        <w:t>state,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sentence</w:t>
      </w:r>
      <w:r>
        <w:rPr>
          <w:spacing w:val="-4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justified</w:t>
      </w:r>
    </w:p>
    <w:p w:rsidR="00D839C2" w:rsidRDefault="00D839C2">
      <w:pPr>
        <w:pStyle w:val="Corpodetexto"/>
        <w:rPr>
          <w:sz w:val="20"/>
        </w:rPr>
      </w:pPr>
    </w:p>
    <w:p w:rsidR="00D839C2" w:rsidRDefault="00781E41">
      <w:pPr>
        <w:pStyle w:val="Corpodetexto"/>
        <w:spacing w:before="7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161290</wp:posOffset>
                </wp:positionV>
                <wp:extent cx="1829435" cy="8890"/>
                <wp:effectExtent l="0" t="0" r="0" b="0"/>
                <wp:wrapTopAndBottom/>
                <wp:docPr id="56313617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D0BD6F" id="Rectangle 4" o:spid="_x0000_s1026" style="position:absolute;margin-left:54pt;margin-top:12.7pt;width:144.05pt;height:.7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:rsidR="00D839C2" w:rsidRDefault="00781E41">
      <w:pPr>
        <w:spacing w:before="73"/>
        <w:ind w:left="520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3"/>
          <w:sz w:val="20"/>
        </w:rPr>
        <w:t xml:space="preserve"> </w:t>
      </w:r>
      <w:hyperlink r:id="rId21">
        <w:r>
          <w:rPr>
            <w:color w:val="0000FF"/>
            <w:sz w:val="20"/>
            <w:u w:val="single" w:color="0000FF"/>
          </w:rPr>
          <w:t>Mães</w:t>
        </w:r>
        <w:r>
          <w:rPr>
            <w:color w:val="0000FF"/>
            <w:spacing w:val="-4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de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Blumenau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tentam</w:t>
        </w:r>
        <w:r>
          <w:rPr>
            <w:color w:val="0000FF"/>
            <w:spacing w:val="-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reaver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a</w:t>
        </w:r>
        <w:r>
          <w:rPr>
            <w:color w:val="0000FF"/>
            <w:spacing w:val="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guarda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de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filhos</w:t>
        </w:r>
        <w:r>
          <w:rPr>
            <w:color w:val="0000FF"/>
            <w:spacing w:val="-4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enviados</w:t>
        </w:r>
        <w:r>
          <w:rPr>
            <w:color w:val="0000FF"/>
            <w:spacing w:val="-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à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adoção</w:t>
        </w:r>
        <w:r>
          <w:rPr>
            <w:color w:val="0000FF"/>
            <w:spacing w:val="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-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10/08/2022 -</w:t>
        </w:r>
        <w:r>
          <w:rPr>
            <w:color w:val="0000FF"/>
            <w:spacing w:val="-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UOL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Notícias</w:t>
        </w:r>
        <w:r>
          <w:rPr>
            <w:sz w:val="20"/>
          </w:rPr>
          <w:t>.</w:t>
        </w:r>
      </w:hyperlink>
    </w:p>
    <w:p w:rsidR="00D839C2" w:rsidRDefault="00D839C2">
      <w:pPr>
        <w:rPr>
          <w:sz w:val="20"/>
        </w:rPr>
        <w:sectPr w:rsidR="00D839C2">
          <w:pgSz w:w="11910" w:h="16840"/>
          <w:pgMar w:top="2300" w:right="960" w:bottom="280" w:left="560" w:header="142" w:footer="0" w:gutter="0"/>
          <w:cols w:space="720"/>
        </w:sectPr>
      </w:pP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spacing w:before="5"/>
        <w:rPr>
          <w:sz w:val="19"/>
        </w:rPr>
      </w:pPr>
    </w:p>
    <w:p w:rsidR="00D839C2" w:rsidRDefault="00781E41">
      <w:pPr>
        <w:pStyle w:val="Corpodetexto"/>
        <w:spacing w:before="51" w:line="360" w:lineRule="auto"/>
        <w:ind w:left="520" w:right="123"/>
        <w:jc w:val="both"/>
      </w:pPr>
      <w:r>
        <w:t>by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fact</w:t>
      </w:r>
      <w:r>
        <w:rPr>
          <w:spacing w:val="-13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mother</w:t>
      </w:r>
      <w:r>
        <w:rPr>
          <w:spacing w:val="-11"/>
        </w:rPr>
        <w:t xml:space="preserve"> </w:t>
      </w:r>
      <w:r>
        <w:t>had</w:t>
      </w:r>
      <w:r>
        <w:rPr>
          <w:spacing w:val="-11"/>
        </w:rPr>
        <w:t xml:space="preserve"> </w:t>
      </w:r>
      <w:r>
        <w:t>always</w:t>
      </w:r>
      <w:r>
        <w:rPr>
          <w:spacing w:val="-12"/>
        </w:rPr>
        <w:t xml:space="preserve"> </w:t>
      </w:r>
      <w:r>
        <w:t>been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resident</w:t>
      </w:r>
      <w:r>
        <w:rPr>
          <w:spacing w:val="-10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favela</w:t>
      </w:r>
      <w:r>
        <w:rPr>
          <w:spacing w:val="-13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would</w:t>
      </w:r>
      <w:r>
        <w:rPr>
          <w:spacing w:val="-12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considered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“risk</w:t>
      </w:r>
      <w:r>
        <w:rPr>
          <w:spacing w:val="-52"/>
        </w:rPr>
        <w:t xml:space="preserve"> </w:t>
      </w:r>
      <w:r>
        <w:t>area”. Therefore, poverty is once again used as a preponderant factor by the Judiciary to define a</w:t>
      </w:r>
      <w:r>
        <w:rPr>
          <w:spacing w:val="1"/>
        </w:rPr>
        <w:t xml:space="preserve"> </w:t>
      </w:r>
      <w:r>
        <w:t>mother's</w:t>
      </w:r>
      <w:r>
        <w:rPr>
          <w:spacing w:val="-1"/>
        </w:rPr>
        <w:t xml:space="preserve"> </w:t>
      </w:r>
      <w:r>
        <w:t>condition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exercise</w:t>
      </w:r>
      <w:r>
        <w:rPr>
          <w:spacing w:val="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family power.</w:t>
      </w:r>
      <w:r>
        <w:rPr>
          <w:vertAlign w:val="superscript"/>
        </w:rPr>
        <w:t>2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before="1" w:line="360" w:lineRule="auto"/>
        <w:ind w:left="520" w:right="115" w:firstLine="708"/>
        <w:jc w:val="both"/>
      </w:pPr>
      <w:r>
        <w:t>In</w:t>
      </w:r>
      <w:r>
        <w:rPr>
          <w:spacing w:val="-8"/>
        </w:rPr>
        <w:t xml:space="preserve"> </w:t>
      </w:r>
      <w:r>
        <w:t>addition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factors</w:t>
      </w:r>
      <w:r>
        <w:rPr>
          <w:spacing w:val="-10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criminalize</w:t>
      </w:r>
      <w:r>
        <w:rPr>
          <w:spacing w:val="-8"/>
        </w:rPr>
        <w:t xml:space="preserve"> </w:t>
      </w:r>
      <w:r>
        <w:t>poverty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justifying</w:t>
      </w:r>
      <w:r>
        <w:rPr>
          <w:spacing w:val="-8"/>
        </w:rPr>
        <w:t xml:space="preserve"> </w:t>
      </w:r>
      <w:r>
        <w:t>element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removal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family</w:t>
      </w:r>
      <w:r>
        <w:rPr>
          <w:spacing w:val="-52"/>
        </w:rPr>
        <w:t xml:space="preserve"> </w:t>
      </w:r>
      <w:r>
        <w:t>power, the vulnerability of mothers resulting from domestic violence is often also illegally used as</w:t>
      </w:r>
      <w:r>
        <w:rPr>
          <w:spacing w:val="1"/>
        </w:rPr>
        <w:t xml:space="preserve"> </w:t>
      </w:r>
      <w:r>
        <w:t>arguments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loss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custody.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8" w:firstLine="708"/>
        <w:jc w:val="both"/>
      </w:pPr>
      <w:r>
        <w:t>It is clear that this scenario is often interpreted by public authorities as a factor in the</w:t>
      </w:r>
      <w:r>
        <w:rPr>
          <w:spacing w:val="1"/>
        </w:rPr>
        <w:t xml:space="preserve"> </w:t>
      </w:r>
      <w:r>
        <w:t>negligence of mothers who lose custody of their children due to the lack of structure and stability,</w:t>
      </w:r>
      <w:r>
        <w:rPr>
          <w:spacing w:val="1"/>
        </w:rPr>
        <w:t xml:space="preserve"> </w:t>
      </w:r>
      <w:r>
        <w:t>resulting in the revictimization of a mother victims of violence. This is a case of one of the Mothers</w:t>
      </w:r>
      <w:r>
        <w:rPr>
          <w:spacing w:val="1"/>
        </w:rPr>
        <w:t xml:space="preserve"> </w:t>
      </w:r>
      <w:r>
        <w:t>of Blumenau who lost custody of her two children due to constant changes of address and being a</w:t>
      </w:r>
      <w:r>
        <w:rPr>
          <w:spacing w:val="1"/>
        </w:rPr>
        <w:t xml:space="preserve"> </w:t>
      </w:r>
      <w:r>
        <w:t>victim of</w:t>
      </w:r>
      <w:r>
        <w:rPr>
          <w:spacing w:val="-1"/>
        </w:rPr>
        <w:t xml:space="preserve"> </w:t>
      </w:r>
      <w:r>
        <w:t>domestic violence.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4" w:firstLine="708"/>
        <w:jc w:val="both"/>
      </w:pPr>
      <w:r>
        <w:t>In another case, a mother was deprived of family power in relation to her baby because she</w:t>
      </w:r>
      <w:r>
        <w:rPr>
          <w:spacing w:val="1"/>
        </w:rPr>
        <w:t xml:space="preserve"> </w:t>
      </w:r>
      <w:r>
        <w:t>was a victim of domestic violence, and she went to the Blumenau District forum expressing interest</w:t>
      </w:r>
      <w:r>
        <w:rPr>
          <w:spacing w:val="1"/>
        </w:rPr>
        <w:t xml:space="preserve"> </w:t>
      </w:r>
      <w:r>
        <w:t>in giving her daughter up for adoption, regretting it soon after, at a moment in which she was</w:t>
      </w:r>
      <w:r>
        <w:rPr>
          <w:spacing w:val="1"/>
        </w:rPr>
        <w:t xml:space="preserve"> </w:t>
      </w:r>
      <w:r>
        <w:t>psychologically shaken due to attacks and threats from her ex-partner. In both cases, the children</w:t>
      </w:r>
      <w:r>
        <w:rPr>
          <w:spacing w:val="1"/>
        </w:rPr>
        <w:t xml:space="preserve"> </w:t>
      </w:r>
      <w:r>
        <w:t>were</w:t>
      </w:r>
      <w:r>
        <w:rPr>
          <w:spacing w:val="-7"/>
        </w:rPr>
        <w:t xml:space="preserve"> </w:t>
      </w:r>
      <w:r>
        <w:t>immediately</w:t>
      </w:r>
      <w:r>
        <w:rPr>
          <w:spacing w:val="-7"/>
        </w:rPr>
        <w:t xml:space="preserve"> </w:t>
      </w:r>
      <w:r>
        <w:t>sent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institutional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mother</w:t>
      </w:r>
      <w:r>
        <w:rPr>
          <w:spacing w:val="-6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prohibited</w:t>
      </w:r>
      <w:r>
        <w:rPr>
          <w:spacing w:val="-6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having</w:t>
      </w:r>
      <w:r>
        <w:rPr>
          <w:spacing w:val="-6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with</w:t>
      </w:r>
      <w:r>
        <w:rPr>
          <w:spacing w:val="-5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children.</w:t>
      </w:r>
    </w:p>
    <w:p w:rsidR="00D839C2" w:rsidRDefault="00D839C2">
      <w:pPr>
        <w:pStyle w:val="Corpodetexto"/>
        <w:spacing w:before="9"/>
        <w:rPr>
          <w:sz w:val="19"/>
        </w:rPr>
      </w:pPr>
    </w:p>
    <w:p w:rsidR="00D839C2" w:rsidRDefault="00781E41">
      <w:pPr>
        <w:pStyle w:val="Corpodetexto"/>
        <w:spacing w:line="357" w:lineRule="auto"/>
        <w:ind w:left="520" w:right="119" w:firstLine="708"/>
        <w:jc w:val="both"/>
      </w:pPr>
      <w:r>
        <w:t>It is noteworthy that the removal of the mothers’ family power, promoting Judicial Maternal</w:t>
      </w:r>
      <w:r>
        <w:rPr>
          <w:spacing w:val="-52"/>
        </w:rPr>
        <w:t xml:space="preserve"> </w:t>
      </w:r>
      <w:r>
        <w:t>Deprivation,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period of</w:t>
      </w:r>
      <w:r>
        <w:rPr>
          <w:spacing w:val="-3"/>
        </w:rPr>
        <w:t xml:space="preserve"> </w:t>
      </w:r>
      <w:r>
        <w:t>time,</w:t>
      </w:r>
      <w:r>
        <w:rPr>
          <w:spacing w:val="-2"/>
        </w:rPr>
        <w:t xml:space="preserve"> </w:t>
      </w:r>
      <w:r>
        <w:t>causes</w:t>
      </w:r>
      <w:r>
        <w:rPr>
          <w:spacing w:val="-4"/>
        </w:rPr>
        <w:t xml:space="preserve"> </w:t>
      </w:r>
      <w:r>
        <w:t>psychological</w:t>
      </w:r>
      <w:r>
        <w:rPr>
          <w:spacing w:val="-2"/>
        </w:rPr>
        <w:t xml:space="preserve"> </w:t>
      </w:r>
      <w:r>
        <w:t>damage,</w:t>
      </w:r>
      <w:r>
        <w:rPr>
          <w:spacing w:val="-2"/>
        </w:rPr>
        <w:t xml:space="preserve"> </w:t>
      </w:r>
      <w:r>
        <w:t>partially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totally,</w:t>
      </w:r>
      <w:r>
        <w:rPr>
          <w:spacing w:val="-4"/>
        </w:rPr>
        <w:t xml:space="preserve"> </w:t>
      </w:r>
      <w:r>
        <w:t>irreversible.</w:t>
      </w:r>
    </w:p>
    <w:p w:rsidR="00D839C2" w:rsidRDefault="00D839C2">
      <w:pPr>
        <w:pStyle w:val="Corpodetexto"/>
        <w:spacing w:before="1"/>
        <w:rPr>
          <w:sz w:val="20"/>
        </w:rPr>
      </w:pPr>
    </w:p>
    <w:p w:rsidR="00D839C2" w:rsidRDefault="00781E41">
      <w:pPr>
        <w:pStyle w:val="PargrafodaLista"/>
        <w:numPr>
          <w:ilvl w:val="1"/>
          <w:numId w:val="2"/>
        </w:numPr>
        <w:tabs>
          <w:tab w:val="left" w:pos="3921"/>
          <w:tab w:val="left" w:pos="3922"/>
        </w:tabs>
        <w:ind w:left="3921" w:hanging="709"/>
        <w:jc w:val="left"/>
        <w:rPr>
          <w:b/>
          <w:sz w:val="24"/>
        </w:rPr>
      </w:pP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Parental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Alienation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Brazil</w:t>
      </w:r>
    </w:p>
    <w:p w:rsidR="00D839C2" w:rsidRDefault="00D839C2">
      <w:pPr>
        <w:pStyle w:val="Corpodetexto"/>
        <w:spacing w:before="9"/>
        <w:rPr>
          <w:b/>
          <w:sz w:val="31"/>
        </w:rPr>
      </w:pPr>
    </w:p>
    <w:p w:rsidR="00D839C2" w:rsidRDefault="00781E41">
      <w:pPr>
        <w:pStyle w:val="Corpodetexto"/>
        <w:spacing w:line="360" w:lineRule="auto"/>
        <w:ind w:left="520" w:right="117" w:firstLine="708"/>
        <w:jc w:val="both"/>
      </w:pPr>
      <w:r>
        <w:t>Another</w:t>
      </w:r>
      <w:r>
        <w:rPr>
          <w:spacing w:val="-12"/>
        </w:rPr>
        <w:t xml:space="preserve"> </w:t>
      </w:r>
      <w:r>
        <w:t>aspect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extreme</w:t>
      </w:r>
      <w:r>
        <w:rPr>
          <w:spacing w:val="-8"/>
        </w:rPr>
        <w:t xml:space="preserve"> </w:t>
      </w:r>
      <w:r>
        <w:t>importance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topic</w:t>
      </w:r>
      <w:r>
        <w:rPr>
          <w:spacing w:val="-9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approach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Parental</w:t>
      </w:r>
      <w:r>
        <w:rPr>
          <w:spacing w:val="-11"/>
        </w:rPr>
        <w:t xml:space="preserve"> </w:t>
      </w:r>
      <w:r>
        <w:t>Alienation</w:t>
      </w:r>
      <w:r>
        <w:rPr>
          <w:spacing w:val="-52"/>
        </w:rPr>
        <w:t xml:space="preserve"> </w:t>
      </w:r>
      <w:r>
        <w:t>Law (LAP) in Brazil. The Parental Alienation Law (Law nº 12,318/10) receives constant criticism that</w:t>
      </w:r>
      <w:r>
        <w:rPr>
          <w:spacing w:val="1"/>
        </w:rPr>
        <w:t xml:space="preserve"> </w:t>
      </w:r>
      <w:r>
        <w:t>it does not take into account the Brazilian reality and reinforces gender roles. It is observed that the</w:t>
      </w:r>
      <w:r>
        <w:rPr>
          <w:spacing w:val="-52"/>
        </w:rPr>
        <w:t xml:space="preserve"> </w:t>
      </w:r>
      <w:r>
        <w:rPr>
          <w:spacing w:val="-1"/>
        </w:rPr>
        <w:t>Parental</w:t>
      </w:r>
      <w:r>
        <w:rPr>
          <w:spacing w:val="-9"/>
        </w:rPr>
        <w:t xml:space="preserve"> </w:t>
      </w:r>
      <w:r>
        <w:rPr>
          <w:spacing w:val="-1"/>
        </w:rPr>
        <w:t>Alienation</w:t>
      </w:r>
      <w:r>
        <w:rPr>
          <w:spacing w:val="-6"/>
        </w:rPr>
        <w:t xml:space="preserve"> </w:t>
      </w:r>
      <w:r>
        <w:rPr>
          <w:spacing w:val="-1"/>
        </w:rPr>
        <w:t>Law</w:t>
      </w:r>
      <w:r>
        <w:rPr>
          <w:spacing w:val="-13"/>
        </w:rPr>
        <w:t xml:space="preserve"> </w:t>
      </w:r>
      <w:r>
        <w:rPr>
          <w:spacing w:val="-1"/>
        </w:rPr>
        <w:t>has</w:t>
      </w:r>
      <w:r>
        <w:rPr>
          <w:spacing w:val="-8"/>
        </w:rPr>
        <w:t xml:space="preserve"> </w:t>
      </w:r>
      <w:r>
        <w:rPr>
          <w:spacing w:val="-1"/>
        </w:rPr>
        <w:t>been</w:t>
      </w:r>
      <w:r>
        <w:rPr>
          <w:spacing w:val="-8"/>
        </w:rPr>
        <w:t xml:space="preserve"> </w:t>
      </w:r>
      <w:r>
        <w:rPr>
          <w:spacing w:val="-1"/>
        </w:rPr>
        <w:t>used</w:t>
      </w:r>
      <w:r>
        <w:rPr>
          <w:spacing w:val="-7"/>
        </w:rPr>
        <w:t xml:space="preserve"> </w:t>
      </w:r>
      <w:r>
        <w:rPr>
          <w:spacing w:val="-1"/>
        </w:rPr>
        <w:t>as</w:t>
      </w:r>
      <w:r>
        <w:rPr>
          <w:spacing w:val="-9"/>
        </w:rPr>
        <w:t xml:space="preserve"> </w:t>
      </w:r>
      <w:r>
        <w:rPr>
          <w:spacing w:val="-1"/>
        </w:rPr>
        <w:t>an</w:t>
      </w:r>
      <w:r>
        <w:rPr>
          <w:spacing w:val="-7"/>
        </w:rPr>
        <w:t xml:space="preserve"> </w:t>
      </w:r>
      <w:r>
        <w:rPr>
          <w:spacing w:val="-1"/>
        </w:rPr>
        <w:t>instrument</w:t>
      </w:r>
      <w:r>
        <w:rPr>
          <w:spacing w:val="-7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non-custodial</w:t>
      </w:r>
      <w:r>
        <w:rPr>
          <w:spacing w:val="-10"/>
        </w:rPr>
        <w:t xml:space="preserve"> </w:t>
      </w:r>
      <w:r>
        <w:t>parent,</w:t>
      </w:r>
      <w:r>
        <w:rPr>
          <w:spacing w:val="-8"/>
        </w:rPr>
        <w:t xml:space="preserve"> </w:t>
      </w:r>
      <w:r>
        <w:t>who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normally</w:t>
      </w: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rPr>
          <w:sz w:val="20"/>
        </w:rPr>
      </w:pPr>
    </w:p>
    <w:p w:rsidR="00D839C2" w:rsidRDefault="00781E41">
      <w:pPr>
        <w:pStyle w:val="Corpodetexto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110490</wp:posOffset>
                </wp:positionV>
                <wp:extent cx="1829435" cy="8890"/>
                <wp:effectExtent l="0" t="0" r="0" b="0"/>
                <wp:wrapTopAndBottom/>
                <wp:docPr id="52090584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F89AD5" id="Rectangle 3" o:spid="_x0000_s1026" style="position:absolute;margin-left:54pt;margin-top:8.7pt;width:144.05pt;height:.7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:rsidR="00D839C2" w:rsidRPr="00781E41" w:rsidRDefault="00781E41">
      <w:pPr>
        <w:spacing w:before="73"/>
        <w:ind w:left="520"/>
        <w:rPr>
          <w:sz w:val="20"/>
          <w:lang w:val="pt-BR"/>
        </w:rPr>
      </w:pPr>
      <w:r w:rsidRPr="00781E41">
        <w:rPr>
          <w:sz w:val="20"/>
          <w:vertAlign w:val="superscript"/>
          <w:lang w:val="pt-BR"/>
        </w:rPr>
        <w:t>2</w:t>
      </w:r>
      <w:r w:rsidRPr="00781E41">
        <w:rPr>
          <w:spacing w:val="-3"/>
          <w:sz w:val="20"/>
          <w:lang w:val="pt-BR"/>
        </w:rPr>
        <w:t xml:space="preserve"> </w:t>
      </w:r>
      <w:hyperlink r:id="rId22">
        <w:r w:rsidRPr="00781E41">
          <w:rPr>
            <w:color w:val="0000FF"/>
            <w:sz w:val="20"/>
            <w:u w:val="single" w:color="0000FF"/>
            <w:lang w:val="pt-BR"/>
          </w:rPr>
          <w:t>MP</w:t>
        </w:r>
        <w:r w:rsidRPr="00781E41">
          <w:rPr>
            <w:color w:val="0000FF"/>
            <w:spacing w:val="-2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recorre</w:t>
        </w:r>
        <w:r w:rsidRPr="00781E41">
          <w:rPr>
            <w:color w:val="0000FF"/>
            <w:spacing w:val="-2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de</w:t>
        </w:r>
        <w:r w:rsidRPr="00781E41">
          <w:rPr>
            <w:color w:val="0000FF"/>
            <w:spacing w:val="-3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decisão</w:t>
        </w:r>
        <w:r w:rsidRPr="00781E41">
          <w:rPr>
            <w:color w:val="0000FF"/>
            <w:spacing w:val="2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em</w:t>
        </w:r>
        <w:r w:rsidRPr="00781E41">
          <w:rPr>
            <w:color w:val="0000FF"/>
            <w:spacing w:val="-3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que</w:t>
        </w:r>
        <w:r w:rsidRPr="00781E41">
          <w:rPr>
            <w:color w:val="0000FF"/>
            <w:spacing w:val="-2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mãe</w:t>
        </w:r>
        <w:r w:rsidRPr="00781E41">
          <w:rPr>
            <w:color w:val="0000FF"/>
            <w:spacing w:val="-3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perde</w:t>
        </w:r>
        <w:r w:rsidRPr="00781E41">
          <w:rPr>
            <w:color w:val="0000FF"/>
            <w:spacing w:val="-2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guarda</w:t>
        </w:r>
        <w:r w:rsidRPr="00781E41">
          <w:rPr>
            <w:color w:val="0000FF"/>
            <w:spacing w:val="-2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por</w:t>
        </w:r>
        <w:r w:rsidRPr="00781E41">
          <w:rPr>
            <w:color w:val="0000FF"/>
            <w:spacing w:val="-2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morar</w:t>
        </w:r>
        <w:r w:rsidRPr="00781E41">
          <w:rPr>
            <w:color w:val="0000FF"/>
            <w:spacing w:val="-1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em</w:t>
        </w:r>
        <w:r w:rsidRPr="00781E41">
          <w:rPr>
            <w:color w:val="0000FF"/>
            <w:spacing w:val="-3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favela</w:t>
        </w:r>
        <w:r w:rsidRPr="00781E41">
          <w:rPr>
            <w:color w:val="0000FF"/>
            <w:spacing w:val="5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| Metrópoles</w:t>
        </w:r>
        <w:r w:rsidRPr="00781E41">
          <w:rPr>
            <w:color w:val="0000FF"/>
            <w:spacing w:val="-4"/>
            <w:sz w:val="20"/>
            <w:u w:val="single" w:color="0000FF"/>
            <w:lang w:val="pt-BR"/>
          </w:rPr>
          <w:t xml:space="preserve"> </w:t>
        </w:r>
        <w:r w:rsidRPr="00781E41">
          <w:rPr>
            <w:color w:val="0000FF"/>
            <w:sz w:val="20"/>
            <w:u w:val="single" w:color="0000FF"/>
            <w:lang w:val="pt-BR"/>
          </w:rPr>
          <w:t>(metropoles.com)</w:t>
        </w:r>
        <w:r w:rsidRPr="00781E41">
          <w:rPr>
            <w:sz w:val="20"/>
            <w:lang w:val="pt-BR"/>
          </w:rPr>
          <w:t>.</w:t>
        </w:r>
      </w:hyperlink>
    </w:p>
    <w:p w:rsidR="00D839C2" w:rsidRPr="00781E41" w:rsidRDefault="00D839C2">
      <w:pPr>
        <w:rPr>
          <w:sz w:val="20"/>
          <w:lang w:val="pt-BR"/>
        </w:rPr>
        <w:sectPr w:rsidR="00D839C2" w:rsidRPr="00781E41">
          <w:pgSz w:w="11910" w:h="16840"/>
          <w:pgMar w:top="2300" w:right="960" w:bottom="280" w:left="560" w:header="142" w:footer="0" w:gutter="0"/>
          <w:cols w:space="720"/>
        </w:sectPr>
      </w:pPr>
    </w:p>
    <w:p w:rsidR="00D839C2" w:rsidRPr="00781E41" w:rsidRDefault="00D839C2">
      <w:pPr>
        <w:pStyle w:val="Corpodetexto"/>
        <w:rPr>
          <w:sz w:val="20"/>
          <w:lang w:val="pt-BR"/>
        </w:rPr>
      </w:pPr>
    </w:p>
    <w:p w:rsidR="00D839C2" w:rsidRPr="00781E41" w:rsidRDefault="00D839C2">
      <w:pPr>
        <w:pStyle w:val="Corpodetexto"/>
        <w:spacing w:before="5"/>
        <w:rPr>
          <w:sz w:val="19"/>
          <w:lang w:val="pt-BR"/>
        </w:rPr>
      </w:pPr>
    </w:p>
    <w:p w:rsidR="00D839C2" w:rsidRDefault="00781E41">
      <w:pPr>
        <w:pStyle w:val="Corpodetexto"/>
        <w:spacing w:before="51" w:line="357" w:lineRule="auto"/>
        <w:ind w:left="520"/>
      </w:pP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child's</w:t>
      </w:r>
      <w:r>
        <w:rPr>
          <w:spacing w:val="-12"/>
        </w:rPr>
        <w:t xml:space="preserve"> </w:t>
      </w:r>
      <w:r>
        <w:rPr>
          <w:spacing w:val="-1"/>
        </w:rPr>
        <w:t>father,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rPr>
          <w:spacing w:val="-1"/>
        </w:rPr>
        <w:t>have</w:t>
      </w:r>
      <w:r>
        <w:rPr>
          <w:spacing w:val="-14"/>
        </w:rPr>
        <w:t xml:space="preserve"> </w:t>
      </w:r>
      <w:r>
        <w:rPr>
          <w:spacing w:val="-1"/>
        </w:rPr>
        <w:t>an</w:t>
      </w:r>
      <w:r>
        <w:rPr>
          <w:spacing w:val="-10"/>
        </w:rPr>
        <w:t xml:space="preserve"> </w:t>
      </w:r>
      <w:r>
        <w:rPr>
          <w:spacing w:val="-1"/>
        </w:rPr>
        <w:t>advantage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demand</w:t>
      </w:r>
      <w:r>
        <w:rPr>
          <w:spacing w:val="-11"/>
        </w:rPr>
        <w:t xml:space="preserve"> </w:t>
      </w:r>
      <w:r>
        <w:t>before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Judiciary,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way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disqualifying</w:t>
      </w:r>
      <w:r>
        <w:rPr>
          <w:spacing w:val="-5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mother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pole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demand.</w:t>
      </w:r>
    </w:p>
    <w:p w:rsidR="00D839C2" w:rsidRDefault="00D839C2">
      <w:pPr>
        <w:pStyle w:val="Corpodetexto"/>
        <w:spacing w:before="1"/>
        <w:rPr>
          <w:sz w:val="20"/>
        </w:rPr>
      </w:pPr>
    </w:p>
    <w:p w:rsidR="00D839C2" w:rsidRDefault="00781E41">
      <w:pPr>
        <w:pStyle w:val="Corpodetexto"/>
        <w:spacing w:before="1" w:line="360" w:lineRule="auto"/>
        <w:ind w:left="520" w:right="114" w:firstLine="708"/>
        <w:jc w:val="both"/>
      </w:pPr>
      <w:r>
        <w:t>In particular, the discussion on criticism of the Parental Alienation Law focuses on its article</w:t>
      </w:r>
      <w:r>
        <w:rPr>
          <w:spacing w:val="1"/>
        </w:rPr>
        <w:t xml:space="preserve"> </w:t>
      </w:r>
      <w:r>
        <w:t>2,</w:t>
      </w:r>
      <w:r>
        <w:rPr>
          <w:spacing w:val="-11"/>
        </w:rPr>
        <w:t xml:space="preserve"> </w:t>
      </w:r>
      <w:r>
        <w:t>VI,</w:t>
      </w:r>
      <w:r>
        <w:rPr>
          <w:spacing w:val="-11"/>
        </w:rPr>
        <w:t xml:space="preserve"> </w:t>
      </w:r>
      <w:r>
        <w:t>which</w:t>
      </w:r>
      <w:r>
        <w:rPr>
          <w:spacing w:val="-13"/>
        </w:rPr>
        <w:t xml:space="preserve"> </w:t>
      </w:r>
      <w:r>
        <w:t>determines</w:t>
      </w:r>
      <w:r>
        <w:rPr>
          <w:spacing w:val="-13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act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alienation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file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false</w:t>
      </w:r>
      <w:r>
        <w:rPr>
          <w:spacing w:val="-11"/>
        </w:rPr>
        <w:t xml:space="preserve"> </w:t>
      </w:r>
      <w:r>
        <w:t>complaint</w:t>
      </w:r>
      <w:r>
        <w:rPr>
          <w:spacing w:val="-10"/>
        </w:rPr>
        <w:t xml:space="preserve"> </w:t>
      </w:r>
      <w:r>
        <w:t>against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parent.</w:t>
      </w:r>
      <w:r>
        <w:rPr>
          <w:spacing w:val="-12"/>
        </w:rPr>
        <w:t xml:space="preserve"> </w:t>
      </w:r>
      <w:r>
        <w:t>Given</w:t>
      </w:r>
      <w:r>
        <w:rPr>
          <w:spacing w:val="-5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scenario,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Judiciary</w:t>
      </w:r>
      <w:r>
        <w:rPr>
          <w:spacing w:val="1"/>
        </w:rPr>
        <w:t xml:space="preserve"> </w:t>
      </w:r>
      <w:r>
        <w:t>accepts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parent's</w:t>
      </w:r>
      <w:r>
        <w:rPr>
          <w:spacing w:val="1"/>
        </w:rPr>
        <w:t xml:space="preserve"> </w:t>
      </w:r>
      <w:r>
        <w:t>argument,</w:t>
      </w:r>
      <w:r>
        <w:rPr>
          <w:spacing w:val="1"/>
        </w:rPr>
        <w:t xml:space="preserve"> </w:t>
      </w:r>
      <w:r>
        <w:t>confirming</w:t>
      </w:r>
      <w:r>
        <w:rPr>
          <w:spacing w:val="1"/>
        </w:rPr>
        <w:t xml:space="preserve"> </w:t>
      </w:r>
      <w:r>
        <w:t>parental</w:t>
      </w:r>
      <w:r>
        <w:rPr>
          <w:spacing w:val="1"/>
        </w:rPr>
        <w:t xml:space="preserve"> </w:t>
      </w:r>
      <w:r>
        <w:t>alienation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establishing the penalties of article 6 of the aforementioned Law, which may include changes in</w:t>
      </w:r>
      <w:r>
        <w:rPr>
          <w:spacing w:val="1"/>
        </w:rPr>
        <w:t xml:space="preserve"> </w:t>
      </w:r>
      <w:r>
        <w:t>custody and even suspension of parental authority. Therefore, handing over the child to the parent</w:t>
      </w:r>
      <w:r>
        <w:rPr>
          <w:spacing w:val="1"/>
        </w:rPr>
        <w:t xml:space="preserve"> </w:t>
      </w:r>
      <w:r>
        <w:t>who was accused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being their</w:t>
      </w:r>
      <w:r>
        <w:rPr>
          <w:spacing w:val="5"/>
        </w:rPr>
        <w:t xml:space="preserve"> </w:t>
      </w:r>
      <w:r>
        <w:t>abuser.</w:t>
      </w:r>
    </w:p>
    <w:p w:rsidR="00D839C2" w:rsidRDefault="00D839C2">
      <w:pPr>
        <w:pStyle w:val="Corpodetexto"/>
        <w:spacing w:before="9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21" w:firstLine="708"/>
        <w:jc w:val="both"/>
      </w:pPr>
      <w:r>
        <w:t>Thus, the aforementioned section of the Law ends up discouraging mothers from reporting</w:t>
      </w:r>
      <w:r>
        <w:rPr>
          <w:spacing w:val="1"/>
        </w:rPr>
        <w:t xml:space="preserve"> </w:t>
      </w:r>
      <w:r>
        <w:t>sexual abuse and domestic violence, since both are types of violence that are difficult to prove and,</w:t>
      </w:r>
      <w:r>
        <w:rPr>
          <w:spacing w:val="1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Parental</w:t>
      </w:r>
      <w:r>
        <w:rPr>
          <w:spacing w:val="-3"/>
        </w:rPr>
        <w:t xml:space="preserve"> </w:t>
      </w:r>
      <w:r>
        <w:t>Alienation</w:t>
      </w:r>
      <w:r>
        <w:rPr>
          <w:spacing w:val="-1"/>
        </w:rPr>
        <w:t xml:space="preserve"> </w:t>
      </w:r>
      <w:r>
        <w:t>Law,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result in</w:t>
      </w:r>
      <w:r>
        <w:rPr>
          <w:spacing w:val="1"/>
        </w:rPr>
        <w:t xml:space="preserve"> </w:t>
      </w:r>
      <w:r>
        <w:t>the loss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custody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children.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5" w:firstLine="708"/>
        <w:jc w:val="both"/>
      </w:pP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worth</w:t>
      </w:r>
      <w:r>
        <w:rPr>
          <w:spacing w:val="-9"/>
        </w:rPr>
        <w:t xml:space="preserve"> </w:t>
      </w:r>
      <w:r>
        <w:t>mentioning</w:t>
      </w:r>
      <w:r>
        <w:rPr>
          <w:spacing w:val="-10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November</w:t>
      </w:r>
      <w:r>
        <w:rPr>
          <w:spacing w:val="-8"/>
        </w:rPr>
        <w:t xml:space="preserve"> </w:t>
      </w:r>
      <w:r>
        <w:t>2022,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Special</w:t>
      </w:r>
      <w:r>
        <w:rPr>
          <w:spacing w:val="-7"/>
        </w:rPr>
        <w:t xml:space="preserve"> </w:t>
      </w:r>
      <w:r>
        <w:t>Rapporteur</w:t>
      </w:r>
      <w:r>
        <w:rPr>
          <w:spacing w:val="-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violence</w:t>
      </w:r>
      <w:r>
        <w:rPr>
          <w:spacing w:val="-8"/>
        </w:rPr>
        <w:t xml:space="preserve"> </w:t>
      </w:r>
      <w:r>
        <w:t>against</w:t>
      </w:r>
      <w:r>
        <w:rPr>
          <w:spacing w:val="-52"/>
        </w:rPr>
        <w:t xml:space="preserve"> </w:t>
      </w:r>
      <w:r>
        <w:t>women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girls,</w:t>
      </w:r>
      <w:r>
        <w:rPr>
          <w:spacing w:val="-9"/>
        </w:rPr>
        <w:t xml:space="preserve"> </w:t>
      </w:r>
      <w:r>
        <w:t>its</w:t>
      </w:r>
      <w:r>
        <w:rPr>
          <w:spacing w:val="-8"/>
        </w:rPr>
        <w:t xml:space="preserve"> </w:t>
      </w:r>
      <w:r>
        <w:t>causes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consequences,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Special</w:t>
      </w:r>
      <w:r>
        <w:rPr>
          <w:spacing w:val="-6"/>
        </w:rPr>
        <w:t xml:space="preserve"> </w:t>
      </w:r>
      <w:r>
        <w:t>Rapporteur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right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highest</w:t>
      </w:r>
      <w:r>
        <w:rPr>
          <w:spacing w:val="-52"/>
        </w:rPr>
        <w:t xml:space="preserve"> </w:t>
      </w:r>
      <w:r>
        <w:t>level of physical and mental health, the Coordinator of the Group working on discrimination against</w:t>
      </w:r>
      <w:r>
        <w:rPr>
          <w:spacing w:val="-52"/>
        </w:rPr>
        <w:t xml:space="preserve"> </w:t>
      </w:r>
      <w:r>
        <w:t>women and girls and the UN Independent Expert on protection against violence and discrimination</w:t>
      </w:r>
      <w:r>
        <w:rPr>
          <w:spacing w:val="1"/>
        </w:rPr>
        <w:t xml:space="preserve"> </w:t>
      </w:r>
      <w:r>
        <w:t>based on sexual orientation and gender identity called on the Brazilian government to end the</w:t>
      </w:r>
      <w:r>
        <w:rPr>
          <w:spacing w:val="1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concept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parental alienation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Brazil: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2930" w:right="114"/>
        <w:jc w:val="both"/>
      </w:pPr>
      <w:r>
        <w:rPr>
          <w:spacing w:val="-1"/>
        </w:rPr>
        <w:t>“Today</w:t>
      </w:r>
      <w:r>
        <w:rPr>
          <w:spacing w:val="-12"/>
        </w:rPr>
        <w:t xml:space="preserve"> </w:t>
      </w:r>
      <w:r>
        <w:rPr>
          <w:spacing w:val="-1"/>
        </w:rPr>
        <w:t>we</w:t>
      </w:r>
      <w:r>
        <w:rPr>
          <w:spacing w:val="-13"/>
        </w:rPr>
        <w:t xml:space="preserve"> </w:t>
      </w:r>
      <w:r>
        <w:rPr>
          <w:spacing w:val="-1"/>
        </w:rPr>
        <w:t>call</w:t>
      </w:r>
      <w:r>
        <w:rPr>
          <w:spacing w:val="-11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newly</w:t>
      </w:r>
      <w:r>
        <w:rPr>
          <w:spacing w:val="-12"/>
        </w:rPr>
        <w:t xml:space="preserve"> </w:t>
      </w:r>
      <w:r>
        <w:t>elected</w:t>
      </w:r>
      <w:r>
        <w:rPr>
          <w:spacing w:val="-12"/>
        </w:rPr>
        <w:t xml:space="preserve"> </w:t>
      </w:r>
      <w:r>
        <w:t>Government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Brazil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increase</w:t>
      </w:r>
      <w:r>
        <w:rPr>
          <w:spacing w:val="-13"/>
        </w:rPr>
        <w:t xml:space="preserve"> </w:t>
      </w:r>
      <w:r>
        <w:t>efforts</w:t>
      </w:r>
      <w:r>
        <w:rPr>
          <w:spacing w:val="-52"/>
        </w:rPr>
        <w:t xml:space="preserve"> </w:t>
      </w:r>
      <w:r>
        <w:t>to end violence against women and girls, and we call for an end to the</w:t>
      </w:r>
      <w:r>
        <w:rPr>
          <w:spacing w:val="1"/>
        </w:rPr>
        <w:t xml:space="preserve"> </w:t>
      </w:r>
      <w:r>
        <w:rPr>
          <w:spacing w:val="-1"/>
        </w:rPr>
        <w:t>continued</w:t>
      </w:r>
      <w:r>
        <w:rPr>
          <w:spacing w:val="-11"/>
        </w:rPr>
        <w:t xml:space="preserve"> </w:t>
      </w:r>
      <w:r>
        <w:rPr>
          <w:spacing w:val="-1"/>
        </w:rPr>
        <w:t>application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rPr>
          <w:spacing w:val="-1"/>
        </w:rPr>
        <w:t>concept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r>
        <w:rPr>
          <w:spacing w:val="-1"/>
        </w:rPr>
        <w:t>parental</w:t>
      </w:r>
      <w:r>
        <w:rPr>
          <w:spacing w:val="-14"/>
        </w:rPr>
        <w:t xml:space="preserve"> </w:t>
      </w:r>
      <w:r>
        <w:t>alienation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other</w:t>
      </w:r>
      <w:r>
        <w:rPr>
          <w:spacing w:val="-13"/>
        </w:rPr>
        <w:t xml:space="preserve"> </w:t>
      </w:r>
      <w:r>
        <w:t>similar</w:t>
      </w:r>
      <w:r>
        <w:rPr>
          <w:spacing w:val="-51"/>
        </w:rPr>
        <w:t xml:space="preserve"> </w:t>
      </w:r>
      <w:r>
        <w:t>concepts in cases of domestic violence and abuse, that penalize mothers</w:t>
      </w:r>
      <w:r>
        <w:rPr>
          <w:spacing w:val="1"/>
        </w:rPr>
        <w:t xml:space="preserve"> </w:t>
      </w:r>
      <w:r>
        <w:t>and children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Brazil.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ind w:left="2930"/>
      </w:pPr>
      <w:r>
        <w:t>[...]</w:t>
      </w:r>
    </w:p>
    <w:p w:rsidR="00D839C2" w:rsidRDefault="00D839C2">
      <w:pPr>
        <w:pStyle w:val="Corpodetexto"/>
        <w:spacing w:before="8"/>
        <w:rPr>
          <w:sz w:val="31"/>
        </w:rPr>
      </w:pPr>
    </w:p>
    <w:p w:rsidR="00D839C2" w:rsidRDefault="00781E41">
      <w:pPr>
        <w:pStyle w:val="Corpodetexto"/>
        <w:spacing w:line="360" w:lineRule="auto"/>
        <w:ind w:left="2930" w:right="118"/>
        <w:jc w:val="both"/>
      </w:pPr>
      <w:r>
        <w:t>Family courts regularly reject allegations of child sexual abuse brought by</w:t>
      </w:r>
      <w:r>
        <w:rPr>
          <w:spacing w:val="1"/>
        </w:rPr>
        <w:t xml:space="preserve"> </w:t>
      </w:r>
      <w:r>
        <w:t>mothers against their fathers or stepfathers, discrediting and punishing</w:t>
      </w:r>
      <w:r>
        <w:rPr>
          <w:spacing w:val="1"/>
        </w:rPr>
        <w:t xml:space="preserve"> </w:t>
      </w:r>
      <w:r>
        <w:t>mothers,</w:t>
      </w:r>
      <w:r>
        <w:rPr>
          <w:spacing w:val="-3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the loss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custody</w:t>
      </w:r>
      <w:r>
        <w:rPr>
          <w:spacing w:val="-2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children.</w:t>
      </w:r>
    </w:p>
    <w:p w:rsidR="00D839C2" w:rsidRDefault="00D839C2">
      <w:pPr>
        <w:spacing w:line="360" w:lineRule="auto"/>
        <w:jc w:val="both"/>
        <w:sectPr w:rsidR="00D839C2">
          <w:pgSz w:w="11910" w:h="16840"/>
          <w:pgMar w:top="2300" w:right="960" w:bottom="280" w:left="560" w:header="142" w:footer="0" w:gutter="0"/>
          <w:cols w:space="720"/>
        </w:sectPr>
      </w:pP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spacing w:before="5"/>
        <w:rPr>
          <w:sz w:val="19"/>
        </w:rPr>
      </w:pPr>
    </w:p>
    <w:p w:rsidR="00D839C2" w:rsidRDefault="00781E41">
      <w:pPr>
        <w:pStyle w:val="Corpodetexto"/>
        <w:spacing w:before="51" w:line="360" w:lineRule="auto"/>
        <w:ind w:left="2930" w:right="116"/>
        <w:jc w:val="both"/>
      </w:pPr>
      <w:r>
        <w:t>We are seriously concerned about the underlying gender stereotypes that</w:t>
      </w:r>
      <w:r>
        <w:rPr>
          <w:spacing w:val="1"/>
        </w:rPr>
        <w:t xml:space="preserve"> </w:t>
      </w:r>
      <w:r>
        <w:rPr>
          <w:spacing w:val="-1"/>
        </w:rPr>
        <w:t>contribute</w:t>
      </w:r>
      <w:r>
        <w:rPr>
          <w:spacing w:val="-13"/>
        </w:rPr>
        <w:t xml:space="preserve"> </w:t>
      </w:r>
      <w:r>
        <w:rPr>
          <w:spacing w:val="-1"/>
        </w:rPr>
        <w:t>to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t>legitimization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concept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parental</w:t>
      </w:r>
      <w:r>
        <w:rPr>
          <w:spacing w:val="-11"/>
        </w:rPr>
        <w:t xml:space="preserve"> </w:t>
      </w:r>
      <w:r>
        <w:t>alienation,</w:t>
      </w:r>
      <w:r>
        <w:rPr>
          <w:spacing w:val="-11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well</w:t>
      </w:r>
      <w:r>
        <w:rPr>
          <w:spacing w:val="-5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mainly</w:t>
      </w:r>
      <w:r>
        <w:rPr>
          <w:spacing w:val="-5"/>
        </w:rPr>
        <w:t xml:space="preserve"> </w:t>
      </w:r>
      <w:r>
        <w:t>against</w:t>
      </w:r>
      <w:r>
        <w:rPr>
          <w:spacing w:val="-5"/>
        </w:rPr>
        <w:t xml:space="preserve"> </w:t>
      </w:r>
      <w:r>
        <w:t>women,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court</w:t>
      </w:r>
      <w:r>
        <w:rPr>
          <w:spacing w:val="-5"/>
        </w:rPr>
        <w:t xml:space="preserve"> </w:t>
      </w:r>
      <w:r>
        <w:t>decision</w:t>
      </w:r>
      <w:r>
        <w:rPr>
          <w:spacing w:val="-3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custody</w:t>
      </w:r>
      <w:r>
        <w:rPr>
          <w:spacing w:val="-52"/>
        </w:rPr>
        <w:t xml:space="preserve"> </w:t>
      </w:r>
      <w:r>
        <w:t>or guardianship rights. Such gender stereotypes are deeply discriminatory,</w:t>
      </w:r>
      <w:r>
        <w:rPr>
          <w:spacing w:val="1"/>
        </w:rPr>
        <w:t xml:space="preserve"> </w:t>
      </w:r>
      <w:r>
        <w:t>as testimonies from women who claim that their children are abused are</w:t>
      </w:r>
      <w:r>
        <w:rPr>
          <w:spacing w:val="1"/>
        </w:rPr>
        <w:t xml:space="preserve"> </w:t>
      </w:r>
      <w:r>
        <w:t>being</w:t>
      </w:r>
      <w:r>
        <w:rPr>
          <w:spacing w:val="-11"/>
        </w:rPr>
        <w:t xml:space="preserve"> </w:t>
      </w:r>
      <w:r>
        <w:t>dismissed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considered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value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credibility.</w:t>
      </w:r>
      <w:r>
        <w:rPr>
          <w:spacing w:val="-11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deeply</w:t>
      </w:r>
      <w:r>
        <w:rPr>
          <w:spacing w:val="-52"/>
        </w:rPr>
        <w:t xml:space="preserve"> </w:t>
      </w:r>
      <w:r>
        <w:t>discriminatory approaches essentially result in miscarriages of justice and</w:t>
      </w:r>
      <w:r>
        <w:rPr>
          <w:spacing w:val="1"/>
        </w:rPr>
        <w:t xml:space="preserve"> </w:t>
      </w:r>
      <w:r>
        <w:t>the continued exposure of mother and child to abuse of various types, life-</w:t>
      </w:r>
      <w:r>
        <w:rPr>
          <w:spacing w:val="1"/>
        </w:rPr>
        <w:t xml:space="preserve"> </w:t>
      </w:r>
      <w:r>
        <w:t>threatening</w:t>
      </w:r>
      <w:r>
        <w:rPr>
          <w:spacing w:val="-11"/>
        </w:rPr>
        <w:t xml:space="preserve"> </w:t>
      </w:r>
      <w:r>
        <w:t>situations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violations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fundamental</w:t>
      </w:r>
      <w:r>
        <w:rPr>
          <w:spacing w:val="-11"/>
        </w:rPr>
        <w:t xml:space="preserve"> </w:t>
      </w:r>
      <w:r>
        <w:t>freedoms.”</w:t>
      </w:r>
    </w:p>
    <w:p w:rsidR="00D839C2" w:rsidRDefault="00D839C2">
      <w:pPr>
        <w:pStyle w:val="Corpodetexto"/>
        <w:spacing w:before="9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4" w:firstLine="708"/>
        <w:jc w:val="both"/>
      </w:pPr>
      <w:r>
        <w:t>In the Report, the Brazilian State claims that the LAP is being reviewed by the National</w:t>
      </w:r>
      <w:r>
        <w:rPr>
          <w:spacing w:val="1"/>
        </w:rPr>
        <w:t xml:space="preserve"> </w:t>
      </w:r>
      <w:r>
        <w:t>Congress. It turns out that, during the processing of this Bill in the National Congress, the text of the</w:t>
      </w:r>
      <w:r>
        <w:rPr>
          <w:spacing w:val="-52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being</w:t>
      </w:r>
      <w:r>
        <w:rPr>
          <w:spacing w:val="1"/>
        </w:rPr>
        <w:t xml:space="preserve"> </w:t>
      </w:r>
      <w:r>
        <w:t>modified,</w:t>
      </w:r>
      <w:r>
        <w:rPr>
          <w:spacing w:val="1"/>
        </w:rPr>
        <w:t xml:space="preserve"> </w:t>
      </w:r>
      <w:r>
        <w:t>resulting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text</w:t>
      </w:r>
      <w:r>
        <w:rPr>
          <w:spacing w:val="1"/>
        </w:rPr>
        <w:t xml:space="preserve"> </w:t>
      </w:r>
      <w:r>
        <w:t>prepared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parliamentary</w:t>
      </w:r>
      <w:r>
        <w:rPr>
          <w:spacing w:val="1"/>
        </w:rPr>
        <w:t xml:space="preserve"> </w:t>
      </w:r>
      <w:r>
        <w:t>fathers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convictions, one for alimony and one for abuse, which in addition to not changing the previous</w:t>
      </w:r>
      <w:r>
        <w:rPr>
          <w:spacing w:val="1"/>
        </w:rPr>
        <w:t xml:space="preserve"> </w:t>
      </w:r>
      <w:r>
        <w:t>situation of rights violations caused by the original Parental Alienation Law resulted in further</w:t>
      </w:r>
      <w:r>
        <w:rPr>
          <w:spacing w:val="1"/>
        </w:rPr>
        <w:t xml:space="preserve"> </w:t>
      </w:r>
      <w:r>
        <w:t>aggravating the situation of women, children and adolescents who suffer daily from the application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LAP.</w:t>
      </w:r>
    </w:p>
    <w:p w:rsidR="00D839C2" w:rsidRDefault="00D839C2">
      <w:pPr>
        <w:pStyle w:val="Corpodetexto"/>
        <w:spacing w:before="9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22" w:firstLine="708"/>
        <w:jc w:val="both"/>
      </w:pPr>
      <w:r>
        <w:t>The Bill became Law No. 14,340, of May 18, 2022, which amends LAP and the Child and</w:t>
      </w:r>
      <w:r>
        <w:rPr>
          <w:spacing w:val="1"/>
        </w:rPr>
        <w:t xml:space="preserve"> </w:t>
      </w:r>
      <w:r>
        <w:t>Adolescent Statute to establish additional procedures for the suspension of family power, almost</w:t>
      </w:r>
      <w:r>
        <w:rPr>
          <w:spacing w:val="1"/>
        </w:rPr>
        <w:t xml:space="preserve"> </w:t>
      </w:r>
      <w:r>
        <w:t>always</w:t>
      </w:r>
      <w:r>
        <w:rPr>
          <w:spacing w:val="-2"/>
        </w:rPr>
        <w:t xml:space="preserve"> </w:t>
      </w:r>
      <w:r>
        <w:t>referring 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mother.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before="1" w:line="360" w:lineRule="auto"/>
        <w:ind w:left="520" w:right="120" w:firstLine="708"/>
        <w:jc w:val="both"/>
      </w:pPr>
      <w:r>
        <w:t>It is worth mentioning that the promulgation of the law that amends the Parental Alienation</w:t>
      </w:r>
      <w:r>
        <w:rPr>
          <w:spacing w:val="-52"/>
        </w:rPr>
        <w:t xml:space="preserve"> </w:t>
      </w:r>
      <w:r>
        <w:t>Law maintained the term “parental alienation syndrome”, despite this term never having been</w:t>
      </w:r>
      <w:r>
        <w:rPr>
          <w:spacing w:val="1"/>
        </w:rPr>
        <w:t xml:space="preserve"> </w:t>
      </w:r>
      <w:r>
        <w:t>recognized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 syndrome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disease.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7" w:firstLine="708"/>
        <w:jc w:val="both"/>
      </w:pPr>
      <w:r>
        <w:t>In</w:t>
      </w:r>
      <w:r>
        <w:rPr>
          <w:spacing w:val="1"/>
        </w:rPr>
        <w:t xml:space="preserve"> </w:t>
      </w:r>
      <w:r>
        <w:t>particular,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should be</w:t>
      </w:r>
      <w:r>
        <w:rPr>
          <w:spacing w:val="1"/>
        </w:rPr>
        <w:t xml:space="preserve"> </w:t>
      </w:r>
      <w:r>
        <w:t>noted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Congress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currently</w:t>
      </w:r>
      <w:r>
        <w:rPr>
          <w:spacing w:val="1"/>
        </w:rPr>
        <w:t xml:space="preserve"> </w:t>
      </w:r>
      <w:r>
        <w:t>evaluating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proposed reform of the Brazilian Civil Code and the ideology of parental alienation remains present</w:t>
      </w:r>
      <w:r>
        <w:rPr>
          <w:spacing w:val="1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referring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Family Law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new Code.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4" w:firstLine="708"/>
        <w:jc w:val="both"/>
      </w:pPr>
      <w:r>
        <w:t>Therefore, despite the appeals, the use of ideology and the Parental Alienation Law continue</w:t>
      </w:r>
      <w:r>
        <w:rPr>
          <w:spacing w:val="-5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force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Brazil,</w:t>
      </w:r>
      <w:r>
        <w:rPr>
          <w:spacing w:val="3"/>
        </w:rPr>
        <w:t xml:space="preserve"> </w:t>
      </w:r>
      <w:r>
        <w:t>reiterating,</w:t>
      </w:r>
      <w:r>
        <w:rPr>
          <w:spacing w:val="3"/>
        </w:rPr>
        <w:t xml:space="preserve"> </w:t>
      </w:r>
      <w:r>
        <w:t>on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daily</w:t>
      </w:r>
      <w:r>
        <w:rPr>
          <w:spacing w:val="3"/>
        </w:rPr>
        <w:t xml:space="preserve"> </w:t>
      </w:r>
      <w:r>
        <w:t>basis,</w:t>
      </w:r>
      <w:r>
        <w:rPr>
          <w:spacing w:val="5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institutionalized</w:t>
      </w:r>
      <w:r>
        <w:rPr>
          <w:spacing w:val="2"/>
        </w:rPr>
        <w:t xml:space="preserve"> </w:t>
      </w:r>
      <w:r>
        <w:t>discrimination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violence</w:t>
      </w:r>
    </w:p>
    <w:p w:rsidR="00D839C2" w:rsidRDefault="00D839C2">
      <w:pPr>
        <w:spacing w:line="360" w:lineRule="auto"/>
        <w:jc w:val="both"/>
        <w:sectPr w:rsidR="00D839C2">
          <w:pgSz w:w="11910" w:h="16840"/>
          <w:pgMar w:top="2300" w:right="960" w:bottom="280" w:left="560" w:header="142" w:footer="0" w:gutter="0"/>
          <w:cols w:space="720"/>
        </w:sectPr>
      </w:pP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spacing w:before="5"/>
        <w:rPr>
          <w:sz w:val="19"/>
        </w:rPr>
      </w:pPr>
    </w:p>
    <w:p w:rsidR="00D839C2" w:rsidRDefault="00781E41">
      <w:pPr>
        <w:pStyle w:val="Corpodetexto"/>
        <w:spacing w:before="51" w:line="357" w:lineRule="auto"/>
        <w:ind w:left="520"/>
      </w:pPr>
      <w:r>
        <w:t>against</w:t>
      </w:r>
      <w:r>
        <w:rPr>
          <w:spacing w:val="26"/>
        </w:rPr>
        <w:t xml:space="preserve"> </w:t>
      </w:r>
      <w:r>
        <w:t>women</w:t>
      </w:r>
      <w:r>
        <w:rPr>
          <w:spacing w:val="28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justice</w:t>
      </w:r>
      <w:r>
        <w:rPr>
          <w:spacing w:val="27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security</w:t>
      </w:r>
      <w:r>
        <w:rPr>
          <w:spacing w:val="24"/>
        </w:rPr>
        <w:t xml:space="preserve"> </w:t>
      </w:r>
      <w:r>
        <w:t>bodies.</w:t>
      </w:r>
      <w:r>
        <w:rPr>
          <w:spacing w:val="27"/>
        </w:rPr>
        <w:t xml:space="preserve"> </w:t>
      </w:r>
      <w:r>
        <w:t>This</w:t>
      </w:r>
      <w:r>
        <w:rPr>
          <w:spacing w:val="27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why</w:t>
      </w:r>
      <w:r>
        <w:rPr>
          <w:spacing w:val="26"/>
        </w:rPr>
        <w:t xml:space="preserve"> </w:t>
      </w:r>
      <w:r>
        <w:t>it</w:t>
      </w:r>
      <w:r>
        <w:rPr>
          <w:spacing w:val="28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extremely</w:t>
      </w:r>
      <w:r>
        <w:rPr>
          <w:spacing w:val="26"/>
        </w:rPr>
        <w:t xml:space="preserve"> </w:t>
      </w:r>
      <w:r>
        <w:t>important</w:t>
      </w:r>
      <w:r>
        <w:rPr>
          <w:spacing w:val="25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t>CEDAW</w:t>
      </w:r>
      <w:r>
        <w:rPr>
          <w:spacing w:val="-51"/>
        </w:rPr>
        <w:t xml:space="preserve"> </w:t>
      </w:r>
      <w:r>
        <w:t>prepares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recommendation on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repeal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parental</w:t>
      </w:r>
      <w:r>
        <w:rPr>
          <w:spacing w:val="-3"/>
        </w:rPr>
        <w:t xml:space="preserve"> </w:t>
      </w:r>
      <w:r>
        <w:t>alienation</w:t>
      </w:r>
      <w:r>
        <w:rPr>
          <w:spacing w:val="4"/>
        </w:rPr>
        <w:t xml:space="preserve"> </w:t>
      </w:r>
      <w:r>
        <w:t>in Brazil.</w:t>
      </w:r>
    </w:p>
    <w:p w:rsidR="00D839C2" w:rsidRDefault="00D839C2">
      <w:pPr>
        <w:pStyle w:val="Corpodetexto"/>
      </w:pPr>
    </w:p>
    <w:p w:rsidR="00D839C2" w:rsidRDefault="00D839C2">
      <w:pPr>
        <w:pStyle w:val="Corpodetexto"/>
      </w:pPr>
    </w:p>
    <w:p w:rsidR="00D839C2" w:rsidRDefault="00D839C2">
      <w:pPr>
        <w:pStyle w:val="Corpodetexto"/>
        <w:spacing w:before="9"/>
        <w:rPr>
          <w:sz w:val="27"/>
        </w:rPr>
      </w:pPr>
    </w:p>
    <w:p w:rsidR="00D839C2" w:rsidRDefault="00781E41">
      <w:pPr>
        <w:pStyle w:val="PargrafodaLista"/>
        <w:numPr>
          <w:ilvl w:val="0"/>
          <w:numId w:val="2"/>
        </w:numPr>
        <w:tabs>
          <w:tab w:val="left" w:pos="706"/>
        </w:tabs>
        <w:ind w:left="705" w:hanging="186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GENDER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DISCRIMINATION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PROCEEDINGS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VIOLENCE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AGAINST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WOMEN</w:t>
      </w:r>
    </w:p>
    <w:p w:rsidR="00D839C2" w:rsidRDefault="00D839C2">
      <w:pPr>
        <w:pStyle w:val="Corpodetexto"/>
        <w:spacing w:before="11"/>
        <w:rPr>
          <w:b/>
          <w:sz w:val="31"/>
        </w:rPr>
      </w:pPr>
    </w:p>
    <w:p w:rsidR="00D839C2" w:rsidRDefault="00781E41">
      <w:pPr>
        <w:pStyle w:val="Corpodetexto"/>
        <w:spacing w:line="360" w:lineRule="auto"/>
        <w:ind w:left="520" w:right="115" w:firstLine="708"/>
        <w:jc w:val="both"/>
      </w:pPr>
      <w:r>
        <w:t>Violence against women is a reality in Brazil. According to the 2023 Anuário Brasileiro de</w:t>
      </w:r>
      <w:r>
        <w:rPr>
          <w:spacing w:val="1"/>
        </w:rPr>
        <w:t xml:space="preserve"> </w:t>
      </w:r>
      <w:r>
        <w:t>Segurança</w:t>
      </w:r>
      <w:r>
        <w:rPr>
          <w:spacing w:val="-3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2022 all</w:t>
      </w:r>
      <w:r>
        <w:rPr>
          <w:spacing w:val="-2"/>
        </w:rPr>
        <w:t xml:space="preserve"> </w:t>
      </w:r>
      <w:r>
        <w:t>forms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violence against</w:t>
      </w:r>
      <w:r>
        <w:rPr>
          <w:spacing w:val="1"/>
        </w:rPr>
        <w:t xml:space="preserve"> </w:t>
      </w:r>
      <w:r>
        <w:t>women increased.</w:t>
      </w:r>
    </w:p>
    <w:p w:rsidR="00D839C2" w:rsidRDefault="00D839C2">
      <w:pPr>
        <w:pStyle w:val="Corpodetexto"/>
        <w:spacing w:before="8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1" w:firstLine="708"/>
        <w:jc w:val="both"/>
      </w:pPr>
      <w:r>
        <w:t>Femicides grew by 6.1% in 2022, resulting in 1,437 women killed simply for the fact of being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woman.</w:t>
      </w:r>
      <w:r>
        <w:rPr>
          <w:spacing w:val="-3"/>
        </w:rPr>
        <w:t xml:space="preserve"> </w:t>
      </w:r>
      <w:r>
        <w:t>Intentional</w:t>
      </w:r>
      <w:r>
        <w:rPr>
          <w:spacing w:val="-4"/>
        </w:rPr>
        <w:t xml:space="preserve"> </w:t>
      </w:r>
      <w:r>
        <w:t>homicides</w:t>
      </w:r>
      <w:r>
        <w:rPr>
          <w:spacing w:val="-1"/>
        </w:rPr>
        <w:t xml:space="preserve"> </w:t>
      </w:r>
      <w:r>
        <w:t>of women</w:t>
      </w:r>
      <w:r>
        <w:rPr>
          <w:spacing w:val="-1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increased</w:t>
      </w:r>
      <w:r>
        <w:rPr>
          <w:spacing w:val="-3"/>
        </w:rPr>
        <w:t xml:space="preserve"> </w:t>
      </w:r>
      <w:r>
        <w:t>(1.2%</w:t>
      </w:r>
      <w:r>
        <w:rPr>
          <w:spacing w:val="2"/>
        </w:rPr>
        <w:t xml:space="preserve"> </w:t>
      </w:r>
      <w:r>
        <w:t>compared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year).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6" w:firstLine="708"/>
        <w:jc w:val="both"/>
      </w:pPr>
      <w:r>
        <w:t>In addition to crimes against life, assaults in the context of domestic violence increased by</w:t>
      </w:r>
      <w:r>
        <w:rPr>
          <w:spacing w:val="1"/>
        </w:rPr>
        <w:t xml:space="preserve"> </w:t>
      </w:r>
      <w:r>
        <w:t>2.9%, totaling 245,713 cases; threats grew 7.2%, resulting in 613,529 cases; and calls to 190, the</w:t>
      </w:r>
      <w:r>
        <w:rPr>
          <w:spacing w:val="1"/>
        </w:rPr>
        <w:t xml:space="preserve"> </w:t>
      </w:r>
      <w:r>
        <w:t>Military Police emergency number, reached 899,485 calls, which means an average of 102 calls per</w:t>
      </w:r>
      <w:r>
        <w:rPr>
          <w:spacing w:val="1"/>
        </w:rPr>
        <w:t xml:space="preserve"> </w:t>
      </w:r>
      <w:r>
        <w:t>hour.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4" w:firstLine="708"/>
        <w:jc w:val="both"/>
      </w:pPr>
      <w:r>
        <w:t>Furthermore, records of sexual harassment grew by 49.7% and totaled 6,114 cases in 2022</w:t>
      </w:r>
      <w:r>
        <w:rPr>
          <w:spacing w:val="1"/>
        </w:rPr>
        <w:t xml:space="preserve"> </w:t>
      </w:r>
      <w:r>
        <w:t>and sexual harassment grew by 37%, reaching 27,530 cases last year. In other words, there is a very</w:t>
      </w:r>
      <w:r>
        <w:rPr>
          <w:spacing w:val="-52"/>
        </w:rPr>
        <w:t xml:space="preserve"> </w:t>
      </w:r>
      <w:r>
        <w:t>significant</w:t>
      </w:r>
      <w:r>
        <w:rPr>
          <w:spacing w:val="-1"/>
        </w:rPr>
        <w:t xml:space="preserve"> </w:t>
      </w:r>
      <w:r>
        <w:t>growth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permeates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criminal</w:t>
      </w:r>
      <w:r>
        <w:rPr>
          <w:spacing w:val="-3"/>
        </w:rPr>
        <w:t xml:space="preserve"> </w:t>
      </w:r>
      <w:r>
        <w:t>types, from</w:t>
      </w:r>
      <w:r>
        <w:rPr>
          <w:spacing w:val="-1"/>
        </w:rPr>
        <w:t xml:space="preserve"> </w:t>
      </w:r>
      <w:r>
        <w:t>harassment</w:t>
      </w:r>
      <w:r>
        <w:rPr>
          <w:spacing w:val="-2"/>
        </w:rPr>
        <w:t xml:space="preserve"> </w:t>
      </w:r>
      <w:r>
        <w:t>to rape and</w:t>
      </w:r>
      <w:r>
        <w:rPr>
          <w:spacing w:val="-3"/>
        </w:rPr>
        <w:t xml:space="preserve"> </w:t>
      </w:r>
      <w:r>
        <w:t>femicides.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3" w:firstLine="708"/>
        <w:jc w:val="both"/>
      </w:pPr>
      <w:r>
        <w:t>However, in addition to the very serious reality of high numbers of violence against women,</w:t>
      </w:r>
      <w:r>
        <w:rPr>
          <w:spacing w:val="1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lack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institutionalized</w:t>
      </w:r>
      <w:r>
        <w:rPr>
          <w:spacing w:val="-3"/>
        </w:rPr>
        <w:t xml:space="preserve"> </w:t>
      </w:r>
      <w:r>
        <w:t>gender</w:t>
      </w:r>
      <w:r>
        <w:rPr>
          <w:spacing w:val="-7"/>
        </w:rPr>
        <w:t xml:space="preserve"> </w:t>
      </w:r>
      <w:r>
        <w:t>discrimination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justice</w:t>
      </w:r>
      <w:r>
        <w:rPr>
          <w:spacing w:val="-5"/>
        </w:rPr>
        <w:t xml:space="preserve"> </w:t>
      </w:r>
      <w:r>
        <w:t>and</w:t>
      </w:r>
      <w:r>
        <w:rPr>
          <w:spacing w:val="-52"/>
        </w:rPr>
        <w:t xml:space="preserve"> </w:t>
      </w:r>
      <w:r>
        <w:t>security</w:t>
      </w:r>
      <w:r>
        <w:rPr>
          <w:spacing w:val="-4"/>
        </w:rPr>
        <w:t xml:space="preserve"> </w:t>
      </w:r>
      <w:r>
        <w:t>bodies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not act</w:t>
      </w:r>
      <w:r>
        <w:rPr>
          <w:spacing w:val="-3"/>
        </w:rPr>
        <w:t xml:space="preserve"> </w:t>
      </w:r>
      <w:r>
        <w:t>effectively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protect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women when</w:t>
      </w:r>
      <w:r>
        <w:rPr>
          <w:spacing w:val="-2"/>
        </w:rPr>
        <w:t xml:space="preserve"> </w:t>
      </w:r>
      <w:r>
        <w:t>called</w:t>
      </w:r>
      <w:r>
        <w:rPr>
          <w:spacing w:val="-3"/>
        </w:rPr>
        <w:t xml:space="preserve"> </w:t>
      </w:r>
      <w:r>
        <w:t>upon.</w:t>
      </w:r>
    </w:p>
    <w:p w:rsidR="00D839C2" w:rsidRDefault="00D839C2">
      <w:pPr>
        <w:pStyle w:val="Corpodetexto"/>
        <w:spacing w:before="8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4" w:firstLine="708"/>
        <w:jc w:val="both"/>
      </w:pPr>
      <w:r>
        <w:t>According to the 2022</w:t>
      </w:r>
      <w:r>
        <w:rPr>
          <w:spacing w:val="1"/>
        </w:rPr>
        <w:t xml:space="preserve"> </w:t>
      </w:r>
      <w:r>
        <w:t>Anuário</w:t>
      </w:r>
      <w:r>
        <w:rPr>
          <w:vertAlign w:val="superscript"/>
        </w:rPr>
        <w:t>3</w:t>
      </w:r>
      <w:r>
        <w:t>,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 relevant</w:t>
      </w:r>
      <w:r>
        <w:rPr>
          <w:spacing w:val="1"/>
        </w:rPr>
        <w:t xml:space="preserve"> </w:t>
      </w:r>
      <w:r>
        <w:t>concern in</w:t>
      </w:r>
      <w:r>
        <w:rPr>
          <w:spacing w:val="1"/>
        </w:rPr>
        <w:t xml:space="preserve"> </w:t>
      </w:r>
      <w:r>
        <w:t>classifying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crime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feminicide, since the normative leaves it up to civil servants to correctly classifying it, where there</w:t>
      </w:r>
      <w:r>
        <w:rPr>
          <w:spacing w:val="1"/>
        </w:rPr>
        <w:t xml:space="preserve"> </w:t>
      </w:r>
      <w:r>
        <w:t>are still challenges, to varying degrees, depending on the institutional capabilities of states,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classifying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crime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feminicide.</w:t>
      </w: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rPr>
          <w:sz w:val="20"/>
        </w:rPr>
      </w:pPr>
    </w:p>
    <w:p w:rsidR="00D839C2" w:rsidRDefault="00781E41">
      <w:pPr>
        <w:pStyle w:val="Corpodetexto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208280</wp:posOffset>
                </wp:positionV>
                <wp:extent cx="1829435" cy="8890"/>
                <wp:effectExtent l="0" t="0" r="0" b="0"/>
                <wp:wrapTopAndBottom/>
                <wp:docPr id="164971077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840B5" id="Rectangle 2" o:spid="_x0000_s1026" style="position:absolute;margin-left:54pt;margin-top:16.4pt;width:144.05pt;height:.7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:rsidR="00D839C2" w:rsidRDefault="00781E41">
      <w:pPr>
        <w:spacing w:before="73"/>
        <w:ind w:left="520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</w:rPr>
        <w:t>Available</w:t>
      </w:r>
      <w:r>
        <w:rPr>
          <w:spacing w:val="-6"/>
          <w:sz w:val="20"/>
        </w:rPr>
        <w:t xml:space="preserve"> </w:t>
      </w:r>
      <w:r>
        <w:rPr>
          <w:sz w:val="20"/>
        </w:rPr>
        <w:t>in:</w:t>
      </w:r>
      <w:r>
        <w:rPr>
          <w:spacing w:val="-2"/>
          <w:sz w:val="20"/>
        </w:rPr>
        <w:t xml:space="preserve"> </w:t>
      </w:r>
      <w:hyperlink r:id="rId23">
        <w:r>
          <w:rPr>
            <w:color w:val="0000FF"/>
            <w:sz w:val="20"/>
            <w:u w:val="single" w:color="0000FF"/>
          </w:rPr>
          <w:t>*content</w:t>
        </w:r>
        <w:r>
          <w:rPr>
            <w:color w:val="0000FF"/>
            <w:spacing w:val="-4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(universilab.com.br)</w:t>
        </w:r>
        <w:r>
          <w:rPr>
            <w:sz w:val="20"/>
          </w:rPr>
          <w:t>.</w:t>
        </w:r>
      </w:hyperlink>
    </w:p>
    <w:p w:rsidR="00D839C2" w:rsidRDefault="00D839C2">
      <w:pPr>
        <w:rPr>
          <w:sz w:val="20"/>
        </w:rPr>
        <w:sectPr w:rsidR="00D839C2">
          <w:pgSz w:w="11910" w:h="16840"/>
          <w:pgMar w:top="2300" w:right="960" w:bottom="280" w:left="560" w:header="142" w:footer="0" w:gutter="0"/>
          <w:cols w:space="720"/>
        </w:sectPr>
      </w:pP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spacing w:before="5"/>
        <w:rPr>
          <w:sz w:val="19"/>
        </w:rPr>
      </w:pPr>
    </w:p>
    <w:p w:rsidR="00D839C2" w:rsidRDefault="00781E41">
      <w:pPr>
        <w:pStyle w:val="Corpodetexto"/>
        <w:spacing w:before="51" w:line="360" w:lineRule="auto"/>
        <w:ind w:left="520" w:right="120" w:firstLine="708"/>
        <w:jc w:val="both"/>
      </w:pPr>
      <w:r>
        <w:t>The</w:t>
      </w:r>
      <w:r>
        <w:rPr>
          <w:spacing w:val="1"/>
        </w:rPr>
        <w:t xml:space="preserve"> </w:t>
      </w:r>
      <w:r>
        <w:t>proportion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femicides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relation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intentional</w:t>
      </w:r>
      <w:r>
        <w:rPr>
          <w:spacing w:val="1"/>
        </w:rPr>
        <w:t xml:space="preserve"> </w:t>
      </w:r>
      <w:r>
        <w:t>homicides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women</w:t>
      </w:r>
      <w:r>
        <w:rPr>
          <w:spacing w:val="1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understand this phenomenon, at the national level the proportion is 34.6% in 2021. In the case of</w:t>
      </w:r>
      <w:r>
        <w:rPr>
          <w:spacing w:val="1"/>
        </w:rPr>
        <w:t xml:space="preserve"> </w:t>
      </w:r>
      <w:r>
        <w:t>Ceará, there are only 9.1% of femicides in the total number of homicides of women, in Roraima, the</w:t>
      </w:r>
      <w:r>
        <w:rPr>
          <w:spacing w:val="-52"/>
        </w:rPr>
        <w:t xml:space="preserve"> </w:t>
      </w:r>
      <w:r>
        <w:t>proportion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19.2%.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8" w:firstLine="708"/>
        <w:jc w:val="both"/>
      </w:pPr>
      <w:r>
        <w:t>It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clear</w:t>
      </w:r>
      <w:r>
        <w:rPr>
          <w:spacing w:val="-11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police</w:t>
      </w:r>
      <w:r>
        <w:rPr>
          <w:spacing w:val="-10"/>
        </w:rPr>
        <w:t xml:space="preserve"> </w:t>
      </w:r>
      <w:r>
        <w:t>authorities</w:t>
      </w:r>
      <w:r>
        <w:rPr>
          <w:spacing w:val="-13"/>
        </w:rPr>
        <w:t xml:space="preserve"> </w:t>
      </w:r>
      <w:r>
        <w:t>find</w:t>
      </w:r>
      <w:r>
        <w:rPr>
          <w:spacing w:val="-11"/>
        </w:rPr>
        <w:t xml:space="preserve"> </w:t>
      </w:r>
      <w:r>
        <w:t>it</w:t>
      </w:r>
      <w:r>
        <w:rPr>
          <w:spacing w:val="-12"/>
        </w:rPr>
        <w:t xml:space="preserve"> </w:t>
      </w:r>
      <w:r>
        <w:t>easier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classify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homicide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woman</w:t>
      </w:r>
      <w:r>
        <w:rPr>
          <w:spacing w:val="-10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feminicide</w:t>
      </w:r>
      <w:r>
        <w:rPr>
          <w:spacing w:val="-52"/>
        </w:rPr>
        <w:t xml:space="preserve"> </w:t>
      </w:r>
      <w:r>
        <w:t>when it occurs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domestic</w:t>
      </w:r>
      <w:r>
        <w:rPr>
          <w:spacing w:val="-1"/>
        </w:rPr>
        <w:t xml:space="preserve"> </w:t>
      </w:r>
      <w:r>
        <w:t>context,</w:t>
      </w:r>
      <w:r>
        <w:rPr>
          <w:spacing w:val="-1"/>
        </w:rPr>
        <w:t xml:space="preserve"> </w:t>
      </w:r>
      <w:r>
        <w:t>with evidence 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known</w:t>
      </w:r>
      <w:r>
        <w:rPr>
          <w:spacing w:val="-3"/>
        </w:rPr>
        <w:t xml:space="preserve"> </w:t>
      </w:r>
      <w:r>
        <w:t>partner or</w:t>
      </w:r>
      <w:r>
        <w:rPr>
          <w:spacing w:val="-2"/>
        </w:rPr>
        <w:t xml:space="preserve"> </w:t>
      </w:r>
      <w:r>
        <w:t>former</w:t>
      </w:r>
      <w:r>
        <w:rPr>
          <w:spacing w:val="-2"/>
        </w:rPr>
        <w:t xml:space="preserve"> </w:t>
      </w:r>
      <w:r>
        <w:t>partner.</w:t>
      </w:r>
    </w:p>
    <w:p w:rsidR="00D839C2" w:rsidRDefault="00D839C2">
      <w:pPr>
        <w:pStyle w:val="Corpodetexto"/>
        <w:spacing w:before="8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9" w:firstLine="708"/>
        <w:jc w:val="both"/>
      </w:pPr>
      <w:r>
        <w:t>Errors in classifying crimes occur mainly due to two main factors: the lack of training of</w:t>
      </w:r>
      <w:r>
        <w:rPr>
          <w:spacing w:val="1"/>
        </w:rPr>
        <w:t xml:space="preserve"> </w:t>
      </w:r>
      <w:r>
        <w:t>members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justice</w:t>
      </w:r>
      <w:r>
        <w:rPr>
          <w:spacing w:val="-10"/>
        </w:rPr>
        <w:t xml:space="preserve"> </w:t>
      </w:r>
      <w:r>
        <w:t>bodies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prejudice.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example,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police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unevenly</w:t>
      </w:r>
      <w:r>
        <w:rPr>
          <w:spacing w:val="-9"/>
        </w:rPr>
        <w:t xml:space="preserve"> </w:t>
      </w:r>
      <w:r>
        <w:t>prepared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deal</w:t>
      </w:r>
      <w:r>
        <w:rPr>
          <w:spacing w:val="-9"/>
        </w:rPr>
        <w:t xml:space="preserve"> </w:t>
      </w:r>
      <w:r>
        <w:t>with</w:t>
      </w:r>
      <w:r>
        <w:rPr>
          <w:spacing w:val="-52"/>
        </w:rPr>
        <w:t xml:space="preserve"> </w:t>
      </w:r>
      <w:r>
        <w:t>gender-based violence, with it being noted that in some state’s investigations are not carried out</w:t>
      </w:r>
      <w:r>
        <w:rPr>
          <w:spacing w:val="1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a gender</w:t>
      </w:r>
      <w:r>
        <w:rPr>
          <w:spacing w:val="1"/>
        </w:rPr>
        <w:t xml:space="preserve"> </w:t>
      </w:r>
      <w:r>
        <w:t>lens.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6" w:firstLine="708"/>
        <w:jc w:val="both"/>
      </w:pPr>
      <w:r>
        <w:rPr>
          <w:spacing w:val="-1"/>
        </w:rPr>
        <w:t>Regarding</w:t>
      </w:r>
      <w:r>
        <w:rPr>
          <w:spacing w:val="-12"/>
        </w:rPr>
        <w:t xml:space="preserve"> </w:t>
      </w:r>
      <w:r>
        <w:rPr>
          <w:spacing w:val="-1"/>
        </w:rPr>
        <w:t>this,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case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Julieta</w:t>
      </w:r>
      <w:r>
        <w:rPr>
          <w:spacing w:val="-11"/>
        </w:rPr>
        <w:t xml:space="preserve"> </w:t>
      </w:r>
      <w:r>
        <w:t>Hernandez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mentioned</w:t>
      </w:r>
      <w:r>
        <w:rPr>
          <w:spacing w:val="-10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example,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Venezuelan</w:t>
      </w:r>
      <w:r>
        <w:rPr>
          <w:spacing w:val="-10"/>
        </w:rPr>
        <w:t xml:space="preserve"> </w:t>
      </w:r>
      <w:r>
        <w:t>clown</w:t>
      </w:r>
      <w:r>
        <w:rPr>
          <w:spacing w:val="-52"/>
        </w:rPr>
        <w:t xml:space="preserve"> </w:t>
      </w:r>
      <w:r>
        <w:t>who was traveling by bicycle through Brazil when she was cowardly murdered in Amazonas. The</w:t>
      </w:r>
      <w:r>
        <w:rPr>
          <w:spacing w:val="1"/>
        </w:rPr>
        <w:t xml:space="preserve"> </w:t>
      </w:r>
      <w:r>
        <w:t>artist's murder inspired protests in more than 160 Brazilian cities and abroad on January 12, 2024.</w:t>
      </w:r>
      <w:r>
        <w:rPr>
          <w:spacing w:val="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protests</w:t>
      </w:r>
      <w:r>
        <w:rPr>
          <w:spacing w:val="-12"/>
        </w:rPr>
        <w:t xml:space="preserve"> </w:t>
      </w:r>
      <w:r>
        <w:t>aimed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denounce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violence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extermination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women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LGBTQIAPN+</w:t>
      </w:r>
      <w:r>
        <w:rPr>
          <w:spacing w:val="-11"/>
        </w:rPr>
        <w:t xml:space="preserve"> </w:t>
      </w:r>
      <w:r>
        <w:t>people.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6" w:firstLine="708"/>
        <w:jc w:val="both"/>
      </w:pPr>
      <w:r>
        <w:t>It turns out that the Public Prosecutor's Office denounced the accused for the practice of</w:t>
      </w:r>
      <w:r>
        <w:rPr>
          <w:spacing w:val="1"/>
        </w:rPr>
        <w:t xml:space="preserve"> </w:t>
      </w:r>
      <w:r>
        <w:t>robbery followed by death, concealment of a corpse and rape, despite the evidence and testimony</w:t>
      </w:r>
      <w:r>
        <w:rPr>
          <w:spacing w:val="1"/>
        </w:rPr>
        <w:t xml:space="preserve"> </w:t>
      </w:r>
      <w:r>
        <w:t>showing a feeling of contempt and that the violence occurred because of the victim's gender which</w:t>
      </w:r>
      <w:r>
        <w:rPr>
          <w:spacing w:val="1"/>
        </w:rPr>
        <w:t xml:space="preserve"> </w:t>
      </w:r>
      <w:r>
        <w:t>should result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crime</w:t>
      </w:r>
      <w:r>
        <w:rPr>
          <w:spacing w:val="3"/>
        </w:rPr>
        <w:t xml:space="preserve"> </w:t>
      </w:r>
      <w:r>
        <w:t>being classified</w:t>
      </w:r>
      <w:r>
        <w:rPr>
          <w:spacing w:val="-1"/>
        </w:rPr>
        <w:t xml:space="preserve"> </w:t>
      </w:r>
      <w:r>
        <w:t>as a case of</w:t>
      </w:r>
      <w:r>
        <w:rPr>
          <w:spacing w:val="-1"/>
        </w:rPr>
        <w:t xml:space="preserve"> </w:t>
      </w:r>
      <w:r>
        <w:t>femicide.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9" w:firstLine="708"/>
        <w:jc w:val="both"/>
      </w:pPr>
      <w:r>
        <w:t>Therefore, reality points to the difficulty for women victims of feminicide to have due access</w:t>
      </w:r>
      <w:r>
        <w:rPr>
          <w:spacing w:val="-52"/>
        </w:rPr>
        <w:t xml:space="preserve"> </w:t>
      </w:r>
      <w:r>
        <w:t>to justice in having the crime classified as feminicide, an aggravating factor in the sentence of the</w:t>
      </w:r>
      <w:r>
        <w:rPr>
          <w:spacing w:val="1"/>
        </w:rPr>
        <w:t xml:space="preserve"> </w:t>
      </w:r>
      <w:r>
        <w:t>convicted</w:t>
      </w:r>
      <w:r>
        <w:rPr>
          <w:spacing w:val="-6"/>
        </w:rPr>
        <w:t xml:space="preserve"> </w:t>
      </w:r>
      <w:r>
        <w:t>person.</w:t>
      </w:r>
      <w:r>
        <w:rPr>
          <w:spacing w:val="-7"/>
        </w:rPr>
        <w:t xml:space="preserve"> </w:t>
      </w:r>
      <w:r>
        <w:t>Furthermore,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lack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classification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crime</w:t>
      </w:r>
      <w:r>
        <w:rPr>
          <w:spacing w:val="-4"/>
        </w:rPr>
        <w:t xml:space="preserve"> </w:t>
      </w:r>
      <w:r>
        <w:t>results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collection</w:t>
      </w:r>
      <w:r>
        <w:rPr>
          <w:spacing w:val="-5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underreported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regarding</w:t>
      </w:r>
      <w:r>
        <w:rPr>
          <w:spacing w:val="1"/>
        </w:rPr>
        <w:t xml:space="preserve"> </w:t>
      </w:r>
      <w:r>
        <w:t>cases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feminicide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country,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consequently</w:t>
      </w:r>
      <w:r>
        <w:rPr>
          <w:spacing w:val="1"/>
        </w:rPr>
        <w:t xml:space="preserve"> </w:t>
      </w:r>
      <w:r>
        <w:t>compromises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created.</w:t>
      </w:r>
    </w:p>
    <w:p w:rsidR="00D839C2" w:rsidRDefault="00D839C2">
      <w:pPr>
        <w:spacing w:line="360" w:lineRule="auto"/>
        <w:jc w:val="both"/>
        <w:sectPr w:rsidR="00D839C2">
          <w:pgSz w:w="11910" w:h="16840"/>
          <w:pgMar w:top="2300" w:right="960" w:bottom="280" w:left="560" w:header="142" w:footer="0" w:gutter="0"/>
          <w:cols w:space="720"/>
        </w:sectPr>
      </w:pPr>
    </w:p>
    <w:p w:rsidR="00D839C2" w:rsidRDefault="00D839C2">
      <w:pPr>
        <w:pStyle w:val="Corpodetexto"/>
        <w:rPr>
          <w:sz w:val="20"/>
        </w:rPr>
      </w:pPr>
    </w:p>
    <w:p w:rsidR="00D839C2" w:rsidRDefault="00D839C2">
      <w:pPr>
        <w:pStyle w:val="Corpodetexto"/>
        <w:spacing w:before="5"/>
        <w:rPr>
          <w:sz w:val="19"/>
        </w:rPr>
      </w:pPr>
    </w:p>
    <w:p w:rsidR="00D839C2" w:rsidRDefault="00781E41">
      <w:pPr>
        <w:spacing w:before="51"/>
        <w:ind w:left="520"/>
        <w:rPr>
          <w:b/>
          <w:sz w:val="24"/>
        </w:rPr>
      </w:pPr>
      <w:r>
        <w:rPr>
          <w:b/>
          <w:sz w:val="24"/>
        </w:rPr>
        <w:t>CONCLUSION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SUGGESTED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RECOMMENDATIONS</w:t>
      </w:r>
    </w:p>
    <w:p w:rsidR="00D839C2" w:rsidRDefault="00D839C2">
      <w:pPr>
        <w:pStyle w:val="Corpodetexto"/>
        <w:spacing w:before="8"/>
        <w:rPr>
          <w:b/>
          <w:sz w:val="31"/>
        </w:rPr>
      </w:pPr>
    </w:p>
    <w:p w:rsidR="00D839C2" w:rsidRDefault="00781E41">
      <w:pPr>
        <w:pStyle w:val="Corpodetexto"/>
        <w:spacing w:line="360" w:lineRule="auto"/>
        <w:ind w:left="520" w:right="117" w:firstLine="708"/>
        <w:jc w:val="both"/>
      </w:pPr>
      <w:r>
        <w:t>Considering the information provided, the submitters organizations understand that it is</w:t>
      </w:r>
      <w:r>
        <w:rPr>
          <w:spacing w:val="1"/>
        </w:rPr>
        <w:t xml:space="preserve"> </w:t>
      </w:r>
      <w:r>
        <w:rPr>
          <w:spacing w:val="-1"/>
        </w:rPr>
        <w:t>extremely</w:t>
      </w:r>
      <w:r>
        <w:rPr>
          <w:spacing w:val="-12"/>
        </w:rPr>
        <w:t xml:space="preserve"> </w:t>
      </w:r>
      <w:r>
        <w:rPr>
          <w:spacing w:val="-1"/>
        </w:rPr>
        <w:t>important</w:t>
      </w:r>
      <w:r>
        <w:rPr>
          <w:spacing w:val="-10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CEDAW</w:t>
      </w:r>
      <w:r>
        <w:rPr>
          <w:spacing w:val="-11"/>
        </w:rPr>
        <w:t xml:space="preserve"> </w:t>
      </w:r>
      <w:r>
        <w:t>includes</w:t>
      </w:r>
      <w:r>
        <w:rPr>
          <w:spacing w:val="-12"/>
        </w:rPr>
        <w:t xml:space="preserve"> </w:t>
      </w:r>
      <w:r>
        <w:t>recommendations</w:t>
      </w:r>
      <w:r>
        <w:rPr>
          <w:spacing w:val="-1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Brazilian</w:t>
      </w:r>
      <w:r>
        <w:rPr>
          <w:spacing w:val="-10"/>
        </w:rPr>
        <w:t xml:space="preserve"> </w:t>
      </w:r>
      <w:r>
        <w:t>State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improve,</w:t>
      </w:r>
      <w:r>
        <w:rPr>
          <w:spacing w:val="-11"/>
        </w:rPr>
        <w:t xml:space="preserve"> </w:t>
      </w:r>
      <w:r>
        <w:t>boost</w:t>
      </w:r>
      <w:r>
        <w:rPr>
          <w:spacing w:val="-52"/>
        </w:rPr>
        <w:t xml:space="preserve"> </w:t>
      </w:r>
      <w:r>
        <w:t>and intensify the performance of the judiciary and justice and security bodies through a gender</w:t>
      </w:r>
      <w:r>
        <w:rPr>
          <w:spacing w:val="1"/>
        </w:rPr>
        <w:t xml:space="preserve"> </w:t>
      </w:r>
      <w:r>
        <w:t>perspective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protection and</w:t>
      </w:r>
      <w:r>
        <w:rPr>
          <w:spacing w:val="-1"/>
        </w:rPr>
        <w:t xml:space="preserve"> </w:t>
      </w:r>
      <w:r>
        <w:t>promoting</w:t>
      </w:r>
      <w:r>
        <w:rPr>
          <w:spacing w:val="-2"/>
        </w:rPr>
        <w:t xml:space="preserve"> </w:t>
      </w:r>
      <w:r>
        <w:t>effective access to</w:t>
      </w:r>
      <w:r>
        <w:rPr>
          <w:spacing w:val="-2"/>
        </w:rPr>
        <w:t xml:space="preserve"> </w:t>
      </w:r>
      <w:r>
        <w:t>justice.</w:t>
      </w:r>
    </w:p>
    <w:p w:rsidR="00D839C2" w:rsidRDefault="00D839C2">
      <w:pPr>
        <w:pStyle w:val="Corpodetexto"/>
        <w:spacing w:before="10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right="118" w:firstLine="708"/>
        <w:jc w:val="both"/>
      </w:pP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sense,</w:t>
      </w:r>
      <w:r>
        <w:rPr>
          <w:spacing w:val="-6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suggest</w:t>
      </w:r>
      <w:r>
        <w:rPr>
          <w:spacing w:val="-8"/>
        </w:rPr>
        <w:t xml:space="preserve"> </w:t>
      </w:r>
      <w:r>
        <w:t>reiterating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recommendations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paragraph</w:t>
      </w:r>
      <w:r>
        <w:rPr>
          <w:spacing w:val="-5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19</w:t>
      </w:r>
      <w:r>
        <w:rPr>
          <w:spacing w:val="-5"/>
        </w:rPr>
        <w:t xml:space="preserve"> </w:t>
      </w:r>
      <w:r>
        <w:t>(a),</w:t>
      </w:r>
      <w:r>
        <w:rPr>
          <w:spacing w:val="-4"/>
        </w:rPr>
        <w:t xml:space="preserve"> </w:t>
      </w:r>
      <w:r>
        <w:t>(b)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(c)</w:t>
      </w:r>
      <w:r>
        <w:rPr>
          <w:spacing w:val="-52"/>
        </w:rPr>
        <w:t xml:space="preserve"> </w:t>
      </w:r>
      <w:r>
        <w:t>of the Concluding Observations of the Committee on the Elimination of Discrimination against</w:t>
      </w:r>
      <w:r>
        <w:rPr>
          <w:spacing w:val="1"/>
        </w:rPr>
        <w:t xml:space="preserve"> </w:t>
      </w:r>
      <w:r>
        <w:t>Women</w:t>
      </w:r>
      <w:r>
        <w:rPr>
          <w:spacing w:val="-7"/>
        </w:rPr>
        <w:t xml:space="preserve"> </w:t>
      </w:r>
      <w:r>
        <w:t>regarding</w:t>
      </w:r>
      <w:r>
        <w:rPr>
          <w:spacing w:val="-8"/>
        </w:rPr>
        <w:t xml:space="preserve"> </w:t>
      </w:r>
      <w:r>
        <w:t>Reporting</w:t>
      </w:r>
      <w:r>
        <w:rPr>
          <w:spacing w:val="-8"/>
        </w:rPr>
        <w:t xml:space="preserve"> </w:t>
      </w:r>
      <w:r>
        <w:t>Cycle</w:t>
      </w:r>
      <w:r>
        <w:rPr>
          <w:spacing w:val="-4"/>
        </w:rPr>
        <w:t xml:space="preserve"> </w:t>
      </w:r>
      <w:r>
        <w:t>VII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monitoring,</w:t>
      </w:r>
      <w:r>
        <w:rPr>
          <w:spacing w:val="-7"/>
        </w:rPr>
        <w:t xml:space="preserve"> </w:t>
      </w:r>
      <w:r>
        <w:t>established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document</w:t>
      </w:r>
      <w:r>
        <w:rPr>
          <w:spacing w:val="-7"/>
        </w:rPr>
        <w:t xml:space="preserve"> </w:t>
      </w:r>
      <w:r>
        <w:t>CEDAW/C/</w:t>
      </w:r>
      <w:r>
        <w:rPr>
          <w:spacing w:val="-6"/>
        </w:rPr>
        <w:t xml:space="preserve"> </w:t>
      </w:r>
      <w:r>
        <w:t>BRA/CO/7.</w:t>
      </w:r>
    </w:p>
    <w:p w:rsidR="00D839C2" w:rsidRDefault="00D839C2">
      <w:pPr>
        <w:pStyle w:val="Corpodetexto"/>
        <w:spacing w:before="7"/>
        <w:rPr>
          <w:sz w:val="19"/>
        </w:rPr>
      </w:pPr>
    </w:p>
    <w:p w:rsidR="00D839C2" w:rsidRDefault="00781E41">
      <w:pPr>
        <w:pStyle w:val="Corpodetexto"/>
        <w:spacing w:line="360" w:lineRule="auto"/>
        <w:ind w:left="520" w:firstLine="360"/>
      </w:pPr>
      <w:r>
        <w:t>Furthermore,</w:t>
      </w:r>
      <w:r>
        <w:rPr>
          <w:spacing w:val="45"/>
        </w:rPr>
        <w:t xml:space="preserve"> </w:t>
      </w:r>
      <w:r>
        <w:t>specifically</w:t>
      </w:r>
      <w:r>
        <w:rPr>
          <w:spacing w:val="44"/>
        </w:rPr>
        <w:t xml:space="preserve"> </w:t>
      </w:r>
      <w:r>
        <w:t>on</w:t>
      </w:r>
      <w:r>
        <w:rPr>
          <w:spacing w:val="44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t>topics</w:t>
      </w:r>
      <w:r>
        <w:rPr>
          <w:spacing w:val="45"/>
        </w:rPr>
        <w:t xml:space="preserve"> </w:t>
      </w:r>
      <w:r>
        <w:t>covered</w:t>
      </w:r>
      <w:r>
        <w:rPr>
          <w:spacing w:val="46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this</w:t>
      </w:r>
      <w:r>
        <w:rPr>
          <w:spacing w:val="42"/>
        </w:rPr>
        <w:t xml:space="preserve"> </w:t>
      </w:r>
      <w:r>
        <w:t>Report,</w:t>
      </w:r>
      <w:r>
        <w:rPr>
          <w:spacing w:val="43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submitters</w:t>
      </w:r>
      <w:r>
        <w:rPr>
          <w:spacing w:val="48"/>
        </w:rPr>
        <w:t xml:space="preserve"> </w:t>
      </w:r>
      <w:r>
        <w:t>organizations</w:t>
      </w:r>
      <w:r>
        <w:rPr>
          <w:spacing w:val="-51"/>
        </w:rPr>
        <w:t xml:space="preserve"> </w:t>
      </w:r>
      <w:r>
        <w:t>suggest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 recommendations:</w:t>
      </w:r>
    </w:p>
    <w:p w:rsidR="00D839C2" w:rsidRDefault="00D839C2">
      <w:pPr>
        <w:pStyle w:val="Corpodetexto"/>
        <w:spacing w:before="8"/>
        <w:rPr>
          <w:sz w:val="19"/>
        </w:rPr>
      </w:pPr>
    </w:p>
    <w:p w:rsidR="00D839C2" w:rsidRDefault="00781E41">
      <w:pPr>
        <w:pStyle w:val="PargrafodaLista"/>
        <w:numPr>
          <w:ilvl w:val="0"/>
          <w:numId w:val="1"/>
        </w:numPr>
        <w:tabs>
          <w:tab w:val="left" w:pos="1234"/>
        </w:tabs>
        <w:spacing w:line="360" w:lineRule="auto"/>
        <w:ind w:right="124"/>
        <w:jc w:val="both"/>
        <w:rPr>
          <w:b/>
          <w:sz w:val="24"/>
        </w:rPr>
      </w:pPr>
      <w:r>
        <w:rPr>
          <w:b/>
          <w:sz w:val="24"/>
        </w:rPr>
        <w:t>The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Brazilian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urged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guarantee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access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justice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considerations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 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gender perspective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cases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involving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women's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rights;</w:t>
      </w:r>
    </w:p>
    <w:p w:rsidR="00D839C2" w:rsidRDefault="00D839C2">
      <w:pPr>
        <w:pStyle w:val="Corpodetexto"/>
        <w:rPr>
          <w:b/>
        </w:rPr>
      </w:pPr>
    </w:p>
    <w:p w:rsidR="00D839C2" w:rsidRDefault="00781E41">
      <w:pPr>
        <w:pStyle w:val="PargrafodaLista"/>
        <w:numPr>
          <w:ilvl w:val="0"/>
          <w:numId w:val="1"/>
        </w:numPr>
        <w:tabs>
          <w:tab w:val="left" w:pos="1234"/>
        </w:tabs>
        <w:spacing w:before="149" w:line="360" w:lineRule="auto"/>
        <w:ind w:right="115"/>
        <w:jc w:val="both"/>
        <w:rPr>
          <w:b/>
          <w:sz w:val="24"/>
        </w:rPr>
      </w:pPr>
      <w:r>
        <w:rPr>
          <w:b/>
          <w:sz w:val="24"/>
        </w:rPr>
        <w:t>The Brazilian State is urged to ensure the protection of the right to family and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family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coexistence,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especially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guaranteeing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non-discrimination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based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gender,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income,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ethnicity,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race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or any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other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cases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removal 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family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power;</w:t>
      </w:r>
    </w:p>
    <w:p w:rsidR="00D839C2" w:rsidRDefault="00D839C2">
      <w:pPr>
        <w:pStyle w:val="Corpodetexto"/>
        <w:spacing w:before="10"/>
        <w:rPr>
          <w:b/>
          <w:sz w:val="25"/>
        </w:rPr>
      </w:pPr>
    </w:p>
    <w:p w:rsidR="00D839C2" w:rsidRDefault="00781E41">
      <w:pPr>
        <w:pStyle w:val="PargrafodaLista"/>
        <w:numPr>
          <w:ilvl w:val="0"/>
          <w:numId w:val="1"/>
        </w:numPr>
        <w:tabs>
          <w:tab w:val="left" w:pos="1234"/>
        </w:tabs>
        <w:spacing w:line="360" w:lineRule="auto"/>
        <w:ind w:right="123"/>
        <w:jc w:val="both"/>
        <w:rPr>
          <w:b/>
          <w:sz w:val="24"/>
        </w:rPr>
      </w:pPr>
      <w:r>
        <w:rPr>
          <w:b/>
          <w:sz w:val="24"/>
        </w:rPr>
        <w:t>The Brazilian State is urged to promote capacity building and training programs for justice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and security bodies to guarantee the right to family and community coexistence without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discrimination based on gender, income, ethnicity, race or any other form in cases 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removal of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family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power;</w:t>
      </w:r>
    </w:p>
    <w:p w:rsidR="00D839C2" w:rsidRDefault="00D839C2">
      <w:pPr>
        <w:pStyle w:val="Corpodetexto"/>
        <w:spacing w:before="11"/>
        <w:rPr>
          <w:b/>
          <w:sz w:val="25"/>
        </w:rPr>
      </w:pPr>
    </w:p>
    <w:p w:rsidR="00D839C2" w:rsidRDefault="00781E41">
      <w:pPr>
        <w:pStyle w:val="PargrafodaLista"/>
        <w:numPr>
          <w:ilvl w:val="0"/>
          <w:numId w:val="1"/>
        </w:numPr>
        <w:tabs>
          <w:tab w:val="left" w:pos="1234"/>
        </w:tabs>
        <w:spacing w:before="1" w:line="360" w:lineRule="auto"/>
        <w:ind w:right="117"/>
        <w:jc w:val="both"/>
        <w:rPr>
          <w:b/>
          <w:sz w:val="24"/>
        </w:rPr>
      </w:pPr>
      <w:r>
        <w:rPr>
          <w:b/>
          <w:sz w:val="24"/>
        </w:rPr>
        <w:t>The Brazilian State is urged to promote regulations, recommendations, resolutions and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public policies specifically aimed at ensuring the non-revictimization of mothers who 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victims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domestic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violence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accused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negligence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cases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removal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 family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power;</w:t>
      </w:r>
    </w:p>
    <w:p w:rsidR="00D839C2" w:rsidRDefault="00D839C2">
      <w:pPr>
        <w:pStyle w:val="Corpodetexto"/>
        <w:spacing w:before="10"/>
        <w:rPr>
          <w:b/>
          <w:sz w:val="25"/>
        </w:rPr>
      </w:pPr>
    </w:p>
    <w:p w:rsidR="00D839C2" w:rsidRDefault="00781E41">
      <w:pPr>
        <w:pStyle w:val="PargrafodaLista"/>
        <w:numPr>
          <w:ilvl w:val="0"/>
          <w:numId w:val="1"/>
        </w:numPr>
        <w:tabs>
          <w:tab w:val="left" w:pos="1234"/>
        </w:tabs>
        <w:spacing w:line="360" w:lineRule="auto"/>
        <w:ind w:right="118"/>
        <w:jc w:val="both"/>
        <w:rPr>
          <w:b/>
          <w:sz w:val="24"/>
        </w:rPr>
      </w:pPr>
      <w:r>
        <w:rPr>
          <w:b/>
          <w:sz w:val="24"/>
        </w:rPr>
        <w:t>The Brazilian State is urged to revoke the Parental Alienation Law (Law nº 12.318/10) 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accordance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international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human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rights standards;</w:t>
      </w:r>
    </w:p>
    <w:p w:rsidR="00D839C2" w:rsidRDefault="00D839C2">
      <w:pPr>
        <w:spacing w:line="360" w:lineRule="auto"/>
        <w:jc w:val="both"/>
        <w:rPr>
          <w:sz w:val="24"/>
        </w:rPr>
        <w:sectPr w:rsidR="00D839C2">
          <w:pgSz w:w="11910" w:h="16840"/>
          <w:pgMar w:top="2300" w:right="960" w:bottom="280" w:left="560" w:header="142" w:footer="0" w:gutter="0"/>
          <w:cols w:space="720"/>
        </w:sectPr>
      </w:pPr>
    </w:p>
    <w:p w:rsidR="00D839C2" w:rsidRDefault="00D839C2">
      <w:pPr>
        <w:pStyle w:val="Corpodetexto"/>
        <w:rPr>
          <w:b/>
          <w:sz w:val="20"/>
        </w:rPr>
      </w:pPr>
    </w:p>
    <w:p w:rsidR="00D839C2" w:rsidRDefault="00D839C2">
      <w:pPr>
        <w:pStyle w:val="Corpodetexto"/>
        <w:rPr>
          <w:b/>
          <w:sz w:val="20"/>
        </w:rPr>
      </w:pPr>
    </w:p>
    <w:p w:rsidR="00D839C2" w:rsidRDefault="00D839C2">
      <w:pPr>
        <w:pStyle w:val="Corpodetexto"/>
        <w:spacing w:before="4"/>
        <w:rPr>
          <w:b/>
          <w:sz w:val="25"/>
        </w:rPr>
      </w:pPr>
    </w:p>
    <w:p w:rsidR="00D839C2" w:rsidRDefault="00781E41">
      <w:pPr>
        <w:pStyle w:val="PargrafodaLista"/>
        <w:numPr>
          <w:ilvl w:val="0"/>
          <w:numId w:val="1"/>
        </w:numPr>
        <w:tabs>
          <w:tab w:val="left" w:pos="1234"/>
        </w:tabs>
        <w:spacing w:before="52" w:line="360" w:lineRule="auto"/>
        <w:ind w:right="125"/>
        <w:jc w:val="both"/>
        <w:rPr>
          <w:b/>
          <w:sz w:val="24"/>
        </w:rPr>
      </w:pPr>
      <w:r>
        <w:rPr>
          <w:b/>
          <w:sz w:val="24"/>
        </w:rPr>
        <w:t>The Brazilian State is urged to cease the use and application of the concept of parental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alienation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similar,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especially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proposed Reform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Brazilian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Civil Code;</w:t>
      </w:r>
    </w:p>
    <w:p w:rsidR="00D839C2" w:rsidRDefault="00D839C2">
      <w:pPr>
        <w:pStyle w:val="Corpodetexto"/>
        <w:spacing w:before="11"/>
        <w:rPr>
          <w:b/>
          <w:sz w:val="25"/>
        </w:rPr>
      </w:pPr>
    </w:p>
    <w:p w:rsidR="00D839C2" w:rsidRDefault="00781E41">
      <w:pPr>
        <w:pStyle w:val="PargrafodaLista"/>
        <w:numPr>
          <w:ilvl w:val="0"/>
          <w:numId w:val="1"/>
        </w:numPr>
        <w:tabs>
          <w:tab w:val="left" w:pos="1234"/>
        </w:tabs>
        <w:spacing w:line="360" w:lineRule="auto"/>
        <w:ind w:right="123"/>
        <w:jc w:val="both"/>
        <w:rPr>
          <w:b/>
          <w:sz w:val="24"/>
        </w:rPr>
      </w:pPr>
      <w:r>
        <w:rPr>
          <w:b/>
          <w:sz w:val="24"/>
        </w:rPr>
        <w:t>The Brazilian State is urged to promote capacity building and training programs for justice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security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bodies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regarding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configuration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classification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homicide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crimes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against women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feminicide.</w:t>
      </w:r>
    </w:p>
    <w:p w:rsidR="00D839C2" w:rsidRDefault="00D839C2">
      <w:pPr>
        <w:pStyle w:val="Corpodetexto"/>
        <w:rPr>
          <w:b/>
          <w:sz w:val="20"/>
        </w:rPr>
      </w:pPr>
    </w:p>
    <w:p w:rsidR="00D839C2" w:rsidRDefault="00D839C2">
      <w:pPr>
        <w:pStyle w:val="Corpodetexto"/>
        <w:rPr>
          <w:b/>
          <w:sz w:val="20"/>
        </w:rPr>
      </w:pPr>
    </w:p>
    <w:p w:rsidR="00D839C2" w:rsidRDefault="00D839C2">
      <w:pPr>
        <w:pStyle w:val="Corpodetexto"/>
        <w:rPr>
          <w:b/>
          <w:sz w:val="20"/>
        </w:rPr>
      </w:pPr>
    </w:p>
    <w:p w:rsidR="00D839C2" w:rsidRDefault="00D839C2">
      <w:pPr>
        <w:rPr>
          <w:sz w:val="20"/>
        </w:rPr>
        <w:sectPr w:rsidR="00D839C2">
          <w:pgSz w:w="11910" w:h="16840"/>
          <w:pgMar w:top="2300" w:right="960" w:bottom="280" w:left="560" w:header="142" w:footer="0" w:gutter="0"/>
          <w:cols w:space="720"/>
        </w:sectPr>
      </w:pPr>
    </w:p>
    <w:p w:rsidR="00D839C2" w:rsidRPr="00781E41" w:rsidRDefault="00781E41">
      <w:pPr>
        <w:spacing w:before="184" w:line="300" w:lineRule="auto"/>
        <w:ind w:left="2334" w:right="20" w:hanging="507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Carlos Nicodemos</w:t>
      </w:r>
      <w:r w:rsidRPr="00781E41">
        <w:rPr>
          <w:b/>
          <w:spacing w:val="-5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Attorney</w:t>
      </w:r>
    </w:p>
    <w:p w:rsidR="00D839C2" w:rsidRPr="00781E41" w:rsidRDefault="00781E41">
      <w:pPr>
        <w:spacing w:before="184" w:line="300" w:lineRule="auto"/>
        <w:ind w:left="3153" w:right="769" w:hanging="1325"/>
        <w:rPr>
          <w:b/>
          <w:sz w:val="24"/>
          <w:lang w:val="pt-BR"/>
        </w:rPr>
      </w:pPr>
      <w:r w:rsidRPr="00781E41">
        <w:rPr>
          <w:lang w:val="pt-BR"/>
        </w:rPr>
        <w:br w:type="column"/>
      </w:r>
      <w:r w:rsidRPr="00781E41">
        <w:rPr>
          <w:b/>
          <w:sz w:val="24"/>
          <w:lang w:val="pt-BR"/>
        </w:rPr>
        <w:t>Maria Fernanda Fernandes Cunha</w:t>
      </w:r>
      <w:r w:rsidRPr="00781E41">
        <w:rPr>
          <w:b/>
          <w:spacing w:val="-5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Attorney</w:t>
      </w:r>
    </w:p>
    <w:p w:rsidR="00D839C2" w:rsidRPr="00781E41" w:rsidRDefault="00D839C2">
      <w:pPr>
        <w:spacing w:line="300" w:lineRule="auto"/>
        <w:rPr>
          <w:sz w:val="24"/>
          <w:lang w:val="pt-BR"/>
        </w:rPr>
        <w:sectPr w:rsidR="00D839C2" w:rsidRPr="00781E41">
          <w:type w:val="continuous"/>
          <w:pgSz w:w="11910" w:h="16840"/>
          <w:pgMar w:top="120" w:right="960" w:bottom="280" w:left="560" w:header="720" w:footer="720" w:gutter="0"/>
          <w:cols w:num="2" w:space="720" w:equalWidth="0">
            <w:col w:w="3652" w:space="758"/>
            <w:col w:w="5980"/>
          </w:cols>
        </w:sectPr>
      </w:pPr>
    </w:p>
    <w:p w:rsidR="00D839C2" w:rsidRPr="00781E41" w:rsidRDefault="00D839C2">
      <w:pPr>
        <w:pStyle w:val="Corpodetexto"/>
        <w:rPr>
          <w:b/>
          <w:sz w:val="20"/>
          <w:lang w:val="pt-BR"/>
        </w:rPr>
      </w:pPr>
    </w:p>
    <w:p w:rsidR="00D839C2" w:rsidRPr="00781E41" w:rsidRDefault="00D839C2">
      <w:pPr>
        <w:pStyle w:val="Corpodetexto"/>
        <w:rPr>
          <w:b/>
          <w:sz w:val="20"/>
          <w:lang w:val="pt-BR"/>
        </w:rPr>
      </w:pPr>
    </w:p>
    <w:p w:rsidR="00D839C2" w:rsidRPr="00781E41" w:rsidRDefault="00D839C2">
      <w:pPr>
        <w:pStyle w:val="Corpodetexto"/>
        <w:spacing w:before="11"/>
        <w:rPr>
          <w:b/>
          <w:sz w:val="15"/>
          <w:lang w:val="pt-BR"/>
        </w:rPr>
      </w:pPr>
    </w:p>
    <w:p w:rsidR="00D839C2" w:rsidRPr="00781E41" w:rsidRDefault="00781E41">
      <w:pPr>
        <w:spacing w:before="52"/>
        <w:ind w:left="2582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Vanja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Andrea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Santos</w:t>
      </w:r>
    </w:p>
    <w:p w:rsidR="00D839C2" w:rsidRPr="00781E41" w:rsidRDefault="00781E41">
      <w:pPr>
        <w:spacing w:before="71"/>
        <w:ind w:left="2584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União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Brasileira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Mulheres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-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UBM</w:t>
      </w: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spacing w:before="1"/>
        <w:rPr>
          <w:b/>
          <w:sz w:val="18"/>
          <w:lang w:val="pt-BR"/>
        </w:rPr>
      </w:pPr>
    </w:p>
    <w:p w:rsidR="00D839C2" w:rsidRDefault="00781E41">
      <w:pPr>
        <w:ind w:left="2581" w:right="2182"/>
        <w:jc w:val="center"/>
        <w:rPr>
          <w:b/>
          <w:sz w:val="24"/>
        </w:rPr>
      </w:pPr>
      <w:r>
        <w:rPr>
          <w:b/>
          <w:sz w:val="24"/>
        </w:rPr>
        <w:t>Monica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Alkmin</w:t>
      </w:r>
    </w:p>
    <w:p w:rsidR="00D839C2" w:rsidRPr="00781E41" w:rsidRDefault="00781E41">
      <w:pPr>
        <w:spacing w:before="75" w:line="300" w:lineRule="auto"/>
        <w:ind w:left="1535" w:right="1132" w:firstLine="1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National Coordinator of Movimento Nacional de Direitos Humanos - MNDH</w:t>
      </w:r>
      <w:r w:rsidRPr="00781E41">
        <w:rPr>
          <w:b/>
          <w:spacing w:val="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Associação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Ex-Conselheiros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e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Conselheiros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da</w:t>
      </w:r>
      <w:r w:rsidRPr="00781E41">
        <w:rPr>
          <w:b/>
          <w:spacing w:val="-6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Infância</w:t>
      </w:r>
      <w:r w:rsidRPr="00781E41">
        <w:rPr>
          <w:b/>
          <w:spacing w:val="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-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AECCI</w:t>
      </w: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spacing w:before="11"/>
        <w:rPr>
          <w:b/>
          <w:sz w:val="35"/>
          <w:lang w:val="pt-BR"/>
        </w:rPr>
      </w:pPr>
    </w:p>
    <w:p w:rsidR="00D839C2" w:rsidRPr="00781E41" w:rsidRDefault="00781E41">
      <w:pPr>
        <w:spacing w:line="300" w:lineRule="auto"/>
        <w:ind w:left="3746" w:right="3333" w:firstLine="964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Ana</w:t>
      </w:r>
      <w:r w:rsidRPr="00781E41">
        <w:rPr>
          <w:b/>
          <w:spacing w:val="5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Iencarelli</w:t>
      </w:r>
      <w:r w:rsidRPr="00781E41">
        <w:rPr>
          <w:b/>
          <w:spacing w:val="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ONG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Vozes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Anjos</w:t>
      </w: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spacing w:before="11"/>
        <w:rPr>
          <w:b/>
          <w:sz w:val="35"/>
          <w:lang w:val="pt-BR"/>
        </w:rPr>
      </w:pPr>
    </w:p>
    <w:p w:rsidR="00D839C2" w:rsidRDefault="00781E41">
      <w:pPr>
        <w:spacing w:line="302" w:lineRule="auto"/>
        <w:ind w:left="4077" w:right="3675" w:firstLine="796"/>
        <w:rPr>
          <w:b/>
          <w:sz w:val="24"/>
        </w:rPr>
      </w:pPr>
      <w:r>
        <w:rPr>
          <w:b/>
          <w:sz w:val="24"/>
        </w:rPr>
        <w:t>Lilian Arns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President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Instituto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Arns</w:t>
      </w:r>
    </w:p>
    <w:p w:rsidR="00D839C2" w:rsidRDefault="00D839C2">
      <w:pPr>
        <w:pStyle w:val="Corpodetexto"/>
        <w:rPr>
          <w:b/>
        </w:rPr>
      </w:pPr>
    </w:p>
    <w:p w:rsidR="00D839C2" w:rsidRDefault="00D839C2">
      <w:pPr>
        <w:pStyle w:val="Corpodetexto"/>
        <w:spacing w:before="9"/>
        <w:rPr>
          <w:b/>
          <w:sz w:val="35"/>
        </w:rPr>
      </w:pPr>
    </w:p>
    <w:p w:rsidR="00D839C2" w:rsidRDefault="00781E41">
      <w:pPr>
        <w:spacing w:line="297" w:lineRule="auto"/>
        <w:ind w:left="4224" w:right="3819" w:hanging="6"/>
        <w:jc w:val="center"/>
        <w:rPr>
          <w:b/>
          <w:sz w:val="24"/>
        </w:rPr>
      </w:pPr>
      <w:r>
        <w:rPr>
          <w:b/>
          <w:sz w:val="24"/>
        </w:rPr>
        <w:t>Caroline Silva de Souza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President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Favela.ong</w:t>
      </w:r>
    </w:p>
    <w:p w:rsidR="00D839C2" w:rsidRDefault="00D839C2">
      <w:pPr>
        <w:spacing w:line="297" w:lineRule="auto"/>
        <w:jc w:val="center"/>
        <w:rPr>
          <w:sz w:val="24"/>
        </w:rPr>
        <w:sectPr w:rsidR="00D839C2">
          <w:type w:val="continuous"/>
          <w:pgSz w:w="11910" w:h="16840"/>
          <w:pgMar w:top="120" w:right="960" w:bottom="280" w:left="560" w:header="720" w:footer="720" w:gutter="0"/>
          <w:cols w:space="720"/>
        </w:sectPr>
      </w:pPr>
    </w:p>
    <w:p w:rsidR="00D839C2" w:rsidRDefault="00D839C2">
      <w:pPr>
        <w:pStyle w:val="Corpodetexto"/>
        <w:rPr>
          <w:b/>
          <w:sz w:val="20"/>
        </w:rPr>
      </w:pPr>
    </w:p>
    <w:p w:rsidR="00D839C2" w:rsidRDefault="00D839C2">
      <w:pPr>
        <w:pStyle w:val="Corpodetexto"/>
        <w:rPr>
          <w:b/>
          <w:sz w:val="20"/>
        </w:rPr>
      </w:pPr>
    </w:p>
    <w:p w:rsidR="00D839C2" w:rsidRPr="00781E41" w:rsidRDefault="00781E41">
      <w:pPr>
        <w:spacing w:before="183" w:line="300" w:lineRule="auto"/>
        <w:ind w:left="4015" w:right="3613" w:hanging="3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Maria do Carmo dos Santos</w:t>
      </w:r>
      <w:r w:rsidRPr="00781E41">
        <w:rPr>
          <w:b/>
          <w:spacing w:val="-5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Vítimas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Unidas</w:t>
      </w: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781E41">
      <w:pPr>
        <w:spacing w:before="148"/>
        <w:ind w:left="2582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Goretti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Bussolo</w:t>
      </w:r>
    </w:p>
    <w:p w:rsidR="00D839C2" w:rsidRPr="00781E41" w:rsidRDefault="00781E41">
      <w:pPr>
        <w:spacing w:before="72"/>
        <w:ind w:left="2581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Instituto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Todas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as</w:t>
      </w:r>
      <w:r w:rsidRPr="00781E41">
        <w:rPr>
          <w:b/>
          <w:spacing w:val="-2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Marias</w:t>
      </w: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spacing w:before="1"/>
        <w:rPr>
          <w:b/>
          <w:sz w:val="18"/>
          <w:lang w:val="pt-BR"/>
        </w:rPr>
      </w:pPr>
    </w:p>
    <w:p w:rsidR="00D839C2" w:rsidRPr="00781E41" w:rsidRDefault="00781E41">
      <w:pPr>
        <w:ind w:left="2583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Vander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Cherri</w:t>
      </w:r>
    </w:p>
    <w:p w:rsidR="00D839C2" w:rsidRPr="00781E41" w:rsidRDefault="00781E41">
      <w:pPr>
        <w:spacing w:before="75"/>
        <w:ind w:left="2575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Instituto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Cidadania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Direitos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Humanos</w:t>
      </w: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spacing w:before="10"/>
        <w:rPr>
          <w:b/>
          <w:sz w:val="17"/>
          <w:lang w:val="pt-BR"/>
        </w:rPr>
      </w:pPr>
    </w:p>
    <w:p w:rsidR="00D839C2" w:rsidRPr="00781E41" w:rsidRDefault="00781E41">
      <w:pPr>
        <w:spacing w:line="300" w:lineRule="auto"/>
        <w:ind w:left="3078" w:right="2389" w:firstLine="636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Mônica Caliman Bezerra de Mello</w:t>
      </w:r>
      <w:r w:rsidRPr="00781E41">
        <w:rPr>
          <w:b/>
          <w:spacing w:val="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Mulheres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Unidas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contra</w:t>
      </w:r>
      <w:r w:rsidRPr="00781E41">
        <w:rPr>
          <w:b/>
          <w:spacing w:val="-5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Violência</w:t>
      </w: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D839C2">
      <w:pPr>
        <w:pStyle w:val="Corpodetexto"/>
        <w:rPr>
          <w:b/>
          <w:lang w:val="pt-BR"/>
        </w:rPr>
      </w:pPr>
    </w:p>
    <w:p w:rsidR="00D839C2" w:rsidRPr="00781E41" w:rsidRDefault="00781E41">
      <w:pPr>
        <w:spacing w:before="148"/>
        <w:ind w:left="2579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Vanessa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Lima</w:t>
      </w:r>
    </w:p>
    <w:p w:rsidR="00D839C2" w:rsidRPr="00781E41" w:rsidRDefault="00781E41">
      <w:pPr>
        <w:spacing w:before="72"/>
        <w:ind w:left="2584" w:right="2182"/>
        <w:jc w:val="center"/>
        <w:rPr>
          <w:b/>
          <w:sz w:val="24"/>
          <w:lang w:val="pt-BR"/>
        </w:rPr>
      </w:pPr>
      <w:r w:rsidRPr="00781E41">
        <w:rPr>
          <w:b/>
          <w:sz w:val="24"/>
          <w:lang w:val="pt-BR"/>
        </w:rPr>
        <w:t>President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of Movimento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Infância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Livre</w:t>
      </w:r>
      <w:r w:rsidRPr="00781E41">
        <w:rPr>
          <w:b/>
          <w:spacing w:val="-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de</w:t>
      </w:r>
      <w:r w:rsidRPr="00781E41">
        <w:rPr>
          <w:b/>
          <w:spacing w:val="-3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Abusos</w:t>
      </w:r>
      <w:r w:rsidRPr="00781E41">
        <w:rPr>
          <w:b/>
          <w:spacing w:val="4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-</w:t>
      </w:r>
      <w:r w:rsidRPr="00781E41">
        <w:rPr>
          <w:b/>
          <w:spacing w:val="-1"/>
          <w:sz w:val="24"/>
          <w:lang w:val="pt-BR"/>
        </w:rPr>
        <w:t xml:space="preserve"> </w:t>
      </w:r>
      <w:r w:rsidRPr="00781E41">
        <w:rPr>
          <w:b/>
          <w:sz w:val="24"/>
          <w:lang w:val="pt-BR"/>
        </w:rPr>
        <w:t>MILA</w:t>
      </w:r>
    </w:p>
    <w:sectPr w:rsidR="00D839C2" w:rsidRPr="00781E41">
      <w:pgSz w:w="11910" w:h="16840"/>
      <w:pgMar w:top="2300" w:right="960" w:bottom="280" w:left="560" w:header="14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81E41" w:rsidRDefault="00781E41">
      <w:r>
        <w:separator/>
      </w:r>
    </w:p>
  </w:endnote>
  <w:endnote w:type="continuationSeparator" w:id="0">
    <w:p w:rsidR="00781E41" w:rsidRDefault="00781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81E41" w:rsidRDefault="00781E41">
      <w:r>
        <w:separator/>
      </w:r>
    </w:p>
  </w:footnote>
  <w:footnote w:type="continuationSeparator" w:id="0">
    <w:p w:rsidR="00781E41" w:rsidRDefault="00781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39C2" w:rsidRDefault="00781E41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2608" behindDoc="1" locked="0" layoutInCell="1" allowOverlap="1">
          <wp:simplePos x="0" y="0"/>
          <wp:positionH relativeFrom="page">
            <wp:posOffset>4945379</wp:posOffset>
          </wp:positionH>
          <wp:positionV relativeFrom="page">
            <wp:posOffset>89915</wp:posOffset>
          </wp:positionV>
          <wp:extent cx="377951" cy="760476"/>
          <wp:effectExtent l="0" t="0" r="0" b="0"/>
          <wp:wrapNone/>
          <wp:docPr id="25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7951" cy="7604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2848" behindDoc="1" locked="0" layoutInCell="1" allowOverlap="1">
              <wp:simplePos x="0" y="0"/>
              <wp:positionH relativeFrom="page">
                <wp:posOffset>5673725</wp:posOffset>
              </wp:positionH>
              <wp:positionV relativeFrom="page">
                <wp:posOffset>300355</wp:posOffset>
              </wp:positionV>
              <wp:extent cx="1127760" cy="1161415"/>
              <wp:effectExtent l="0" t="0" r="0" b="0"/>
              <wp:wrapNone/>
              <wp:docPr id="829199689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27760" cy="1161415"/>
                        <a:chOff x="8935" y="473"/>
                        <a:chExt cx="1776" cy="1829"/>
                      </a:xfrm>
                    </wpg:grpSpPr>
                    <pic:pic xmlns:pic="http://schemas.openxmlformats.org/drawingml/2006/picture">
                      <pic:nvPicPr>
                        <pic:cNvPr id="21651675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35" y="472"/>
                          <a:ext cx="855" cy="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6571723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51" y="1341"/>
                          <a:ext cx="960" cy="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BF65BB" id="Group 1" o:spid="_x0000_s1026" style="position:absolute;margin-left:446.75pt;margin-top:23.65pt;width:88.8pt;height:91.45pt;z-index:-251653632;mso-position-horizontal-relative:page;mso-position-vertical-relative:page" coordorigin="8935,473" coordsize="1776,18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8935;top:472;width:855;height: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">
                <v:imagedata r:id="rId4" o:title=""/>
              </v:shape>
              <v:shape id="Picture 2" o:spid="_x0000_s1028" type="#_x0000_t75" style="position:absolute;left:9751;top:1341;width:960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">
                <v:imagedata r:id="rId5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970788</wp:posOffset>
          </wp:positionH>
          <wp:positionV relativeFrom="page">
            <wp:posOffset>338327</wp:posOffset>
          </wp:positionV>
          <wp:extent cx="414528" cy="513587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414528" cy="513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4656" behindDoc="1" locked="0" layoutInCell="1" allowOverlap="1">
          <wp:simplePos x="0" y="0"/>
          <wp:positionH relativeFrom="page">
            <wp:posOffset>2939795</wp:posOffset>
          </wp:positionH>
          <wp:positionV relativeFrom="page">
            <wp:posOffset>376427</wp:posOffset>
          </wp:positionV>
          <wp:extent cx="858011" cy="475487"/>
          <wp:effectExtent l="0" t="0" r="0" b="0"/>
          <wp:wrapNone/>
          <wp:docPr id="29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5.png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858011" cy="4754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4050791</wp:posOffset>
          </wp:positionH>
          <wp:positionV relativeFrom="page">
            <wp:posOffset>452627</wp:posOffset>
          </wp:positionV>
          <wp:extent cx="611124" cy="399288"/>
          <wp:effectExtent l="0" t="0" r="0" b="0"/>
          <wp:wrapNone/>
          <wp:docPr id="3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3.jpe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611124" cy="399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1705904</wp:posOffset>
          </wp:positionH>
          <wp:positionV relativeFrom="page">
            <wp:posOffset>490059</wp:posOffset>
          </wp:positionV>
          <wp:extent cx="939657" cy="311698"/>
          <wp:effectExtent l="0" t="0" r="0" b="0"/>
          <wp:wrapNone/>
          <wp:docPr id="3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2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939657" cy="3116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4015740</wp:posOffset>
          </wp:positionH>
          <wp:positionV relativeFrom="page">
            <wp:posOffset>928115</wp:posOffset>
          </wp:positionV>
          <wp:extent cx="493775" cy="525779"/>
          <wp:effectExtent l="0" t="0" r="0" b="0"/>
          <wp:wrapNone/>
          <wp:docPr id="35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0.jpe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493775" cy="525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752" behindDoc="1" locked="0" layoutInCell="1" allowOverlap="1">
          <wp:simplePos x="0" y="0"/>
          <wp:positionH relativeFrom="page">
            <wp:posOffset>4826508</wp:posOffset>
          </wp:positionH>
          <wp:positionV relativeFrom="page">
            <wp:posOffset>1004315</wp:posOffset>
          </wp:positionV>
          <wp:extent cx="1112519" cy="457200"/>
          <wp:effectExtent l="0" t="0" r="0" b="0"/>
          <wp:wrapNone/>
          <wp:docPr id="37" name="image1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1.jpe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112519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776" behindDoc="1" locked="0" layoutInCell="1" allowOverlap="1">
          <wp:simplePos x="0" y="0"/>
          <wp:positionH relativeFrom="page">
            <wp:posOffset>1725303</wp:posOffset>
          </wp:positionH>
          <wp:positionV relativeFrom="page">
            <wp:posOffset>1036293</wp:posOffset>
          </wp:positionV>
          <wp:extent cx="710136" cy="399715"/>
          <wp:effectExtent l="0" t="0" r="0" b="0"/>
          <wp:wrapNone/>
          <wp:docPr id="39" name="image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8.jpe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710136" cy="399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800" behindDoc="1" locked="0" layoutInCell="1" allowOverlap="1">
          <wp:simplePos x="0" y="0"/>
          <wp:positionH relativeFrom="page">
            <wp:posOffset>685800</wp:posOffset>
          </wp:positionH>
          <wp:positionV relativeFrom="page">
            <wp:posOffset>1147571</wp:posOffset>
          </wp:positionV>
          <wp:extent cx="766572" cy="313944"/>
          <wp:effectExtent l="0" t="0" r="0" b="0"/>
          <wp:wrapNone/>
          <wp:docPr id="41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7.pn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766572" cy="313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>
          <wp:simplePos x="0" y="0"/>
          <wp:positionH relativeFrom="page">
            <wp:posOffset>2782823</wp:posOffset>
          </wp:positionH>
          <wp:positionV relativeFrom="page">
            <wp:posOffset>1167383</wp:posOffset>
          </wp:positionV>
          <wp:extent cx="789431" cy="294131"/>
          <wp:effectExtent l="0" t="0" r="0" b="0"/>
          <wp:wrapNone/>
          <wp:docPr id="43" name="image9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9.jpe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789431" cy="2941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05107E"/>
    <w:multiLevelType w:val="hybridMultilevel"/>
    <w:tmpl w:val="E8AA7C36"/>
    <w:lvl w:ilvl="0" w:tplc="8370FC6C">
      <w:start w:val="1"/>
      <w:numFmt w:val="upperRoman"/>
      <w:lvlText w:val="%1"/>
      <w:lvlJc w:val="left"/>
      <w:pPr>
        <w:ind w:left="640" w:hanging="12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n-US" w:eastAsia="en-US" w:bidi="ar-SA"/>
      </w:rPr>
    </w:lvl>
    <w:lvl w:ilvl="1" w:tplc="76BEE074">
      <w:start w:val="1"/>
      <w:numFmt w:val="upperLetter"/>
      <w:lvlText w:val="%2."/>
      <w:lvlJc w:val="left"/>
      <w:pPr>
        <w:ind w:left="2949" w:hanging="708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n-US" w:eastAsia="en-US" w:bidi="ar-SA"/>
      </w:rPr>
    </w:lvl>
    <w:lvl w:ilvl="2" w:tplc="7640E9A6">
      <w:numFmt w:val="bullet"/>
      <w:lvlText w:val="•"/>
      <w:lvlJc w:val="left"/>
      <w:pPr>
        <w:ind w:left="3767" w:hanging="708"/>
      </w:pPr>
      <w:rPr>
        <w:rFonts w:hint="default"/>
        <w:lang w:val="en-US" w:eastAsia="en-US" w:bidi="ar-SA"/>
      </w:rPr>
    </w:lvl>
    <w:lvl w:ilvl="3" w:tplc="425052DC">
      <w:numFmt w:val="bullet"/>
      <w:lvlText w:val="•"/>
      <w:lvlJc w:val="left"/>
      <w:pPr>
        <w:ind w:left="4594" w:hanging="708"/>
      </w:pPr>
      <w:rPr>
        <w:rFonts w:hint="default"/>
        <w:lang w:val="en-US" w:eastAsia="en-US" w:bidi="ar-SA"/>
      </w:rPr>
    </w:lvl>
    <w:lvl w:ilvl="4" w:tplc="3D52D8F4">
      <w:numFmt w:val="bullet"/>
      <w:lvlText w:val="•"/>
      <w:lvlJc w:val="left"/>
      <w:pPr>
        <w:ind w:left="5422" w:hanging="708"/>
      </w:pPr>
      <w:rPr>
        <w:rFonts w:hint="default"/>
        <w:lang w:val="en-US" w:eastAsia="en-US" w:bidi="ar-SA"/>
      </w:rPr>
    </w:lvl>
    <w:lvl w:ilvl="5" w:tplc="91747954">
      <w:numFmt w:val="bullet"/>
      <w:lvlText w:val="•"/>
      <w:lvlJc w:val="left"/>
      <w:pPr>
        <w:ind w:left="6249" w:hanging="708"/>
      </w:pPr>
      <w:rPr>
        <w:rFonts w:hint="default"/>
        <w:lang w:val="en-US" w:eastAsia="en-US" w:bidi="ar-SA"/>
      </w:rPr>
    </w:lvl>
    <w:lvl w:ilvl="6" w:tplc="1DF6B560">
      <w:numFmt w:val="bullet"/>
      <w:lvlText w:val="•"/>
      <w:lvlJc w:val="left"/>
      <w:pPr>
        <w:ind w:left="7076" w:hanging="708"/>
      </w:pPr>
      <w:rPr>
        <w:rFonts w:hint="default"/>
        <w:lang w:val="en-US" w:eastAsia="en-US" w:bidi="ar-SA"/>
      </w:rPr>
    </w:lvl>
    <w:lvl w:ilvl="7" w:tplc="C65C5CE2">
      <w:numFmt w:val="bullet"/>
      <w:lvlText w:val="•"/>
      <w:lvlJc w:val="left"/>
      <w:pPr>
        <w:ind w:left="7904" w:hanging="708"/>
      </w:pPr>
      <w:rPr>
        <w:rFonts w:hint="default"/>
        <w:lang w:val="en-US" w:eastAsia="en-US" w:bidi="ar-SA"/>
      </w:rPr>
    </w:lvl>
    <w:lvl w:ilvl="8" w:tplc="B9B622E6">
      <w:numFmt w:val="bullet"/>
      <w:lvlText w:val="•"/>
      <w:lvlJc w:val="left"/>
      <w:pPr>
        <w:ind w:left="8731" w:hanging="708"/>
      </w:pPr>
      <w:rPr>
        <w:rFonts w:hint="default"/>
        <w:lang w:val="en-US" w:eastAsia="en-US" w:bidi="ar-SA"/>
      </w:rPr>
    </w:lvl>
  </w:abstractNum>
  <w:abstractNum w:abstractNumId="1" w15:restartNumberingAfterBreak="0">
    <w:nsid w:val="3E4C266A"/>
    <w:multiLevelType w:val="hybridMultilevel"/>
    <w:tmpl w:val="FA089FAA"/>
    <w:lvl w:ilvl="0" w:tplc="DE029A4A">
      <w:start w:val="1"/>
      <w:numFmt w:val="decimal"/>
      <w:lvlText w:val="%1."/>
      <w:lvlJc w:val="left"/>
      <w:pPr>
        <w:ind w:left="1233" w:hanging="356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n-US" w:eastAsia="en-US" w:bidi="ar-SA"/>
      </w:rPr>
    </w:lvl>
    <w:lvl w:ilvl="1" w:tplc="B4B6503A">
      <w:numFmt w:val="bullet"/>
      <w:lvlText w:val="•"/>
      <w:lvlJc w:val="left"/>
      <w:pPr>
        <w:ind w:left="2154" w:hanging="356"/>
      </w:pPr>
      <w:rPr>
        <w:rFonts w:hint="default"/>
        <w:lang w:val="en-US" w:eastAsia="en-US" w:bidi="ar-SA"/>
      </w:rPr>
    </w:lvl>
    <w:lvl w:ilvl="2" w:tplc="493CF608">
      <w:numFmt w:val="bullet"/>
      <w:lvlText w:val="•"/>
      <w:lvlJc w:val="left"/>
      <w:pPr>
        <w:ind w:left="3069" w:hanging="356"/>
      </w:pPr>
      <w:rPr>
        <w:rFonts w:hint="default"/>
        <w:lang w:val="en-US" w:eastAsia="en-US" w:bidi="ar-SA"/>
      </w:rPr>
    </w:lvl>
    <w:lvl w:ilvl="3" w:tplc="1DEAD946">
      <w:numFmt w:val="bullet"/>
      <w:lvlText w:val="•"/>
      <w:lvlJc w:val="left"/>
      <w:pPr>
        <w:ind w:left="3983" w:hanging="356"/>
      </w:pPr>
      <w:rPr>
        <w:rFonts w:hint="default"/>
        <w:lang w:val="en-US" w:eastAsia="en-US" w:bidi="ar-SA"/>
      </w:rPr>
    </w:lvl>
    <w:lvl w:ilvl="4" w:tplc="D0421600">
      <w:numFmt w:val="bullet"/>
      <w:lvlText w:val="•"/>
      <w:lvlJc w:val="left"/>
      <w:pPr>
        <w:ind w:left="4898" w:hanging="356"/>
      </w:pPr>
      <w:rPr>
        <w:rFonts w:hint="default"/>
        <w:lang w:val="en-US" w:eastAsia="en-US" w:bidi="ar-SA"/>
      </w:rPr>
    </w:lvl>
    <w:lvl w:ilvl="5" w:tplc="5672AB56">
      <w:numFmt w:val="bullet"/>
      <w:lvlText w:val="•"/>
      <w:lvlJc w:val="left"/>
      <w:pPr>
        <w:ind w:left="5813" w:hanging="356"/>
      </w:pPr>
      <w:rPr>
        <w:rFonts w:hint="default"/>
        <w:lang w:val="en-US" w:eastAsia="en-US" w:bidi="ar-SA"/>
      </w:rPr>
    </w:lvl>
    <w:lvl w:ilvl="6" w:tplc="AB8824D0">
      <w:numFmt w:val="bullet"/>
      <w:lvlText w:val="•"/>
      <w:lvlJc w:val="left"/>
      <w:pPr>
        <w:ind w:left="6727" w:hanging="356"/>
      </w:pPr>
      <w:rPr>
        <w:rFonts w:hint="default"/>
        <w:lang w:val="en-US" w:eastAsia="en-US" w:bidi="ar-SA"/>
      </w:rPr>
    </w:lvl>
    <w:lvl w:ilvl="7" w:tplc="BD1EDEB0">
      <w:numFmt w:val="bullet"/>
      <w:lvlText w:val="•"/>
      <w:lvlJc w:val="left"/>
      <w:pPr>
        <w:ind w:left="7642" w:hanging="356"/>
      </w:pPr>
      <w:rPr>
        <w:rFonts w:hint="default"/>
        <w:lang w:val="en-US" w:eastAsia="en-US" w:bidi="ar-SA"/>
      </w:rPr>
    </w:lvl>
    <w:lvl w:ilvl="8" w:tplc="A6A6CD7A">
      <w:numFmt w:val="bullet"/>
      <w:lvlText w:val="•"/>
      <w:lvlJc w:val="left"/>
      <w:pPr>
        <w:ind w:left="8557" w:hanging="356"/>
      </w:pPr>
      <w:rPr>
        <w:rFonts w:hint="default"/>
        <w:lang w:val="en-US" w:eastAsia="en-US" w:bidi="ar-SA"/>
      </w:rPr>
    </w:lvl>
  </w:abstractNum>
  <w:abstractNum w:abstractNumId="2" w15:restartNumberingAfterBreak="0">
    <w:nsid w:val="4A804B71"/>
    <w:multiLevelType w:val="hybridMultilevel"/>
    <w:tmpl w:val="E118F07E"/>
    <w:lvl w:ilvl="0" w:tplc="B128E6D2">
      <w:numFmt w:val="bullet"/>
      <w:lvlText w:val=""/>
      <w:lvlJc w:val="left"/>
      <w:pPr>
        <w:ind w:left="94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522606A">
      <w:numFmt w:val="bullet"/>
      <w:lvlText w:val="•"/>
      <w:lvlJc w:val="left"/>
      <w:pPr>
        <w:ind w:left="1884" w:hanging="361"/>
      </w:pPr>
      <w:rPr>
        <w:rFonts w:hint="default"/>
        <w:lang w:val="en-US" w:eastAsia="en-US" w:bidi="ar-SA"/>
      </w:rPr>
    </w:lvl>
    <w:lvl w:ilvl="2" w:tplc="17FC74AE">
      <w:numFmt w:val="bullet"/>
      <w:lvlText w:val="•"/>
      <w:lvlJc w:val="left"/>
      <w:pPr>
        <w:ind w:left="2829" w:hanging="361"/>
      </w:pPr>
      <w:rPr>
        <w:rFonts w:hint="default"/>
        <w:lang w:val="en-US" w:eastAsia="en-US" w:bidi="ar-SA"/>
      </w:rPr>
    </w:lvl>
    <w:lvl w:ilvl="3" w:tplc="B3E4C38C">
      <w:numFmt w:val="bullet"/>
      <w:lvlText w:val="•"/>
      <w:lvlJc w:val="left"/>
      <w:pPr>
        <w:ind w:left="3773" w:hanging="361"/>
      </w:pPr>
      <w:rPr>
        <w:rFonts w:hint="default"/>
        <w:lang w:val="en-US" w:eastAsia="en-US" w:bidi="ar-SA"/>
      </w:rPr>
    </w:lvl>
    <w:lvl w:ilvl="4" w:tplc="6A8C0B08">
      <w:numFmt w:val="bullet"/>
      <w:lvlText w:val="•"/>
      <w:lvlJc w:val="left"/>
      <w:pPr>
        <w:ind w:left="4718" w:hanging="361"/>
      </w:pPr>
      <w:rPr>
        <w:rFonts w:hint="default"/>
        <w:lang w:val="en-US" w:eastAsia="en-US" w:bidi="ar-SA"/>
      </w:rPr>
    </w:lvl>
    <w:lvl w:ilvl="5" w:tplc="885CB374">
      <w:numFmt w:val="bullet"/>
      <w:lvlText w:val="•"/>
      <w:lvlJc w:val="left"/>
      <w:pPr>
        <w:ind w:left="5663" w:hanging="361"/>
      </w:pPr>
      <w:rPr>
        <w:rFonts w:hint="default"/>
        <w:lang w:val="en-US" w:eastAsia="en-US" w:bidi="ar-SA"/>
      </w:rPr>
    </w:lvl>
    <w:lvl w:ilvl="6" w:tplc="0D302F32">
      <w:numFmt w:val="bullet"/>
      <w:lvlText w:val="•"/>
      <w:lvlJc w:val="left"/>
      <w:pPr>
        <w:ind w:left="6607" w:hanging="361"/>
      </w:pPr>
      <w:rPr>
        <w:rFonts w:hint="default"/>
        <w:lang w:val="en-US" w:eastAsia="en-US" w:bidi="ar-SA"/>
      </w:rPr>
    </w:lvl>
    <w:lvl w:ilvl="7" w:tplc="12245BBE">
      <w:numFmt w:val="bullet"/>
      <w:lvlText w:val="•"/>
      <w:lvlJc w:val="left"/>
      <w:pPr>
        <w:ind w:left="7552" w:hanging="361"/>
      </w:pPr>
      <w:rPr>
        <w:rFonts w:hint="default"/>
        <w:lang w:val="en-US" w:eastAsia="en-US" w:bidi="ar-SA"/>
      </w:rPr>
    </w:lvl>
    <w:lvl w:ilvl="8" w:tplc="FD2051DA">
      <w:numFmt w:val="bullet"/>
      <w:lvlText w:val="•"/>
      <w:lvlJc w:val="left"/>
      <w:pPr>
        <w:ind w:left="8497" w:hanging="361"/>
      </w:pPr>
      <w:rPr>
        <w:rFonts w:hint="default"/>
        <w:lang w:val="en-US" w:eastAsia="en-US" w:bidi="ar-SA"/>
      </w:rPr>
    </w:lvl>
  </w:abstractNum>
  <w:num w:numId="1" w16cid:durableId="1749187561">
    <w:abstractNumId w:val="1"/>
  </w:num>
  <w:num w:numId="2" w16cid:durableId="412361124">
    <w:abstractNumId w:val="0"/>
  </w:num>
  <w:num w:numId="3" w16cid:durableId="1947809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C2"/>
    <w:rsid w:val="00781E41"/>
    <w:rsid w:val="00D8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5:docId w15:val="{D9684DB9-A44D-400D-A7B1-8EFB470A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47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hyperlink" Target="https://noticias.uol.com.br/ultimas-noticias/agencia-brasil/2022/08/10/maes-de-blumenau-tentam-reaver-a-guarda-de-filhos-enviados-a-adocao.htm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s://apidspace.universilab.com.br/server/api/core/bitstreams/7ca0e396-80f5-4194-93be-9fa463a78243/content" TargetMode="External"/><Relationship Id="rId10" Type="http://schemas.openxmlformats.org/officeDocument/2006/relationships/image" Target="media/image4.jpeg"/><Relationship Id="rId19" Type="http://schemas.openxmlformats.org/officeDocument/2006/relationships/hyperlink" Target="mailto:mariafernanda@nnadvogado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www.metropoles.com/brasil/justica/mp-recorre-de-decisao-em-que-mae-perde-guarda-por-morar-em-favela" TargetMode="External"/><Relationship Id="rId27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image" Target="media/image12.jpeg"/><Relationship Id="rId7" Type="http://schemas.openxmlformats.org/officeDocument/2006/relationships/image" Target="media/image5.png"/><Relationship Id="rId12" Type="http://schemas.openxmlformats.org/officeDocument/2006/relationships/image" Target="media/image8.jpeg"/><Relationship Id="rId2" Type="http://schemas.openxmlformats.org/officeDocument/2006/relationships/image" Target="media/image6.jpeg"/><Relationship Id="rId1" Type="http://schemas.openxmlformats.org/officeDocument/2006/relationships/image" Target="media/image4.jpeg"/><Relationship Id="rId6" Type="http://schemas.openxmlformats.org/officeDocument/2006/relationships/image" Target="media/image1.jpeg"/><Relationship Id="rId11" Type="http://schemas.openxmlformats.org/officeDocument/2006/relationships/image" Target="media/image11.jpeg"/><Relationship Id="rId5" Type="http://schemas.openxmlformats.org/officeDocument/2006/relationships/image" Target="media/image14.jpeg"/><Relationship Id="rId10" Type="http://schemas.openxmlformats.org/officeDocument/2006/relationships/image" Target="media/image10.jpeg"/><Relationship Id="rId4" Type="http://schemas.openxmlformats.org/officeDocument/2006/relationships/image" Target="media/image13.jpeg"/><Relationship Id="rId9" Type="http://schemas.openxmlformats.org/officeDocument/2006/relationships/image" Target="media/image2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2" ma:contentTypeDescription="Create a new document." ma:contentTypeScope="" ma:versionID="d6722fbdd0692ae8b5d3a209e463b1b3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686951b40a2a0ee24fa0a78c3ee8de6d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528580-6D28-40E9-8113-C0FC0F1A2CCD}"/>
</file>

<file path=customXml/itemProps2.xml><?xml version="1.0" encoding="utf-8"?>
<ds:datastoreItem xmlns:ds="http://schemas.openxmlformats.org/officeDocument/2006/customXml" ds:itemID="{3F756037-7D4E-4AAD-B26E-0425CD359F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3006</Words>
  <Characters>16237</Characters>
  <Application>Microsoft Office Word</Application>
  <DocSecurity>0</DocSecurity>
  <Lines>135</Lines>
  <Paragraphs>38</Paragraphs>
  <ScaleCrop>false</ScaleCrop>
  <Company/>
  <LinksUpToDate>false</LinksUpToDate>
  <CharactersWithSpaces>19205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Fernanda</dc:creator>
  <cp:lastModifiedBy>User</cp:lastModifiedBy>
  <cp:revision>2</cp:revision>
  <dcterms:created xsi:type="dcterms:W3CDTF">2024-04-15T13:02:00Z</dcterms:created>
  <dcterms:modified xsi:type="dcterms:W3CDTF">2024-04-15T13:02:00Z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2024-04-15T00:00:00Z</vt:filetime>
  </property>
</Properties>
</file>