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D34" w:rsidRDefault="00F23D34" w:rsidP="00F23D34">
      <w:pPr>
        <w:bidi/>
        <w:spacing w:after="0" w:line="240" w:lineRule="auto"/>
        <w:ind w:firstLine="0"/>
        <w:jc w:val="center"/>
        <w:rPr>
          <w:rFonts w:ascii="Albertus MT Lt" w:eastAsia="Times New Roman" w:hAnsi="Albertus MT Lt" w:cs="Times New Roman"/>
          <w:b/>
          <w:bCs/>
          <w:color w:val="000000"/>
          <w:szCs w:val="28"/>
          <w:rtl/>
          <w:lang w:eastAsia="fr-FR"/>
        </w:rPr>
      </w:pPr>
      <w:bookmarkStart w:id="0" w:name="_GoBack"/>
      <w:bookmarkEnd w:id="0"/>
      <w:r w:rsidRPr="00F23D34">
        <w:rPr>
          <w:rFonts w:ascii="Albertus MT Lt" w:eastAsia="Times New Roman" w:hAnsi="Albertus MT Lt" w:cs="Times New Roman"/>
          <w:b/>
          <w:bCs/>
          <w:noProof/>
          <w:color w:val="000000"/>
          <w:szCs w:val="28"/>
          <w:rtl/>
          <w:lang w:val="en-GB" w:eastAsia="en-GB"/>
        </w:rPr>
        <w:drawing>
          <wp:anchor distT="0" distB="0" distL="114300" distR="114300" simplePos="0" relativeHeight="251658240" behindDoc="1" locked="0" layoutInCell="1" allowOverlap="1">
            <wp:simplePos x="0" y="0"/>
            <wp:positionH relativeFrom="column">
              <wp:posOffset>2428513</wp:posOffset>
            </wp:positionH>
            <wp:positionV relativeFrom="paragraph">
              <wp:posOffset>-371747</wp:posOffset>
            </wp:positionV>
            <wp:extent cx="840922" cy="729343"/>
            <wp:effectExtent l="19050" t="0" r="0" b="0"/>
            <wp:wrapNone/>
            <wp:docPr id="1" name="Image 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a:srcRect/>
                    <a:stretch>
                      <a:fillRect/>
                    </a:stretch>
                  </pic:blipFill>
                  <pic:spPr bwMode="auto">
                    <a:xfrm>
                      <a:off x="0" y="0"/>
                      <a:ext cx="840995" cy="729406"/>
                    </a:xfrm>
                    <a:prstGeom prst="rect">
                      <a:avLst/>
                    </a:prstGeom>
                    <a:noFill/>
                  </pic:spPr>
                </pic:pic>
              </a:graphicData>
            </a:graphic>
          </wp:anchor>
        </w:drawing>
      </w:r>
    </w:p>
    <w:p w:rsidR="00F23D34" w:rsidRPr="00F23D34" w:rsidRDefault="00F23D34" w:rsidP="00F23D34">
      <w:pPr>
        <w:bidi/>
        <w:spacing w:after="0" w:line="240" w:lineRule="auto"/>
        <w:ind w:firstLine="0"/>
        <w:jc w:val="center"/>
        <w:rPr>
          <w:rFonts w:ascii="Simplified Arabic" w:eastAsia="Times New Roman" w:hAnsi="Simplified Arabic" w:cs="Simplified Arabic"/>
          <w:b/>
          <w:bCs/>
          <w:color w:val="000000"/>
          <w:sz w:val="20"/>
          <w:szCs w:val="24"/>
          <w:rtl/>
          <w:lang w:eastAsia="fr-FR"/>
        </w:rPr>
      </w:pPr>
    </w:p>
    <w:p w:rsidR="008E1AC0" w:rsidRPr="00783C37" w:rsidRDefault="008E1AC0" w:rsidP="00F23D34">
      <w:pPr>
        <w:bidi/>
        <w:spacing w:after="0" w:line="240" w:lineRule="auto"/>
        <w:ind w:firstLine="0"/>
        <w:jc w:val="center"/>
        <w:rPr>
          <w:rFonts w:ascii="Arabic Typesetting" w:eastAsia="Times New Roman" w:hAnsi="Arabic Typesetting" w:cs="Arabic Typesetting"/>
          <w:b/>
          <w:bCs/>
          <w:color w:val="000000"/>
          <w:sz w:val="32"/>
          <w:szCs w:val="32"/>
          <w:rtl/>
          <w:lang w:eastAsia="fr-FR"/>
        </w:rPr>
      </w:pPr>
      <w:r w:rsidRPr="00783C37">
        <w:rPr>
          <w:rFonts w:ascii="Arabic Typesetting" w:eastAsia="Times New Roman" w:hAnsi="Arabic Typesetting" w:cs="Arabic Typesetting"/>
          <w:b/>
          <w:bCs/>
          <w:color w:val="000000"/>
          <w:sz w:val="40"/>
          <w:szCs w:val="48"/>
          <w:rtl/>
          <w:lang w:eastAsia="fr-FR"/>
        </w:rPr>
        <w:t>الجمهوري</w:t>
      </w:r>
      <w:r w:rsidR="00783C37" w:rsidRPr="00783C37">
        <w:rPr>
          <w:rFonts w:ascii="Arabic Typesetting" w:eastAsia="Times New Roman" w:hAnsi="Arabic Typesetting" w:cs="Arabic Typesetting" w:hint="cs"/>
          <w:b/>
          <w:bCs/>
          <w:color w:val="000000"/>
          <w:sz w:val="40"/>
          <w:szCs w:val="48"/>
          <w:rtl/>
          <w:lang w:eastAsia="fr-FR"/>
        </w:rPr>
        <w:t>ـ</w:t>
      </w:r>
      <w:r w:rsidRPr="00783C37">
        <w:rPr>
          <w:rFonts w:ascii="Arabic Typesetting" w:eastAsia="Times New Roman" w:hAnsi="Arabic Typesetting" w:cs="Arabic Typesetting"/>
          <w:b/>
          <w:bCs/>
          <w:color w:val="000000"/>
          <w:sz w:val="40"/>
          <w:szCs w:val="48"/>
          <w:rtl/>
          <w:lang w:eastAsia="fr-FR"/>
        </w:rPr>
        <w:t>ة</w:t>
      </w:r>
      <w:r w:rsidR="00F23D34" w:rsidRPr="00783C37">
        <w:rPr>
          <w:rFonts w:ascii="Arabic Typesetting" w:eastAsia="Times New Roman" w:hAnsi="Arabic Typesetting" w:cs="Arabic Typesetting"/>
          <w:b/>
          <w:bCs/>
          <w:color w:val="000000"/>
          <w:sz w:val="40"/>
          <w:szCs w:val="48"/>
          <w:rtl/>
          <w:lang w:eastAsia="fr-FR"/>
        </w:rPr>
        <w:t xml:space="preserve"> الجزائري</w:t>
      </w:r>
      <w:r w:rsidR="00783C37" w:rsidRPr="00783C37">
        <w:rPr>
          <w:rFonts w:ascii="Arabic Typesetting" w:eastAsia="Times New Roman" w:hAnsi="Arabic Typesetting" w:cs="Arabic Typesetting" w:hint="cs"/>
          <w:b/>
          <w:bCs/>
          <w:color w:val="000000"/>
          <w:sz w:val="40"/>
          <w:szCs w:val="48"/>
          <w:rtl/>
          <w:lang w:eastAsia="fr-FR"/>
        </w:rPr>
        <w:t>ـ</w:t>
      </w:r>
      <w:r w:rsidR="00F23D34" w:rsidRPr="00783C37">
        <w:rPr>
          <w:rFonts w:ascii="Arabic Typesetting" w:eastAsia="Times New Roman" w:hAnsi="Arabic Typesetting" w:cs="Arabic Typesetting"/>
          <w:b/>
          <w:bCs/>
          <w:color w:val="000000"/>
          <w:sz w:val="40"/>
          <w:szCs w:val="48"/>
          <w:rtl/>
          <w:lang w:eastAsia="fr-FR"/>
        </w:rPr>
        <w:t>ة</w:t>
      </w:r>
      <w:r w:rsidRPr="00783C37">
        <w:rPr>
          <w:rFonts w:ascii="Arabic Typesetting" w:eastAsia="Times New Roman" w:hAnsi="Arabic Typesetting" w:cs="Arabic Typesetting"/>
          <w:b/>
          <w:bCs/>
          <w:color w:val="000000"/>
          <w:sz w:val="40"/>
          <w:szCs w:val="48"/>
          <w:rtl/>
          <w:lang w:eastAsia="fr-FR"/>
        </w:rPr>
        <w:t xml:space="preserve"> الديمقراطي</w:t>
      </w:r>
      <w:r w:rsidR="00783C37" w:rsidRPr="00783C37">
        <w:rPr>
          <w:rFonts w:ascii="Arabic Typesetting" w:eastAsia="Times New Roman" w:hAnsi="Arabic Typesetting" w:cs="Arabic Typesetting" w:hint="cs"/>
          <w:b/>
          <w:bCs/>
          <w:color w:val="000000"/>
          <w:sz w:val="40"/>
          <w:szCs w:val="48"/>
          <w:rtl/>
          <w:lang w:eastAsia="fr-FR"/>
        </w:rPr>
        <w:t>ـ</w:t>
      </w:r>
      <w:r w:rsidRPr="00783C37">
        <w:rPr>
          <w:rFonts w:ascii="Arabic Typesetting" w:eastAsia="Times New Roman" w:hAnsi="Arabic Typesetting" w:cs="Arabic Typesetting"/>
          <w:b/>
          <w:bCs/>
          <w:color w:val="000000"/>
          <w:sz w:val="40"/>
          <w:szCs w:val="48"/>
          <w:rtl/>
          <w:lang w:eastAsia="fr-FR"/>
        </w:rPr>
        <w:t>ة الشعبي</w:t>
      </w:r>
      <w:r w:rsidR="00783C37" w:rsidRPr="00783C37">
        <w:rPr>
          <w:rFonts w:ascii="Arabic Typesetting" w:eastAsia="Times New Roman" w:hAnsi="Arabic Typesetting" w:cs="Arabic Typesetting" w:hint="cs"/>
          <w:b/>
          <w:bCs/>
          <w:color w:val="000000"/>
          <w:sz w:val="40"/>
          <w:szCs w:val="48"/>
          <w:rtl/>
          <w:lang w:eastAsia="fr-FR"/>
        </w:rPr>
        <w:t>ــ</w:t>
      </w:r>
      <w:r w:rsidRPr="00783C37">
        <w:rPr>
          <w:rFonts w:ascii="Arabic Typesetting" w:eastAsia="Times New Roman" w:hAnsi="Arabic Typesetting" w:cs="Arabic Typesetting"/>
          <w:b/>
          <w:bCs/>
          <w:color w:val="000000"/>
          <w:sz w:val="40"/>
          <w:szCs w:val="48"/>
          <w:rtl/>
          <w:lang w:eastAsia="fr-FR"/>
        </w:rPr>
        <w:t xml:space="preserve">ة </w:t>
      </w:r>
    </w:p>
    <w:p w:rsidR="008E1AC0" w:rsidRPr="00783C37" w:rsidRDefault="008E1AC0" w:rsidP="00F23D34">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color w:val="000000"/>
          <w:sz w:val="36"/>
          <w:szCs w:val="36"/>
          <w:rtl/>
          <w:lang w:eastAsia="fr-FR"/>
        </w:rPr>
        <w:t> </w:t>
      </w:r>
    </w:p>
    <w:p w:rsidR="008E1AC0" w:rsidRPr="00783C37" w:rsidRDefault="008E1AC0" w:rsidP="00F23D34">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color w:val="000000"/>
          <w:sz w:val="36"/>
          <w:szCs w:val="36"/>
          <w:rtl/>
          <w:lang w:eastAsia="fr-FR"/>
        </w:rPr>
        <w:t> </w:t>
      </w:r>
    </w:p>
    <w:p w:rsidR="008E1AC0" w:rsidRPr="00783C37" w:rsidRDefault="008E1AC0" w:rsidP="00F23D34">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color w:val="000000"/>
          <w:sz w:val="36"/>
          <w:szCs w:val="36"/>
          <w:rtl/>
          <w:lang w:eastAsia="fr-FR"/>
        </w:rPr>
        <w:t> </w:t>
      </w:r>
    </w:p>
    <w:p w:rsidR="008E1AC0" w:rsidRPr="00783C37" w:rsidRDefault="008E1AC0" w:rsidP="00F23D34">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color w:val="000000"/>
          <w:sz w:val="36"/>
          <w:szCs w:val="36"/>
          <w:rtl/>
          <w:lang w:eastAsia="fr-FR"/>
        </w:rPr>
        <w:t> </w:t>
      </w:r>
    </w:p>
    <w:p w:rsidR="008E1AC0" w:rsidRPr="00783C37" w:rsidRDefault="008E1AC0" w:rsidP="00F23D34">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color w:val="000000"/>
          <w:sz w:val="36"/>
          <w:szCs w:val="36"/>
          <w:rtl/>
          <w:lang w:eastAsia="fr-FR"/>
        </w:rPr>
        <w:t> </w:t>
      </w:r>
    </w:p>
    <w:p w:rsidR="008E1AC0" w:rsidRPr="00783C37" w:rsidRDefault="008E1AC0" w:rsidP="00F23D34">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color w:val="000000"/>
          <w:sz w:val="36"/>
          <w:szCs w:val="36"/>
          <w:rtl/>
          <w:lang w:eastAsia="fr-FR"/>
        </w:rPr>
        <w:t> </w:t>
      </w:r>
    </w:p>
    <w:p w:rsidR="008E1AC0" w:rsidRPr="00783C37" w:rsidRDefault="008E1AC0" w:rsidP="00F23D34">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color w:val="000000"/>
          <w:sz w:val="36"/>
          <w:szCs w:val="36"/>
          <w:rtl/>
          <w:lang w:eastAsia="fr-FR"/>
        </w:rPr>
        <w:t> </w:t>
      </w:r>
    </w:p>
    <w:p w:rsidR="008E1AC0" w:rsidRPr="00783C37" w:rsidRDefault="008E1AC0" w:rsidP="00F23D34">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color w:val="000000"/>
          <w:sz w:val="36"/>
          <w:szCs w:val="36"/>
          <w:rtl/>
          <w:lang w:eastAsia="fr-FR"/>
        </w:rPr>
        <w:t> </w:t>
      </w:r>
    </w:p>
    <w:p w:rsidR="008E1AC0" w:rsidRPr="00783C37" w:rsidRDefault="008E1AC0" w:rsidP="00F23D34">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color w:val="000000"/>
          <w:sz w:val="36"/>
          <w:szCs w:val="36"/>
          <w:rtl/>
          <w:lang w:eastAsia="fr-FR"/>
        </w:rPr>
        <w:t> </w:t>
      </w:r>
    </w:p>
    <w:p w:rsidR="008E1AC0" w:rsidRPr="00783C37" w:rsidRDefault="008E1AC0" w:rsidP="00783C37">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color w:val="000000"/>
          <w:sz w:val="36"/>
          <w:szCs w:val="36"/>
          <w:rtl/>
          <w:lang w:eastAsia="fr-FR"/>
        </w:rPr>
        <w:t>  </w:t>
      </w:r>
    </w:p>
    <w:p w:rsidR="009336B1" w:rsidRPr="00783C37" w:rsidRDefault="008E1AC0" w:rsidP="00F23D34">
      <w:pPr>
        <w:bidi/>
        <w:spacing w:after="0" w:line="240" w:lineRule="auto"/>
        <w:ind w:firstLine="0"/>
        <w:jc w:val="center"/>
        <w:rPr>
          <w:rFonts w:ascii="Arabic Typesetting" w:eastAsia="Times New Roman" w:hAnsi="Arabic Typesetting" w:cs="Arabic Typesetting"/>
          <w:b/>
          <w:bCs/>
          <w:color w:val="000000"/>
          <w:sz w:val="40"/>
          <w:szCs w:val="48"/>
          <w:rtl/>
          <w:lang w:eastAsia="fr-FR"/>
        </w:rPr>
      </w:pPr>
      <w:r w:rsidRPr="00783C37">
        <w:rPr>
          <w:rFonts w:ascii="Arabic Typesetting" w:eastAsia="Times New Roman" w:hAnsi="Arabic Typesetting" w:cs="Arabic Typesetting"/>
          <w:b/>
          <w:bCs/>
          <w:color w:val="000000"/>
          <w:sz w:val="40"/>
          <w:szCs w:val="48"/>
          <w:rtl/>
          <w:lang w:eastAsia="fr-FR"/>
        </w:rPr>
        <w:t xml:space="preserve">التقرير الأولي </w:t>
      </w:r>
      <w:r w:rsidR="009336B1" w:rsidRPr="00783C37">
        <w:rPr>
          <w:rFonts w:ascii="Arabic Typesetting" w:eastAsia="Times New Roman" w:hAnsi="Arabic Typesetting" w:cs="Arabic Typesetting"/>
          <w:b/>
          <w:bCs/>
          <w:color w:val="000000"/>
          <w:sz w:val="40"/>
          <w:szCs w:val="48"/>
          <w:rtl/>
          <w:lang w:eastAsia="fr-FR" w:bidi="ar-DZ"/>
        </w:rPr>
        <w:t>حول</w:t>
      </w:r>
      <w:r w:rsidRPr="00783C37">
        <w:rPr>
          <w:rFonts w:ascii="Arabic Typesetting" w:eastAsia="Times New Roman" w:hAnsi="Arabic Typesetting" w:cs="Arabic Typesetting"/>
          <w:b/>
          <w:bCs/>
          <w:color w:val="000000"/>
          <w:sz w:val="40"/>
          <w:szCs w:val="48"/>
          <w:rtl/>
          <w:lang w:eastAsia="fr-FR"/>
        </w:rPr>
        <w:t xml:space="preserve"> تنفيذ اتفاقية الأمم المتحدة</w:t>
      </w:r>
    </w:p>
    <w:p w:rsidR="008E1AC0" w:rsidRPr="00783C37" w:rsidRDefault="009336B1" w:rsidP="00F23D34">
      <w:pPr>
        <w:bidi/>
        <w:spacing w:after="0" w:line="240" w:lineRule="auto"/>
        <w:ind w:firstLine="0"/>
        <w:jc w:val="center"/>
        <w:rPr>
          <w:rFonts w:ascii="Arabic Typesetting" w:eastAsia="Times New Roman" w:hAnsi="Arabic Typesetting" w:cs="Arabic Typesetting"/>
          <w:color w:val="000000"/>
          <w:sz w:val="44"/>
          <w:szCs w:val="44"/>
          <w:rtl/>
          <w:lang w:eastAsia="fr-FR"/>
        </w:rPr>
      </w:pPr>
      <w:r w:rsidRPr="00783C37">
        <w:rPr>
          <w:rFonts w:ascii="Arabic Typesetting" w:eastAsia="Times New Roman" w:hAnsi="Arabic Typesetting" w:cs="Arabic Typesetting"/>
          <w:b/>
          <w:bCs/>
          <w:color w:val="000000"/>
          <w:sz w:val="40"/>
          <w:szCs w:val="48"/>
          <w:rtl/>
          <w:lang w:eastAsia="fr-FR"/>
        </w:rPr>
        <w:t>المتعلقة ب</w:t>
      </w:r>
      <w:r w:rsidR="008E1AC0" w:rsidRPr="00783C37">
        <w:rPr>
          <w:rFonts w:ascii="Arabic Typesetting" w:eastAsia="Times New Roman" w:hAnsi="Arabic Typesetting" w:cs="Arabic Typesetting"/>
          <w:b/>
          <w:bCs/>
          <w:color w:val="000000"/>
          <w:sz w:val="40"/>
          <w:szCs w:val="48"/>
          <w:rtl/>
          <w:lang w:eastAsia="fr-FR"/>
        </w:rPr>
        <w:t>حقوق الأشخاص ذوي الإعاقة</w:t>
      </w:r>
    </w:p>
    <w:p w:rsidR="008E1AC0" w:rsidRPr="00783C37" w:rsidRDefault="008E1AC0" w:rsidP="00F23D34">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b/>
          <w:bCs/>
          <w:color w:val="000000"/>
          <w:sz w:val="36"/>
          <w:szCs w:val="36"/>
          <w:rtl/>
          <w:lang w:eastAsia="fr-FR"/>
        </w:rPr>
        <w:t> </w:t>
      </w:r>
    </w:p>
    <w:p w:rsidR="008E1AC0" w:rsidRPr="00783C37" w:rsidRDefault="008E1AC0" w:rsidP="00F23D34">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color w:val="000000"/>
          <w:sz w:val="36"/>
          <w:szCs w:val="36"/>
          <w:rtl/>
          <w:lang w:eastAsia="fr-FR"/>
        </w:rPr>
        <w:t> </w:t>
      </w:r>
    </w:p>
    <w:p w:rsidR="008E1AC0" w:rsidRPr="00783C37" w:rsidRDefault="008E1AC0" w:rsidP="00783C37">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color w:val="000000"/>
          <w:sz w:val="36"/>
          <w:szCs w:val="36"/>
          <w:rtl/>
          <w:lang w:eastAsia="fr-FR"/>
        </w:rPr>
        <w:t>  </w:t>
      </w:r>
    </w:p>
    <w:p w:rsidR="008E1AC0" w:rsidRPr="00783C37" w:rsidRDefault="008E1AC0" w:rsidP="00F23D34">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color w:val="000000"/>
          <w:sz w:val="36"/>
          <w:szCs w:val="36"/>
          <w:rtl/>
          <w:lang w:eastAsia="fr-FR"/>
        </w:rPr>
        <w:t> </w:t>
      </w:r>
    </w:p>
    <w:p w:rsidR="008E1AC0" w:rsidRPr="00783C37" w:rsidRDefault="009336B1" w:rsidP="00F23D34">
      <w:pPr>
        <w:bidi/>
        <w:spacing w:after="0" w:line="240" w:lineRule="auto"/>
        <w:ind w:firstLine="0"/>
        <w:jc w:val="center"/>
        <w:rPr>
          <w:rFonts w:ascii="Arabic Typesetting" w:eastAsia="Times New Roman" w:hAnsi="Arabic Typesetting" w:cs="Arabic Typesetting"/>
          <w:color w:val="000000"/>
          <w:sz w:val="36"/>
          <w:szCs w:val="36"/>
          <w:rtl/>
          <w:lang w:eastAsia="fr-FR"/>
        </w:rPr>
      </w:pPr>
      <w:r w:rsidRPr="00783C37">
        <w:rPr>
          <w:rFonts w:ascii="Arabic Typesetting" w:eastAsia="Times New Roman" w:hAnsi="Arabic Typesetting" w:cs="Arabic Typesetting"/>
          <w:b/>
          <w:bCs/>
          <w:color w:val="000000"/>
          <w:sz w:val="32"/>
          <w:szCs w:val="40"/>
          <w:rtl/>
          <w:lang w:eastAsia="fr-FR"/>
        </w:rPr>
        <w:t>مداخلة</w:t>
      </w:r>
      <w:r w:rsidR="008E1AC0" w:rsidRPr="00783C37">
        <w:rPr>
          <w:rFonts w:ascii="Arabic Typesetting" w:eastAsia="Times New Roman" w:hAnsi="Arabic Typesetting" w:cs="Arabic Typesetting"/>
          <w:b/>
          <w:bCs/>
          <w:color w:val="000000"/>
          <w:sz w:val="32"/>
          <w:szCs w:val="40"/>
          <w:rtl/>
          <w:lang w:eastAsia="fr-FR"/>
        </w:rPr>
        <w:t xml:space="preserve"> السيدة غنية</w:t>
      </w:r>
      <w:r w:rsidRPr="00783C37">
        <w:rPr>
          <w:rFonts w:ascii="Arabic Typesetting" w:eastAsia="Times New Roman" w:hAnsi="Arabic Typesetting" w:cs="Arabic Typesetting"/>
          <w:b/>
          <w:bCs/>
          <w:color w:val="000000"/>
          <w:sz w:val="32"/>
          <w:szCs w:val="40"/>
          <w:rtl/>
          <w:lang w:eastAsia="fr-FR"/>
        </w:rPr>
        <w:t xml:space="preserve"> الدالية</w:t>
      </w:r>
    </w:p>
    <w:p w:rsidR="009336B1" w:rsidRPr="00783C37" w:rsidRDefault="008E1AC0" w:rsidP="00F23D34">
      <w:pPr>
        <w:bidi/>
        <w:spacing w:after="0" w:line="240" w:lineRule="auto"/>
        <w:ind w:firstLine="0"/>
        <w:jc w:val="center"/>
        <w:rPr>
          <w:rFonts w:ascii="Arabic Typesetting" w:eastAsia="Times New Roman" w:hAnsi="Arabic Typesetting" w:cs="Arabic Typesetting"/>
          <w:b/>
          <w:bCs/>
          <w:color w:val="000000"/>
          <w:sz w:val="32"/>
          <w:szCs w:val="40"/>
          <w:rtl/>
          <w:lang w:eastAsia="fr-FR"/>
        </w:rPr>
      </w:pPr>
      <w:r w:rsidRPr="00783C37">
        <w:rPr>
          <w:rFonts w:ascii="Arabic Typesetting" w:eastAsia="Times New Roman" w:hAnsi="Arabic Typesetting" w:cs="Arabic Typesetting"/>
          <w:b/>
          <w:bCs/>
          <w:color w:val="000000"/>
          <w:sz w:val="32"/>
          <w:szCs w:val="40"/>
          <w:rtl/>
          <w:lang w:eastAsia="fr-FR"/>
        </w:rPr>
        <w:t>وزير</w:t>
      </w:r>
      <w:r w:rsidR="009336B1" w:rsidRPr="00783C37">
        <w:rPr>
          <w:rFonts w:ascii="Arabic Typesetting" w:eastAsia="Times New Roman" w:hAnsi="Arabic Typesetting" w:cs="Arabic Typesetting"/>
          <w:b/>
          <w:bCs/>
          <w:color w:val="000000"/>
          <w:sz w:val="32"/>
          <w:szCs w:val="40"/>
          <w:rtl/>
          <w:lang w:eastAsia="fr-FR"/>
        </w:rPr>
        <w:t>ة</w:t>
      </w:r>
      <w:r w:rsidRPr="00783C37">
        <w:rPr>
          <w:rFonts w:ascii="Arabic Typesetting" w:eastAsia="Times New Roman" w:hAnsi="Arabic Typesetting" w:cs="Arabic Typesetting"/>
          <w:b/>
          <w:bCs/>
          <w:color w:val="000000"/>
          <w:sz w:val="32"/>
          <w:szCs w:val="40"/>
          <w:rtl/>
          <w:lang w:eastAsia="fr-FR"/>
        </w:rPr>
        <w:t xml:space="preserve"> التضامن الوطني </w:t>
      </w:r>
      <w:r w:rsidR="009336B1" w:rsidRPr="00783C37">
        <w:rPr>
          <w:rFonts w:ascii="Arabic Typesetting" w:eastAsia="Times New Roman" w:hAnsi="Arabic Typesetting" w:cs="Arabic Typesetting"/>
          <w:b/>
          <w:bCs/>
          <w:color w:val="000000"/>
          <w:sz w:val="32"/>
          <w:szCs w:val="40"/>
          <w:rtl/>
          <w:lang w:eastAsia="fr-FR"/>
        </w:rPr>
        <w:t>و</w:t>
      </w:r>
      <w:r w:rsidRPr="00783C37">
        <w:rPr>
          <w:rFonts w:ascii="Arabic Typesetting" w:eastAsia="Times New Roman" w:hAnsi="Arabic Typesetting" w:cs="Arabic Typesetting"/>
          <w:b/>
          <w:bCs/>
          <w:color w:val="000000"/>
          <w:sz w:val="32"/>
          <w:szCs w:val="40"/>
          <w:rtl/>
          <w:lang w:eastAsia="fr-FR"/>
        </w:rPr>
        <w:t>الأسرة</w:t>
      </w:r>
      <w:r w:rsidR="004E5BB7">
        <w:rPr>
          <w:rFonts w:ascii="Arabic Typesetting" w:eastAsia="Times New Roman" w:hAnsi="Arabic Typesetting" w:cs="Arabic Typesetting"/>
          <w:b/>
          <w:bCs/>
          <w:color w:val="000000"/>
          <w:sz w:val="32"/>
          <w:szCs w:val="40"/>
          <w:rtl/>
          <w:lang w:eastAsia="fr-FR"/>
        </w:rPr>
        <w:t xml:space="preserve"> وقضايا المرأة</w:t>
      </w:r>
    </w:p>
    <w:p w:rsidR="008E1AC0" w:rsidRPr="00783C37" w:rsidRDefault="008E1AC0" w:rsidP="00F23D34">
      <w:pPr>
        <w:bidi/>
        <w:spacing w:after="0" w:line="240" w:lineRule="auto"/>
        <w:ind w:firstLine="0"/>
        <w:jc w:val="center"/>
        <w:rPr>
          <w:rFonts w:ascii="Arabic Typesetting" w:eastAsia="Times New Roman" w:hAnsi="Arabic Typesetting" w:cs="Arabic Typesetting"/>
          <w:color w:val="000000"/>
          <w:sz w:val="36"/>
          <w:szCs w:val="36"/>
          <w:rtl/>
          <w:lang w:eastAsia="fr-FR"/>
        </w:rPr>
      </w:pPr>
      <w:r w:rsidRPr="00783C37">
        <w:rPr>
          <w:rFonts w:ascii="Arabic Typesetting" w:eastAsia="Times New Roman" w:hAnsi="Arabic Typesetting" w:cs="Arabic Typesetting"/>
          <w:b/>
          <w:bCs/>
          <w:color w:val="000000"/>
          <w:sz w:val="32"/>
          <w:szCs w:val="40"/>
          <w:rtl/>
          <w:lang w:eastAsia="fr-FR"/>
        </w:rPr>
        <w:t>رئيس</w:t>
      </w:r>
      <w:r w:rsidR="009336B1" w:rsidRPr="00783C37">
        <w:rPr>
          <w:rFonts w:ascii="Arabic Typesetting" w:eastAsia="Times New Roman" w:hAnsi="Arabic Typesetting" w:cs="Arabic Typesetting"/>
          <w:b/>
          <w:bCs/>
          <w:color w:val="000000"/>
          <w:sz w:val="32"/>
          <w:szCs w:val="40"/>
          <w:rtl/>
          <w:lang w:eastAsia="fr-FR"/>
        </w:rPr>
        <w:t>ة</w:t>
      </w:r>
      <w:r w:rsidRPr="00783C37">
        <w:rPr>
          <w:rFonts w:ascii="Arabic Typesetting" w:eastAsia="Times New Roman" w:hAnsi="Arabic Typesetting" w:cs="Arabic Typesetting"/>
          <w:b/>
          <w:bCs/>
          <w:color w:val="000000"/>
          <w:sz w:val="32"/>
          <w:szCs w:val="40"/>
          <w:rtl/>
          <w:lang w:eastAsia="fr-FR"/>
        </w:rPr>
        <w:t xml:space="preserve"> الوفد الجزائري</w:t>
      </w:r>
    </w:p>
    <w:p w:rsidR="008E1AC0" w:rsidRPr="00783C37" w:rsidRDefault="008E1AC0" w:rsidP="00F23D34">
      <w:pPr>
        <w:bidi/>
        <w:spacing w:after="0" w:line="240" w:lineRule="auto"/>
        <w:ind w:firstLine="0"/>
        <w:rPr>
          <w:rFonts w:ascii="Arabic Typesetting" w:eastAsia="Times New Roman" w:hAnsi="Arabic Typesetting" w:cs="Arabic Typesetting"/>
          <w:color w:val="000000"/>
          <w:sz w:val="32"/>
          <w:szCs w:val="32"/>
          <w:rtl/>
          <w:lang w:eastAsia="fr-FR"/>
        </w:rPr>
      </w:pPr>
    </w:p>
    <w:p w:rsidR="008E1AC0" w:rsidRPr="00783C37" w:rsidRDefault="008E1AC0" w:rsidP="00F23D34">
      <w:pPr>
        <w:bidi/>
        <w:spacing w:after="0" w:line="240" w:lineRule="auto"/>
        <w:ind w:firstLine="36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color w:val="000000"/>
          <w:sz w:val="36"/>
          <w:szCs w:val="36"/>
          <w:rtl/>
          <w:lang w:eastAsia="fr-FR"/>
        </w:rPr>
        <w:t> </w:t>
      </w:r>
    </w:p>
    <w:p w:rsidR="008E1AC0" w:rsidRPr="00783C37" w:rsidRDefault="008E1AC0" w:rsidP="00F23D34">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color w:val="000000"/>
          <w:sz w:val="36"/>
          <w:szCs w:val="36"/>
          <w:rtl/>
          <w:lang w:eastAsia="fr-FR"/>
        </w:rPr>
        <w:t> </w:t>
      </w:r>
    </w:p>
    <w:p w:rsidR="00F23D34" w:rsidRPr="00783C37" w:rsidRDefault="008E1AC0" w:rsidP="00783C37">
      <w:pPr>
        <w:bidi/>
        <w:spacing w:after="0" w:line="240" w:lineRule="auto"/>
        <w:ind w:firstLine="0"/>
        <w:rPr>
          <w:rFonts w:ascii="Arabic Typesetting" w:eastAsia="Times New Roman" w:hAnsi="Arabic Typesetting" w:cs="Arabic Typesetting"/>
          <w:color w:val="000000"/>
          <w:sz w:val="36"/>
          <w:szCs w:val="36"/>
          <w:rtl/>
          <w:lang w:eastAsia="fr-FR"/>
        </w:rPr>
      </w:pPr>
      <w:r w:rsidRPr="00783C37">
        <w:rPr>
          <w:rFonts w:ascii="Arabic Typesetting" w:eastAsia="Times New Roman" w:hAnsi="Arabic Typesetting" w:cs="Arabic Typesetting"/>
          <w:color w:val="000000"/>
          <w:sz w:val="36"/>
          <w:szCs w:val="36"/>
          <w:rtl/>
          <w:lang w:eastAsia="fr-FR"/>
        </w:rPr>
        <w:t> </w:t>
      </w:r>
    </w:p>
    <w:p w:rsidR="00783C37" w:rsidRPr="00783C37" w:rsidRDefault="00783C37" w:rsidP="00783C37">
      <w:pPr>
        <w:bidi/>
        <w:spacing w:after="120" w:line="240" w:lineRule="auto"/>
        <w:ind w:firstLine="0"/>
        <w:rPr>
          <w:rFonts w:ascii="Arabic Typesetting" w:eastAsia="Times New Roman" w:hAnsi="Arabic Typesetting" w:cs="Arabic Typesetting"/>
          <w:color w:val="000000"/>
          <w:sz w:val="36"/>
          <w:szCs w:val="36"/>
          <w:rtl/>
          <w:lang w:eastAsia="fr-FR"/>
        </w:rPr>
      </w:pPr>
    </w:p>
    <w:p w:rsidR="00783C37" w:rsidRPr="00783C37" w:rsidRDefault="00783C37" w:rsidP="00783C37">
      <w:pPr>
        <w:bidi/>
        <w:spacing w:after="120" w:line="240" w:lineRule="auto"/>
        <w:ind w:firstLine="0"/>
        <w:rPr>
          <w:rFonts w:ascii="Arabic Typesetting" w:eastAsia="Times New Roman" w:hAnsi="Arabic Typesetting" w:cs="Arabic Typesetting"/>
          <w:color w:val="000000"/>
          <w:sz w:val="36"/>
          <w:szCs w:val="36"/>
          <w:rtl/>
          <w:lang w:eastAsia="fr-FR"/>
        </w:rPr>
      </w:pPr>
    </w:p>
    <w:p w:rsidR="00783C37" w:rsidRPr="00783C37" w:rsidRDefault="00783C37" w:rsidP="00783C37">
      <w:pPr>
        <w:bidi/>
        <w:spacing w:after="120" w:line="240" w:lineRule="auto"/>
        <w:ind w:firstLine="0"/>
        <w:rPr>
          <w:rFonts w:ascii="Arabic Typesetting" w:eastAsia="Times New Roman" w:hAnsi="Arabic Typesetting" w:cs="Arabic Typesetting"/>
          <w:color w:val="000000"/>
          <w:sz w:val="36"/>
          <w:szCs w:val="36"/>
          <w:rtl/>
          <w:lang w:eastAsia="fr-FR"/>
        </w:rPr>
      </w:pPr>
    </w:p>
    <w:p w:rsidR="00783C37" w:rsidRPr="00783C37" w:rsidRDefault="00783C37" w:rsidP="00783C37">
      <w:pPr>
        <w:bidi/>
        <w:spacing w:after="120" w:line="240" w:lineRule="auto"/>
        <w:ind w:firstLine="0"/>
        <w:rPr>
          <w:rFonts w:ascii="Arabic Typesetting" w:eastAsia="Times New Roman" w:hAnsi="Arabic Typesetting" w:cs="Arabic Typesetting"/>
          <w:color w:val="000000"/>
          <w:sz w:val="36"/>
          <w:szCs w:val="36"/>
          <w:rtl/>
          <w:lang w:eastAsia="fr-FR"/>
        </w:rPr>
      </w:pPr>
    </w:p>
    <w:p w:rsidR="00F23D34" w:rsidRPr="00783C37" w:rsidRDefault="00F23D34" w:rsidP="00F23D34">
      <w:pPr>
        <w:bidi/>
        <w:spacing w:after="120" w:line="240" w:lineRule="auto"/>
        <w:ind w:firstLine="0"/>
        <w:rPr>
          <w:rFonts w:ascii="Arabic Typesetting" w:eastAsia="Times New Roman" w:hAnsi="Arabic Typesetting" w:cs="Arabic Typesetting"/>
          <w:color w:val="000000"/>
          <w:sz w:val="32"/>
          <w:szCs w:val="32"/>
          <w:rtl/>
          <w:lang w:eastAsia="fr-FR"/>
        </w:rPr>
      </w:pPr>
    </w:p>
    <w:p w:rsidR="008E1AC0" w:rsidRDefault="008E1AC0" w:rsidP="00783C37">
      <w:pPr>
        <w:tabs>
          <w:tab w:val="left" w:pos="4036"/>
        </w:tabs>
        <w:bidi/>
        <w:spacing w:after="120" w:line="240" w:lineRule="auto"/>
        <w:ind w:firstLine="0"/>
        <w:jc w:val="center"/>
        <w:rPr>
          <w:rFonts w:ascii="Arabic Typesetting" w:eastAsia="Times New Roman" w:hAnsi="Arabic Typesetting" w:cs="Arabic Typesetting"/>
          <w:b/>
          <w:bCs/>
          <w:color w:val="000000"/>
          <w:sz w:val="28"/>
          <w:szCs w:val="36"/>
          <w:rtl/>
          <w:lang w:eastAsia="fr-FR"/>
        </w:rPr>
      </w:pPr>
      <w:r w:rsidRPr="00783C37">
        <w:rPr>
          <w:rFonts w:ascii="Arabic Typesetting" w:eastAsia="Times New Roman" w:hAnsi="Arabic Typesetting" w:cs="Arabic Typesetting"/>
          <w:b/>
          <w:bCs/>
          <w:color w:val="000000"/>
          <w:sz w:val="28"/>
          <w:szCs w:val="36"/>
          <w:rtl/>
          <w:lang w:eastAsia="fr-FR"/>
        </w:rPr>
        <w:t>جنيف،</w:t>
      </w:r>
      <w:r w:rsidR="00783C37">
        <w:rPr>
          <w:rFonts w:ascii="Arabic Typesetting" w:eastAsia="Times New Roman" w:hAnsi="Arabic Typesetting" w:cs="Arabic Typesetting" w:hint="cs"/>
          <w:b/>
          <w:bCs/>
          <w:color w:val="000000"/>
          <w:sz w:val="28"/>
          <w:szCs w:val="36"/>
          <w:rtl/>
          <w:lang w:eastAsia="fr-FR"/>
        </w:rPr>
        <w:t xml:space="preserve"> في</w:t>
      </w:r>
      <w:r w:rsidRPr="00783C37">
        <w:rPr>
          <w:rFonts w:ascii="Arabic Typesetting" w:eastAsia="Times New Roman" w:hAnsi="Arabic Typesetting" w:cs="Arabic Typesetting"/>
          <w:b/>
          <w:bCs/>
          <w:color w:val="000000"/>
          <w:sz w:val="28"/>
          <w:szCs w:val="36"/>
          <w:rtl/>
          <w:lang w:eastAsia="fr-FR"/>
        </w:rPr>
        <w:t> </w:t>
      </w:r>
      <w:r w:rsidR="009336B1" w:rsidRPr="00783C37">
        <w:rPr>
          <w:rFonts w:ascii="Arabic Typesetting" w:eastAsia="Times New Roman" w:hAnsi="Arabic Typesetting" w:cs="Arabic Typesetting"/>
          <w:b/>
          <w:bCs/>
          <w:color w:val="000000"/>
          <w:sz w:val="28"/>
          <w:szCs w:val="36"/>
          <w:rtl/>
          <w:lang w:eastAsia="fr-FR"/>
        </w:rPr>
        <w:t>29 أوت 2018</w:t>
      </w:r>
    </w:p>
    <w:p w:rsidR="00783C37" w:rsidRPr="00783C37" w:rsidRDefault="00783C37" w:rsidP="00783C37">
      <w:pPr>
        <w:tabs>
          <w:tab w:val="left" w:pos="4036"/>
        </w:tabs>
        <w:bidi/>
        <w:spacing w:after="120" w:line="240" w:lineRule="auto"/>
        <w:ind w:firstLine="0"/>
        <w:rPr>
          <w:rFonts w:ascii="Arabic Typesetting" w:eastAsia="Times New Roman" w:hAnsi="Arabic Typesetting" w:cs="Arabic Typesetting"/>
          <w:color w:val="000000"/>
          <w:sz w:val="32"/>
          <w:szCs w:val="32"/>
          <w:rtl/>
          <w:lang w:eastAsia="fr-FR"/>
        </w:rPr>
      </w:pPr>
    </w:p>
    <w:p w:rsidR="008E1AC0" w:rsidRPr="00783C37" w:rsidRDefault="009336B1" w:rsidP="004E5BB7">
      <w:pPr>
        <w:bidi/>
        <w:spacing w:after="120" w:line="240" w:lineRule="auto"/>
        <w:ind w:firstLine="0"/>
        <w:rPr>
          <w:rFonts w:ascii="Arabic Typesetting" w:eastAsia="Times New Roman" w:hAnsi="Arabic Typesetting" w:cs="Arabic Typesetting"/>
          <w:sz w:val="32"/>
          <w:szCs w:val="32"/>
          <w:rtl/>
          <w:lang w:eastAsia="fr-FR" w:bidi="ar-DZ"/>
        </w:rPr>
      </w:pPr>
      <w:r w:rsidRPr="00783C37">
        <w:rPr>
          <w:rFonts w:ascii="Arabic Typesetting" w:eastAsia="Times New Roman" w:hAnsi="Arabic Typesetting" w:cs="Arabic Typesetting"/>
          <w:b/>
          <w:bCs/>
          <w:sz w:val="28"/>
          <w:szCs w:val="36"/>
          <w:rtl/>
          <w:lang w:eastAsia="fr-FR"/>
        </w:rPr>
        <w:t>السيدة رئيسة</w:t>
      </w:r>
      <w:r w:rsidR="004E5BB7">
        <w:rPr>
          <w:rFonts w:ascii="Arabic Typesetting" w:eastAsia="Times New Roman" w:hAnsi="Arabic Typesetting" w:cs="Arabic Typesetting"/>
          <w:b/>
          <w:bCs/>
          <w:sz w:val="28"/>
          <w:szCs w:val="36"/>
          <w:lang w:eastAsia="fr-FR"/>
        </w:rPr>
        <w:t xml:space="preserve"> </w:t>
      </w:r>
      <w:r w:rsidR="00A5218A">
        <w:rPr>
          <w:rFonts w:ascii="Arabic Typesetting" w:eastAsia="Times New Roman" w:hAnsi="Arabic Typesetting" w:cs="Arabic Typesetting" w:hint="cs"/>
          <w:b/>
          <w:bCs/>
          <w:sz w:val="28"/>
          <w:szCs w:val="36"/>
          <w:rtl/>
          <w:lang w:eastAsia="fr-FR" w:bidi="ar-DZ"/>
        </w:rPr>
        <w:t>لجنة حقوق الأشخاص ذوي الإ</w:t>
      </w:r>
      <w:r w:rsidR="004E5BB7">
        <w:rPr>
          <w:rFonts w:ascii="Arabic Typesetting" w:eastAsia="Times New Roman" w:hAnsi="Arabic Typesetting" w:cs="Arabic Typesetting" w:hint="cs"/>
          <w:b/>
          <w:bCs/>
          <w:sz w:val="28"/>
          <w:szCs w:val="36"/>
          <w:rtl/>
          <w:lang w:eastAsia="fr-FR" w:bidi="ar-DZ"/>
        </w:rPr>
        <w:t>عاقة</w:t>
      </w:r>
      <w:r w:rsidR="00173951">
        <w:rPr>
          <w:rFonts w:ascii="Arabic Typesetting" w:eastAsia="Times New Roman" w:hAnsi="Arabic Typesetting" w:cs="Arabic Typesetting" w:hint="cs"/>
          <w:b/>
          <w:bCs/>
          <w:sz w:val="28"/>
          <w:szCs w:val="36"/>
          <w:rtl/>
          <w:lang w:eastAsia="fr-FR" w:bidi="ar-DZ"/>
        </w:rPr>
        <w:t>،</w:t>
      </w:r>
      <w:r w:rsidR="004E5BB7">
        <w:rPr>
          <w:rFonts w:ascii="Arabic Typesetting" w:eastAsia="Times New Roman" w:hAnsi="Arabic Typesetting" w:cs="Arabic Typesetting" w:hint="cs"/>
          <w:b/>
          <w:bCs/>
          <w:sz w:val="28"/>
          <w:szCs w:val="36"/>
          <w:rtl/>
          <w:lang w:eastAsia="fr-FR" w:bidi="ar-DZ"/>
        </w:rPr>
        <w:t xml:space="preserve"> </w:t>
      </w:r>
    </w:p>
    <w:p w:rsidR="008E1AC0" w:rsidRPr="00783C37" w:rsidRDefault="008E1AC0" w:rsidP="00F23D34">
      <w:pPr>
        <w:bidi/>
        <w:spacing w:after="12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b/>
          <w:bCs/>
          <w:sz w:val="28"/>
          <w:szCs w:val="36"/>
          <w:rtl/>
          <w:lang w:eastAsia="fr-FR"/>
        </w:rPr>
        <w:t>السيدات والسادة أعضاء اللجنة</w:t>
      </w:r>
      <w:r w:rsidR="009336B1" w:rsidRPr="00783C37">
        <w:rPr>
          <w:rFonts w:ascii="Arabic Typesetting" w:eastAsia="Times New Roman" w:hAnsi="Arabic Typesetting" w:cs="Arabic Typesetting"/>
          <w:b/>
          <w:bCs/>
          <w:sz w:val="28"/>
          <w:szCs w:val="36"/>
          <w:rtl/>
          <w:lang w:eastAsia="fr-FR"/>
        </w:rPr>
        <w:t>.</w:t>
      </w:r>
    </w:p>
    <w:p w:rsidR="008E1AC0" w:rsidRPr="00783C37" w:rsidRDefault="008E1AC0" w:rsidP="00F23D34">
      <w:pPr>
        <w:shd w:val="clear" w:color="auto" w:fill="FFFFFF"/>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36"/>
          <w:szCs w:val="36"/>
          <w:rtl/>
          <w:lang w:eastAsia="fr-FR"/>
        </w:rPr>
        <w:t> </w:t>
      </w:r>
    </w:p>
    <w:p w:rsidR="008E1AC0" w:rsidRPr="00783C37" w:rsidRDefault="008E1AC0" w:rsidP="004E5BB7">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rtl/>
          <w:lang w:eastAsia="fr-FR"/>
        </w:rPr>
        <w:t xml:space="preserve">يسرني، </w:t>
      </w:r>
      <w:r w:rsidR="009336B1" w:rsidRPr="00783C37">
        <w:rPr>
          <w:rFonts w:ascii="Arabic Typesetting" w:eastAsia="Times New Roman" w:hAnsi="Arabic Typesetting" w:cs="Arabic Typesetting"/>
          <w:sz w:val="28"/>
          <w:szCs w:val="36"/>
          <w:rtl/>
          <w:lang w:eastAsia="fr-FR"/>
        </w:rPr>
        <w:t>باسم</w:t>
      </w:r>
      <w:r w:rsidRPr="00783C37">
        <w:rPr>
          <w:rFonts w:ascii="Arabic Typesetting" w:eastAsia="Times New Roman" w:hAnsi="Arabic Typesetting" w:cs="Arabic Typesetting"/>
          <w:sz w:val="28"/>
          <w:szCs w:val="36"/>
          <w:rtl/>
          <w:lang w:eastAsia="fr-FR"/>
        </w:rPr>
        <w:t xml:space="preserve"> الحكومة الجزائرية، أن </w:t>
      </w:r>
      <w:r w:rsidR="009336B1" w:rsidRPr="00783C37">
        <w:rPr>
          <w:rFonts w:ascii="Arabic Typesetting" w:eastAsia="Times New Roman" w:hAnsi="Arabic Typesetting" w:cs="Arabic Typesetting"/>
          <w:sz w:val="28"/>
          <w:szCs w:val="36"/>
          <w:rtl/>
          <w:lang w:eastAsia="fr-FR"/>
        </w:rPr>
        <w:t>أعرض</w:t>
      </w:r>
      <w:r w:rsidRPr="00783C37">
        <w:rPr>
          <w:rFonts w:ascii="Arabic Typesetting" w:eastAsia="Times New Roman" w:hAnsi="Arabic Typesetting" w:cs="Arabic Typesetting"/>
          <w:sz w:val="28"/>
          <w:szCs w:val="36"/>
          <w:rtl/>
          <w:lang w:eastAsia="fr-FR"/>
        </w:rPr>
        <w:t xml:space="preserve"> </w:t>
      </w:r>
      <w:r w:rsidR="009336B1" w:rsidRPr="00783C37">
        <w:rPr>
          <w:rFonts w:ascii="Arabic Typesetting" w:eastAsia="Times New Roman" w:hAnsi="Arabic Typesetting" w:cs="Arabic Typesetting"/>
          <w:sz w:val="28"/>
          <w:szCs w:val="36"/>
          <w:rtl/>
          <w:lang w:eastAsia="fr-FR"/>
        </w:rPr>
        <w:t>ع</w:t>
      </w:r>
      <w:r w:rsidRPr="00783C37">
        <w:rPr>
          <w:rFonts w:ascii="Arabic Typesetting" w:eastAsia="Times New Roman" w:hAnsi="Arabic Typesetting" w:cs="Arabic Typesetting"/>
          <w:sz w:val="28"/>
          <w:szCs w:val="36"/>
          <w:rtl/>
          <w:lang w:eastAsia="fr-FR"/>
        </w:rPr>
        <w:t xml:space="preserve">ليكم اليوم، </w:t>
      </w:r>
      <w:r w:rsidR="009336B1" w:rsidRPr="00783C37">
        <w:rPr>
          <w:rFonts w:ascii="Arabic Typesetting" w:eastAsia="Times New Roman" w:hAnsi="Arabic Typesetting" w:cs="Arabic Typesetting"/>
          <w:sz w:val="28"/>
          <w:szCs w:val="36"/>
          <w:rtl/>
          <w:lang w:eastAsia="fr-FR"/>
        </w:rPr>
        <w:t>رفقة</w:t>
      </w:r>
      <w:r w:rsidRPr="00783C37">
        <w:rPr>
          <w:rFonts w:ascii="Arabic Typesetting" w:eastAsia="Times New Roman" w:hAnsi="Arabic Typesetting" w:cs="Arabic Typesetting"/>
          <w:sz w:val="28"/>
          <w:szCs w:val="36"/>
          <w:rtl/>
          <w:lang w:eastAsia="fr-FR"/>
        </w:rPr>
        <w:t xml:space="preserve"> الوفد المرافق لي</w:t>
      </w:r>
      <w:r w:rsidR="00F24CCC" w:rsidRPr="00783C37">
        <w:rPr>
          <w:rFonts w:ascii="Arabic Typesetting" w:eastAsia="Times New Roman" w:hAnsi="Arabic Typesetting" w:cs="Arabic Typesetting"/>
          <w:sz w:val="28"/>
          <w:szCs w:val="36"/>
          <w:rtl/>
          <w:lang w:eastAsia="fr-FR"/>
        </w:rPr>
        <w:t>،</w:t>
      </w:r>
      <w:r w:rsidR="00F24CCC" w:rsidRPr="00783C37">
        <w:rPr>
          <w:rFonts w:ascii="Arabic Typesetting" w:eastAsia="Times New Roman" w:hAnsi="Arabic Typesetting" w:cs="Arabic Typesetting"/>
          <w:sz w:val="28"/>
          <w:szCs w:val="32"/>
          <w:rtl/>
          <w:lang w:eastAsia="fr-FR"/>
        </w:rPr>
        <w:t xml:space="preserve">  التقرير الأولي</w:t>
      </w:r>
      <w:r w:rsidRPr="00783C37">
        <w:rPr>
          <w:rFonts w:ascii="Arabic Typesetting" w:eastAsia="Times New Roman" w:hAnsi="Arabic Typesetting" w:cs="Arabic Typesetting"/>
          <w:sz w:val="28"/>
          <w:szCs w:val="36"/>
          <w:rtl/>
          <w:lang w:eastAsia="fr-FR"/>
        </w:rPr>
        <w:t xml:space="preserve"> لبلدي، الجزائر، </w:t>
      </w:r>
      <w:r w:rsidR="009336B1" w:rsidRPr="00783C37">
        <w:rPr>
          <w:rFonts w:ascii="Arabic Typesetting" w:eastAsia="Times New Roman" w:hAnsi="Arabic Typesetting" w:cs="Arabic Typesetting"/>
          <w:sz w:val="28"/>
          <w:szCs w:val="36"/>
          <w:rtl/>
          <w:lang w:eastAsia="fr-FR"/>
        </w:rPr>
        <w:t xml:space="preserve">وذلك </w:t>
      </w:r>
      <w:r w:rsidRPr="00783C37">
        <w:rPr>
          <w:rFonts w:ascii="Arabic Typesetting" w:eastAsia="Times New Roman" w:hAnsi="Arabic Typesetting" w:cs="Arabic Typesetting"/>
          <w:sz w:val="28"/>
          <w:szCs w:val="36"/>
          <w:rtl/>
          <w:lang w:eastAsia="fr-FR"/>
        </w:rPr>
        <w:t>بموجب المادة</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35</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من الاتفاقية</w:t>
      </w:r>
      <w:r w:rsidR="009336B1" w:rsidRPr="00783C37">
        <w:rPr>
          <w:rFonts w:ascii="Arabic Typesetting" w:eastAsia="Times New Roman" w:hAnsi="Arabic Typesetting" w:cs="Arabic Typesetting"/>
          <w:sz w:val="28"/>
          <w:szCs w:val="36"/>
          <w:rtl/>
          <w:lang w:eastAsia="fr-FR"/>
        </w:rPr>
        <w:t xml:space="preserve"> المتعلقة</w:t>
      </w:r>
      <w:r w:rsidRPr="00783C37">
        <w:rPr>
          <w:rFonts w:ascii="Arabic Typesetting" w:eastAsia="Times New Roman" w:hAnsi="Arabic Typesetting" w:cs="Arabic Typesetting"/>
          <w:sz w:val="28"/>
          <w:szCs w:val="36"/>
          <w:rtl/>
          <w:lang w:eastAsia="fr-FR"/>
        </w:rPr>
        <w:t xml:space="preserve"> </w:t>
      </w:r>
      <w:r w:rsidR="009336B1" w:rsidRPr="00783C37">
        <w:rPr>
          <w:rFonts w:ascii="Arabic Typesetting" w:eastAsia="Times New Roman" w:hAnsi="Arabic Typesetting" w:cs="Arabic Typesetting"/>
          <w:sz w:val="28"/>
          <w:szCs w:val="36"/>
          <w:rtl/>
          <w:lang w:eastAsia="fr-FR"/>
        </w:rPr>
        <w:t>ب</w:t>
      </w:r>
      <w:r w:rsidRPr="00783C37">
        <w:rPr>
          <w:rFonts w:ascii="Arabic Typesetting" w:eastAsia="Times New Roman" w:hAnsi="Arabic Typesetting" w:cs="Arabic Typesetting"/>
          <w:sz w:val="28"/>
          <w:szCs w:val="36"/>
          <w:rtl/>
          <w:lang w:eastAsia="fr-FR"/>
        </w:rPr>
        <w:t>حقوق</w:t>
      </w:r>
      <w:r w:rsidR="004E5BB7">
        <w:rPr>
          <w:rFonts w:ascii="Arabic Typesetting" w:eastAsia="Times New Roman" w:hAnsi="Arabic Typesetting" w:cs="Arabic Typesetting" w:hint="cs"/>
          <w:sz w:val="28"/>
          <w:szCs w:val="36"/>
          <w:rtl/>
          <w:lang w:eastAsia="fr-FR"/>
        </w:rPr>
        <w:t xml:space="preserve"> الأشخاص</w:t>
      </w:r>
      <w:r w:rsidRPr="00783C37">
        <w:rPr>
          <w:rFonts w:ascii="Arabic Typesetting" w:eastAsia="Times New Roman" w:hAnsi="Arabic Typesetting" w:cs="Arabic Typesetting"/>
          <w:sz w:val="28"/>
          <w:szCs w:val="36"/>
          <w:rtl/>
          <w:lang w:eastAsia="fr-FR"/>
        </w:rPr>
        <w:t xml:space="preserve"> </w:t>
      </w:r>
      <w:r w:rsidR="009336B1" w:rsidRPr="00783C37">
        <w:rPr>
          <w:rFonts w:ascii="Arabic Typesetting" w:eastAsia="Times New Roman" w:hAnsi="Arabic Typesetting" w:cs="Arabic Typesetting"/>
          <w:sz w:val="28"/>
          <w:szCs w:val="36"/>
          <w:rtl/>
          <w:lang w:eastAsia="fr-FR"/>
        </w:rPr>
        <w:t>ذوي الإعاقة</w:t>
      </w:r>
      <w:r w:rsidR="004E5BB7">
        <w:rPr>
          <w:rFonts w:ascii="Arabic Typesetting" w:eastAsia="Times New Roman" w:hAnsi="Arabic Typesetting" w:cs="Arabic Typesetting" w:hint="cs"/>
          <w:sz w:val="28"/>
          <w:szCs w:val="36"/>
          <w:rtl/>
          <w:lang w:eastAsia="fr-FR"/>
        </w:rPr>
        <w:t xml:space="preserve">، </w:t>
      </w:r>
      <w:r w:rsidR="009336B1" w:rsidRPr="00783C37">
        <w:rPr>
          <w:rFonts w:ascii="Arabic Typesetting" w:eastAsia="Times New Roman" w:hAnsi="Arabic Typesetting" w:cs="Arabic Typesetting"/>
          <w:sz w:val="28"/>
          <w:szCs w:val="36"/>
          <w:rtl/>
          <w:lang w:eastAsia="fr-FR"/>
        </w:rPr>
        <w:t xml:space="preserve">المصادق </w:t>
      </w:r>
      <w:r w:rsidR="00F24CCC" w:rsidRPr="00783C37">
        <w:rPr>
          <w:rFonts w:ascii="Arabic Typesetting" w:eastAsia="Times New Roman" w:hAnsi="Arabic Typesetting" w:cs="Arabic Typesetting"/>
          <w:sz w:val="28"/>
          <w:szCs w:val="36"/>
          <w:rtl/>
          <w:lang w:eastAsia="fr-FR"/>
        </w:rPr>
        <w:t xml:space="preserve">عليها بموجب المرسوم </w:t>
      </w:r>
      <w:r w:rsidRPr="00783C37">
        <w:rPr>
          <w:rFonts w:ascii="Arabic Typesetting" w:eastAsia="Times New Roman" w:hAnsi="Arabic Typesetting" w:cs="Arabic Typesetting"/>
          <w:sz w:val="28"/>
          <w:szCs w:val="36"/>
          <w:rtl/>
          <w:lang w:eastAsia="fr-FR"/>
        </w:rPr>
        <w:t>الرئاسي</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رق</w:t>
      </w:r>
      <w:r w:rsidR="004E5BB7">
        <w:rPr>
          <w:rFonts w:ascii="Arabic Typesetting" w:eastAsia="Times New Roman" w:hAnsi="Arabic Typesetting" w:cs="Arabic Typesetting"/>
          <w:sz w:val="28"/>
          <w:szCs w:val="36"/>
          <w:rtl/>
          <w:lang w:eastAsia="fr-FR"/>
        </w:rPr>
        <w:t>م 09-188 المؤرخ في 12 مايو 2009</w:t>
      </w:r>
      <w:r w:rsidR="004E5BB7">
        <w:rPr>
          <w:rFonts w:ascii="Arabic Typesetting" w:eastAsia="Times New Roman" w:hAnsi="Arabic Typesetting" w:cs="Arabic Typesetting" w:hint="cs"/>
          <w:sz w:val="28"/>
          <w:szCs w:val="36"/>
          <w:rtl/>
          <w:lang w:eastAsia="fr-FR"/>
        </w:rPr>
        <w:t xml:space="preserve">، </w:t>
      </w:r>
      <w:r w:rsidR="009336B1" w:rsidRPr="00783C37">
        <w:rPr>
          <w:rFonts w:ascii="Arabic Typesetting" w:eastAsia="Times New Roman" w:hAnsi="Arabic Typesetting" w:cs="Arabic Typesetting"/>
          <w:sz w:val="28"/>
          <w:szCs w:val="36"/>
          <w:rtl/>
          <w:lang w:eastAsia="fr-FR"/>
        </w:rPr>
        <w:t>الم</w:t>
      </w:r>
      <w:r w:rsidRPr="00783C37">
        <w:rPr>
          <w:rFonts w:ascii="Arabic Typesetting" w:eastAsia="Times New Roman" w:hAnsi="Arabic Typesetting" w:cs="Arabic Typesetting"/>
          <w:sz w:val="28"/>
          <w:szCs w:val="36"/>
          <w:rtl/>
          <w:lang w:eastAsia="fr-FR"/>
        </w:rPr>
        <w:t>نش</w:t>
      </w:r>
      <w:r w:rsidR="009336B1" w:rsidRPr="00783C37">
        <w:rPr>
          <w:rFonts w:ascii="Arabic Typesetting" w:eastAsia="Times New Roman" w:hAnsi="Arabic Typesetting" w:cs="Arabic Typesetting"/>
          <w:sz w:val="28"/>
          <w:szCs w:val="36"/>
          <w:rtl/>
          <w:lang w:eastAsia="fr-FR"/>
        </w:rPr>
        <w:t>و</w:t>
      </w:r>
      <w:r w:rsidRPr="00783C37">
        <w:rPr>
          <w:rFonts w:ascii="Arabic Typesetting" w:eastAsia="Times New Roman" w:hAnsi="Arabic Typesetting" w:cs="Arabic Typesetting"/>
          <w:sz w:val="28"/>
          <w:szCs w:val="36"/>
          <w:rtl/>
          <w:lang w:eastAsia="fr-FR"/>
        </w:rPr>
        <w:t>ر في الجريدة الرسمية للجمهورية الجزائرية</w:t>
      </w:r>
      <w:r w:rsidR="00E853FA" w:rsidRPr="00783C37">
        <w:rPr>
          <w:rFonts w:ascii="Arabic Typesetting" w:eastAsia="Times New Roman" w:hAnsi="Arabic Typesetting" w:cs="Arabic Typesetting"/>
          <w:sz w:val="28"/>
          <w:szCs w:val="36"/>
          <w:rtl/>
          <w:lang w:eastAsia="fr-FR"/>
        </w:rPr>
        <w:t xml:space="preserve"> رقم </w:t>
      </w:r>
      <w:r w:rsidR="00B9356D" w:rsidRPr="00783C37">
        <w:rPr>
          <w:rFonts w:ascii="Arabic Typesetting" w:eastAsia="Times New Roman" w:hAnsi="Arabic Typesetting" w:cs="Arabic Typesetting"/>
          <w:sz w:val="28"/>
          <w:szCs w:val="36"/>
          <w:rtl/>
          <w:lang w:eastAsia="fr-FR"/>
        </w:rPr>
        <w:t>33</w:t>
      </w:r>
      <w:r w:rsidRPr="00783C37">
        <w:rPr>
          <w:rFonts w:ascii="Arabic Typesetting" w:eastAsia="Times New Roman" w:hAnsi="Arabic Typesetting" w:cs="Arabic Typesetting"/>
          <w:sz w:val="28"/>
          <w:szCs w:val="36"/>
          <w:rtl/>
          <w:lang w:eastAsia="fr-FR"/>
        </w:rPr>
        <w:t xml:space="preserve"> </w:t>
      </w:r>
      <w:r w:rsidR="00E853FA" w:rsidRPr="00783C37">
        <w:rPr>
          <w:rFonts w:ascii="Arabic Typesetting" w:eastAsia="Times New Roman" w:hAnsi="Arabic Typesetting" w:cs="Arabic Typesetting"/>
          <w:sz w:val="28"/>
          <w:szCs w:val="36"/>
          <w:rtl/>
          <w:lang w:eastAsia="fr-FR"/>
        </w:rPr>
        <w:t>المؤرخة في</w:t>
      </w:r>
      <w:r w:rsidRPr="00783C37">
        <w:rPr>
          <w:rFonts w:ascii="Arabic Typesetting" w:eastAsia="Times New Roman" w:hAnsi="Arabic Typesetting" w:cs="Arabic Typesetting"/>
          <w:sz w:val="28"/>
          <w:szCs w:val="36"/>
          <w:rtl/>
          <w:lang w:eastAsia="fr-FR"/>
        </w:rPr>
        <w:t xml:space="preserve"> </w:t>
      </w:r>
      <w:r w:rsidR="00E853FA" w:rsidRPr="00783C37">
        <w:rPr>
          <w:rFonts w:ascii="Arabic Typesetting" w:eastAsia="Times New Roman" w:hAnsi="Arabic Typesetting" w:cs="Arabic Typesetting"/>
          <w:sz w:val="28"/>
          <w:szCs w:val="36"/>
          <w:rtl/>
          <w:lang w:eastAsia="fr-FR"/>
        </w:rPr>
        <w:t xml:space="preserve">31 </w:t>
      </w:r>
      <w:r w:rsidRPr="00783C37">
        <w:rPr>
          <w:rFonts w:ascii="Arabic Typesetting" w:eastAsia="Times New Roman" w:hAnsi="Arabic Typesetting" w:cs="Arabic Typesetting"/>
          <w:sz w:val="28"/>
          <w:szCs w:val="36"/>
          <w:rtl/>
          <w:lang w:eastAsia="fr-FR"/>
        </w:rPr>
        <w:t>مايو 2009.</w:t>
      </w:r>
    </w:p>
    <w:p w:rsidR="008E1AC0" w:rsidRPr="00783C37" w:rsidRDefault="008E1AC0" w:rsidP="00F23D34">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36"/>
          <w:szCs w:val="36"/>
          <w:rtl/>
          <w:lang w:eastAsia="fr-FR"/>
        </w:rPr>
        <w:t> </w:t>
      </w:r>
    </w:p>
    <w:p w:rsidR="008E1AC0" w:rsidRPr="00783C37" w:rsidRDefault="00E853FA" w:rsidP="00173951">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rtl/>
          <w:lang w:eastAsia="fr-FR"/>
        </w:rPr>
        <w:t xml:space="preserve">إنّ هذا </w:t>
      </w:r>
      <w:r w:rsidR="008E1AC0" w:rsidRPr="00783C37">
        <w:rPr>
          <w:rFonts w:ascii="Arabic Typesetting" w:eastAsia="Times New Roman" w:hAnsi="Arabic Typesetting" w:cs="Arabic Typesetting"/>
          <w:sz w:val="28"/>
          <w:szCs w:val="36"/>
          <w:rtl/>
          <w:lang w:eastAsia="fr-FR"/>
        </w:rPr>
        <w:t xml:space="preserve">التقرير، </w:t>
      </w:r>
      <w:r w:rsidRPr="00783C37">
        <w:rPr>
          <w:rFonts w:ascii="Arabic Typesetting" w:eastAsia="Times New Roman" w:hAnsi="Arabic Typesetting" w:cs="Arabic Typesetting"/>
          <w:sz w:val="28"/>
          <w:szCs w:val="36"/>
          <w:rtl/>
          <w:lang w:eastAsia="fr-FR"/>
        </w:rPr>
        <w:t xml:space="preserve">المنجز </w:t>
      </w:r>
      <w:r w:rsidR="008E1AC0" w:rsidRPr="00783C37">
        <w:rPr>
          <w:rFonts w:ascii="Arabic Typesetting" w:eastAsia="Times New Roman" w:hAnsi="Arabic Typesetting" w:cs="Arabic Typesetting"/>
          <w:sz w:val="28"/>
          <w:szCs w:val="36"/>
          <w:rtl/>
          <w:lang w:eastAsia="fr-FR"/>
        </w:rPr>
        <w:t xml:space="preserve">من </w:t>
      </w:r>
      <w:r w:rsidRPr="00783C37">
        <w:rPr>
          <w:rFonts w:ascii="Arabic Typesetting" w:eastAsia="Times New Roman" w:hAnsi="Arabic Typesetting" w:cs="Arabic Typesetting"/>
          <w:sz w:val="28"/>
          <w:szCs w:val="36"/>
          <w:rtl/>
          <w:lang w:eastAsia="fr-FR"/>
        </w:rPr>
        <w:t>طرف</w:t>
      </w:r>
      <w:r w:rsidR="00173951">
        <w:rPr>
          <w:rFonts w:ascii="Arabic Typesetting" w:eastAsia="Times New Roman" w:hAnsi="Arabic Typesetting" w:cs="Arabic Typesetting"/>
          <w:sz w:val="28"/>
          <w:szCs w:val="36"/>
          <w:rtl/>
          <w:lang w:eastAsia="fr-FR"/>
        </w:rPr>
        <w:t xml:space="preserve"> فريق عمل متعدد التخصصات</w:t>
      </w:r>
      <w:r w:rsidRPr="00783C37">
        <w:rPr>
          <w:rFonts w:ascii="Arabic Typesetting" w:eastAsia="Times New Roman" w:hAnsi="Arabic Typesetting" w:cs="Arabic Typesetting"/>
          <w:sz w:val="28"/>
          <w:szCs w:val="36"/>
          <w:rtl/>
          <w:lang w:eastAsia="fr-FR"/>
        </w:rPr>
        <w:t>،</w:t>
      </w:r>
      <w:r w:rsidR="008E1AC0" w:rsidRPr="00783C37">
        <w:rPr>
          <w:rFonts w:ascii="Arabic Typesetting" w:eastAsia="Times New Roman" w:hAnsi="Arabic Typesetting" w:cs="Arabic Typesetting"/>
          <w:sz w:val="28"/>
          <w:szCs w:val="36"/>
          <w:rtl/>
          <w:lang w:eastAsia="fr-FR"/>
        </w:rPr>
        <w:t xml:space="preserve"> </w:t>
      </w:r>
      <w:r w:rsidRPr="00783C37">
        <w:rPr>
          <w:rFonts w:ascii="Arabic Typesetting" w:eastAsia="Times New Roman" w:hAnsi="Arabic Typesetting" w:cs="Arabic Typesetting"/>
          <w:sz w:val="28"/>
          <w:szCs w:val="36"/>
          <w:rtl/>
          <w:lang w:eastAsia="fr-FR"/>
        </w:rPr>
        <w:t>يعرّف</w:t>
      </w:r>
      <w:r w:rsidR="008E1AC0" w:rsidRPr="00783C37">
        <w:rPr>
          <w:rFonts w:ascii="Arabic Typesetting" w:eastAsia="Times New Roman" w:hAnsi="Arabic Typesetting" w:cs="Arabic Typesetting"/>
          <w:sz w:val="28"/>
          <w:szCs w:val="36"/>
          <w:rtl/>
          <w:lang w:eastAsia="fr-FR"/>
        </w:rPr>
        <w:t xml:space="preserve"> الإطار التشريعي والتنظيمي</w:t>
      </w:r>
      <w:r w:rsidR="004E5BB7">
        <w:rPr>
          <w:rFonts w:ascii="Arabic Typesetting" w:eastAsia="Times New Roman" w:hAnsi="Arabic Typesetting" w:cs="Arabic Typesetting" w:hint="cs"/>
          <w:sz w:val="28"/>
          <w:szCs w:val="36"/>
          <w:rtl/>
          <w:lang w:eastAsia="fr-FR"/>
        </w:rPr>
        <w:t xml:space="preserve"> </w:t>
      </w:r>
      <w:r w:rsidRPr="00783C37">
        <w:rPr>
          <w:rFonts w:ascii="Arabic Typesetting" w:eastAsia="Times New Roman" w:hAnsi="Arabic Typesetting" w:cs="Arabic Typesetting"/>
          <w:sz w:val="28"/>
          <w:szCs w:val="36"/>
          <w:rtl/>
          <w:lang w:eastAsia="fr-FR"/>
        </w:rPr>
        <w:t xml:space="preserve">المؤطِر </w:t>
      </w:r>
      <w:r w:rsidR="008E1AC0" w:rsidRPr="00783C37">
        <w:rPr>
          <w:rFonts w:ascii="Arabic Typesetting" w:eastAsia="Times New Roman" w:hAnsi="Arabic Typesetting" w:cs="Arabic Typesetting"/>
          <w:sz w:val="28"/>
          <w:szCs w:val="36"/>
          <w:rtl/>
          <w:lang w:eastAsia="fr-FR"/>
        </w:rPr>
        <w:t>ل</w:t>
      </w:r>
      <w:r w:rsidRPr="00783C37">
        <w:rPr>
          <w:rFonts w:ascii="Arabic Typesetting" w:eastAsia="Times New Roman" w:hAnsi="Arabic Typesetting" w:cs="Arabic Typesetting"/>
          <w:sz w:val="28"/>
          <w:szCs w:val="36"/>
          <w:rtl/>
          <w:lang w:eastAsia="fr-FR"/>
        </w:rPr>
        <w:t>ل</w:t>
      </w:r>
      <w:r w:rsidR="008E1AC0" w:rsidRPr="00783C37">
        <w:rPr>
          <w:rFonts w:ascii="Arabic Typesetting" w:eastAsia="Times New Roman" w:hAnsi="Arabic Typesetting" w:cs="Arabic Typesetting"/>
          <w:sz w:val="28"/>
          <w:szCs w:val="36"/>
          <w:rtl/>
          <w:lang w:eastAsia="fr-FR"/>
        </w:rPr>
        <w:t xml:space="preserve">حقوق </w:t>
      </w:r>
      <w:r w:rsidRPr="00783C37">
        <w:rPr>
          <w:rFonts w:ascii="Arabic Typesetting" w:eastAsia="Times New Roman" w:hAnsi="Arabic Typesetting" w:cs="Arabic Typesetting"/>
          <w:sz w:val="28"/>
          <w:szCs w:val="36"/>
          <w:rtl/>
          <w:lang w:eastAsia="fr-FR"/>
        </w:rPr>
        <w:t>ذات الصلة بالأشخاص ذوي الإعاقة،</w:t>
      </w:r>
      <w:r w:rsidR="00173951">
        <w:rPr>
          <w:rFonts w:ascii="Arabic Typesetting" w:eastAsia="Times New Roman" w:hAnsi="Arabic Typesetting" w:cs="Arabic Typesetting" w:hint="cs"/>
          <w:sz w:val="28"/>
          <w:szCs w:val="36"/>
          <w:rtl/>
          <w:lang w:eastAsia="fr-FR"/>
        </w:rPr>
        <w:t xml:space="preserve"> </w:t>
      </w:r>
      <w:r w:rsidR="008E1AC0" w:rsidRPr="00783C37">
        <w:rPr>
          <w:rFonts w:ascii="Arabic Typesetting" w:eastAsia="Times New Roman" w:hAnsi="Arabic Typesetting" w:cs="Arabic Typesetting"/>
          <w:sz w:val="28"/>
          <w:szCs w:val="36"/>
          <w:rtl/>
          <w:lang w:eastAsia="fr-FR"/>
        </w:rPr>
        <w:t>و</w:t>
      </w:r>
      <w:r w:rsidRPr="00783C37">
        <w:rPr>
          <w:rFonts w:ascii="Arabic Typesetting" w:eastAsia="Times New Roman" w:hAnsi="Arabic Typesetting" w:cs="Arabic Typesetting"/>
          <w:sz w:val="28"/>
          <w:szCs w:val="36"/>
          <w:rtl/>
          <w:lang w:eastAsia="fr-FR"/>
        </w:rPr>
        <w:t>يقدم</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 xml:space="preserve">صورة </w:t>
      </w:r>
      <w:r w:rsidRPr="00783C37">
        <w:rPr>
          <w:rFonts w:ascii="Arabic Typesetting" w:eastAsia="Times New Roman" w:hAnsi="Arabic Typesetting" w:cs="Arabic Typesetting"/>
          <w:sz w:val="28"/>
          <w:szCs w:val="36"/>
          <w:rtl/>
          <w:lang w:eastAsia="fr-FR"/>
        </w:rPr>
        <w:t>ح</w:t>
      </w:r>
      <w:r w:rsidR="008E1AC0" w:rsidRPr="00783C37">
        <w:rPr>
          <w:rFonts w:ascii="Arabic Typesetting" w:eastAsia="Times New Roman" w:hAnsi="Arabic Typesetting" w:cs="Arabic Typesetting"/>
          <w:sz w:val="28"/>
          <w:szCs w:val="36"/>
          <w:rtl/>
          <w:lang w:eastAsia="fr-FR"/>
        </w:rPr>
        <w:t>قيقية</w:t>
      </w:r>
      <w:r w:rsidR="008E1AC0"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على</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تنفيذها</w:t>
      </w:r>
      <w:r w:rsidRPr="00783C37">
        <w:rPr>
          <w:rFonts w:ascii="Arabic Typesetting" w:eastAsia="Times New Roman" w:hAnsi="Arabic Typesetting" w:cs="Arabic Typesetting"/>
          <w:sz w:val="28"/>
          <w:szCs w:val="36"/>
          <w:rtl/>
          <w:lang w:eastAsia="fr-FR"/>
        </w:rPr>
        <w:t>،</w:t>
      </w:r>
      <w:r w:rsidR="008E1AC0"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ويبرز</w:t>
      </w:r>
      <w:r w:rsidR="004E5BB7">
        <w:rPr>
          <w:rFonts w:ascii="Arabic Typesetting" w:eastAsia="Times New Roman" w:hAnsi="Arabic Typesetting" w:cs="Arabic Typesetting" w:hint="cs"/>
          <w:sz w:val="28"/>
          <w:szCs w:val="36"/>
          <w:rtl/>
          <w:lang w:eastAsia="fr-FR"/>
        </w:rPr>
        <w:t xml:space="preserve"> </w:t>
      </w:r>
      <w:r w:rsidRPr="00783C37">
        <w:rPr>
          <w:rFonts w:ascii="Arabic Typesetting" w:eastAsia="Times New Roman" w:hAnsi="Arabic Typesetting" w:cs="Arabic Typesetting"/>
          <w:sz w:val="28"/>
          <w:szCs w:val="36"/>
          <w:rtl/>
          <w:lang w:eastAsia="fr-FR"/>
        </w:rPr>
        <w:t>أخيرا</w:t>
      </w:r>
      <w:r w:rsidR="008E1AC0" w:rsidRPr="00783C37">
        <w:rPr>
          <w:rFonts w:ascii="Arabic Typesetting" w:eastAsia="Times New Roman" w:hAnsi="Arabic Typesetting" w:cs="Arabic Typesetting"/>
          <w:sz w:val="28"/>
          <w:szCs w:val="36"/>
          <w:rtl/>
          <w:lang w:eastAsia="fr-FR"/>
        </w:rPr>
        <w:t> </w:t>
      </w:r>
      <w:r w:rsidR="004E5BB7" w:rsidRPr="00783C37">
        <w:rPr>
          <w:rFonts w:ascii="Arabic Typesetting" w:eastAsia="Times New Roman" w:hAnsi="Arabic Typesetting" w:cs="Arabic Typesetting"/>
          <w:sz w:val="28"/>
          <w:szCs w:val="36"/>
          <w:rtl/>
          <w:lang w:eastAsia="fr-FR"/>
        </w:rPr>
        <w:t>التحديات</w:t>
      </w:r>
      <w:r w:rsidR="008E1AC0" w:rsidRPr="00783C37">
        <w:rPr>
          <w:rFonts w:ascii="Arabic Typesetting" w:eastAsia="Times New Roman" w:hAnsi="Arabic Typesetting" w:cs="Arabic Typesetting"/>
          <w:sz w:val="28"/>
          <w:szCs w:val="32"/>
          <w:rtl/>
          <w:lang w:eastAsia="fr-FR"/>
        </w:rPr>
        <w:t> </w:t>
      </w:r>
      <w:r w:rsidR="004E5BB7" w:rsidRPr="00783C37">
        <w:rPr>
          <w:rFonts w:ascii="Arabic Typesetting" w:eastAsia="Times New Roman" w:hAnsi="Arabic Typesetting" w:cs="Arabic Typesetting"/>
          <w:sz w:val="28"/>
          <w:szCs w:val="36"/>
          <w:rtl/>
          <w:lang w:eastAsia="fr-FR"/>
        </w:rPr>
        <w:t xml:space="preserve">والعقبات </w:t>
      </w:r>
      <w:r w:rsidR="008E1AC0" w:rsidRPr="00783C37">
        <w:rPr>
          <w:rFonts w:ascii="Arabic Typesetting" w:eastAsia="Times New Roman" w:hAnsi="Arabic Typesetting" w:cs="Arabic Typesetting"/>
          <w:sz w:val="28"/>
          <w:szCs w:val="36"/>
          <w:rtl/>
          <w:lang w:eastAsia="fr-FR"/>
        </w:rPr>
        <w:t>التي تواجه</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هذه الشريحة من الس</w:t>
      </w:r>
      <w:r w:rsidRPr="00783C37">
        <w:rPr>
          <w:rFonts w:ascii="Arabic Typesetting" w:eastAsia="Times New Roman" w:hAnsi="Arabic Typesetting" w:cs="Arabic Typesetting"/>
          <w:sz w:val="28"/>
          <w:szCs w:val="36"/>
          <w:rtl/>
          <w:lang w:eastAsia="fr-FR"/>
        </w:rPr>
        <w:t>ا</w:t>
      </w:r>
      <w:r w:rsidR="008E1AC0" w:rsidRPr="00783C37">
        <w:rPr>
          <w:rFonts w:ascii="Arabic Typesetting" w:eastAsia="Times New Roman" w:hAnsi="Arabic Typesetting" w:cs="Arabic Typesetting"/>
          <w:sz w:val="28"/>
          <w:szCs w:val="36"/>
          <w:rtl/>
          <w:lang w:eastAsia="fr-FR"/>
        </w:rPr>
        <w:t>ك</w:t>
      </w:r>
      <w:r w:rsidRPr="00783C37">
        <w:rPr>
          <w:rFonts w:ascii="Arabic Typesetting" w:eastAsia="Times New Roman" w:hAnsi="Arabic Typesetting" w:cs="Arabic Typesetting"/>
          <w:sz w:val="28"/>
          <w:szCs w:val="36"/>
          <w:rtl/>
          <w:lang w:eastAsia="fr-FR"/>
        </w:rPr>
        <w:t>نة</w:t>
      </w:r>
      <w:r w:rsidR="008E1AC0" w:rsidRPr="00783C37">
        <w:rPr>
          <w:rFonts w:ascii="Arabic Typesetting" w:eastAsia="Times New Roman" w:hAnsi="Arabic Typesetting" w:cs="Arabic Typesetting"/>
          <w:sz w:val="28"/>
          <w:szCs w:val="36"/>
          <w:rtl/>
          <w:lang w:eastAsia="fr-FR"/>
        </w:rPr>
        <w:t>.</w:t>
      </w:r>
    </w:p>
    <w:p w:rsidR="008E1AC0" w:rsidRPr="00783C37" w:rsidRDefault="008E1AC0" w:rsidP="00F23D34">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36"/>
          <w:szCs w:val="36"/>
          <w:rtl/>
          <w:lang w:eastAsia="fr-FR"/>
        </w:rPr>
        <w:t> </w:t>
      </w:r>
    </w:p>
    <w:p w:rsidR="008E1AC0" w:rsidRPr="00783C37" w:rsidRDefault="008E1AC0" w:rsidP="00F23D34">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rtl/>
          <w:lang w:eastAsia="fr-FR"/>
        </w:rPr>
        <w:t>من خلال تقديم هذا التقرير</w:t>
      </w:r>
      <w:r w:rsidR="00E853FA" w:rsidRPr="00783C37">
        <w:rPr>
          <w:rFonts w:ascii="Arabic Typesetting" w:eastAsia="Times New Roman" w:hAnsi="Arabic Typesetting" w:cs="Arabic Typesetting"/>
          <w:sz w:val="28"/>
          <w:szCs w:val="36"/>
          <w:rtl/>
          <w:lang w:eastAsia="fr-FR"/>
        </w:rPr>
        <w:t>،</w:t>
      </w:r>
      <w:r w:rsidR="00E853FA" w:rsidRPr="00783C37">
        <w:rPr>
          <w:rFonts w:ascii="Arabic Typesetting" w:eastAsia="Times New Roman" w:hAnsi="Arabic Typesetting" w:cs="Arabic Typesetting"/>
          <w:sz w:val="28"/>
          <w:szCs w:val="32"/>
          <w:rtl/>
          <w:lang w:eastAsia="fr-FR"/>
        </w:rPr>
        <w:t xml:space="preserve">  والمثول أمامكم</w:t>
      </w:r>
      <w:r w:rsidRPr="00783C37">
        <w:rPr>
          <w:rFonts w:ascii="Arabic Typesetting" w:eastAsia="Times New Roman" w:hAnsi="Arabic Typesetting" w:cs="Arabic Typesetting"/>
          <w:sz w:val="28"/>
          <w:szCs w:val="36"/>
          <w:rtl/>
          <w:lang w:eastAsia="fr-FR"/>
        </w:rPr>
        <w:t>، للمرة</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الأولى، س</w:t>
      </w:r>
      <w:r w:rsidR="00E853FA" w:rsidRPr="00783C37">
        <w:rPr>
          <w:rFonts w:ascii="Arabic Typesetting" w:eastAsia="Times New Roman" w:hAnsi="Arabic Typesetting" w:cs="Arabic Typesetting"/>
          <w:sz w:val="28"/>
          <w:szCs w:val="36"/>
          <w:rtl/>
          <w:lang w:eastAsia="fr-FR"/>
        </w:rPr>
        <w:t>يبقى</w:t>
      </w:r>
      <w:r w:rsidRPr="00783C37">
        <w:rPr>
          <w:rFonts w:ascii="Arabic Typesetting" w:eastAsia="Times New Roman" w:hAnsi="Arabic Typesetting" w:cs="Arabic Typesetting"/>
          <w:sz w:val="28"/>
          <w:szCs w:val="36"/>
          <w:rtl/>
          <w:lang w:eastAsia="fr-FR"/>
        </w:rPr>
        <w:t xml:space="preserve"> الوفد الجزائري</w:t>
      </w:r>
      <w:r w:rsidR="00E853FA" w:rsidRPr="00783C37">
        <w:rPr>
          <w:rFonts w:ascii="Arabic Typesetting" w:eastAsia="Times New Roman" w:hAnsi="Arabic Typesetting" w:cs="Arabic Typesetting"/>
          <w:sz w:val="28"/>
          <w:szCs w:val="36"/>
          <w:rtl/>
          <w:lang w:eastAsia="fr-FR"/>
        </w:rPr>
        <w:t xml:space="preserve"> مستمعا</w:t>
      </w:r>
      <w:r w:rsidRPr="00783C37">
        <w:rPr>
          <w:rFonts w:ascii="Arabic Typesetting" w:eastAsia="Times New Roman" w:hAnsi="Arabic Typesetting" w:cs="Arabic Typesetting"/>
          <w:sz w:val="28"/>
          <w:szCs w:val="36"/>
          <w:rtl/>
          <w:lang w:eastAsia="fr-FR"/>
        </w:rPr>
        <w:t xml:space="preserve"> إليك</w:t>
      </w:r>
      <w:r w:rsidR="00E853FA" w:rsidRPr="00783C37">
        <w:rPr>
          <w:rFonts w:ascii="Arabic Typesetting" w:eastAsia="Times New Roman" w:hAnsi="Arabic Typesetting" w:cs="Arabic Typesetting"/>
          <w:sz w:val="28"/>
          <w:szCs w:val="36"/>
          <w:rtl/>
          <w:lang w:eastAsia="fr-FR"/>
        </w:rPr>
        <w:t>م</w:t>
      </w:r>
      <w:r w:rsidRPr="00783C37">
        <w:rPr>
          <w:rFonts w:ascii="Arabic Typesetting" w:eastAsia="Times New Roman" w:hAnsi="Arabic Typesetting" w:cs="Arabic Typesetting"/>
          <w:sz w:val="28"/>
          <w:szCs w:val="36"/>
          <w:rtl/>
          <w:lang w:eastAsia="fr-FR"/>
        </w:rPr>
        <w:t xml:space="preserve"> خلال هذ</w:t>
      </w:r>
      <w:r w:rsidR="002C19DD" w:rsidRPr="00783C37">
        <w:rPr>
          <w:rFonts w:ascii="Arabic Typesetting" w:eastAsia="Times New Roman" w:hAnsi="Arabic Typesetting" w:cs="Arabic Typesetting"/>
          <w:sz w:val="28"/>
          <w:szCs w:val="36"/>
          <w:rtl/>
          <w:lang w:eastAsia="fr-FR"/>
        </w:rPr>
        <w:t>ا التمرين</w:t>
      </w:r>
      <w:r w:rsidRPr="00783C37">
        <w:rPr>
          <w:rFonts w:ascii="Arabic Typesetting" w:eastAsia="Times New Roman" w:hAnsi="Arabic Typesetting" w:cs="Arabic Typesetting"/>
          <w:sz w:val="32"/>
          <w:szCs w:val="32"/>
          <w:rtl/>
          <w:lang w:eastAsia="fr-FR"/>
        </w:rPr>
        <w:t> </w:t>
      </w:r>
      <w:r w:rsidR="009B7B68" w:rsidRPr="00783C37">
        <w:rPr>
          <w:rFonts w:ascii="Arabic Typesetting" w:eastAsia="Times New Roman" w:hAnsi="Arabic Typesetting" w:cs="Arabic Typesetting"/>
          <w:sz w:val="28"/>
          <w:szCs w:val="36"/>
          <w:rtl/>
          <w:lang w:eastAsia="fr-FR"/>
        </w:rPr>
        <w:t>كما</w:t>
      </w:r>
      <w:r w:rsidRPr="00783C37">
        <w:rPr>
          <w:rFonts w:ascii="Arabic Typesetting" w:eastAsia="Times New Roman" w:hAnsi="Arabic Typesetting" w:cs="Arabic Typesetting"/>
          <w:sz w:val="28"/>
          <w:szCs w:val="32"/>
          <w:rtl/>
          <w:lang w:eastAsia="fr-FR"/>
        </w:rPr>
        <w:t> </w:t>
      </w:r>
      <w:r w:rsidR="009B7B68" w:rsidRPr="00783C37">
        <w:rPr>
          <w:rFonts w:ascii="Arabic Typesetting" w:eastAsia="Times New Roman" w:hAnsi="Arabic Typesetting" w:cs="Arabic Typesetting"/>
          <w:sz w:val="28"/>
          <w:szCs w:val="36"/>
          <w:rtl/>
          <w:lang w:eastAsia="fr-FR"/>
        </w:rPr>
        <w:t>سيتحاور معكم</w:t>
      </w:r>
      <w:r w:rsidRPr="00783C37">
        <w:rPr>
          <w:rFonts w:ascii="Arabic Typesetting" w:eastAsia="Times New Roman" w:hAnsi="Arabic Typesetting" w:cs="Arabic Typesetting"/>
          <w:sz w:val="28"/>
          <w:szCs w:val="36"/>
          <w:rtl/>
          <w:lang w:eastAsia="fr-FR"/>
        </w:rPr>
        <w:t xml:space="preserve"> ب</w:t>
      </w:r>
      <w:r w:rsidR="009B7B68" w:rsidRPr="00783C37">
        <w:rPr>
          <w:rFonts w:ascii="Arabic Typesetting" w:eastAsia="Times New Roman" w:hAnsi="Arabic Typesetting" w:cs="Arabic Typesetting"/>
          <w:sz w:val="28"/>
          <w:szCs w:val="36"/>
          <w:rtl/>
          <w:lang w:eastAsia="fr-FR"/>
        </w:rPr>
        <w:t>كل صراحة و</w:t>
      </w:r>
      <w:r w:rsidRPr="00783C37">
        <w:rPr>
          <w:rFonts w:ascii="Arabic Typesetting" w:eastAsia="Times New Roman" w:hAnsi="Arabic Typesetting" w:cs="Arabic Typesetting"/>
          <w:sz w:val="28"/>
          <w:szCs w:val="36"/>
          <w:rtl/>
          <w:lang w:eastAsia="fr-FR"/>
        </w:rPr>
        <w:t>صدق</w:t>
      </w:r>
      <w:r w:rsidR="009B7B68" w:rsidRPr="00783C37">
        <w:rPr>
          <w:rFonts w:ascii="Arabic Typesetting" w:eastAsia="Times New Roman" w:hAnsi="Arabic Typesetting" w:cs="Arabic Typesetting"/>
          <w:sz w:val="28"/>
          <w:szCs w:val="36"/>
          <w:rtl/>
          <w:lang w:eastAsia="fr-FR"/>
        </w:rPr>
        <w:t>، ويقدر تطلعاتكم</w:t>
      </w:r>
      <w:r w:rsidRPr="00783C37">
        <w:rPr>
          <w:rFonts w:ascii="Arabic Typesetting" w:eastAsia="Times New Roman" w:hAnsi="Arabic Typesetting" w:cs="Arabic Typesetting"/>
          <w:sz w:val="28"/>
          <w:szCs w:val="36"/>
          <w:rtl/>
          <w:lang w:eastAsia="fr-FR"/>
        </w:rPr>
        <w:t>،</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وبالتأكيد</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عدم الرضا</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 xml:space="preserve">الذي </w:t>
      </w:r>
      <w:r w:rsidR="002C19DD" w:rsidRPr="00783C37">
        <w:rPr>
          <w:rFonts w:ascii="Arabic Typesetting" w:eastAsia="Times New Roman" w:hAnsi="Arabic Typesetting" w:cs="Arabic Typesetting"/>
          <w:sz w:val="28"/>
          <w:szCs w:val="36"/>
          <w:rtl/>
          <w:lang w:eastAsia="fr-FR"/>
        </w:rPr>
        <w:t>من المحتمل</w:t>
      </w:r>
      <w:r w:rsidRPr="00783C37">
        <w:rPr>
          <w:rFonts w:ascii="Arabic Typesetting" w:eastAsia="Times New Roman" w:hAnsi="Arabic Typesetting" w:cs="Arabic Typesetting"/>
          <w:sz w:val="28"/>
          <w:szCs w:val="36"/>
          <w:rtl/>
          <w:lang w:eastAsia="fr-FR"/>
        </w:rPr>
        <w:t xml:space="preserve"> أن تعبر عنه لجنتكم ال</w:t>
      </w:r>
      <w:r w:rsidR="00CB4376" w:rsidRPr="00783C37">
        <w:rPr>
          <w:rFonts w:ascii="Arabic Typesetting" w:eastAsia="Times New Roman" w:hAnsi="Arabic Typesetting" w:cs="Arabic Typesetting"/>
          <w:sz w:val="28"/>
          <w:szCs w:val="36"/>
          <w:rtl/>
          <w:lang w:eastAsia="fr-FR"/>
        </w:rPr>
        <w:t>موقرة</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 xml:space="preserve">وهذا </w:t>
      </w:r>
      <w:r w:rsidR="002C19DD" w:rsidRPr="00783C37">
        <w:rPr>
          <w:rFonts w:ascii="Arabic Typesetting" w:eastAsia="Times New Roman" w:hAnsi="Arabic Typesetting" w:cs="Arabic Typesetting"/>
          <w:sz w:val="28"/>
          <w:szCs w:val="36"/>
          <w:rtl/>
          <w:lang w:eastAsia="fr-FR"/>
        </w:rPr>
        <w:t>لاستحالة</w:t>
      </w:r>
      <w:r w:rsidRPr="00783C37">
        <w:rPr>
          <w:rFonts w:ascii="Arabic Typesetting" w:eastAsia="Times New Roman" w:hAnsi="Arabic Typesetting" w:cs="Arabic Typesetting"/>
          <w:sz w:val="28"/>
          <w:szCs w:val="36"/>
          <w:rtl/>
          <w:lang w:eastAsia="fr-FR"/>
        </w:rPr>
        <w:t xml:space="preserve"> </w:t>
      </w:r>
      <w:r w:rsidR="002C19DD" w:rsidRPr="00783C37">
        <w:rPr>
          <w:rFonts w:ascii="Arabic Typesetting" w:eastAsia="Times New Roman" w:hAnsi="Arabic Typesetting" w:cs="Arabic Typesetting"/>
          <w:sz w:val="28"/>
          <w:szCs w:val="36"/>
          <w:rtl/>
          <w:lang w:eastAsia="fr-FR"/>
        </w:rPr>
        <w:t>التطرق</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 xml:space="preserve">بالتفصيل </w:t>
      </w:r>
      <w:r w:rsidR="002C19DD" w:rsidRPr="00783C37">
        <w:rPr>
          <w:rFonts w:ascii="Arabic Typesetting" w:eastAsia="Times New Roman" w:hAnsi="Arabic Typesetting" w:cs="Arabic Typesetting"/>
          <w:sz w:val="28"/>
          <w:szCs w:val="36"/>
          <w:rtl/>
          <w:lang w:eastAsia="fr-FR"/>
        </w:rPr>
        <w:t>ل</w:t>
      </w:r>
      <w:r w:rsidRPr="00783C37">
        <w:rPr>
          <w:rFonts w:ascii="Arabic Typesetting" w:eastAsia="Times New Roman" w:hAnsi="Arabic Typesetting" w:cs="Arabic Typesetting"/>
          <w:sz w:val="28"/>
          <w:szCs w:val="36"/>
          <w:rtl/>
          <w:lang w:eastAsia="fr-FR"/>
        </w:rPr>
        <w:t>جميع الأسئلة التي أثيرت</w:t>
      </w:r>
      <w:r w:rsidR="002C19DD" w:rsidRPr="00783C37">
        <w:rPr>
          <w:rFonts w:ascii="Arabic Typesetting" w:eastAsia="Times New Roman" w:hAnsi="Arabic Typesetting" w:cs="Arabic Typesetting"/>
          <w:sz w:val="28"/>
          <w:szCs w:val="36"/>
          <w:rtl/>
          <w:lang w:eastAsia="fr-FR"/>
        </w:rPr>
        <w:t xml:space="preserve"> بسبب ضيق الوقت</w:t>
      </w:r>
      <w:r w:rsidRPr="00783C37">
        <w:rPr>
          <w:rFonts w:ascii="Arabic Typesetting" w:eastAsia="Times New Roman" w:hAnsi="Arabic Typesetting" w:cs="Arabic Typesetting"/>
          <w:sz w:val="28"/>
          <w:szCs w:val="36"/>
          <w:rtl/>
          <w:lang w:eastAsia="fr-FR"/>
        </w:rPr>
        <w:t>.</w:t>
      </w:r>
    </w:p>
    <w:p w:rsidR="008E1AC0" w:rsidRPr="00783C37" w:rsidRDefault="008E1AC0" w:rsidP="00F23D34">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36"/>
          <w:szCs w:val="36"/>
          <w:rtl/>
          <w:lang w:eastAsia="fr-FR"/>
        </w:rPr>
        <w:t> </w:t>
      </w:r>
    </w:p>
    <w:p w:rsidR="008E1AC0" w:rsidRPr="00783C37" w:rsidRDefault="008E1AC0" w:rsidP="00173951">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rtl/>
          <w:lang w:eastAsia="fr-FR"/>
        </w:rPr>
        <w:lastRenderedPageBreak/>
        <w:t>هذا التمرين</w:t>
      </w:r>
      <w:r w:rsidR="004E5BB7">
        <w:rPr>
          <w:rFonts w:ascii="Arabic Typesetting" w:eastAsia="Times New Roman" w:hAnsi="Arabic Typesetting" w:cs="Arabic Typesetting" w:hint="cs"/>
          <w:sz w:val="28"/>
          <w:szCs w:val="36"/>
          <w:rtl/>
          <w:lang w:eastAsia="fr-FR"/>
        </w:rPr>
        <w:t>،</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 xml:space="preserve">الذي </w:t>
      </w:r>
      <w:r w:rsidR="002C19DD" w:rsidRPr="00783C37">
        <w:rPr>
          <w:rFonts w:ascii="Arabic Typesetting" w:eastAsia="Times New Roman" w:hAnsi="Arabic Typesetting" w:cs="Arabic Typesetting"/>
          <w:sz w:val="28"/>
          <w:szCs w:val="36"/>
          <w:rtl/>
          <w:lang w:eastAsia="fr-FR"/>
        </w:rPr>
        <w:t>سنخوضه</w:t>
      </w:r>
      <w:r w:rsidRPr="00783C37">
        <w:rPr>
          <w:rFonts w:ascii="Arabic Typesetting" w:eastAsia="Times New Roman" w:hAnsi="Arabic Typesetting" w:cs="Arabic Typesetting"/>
          <w:sz w:val="28"/>
          <w:szCs w:val="36"/>
          <w:rtl/>
          <w:lang w:eastAsia="fr-FR"/>
        </w:rPr>
        <w:t xml:space="preserve"> مفيد لنا أيضًا، لأنه</w:t>
      </w:r>
      <w:r w:rsidRPr="00783C37">
        <w:rPr>
          <w:rFonts w:ascii="Arabic Typesetting" w:eastAsia="Times New Roman" w:hAnsi="Arabic Typesetting" w:cs="Arabic Typesetting"/>
          <w:sz w:val="28"/>
          <w:szCs w:val="32"/>
          <w:rtl/>
          <w:lang w:eastAsia="fr-FR"/>
        </w:rPr>
        <w:t> </w:t>
      </w:r>
      <w:r w:rsidR="00173951">
        <w:rPr>
          <w:rFonts w:ascii="Arabic Typesetting" w:eastAsia="Times New Roman" w:hAnsi="Arabic Typesetting" w:cs="Arabic Typesetting"/>
          <w:sz w:val="28"/>
          <w:szCs w:val="36"/>
          <w:rtl/>
          <w:lang w:eastAsia="fr-FR"/>
        </w:rPr>
        <w:t>يقودنا</w:t>
      </w:r>
      <w:r w:rsidR="00173951">
        <w:rPr>
          <w:rFonts w:ascii="Arabic Typesetting" w:eastAsia="Times New Roman" w:hAnsi="Arabic Typesetting" w:cs="Arabic Typesetting" w:hint="cs"/>
          <w:sz w:val="28"/>
          <w:szCs w:val="36"/>
          <w:rtl/>
          <w:lang w:eastAsia="fr-FR"/>
        </w:rPr>
        <w:t xml:space="preserve"> إلى مواصلة التقييم </w:t>
      </w:r>
      <w:r w:rsidR="003A2E6C" w:rsidRPr="00783C37">
        <w:rPr>
          <w:rFonts w:ascii="Arabic Typesetting" w:eastAsia="Times New Roman" w:hAnsi="Arabic Typesetting" w:cs="Arabic Typesetting"/>
          <w:sz w:val="28"/>
          <w:szCs w:val="36"/>
          <w:rtl/>
          <w:lang w:eastAsia="fr-FR"/>
        </w:rPr>
        <w:t>لعملنا</w:t>
      </w:r>
      <w:r w:rsidRPr="00783C37">
        <w:rPr>
          <w:rFonts w:ascii="Arabic Typesetting" w:eastAsia="Times New Roman" w:hAnsi="Arabic Typesetting" w:cs="Arabic Typesetting"/>
          <w:sz w:val="28"/>
          <w:szCs w:val="36"/>
          <w:rtl/>
          <w:lang w:eastAsia="fr-FR"/>
        </w:rPr>
        <w:t xml:space="preserve"> و</w:t>
      </w:r>
      <w:r w:rsidR="004E5BB7">
        <w:rPr>
          <w:rFonts w:ascii="Arabic Typesetting" w:eastAsia="Times New Roman" w:hAnsi="Arabic Typesetting" w:cs="Arabic Typesetting" w:hint="cs"/>
          <w:sz w:val="28"/>
          <w:szCs w:val="36"/>
          <w:rtl/>
          <w:lang w:eastAsia="fr-FR"/>
        </w:rPr>
        <w:t>لل</w:t>
      </w:r>
      <w:r w:rsidRPr="00783C37">
        <w:rPr>
          <w:rFonts w:ascii="Arabic Typesetting" w:eastAsia="Times New Roman" w:hAnsi="Arabic Typesetting" w:cs="Arabic Typesetting"/>
          <w:sz w:val="28"/>
          <w:szCs w:val="36"/>
          <w:rtl/>
          <w:lang w:eastAsia="fr-FR"/>
        </w:rPr>
        <w:t xml:space="preserve">سياسات التي </w:t>
      </w:r>
      <w:r w:rsidR="003A2E6C" w:rsidRPr="00783C37">
        <w:rPr>
          <w:rFonts w:ascii="Arabic Typesetting" w:eastAsia="Times New Roman" w:hAnsi="Arabic Typesetting" w:cs="Arabic Typesetting"/>
          <w:sz w:val="28"/>
          <w:szCs w:val="36"/>
          <w:rtl/>
          <w:lang w:eastAsia="fr-FR"/>
        </w:rPr>
        <w:t>بادرت بها</w:t>
      </w:r>
      <w:r w:rsidRPr="00783C37">
        <w:rPr>
          <w:rFonts w:ascii="Arabic Typesetting" w:eastAsia="Times New Roman" w:hAnsi="Arabic Typesetting" w:cs="Arabic Typesetting"/>
          <w:sz w:val="28"/>
          <w:szCs w:val="36"/>
          <w:rtl/>
          <w:lang w:eastAsia="fr-FR"/>
        </w:rPr>
        <w:t xml:space="preserve"> الدولة</w:t>
      </w:r>
      <w:r w:rsidR="00173951">
        <w:rPr>
          <w:rFonts w:ascii="Arabic Typesetting" w:eastAsia="Times New Roman" w:hAnsi="Arabic Typesetting" w:cs="Arabic Typesetting" w:hint="cs"/>
          <w:sz w:val="28"/>
          <w:szCs w:val="36"/>
          <w:rtl/>
          <w:lang w:eastAsia="fr-FR"/>
        </w:rPr>
        <w:t>،</w:t>
      </w:r>
      <w:r w:rsidRPr="00783C37">
        <w:rPr>
          <w:rFonts w:ascii="Arabic Typesetting" w:eastAsia="Times New Roman" w:hAnsi="Arabic Typesetting" w:cs="Arabic Typesetting"/>
          <w:sz w:val="28"/>
          <w:szCs w:val="36"/>
          <w:rtl/>
          <w:lang w:eastAsia="fr-FR"/>
        </w:rPr>
        <w:t xml:space="preserve"> </w:t>
      </w:r>
      <w:r w:rsidR="00173951">
        <w:rPr>
          <w:rFonts w:ascii="Arabic Typesetting" w:eastAsia="Times New Roman" w:hAnsi="Arabic Typesetting" w:cs="Arabic Typesetting" w:hint="cs"/>
          <w:sz w:val="28"/>
          <w:szCs w:val="36"/>
          <w:rtl/>
          <w:lang w:eastAsia="fr-FR"/>
        </w:rPr>
        <w:t xml:space="preserve">من أجل </w:t>
      </w:r>
      <w:r w:rsidRPr="00783C37">
        <w:rPr>
          <w:rFonts w:ascii="Arabic Typesetting" w:eastAsia="Times New Roman" w:hAnsi="Arabic Typesetting" w:cs="Arabic Typesetting"/>
          <w:sz w:val="28"/>
          <w:szCs w:val="36"/>
          <w:rtl/>
          <w:lang w:eastAsia="fr-FR"/>
        </w:rPr>
        <w:t>تعزيز ما هو فعال وتصحيح ما يمكن تعديله.</w:t>
      </w:r>
    </w:p>
    <w:p w:rsidR="008E1AC0" w:rsidRPr="00783C37" w:rsidRDefault="008E1AC0" w:rsidP="00F23D34">
      <w:pPr>
        <w:shd w:val="clear" w:color="auto" w:fill="FFFFFF"/>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36"/>
          <w:szCs w:val="36"/>
          <w:rtl/>
          <w:lang w:eastAsia="fr-FR"/>
        </w:rPr>
        <w:t> </w:t>
      </w:r>
    </w:p>
    <w:p w:rsidR="003A2E6C" w:rsidRPr="00783C37" w:rsidRDefault="003A2E6C" w:rsidP="00F23D34">
      <w:pPr>
        <w:bidi/>
        <w:spacing w:after="12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b/>
          <w:bCs/>
          <w:sz w:val="28"/>
          <w:szCs w:val="36"/>
          <w:rtl/>
          <w:lang w:eastAsia="fr-FR"/>
        </w:rPr>
        <w:t>السيدة الرئيسة،</w:t>
      </w:r>
    </w:p>
    <w:p w:rsidR="00A43C21" w:rsidRPr="00783C37" w:rsidRDefault="008E1AC0" w:rsidP="00A43C21">
      <w:pPr>
        <w:bidi/>
        <w:spacing w:after="12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36"/>
          <w:szCs w:val="36"/>
          <w:rtl/>
          <w:lang w:eastAsia="fr-FR"/>
        </w:rPr>
        <w:t> </w:t>
      </w:r>
      <w:r w:rsidR="00A43C21" w:rsidRPr="00783C37">
        <w:rPr>
          <w:rFonts w:ascii="Arabic Typesetting" w:eastAsia="Times New Roman" w:hAnsi="Arabic Typesetting" w:cs="Arabic Typesetting"/>
          <w:b/>
          <w:bCs/>
          <w:sz w:val="28"/>
          <w:szCs w:val="36"/>
          <w:rtl/>
          <w:lang w:eastAsia="fr-FR"/>
        </w:rPr>
        <w:t>السيدات والسادة أعضاء اللجنة.</w:t>
      </w:r>
    </w:p>
    <w:p w:rsidR="008E1AC0" w:rsidRPr="00B55F96" w:rsidRDefault="008E1AC0" w:rsidP="00F23D34">
      <w:pPr>
        <w:bidi/>
        <w:spacing w:after="0" w:line="240" w:lineRule="auto"/>
        <w:ind w:firstLine="0"/>
        <w:rPr>
          <w:rFonts w:ascii="Arabic Typesetting" w:eastAsia="Times New Roman" w:hAnsi="Arabic Typesetting" w:cs="Arabic Typesetting"/>
          <w:color w:val="000000"/>
          <w:sz w:val="24"/>
          <w:szCs w:val="24"/>
          <w:rtl/>
          <w:lang w:eastAsia="fr-FR"/>
        </w:rPr>
      </w:pPr>
    </w:p>
    <w:p w:rsidR="008E1AC0" w:rsidRPr="00783C37" w:rsidRDefault="008E1AC0" w:rsidP="00173951">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rtl/>
          <w:lang w:eastAsia="fr-FR"/>
        </w:rPr>
        <w:t xml:space="preserve">إن </w:t>
      </w:r>
      <w:r w:rsidR="006B1EB7" w:rsidRPr="00783C37">
        <w:rPr>
          <w:rFonts w:ascii="Arabic Typesetting" w:eastAsia="Times New Roman" w:hAnsi="Arabic Typesetting" w:cs="Arabic Typesetting"/>
          <w:sz w:val="28"/>
          <w:szCs w:val="36"/>
          <w:rtl/>
          <w:lang w:eastAsia="fr-FR"/>
        </w:rPr>
        <w:t>الدولة الجزائرية</w:t>
      </w:r>
      <w:r w:rsidR="006B1EB7" w:rsidRPr="00783C37">
        <w:rPr>
          <w:rFonts w:ascii="Arabic Typesetting" w:eastAsia="Times New Roman" w:hAnsi="Arabic Typesetting" w:cs="Arabic Typesetting"/>
          <w:sz w:val="28"/>
          <w:szCs w:val="36"/>
          <w:rtl/>
          <w:lang w:eastAsia="fr-FR" w:bidi="ar-DZ"/>
        </w:rPr>
        <w:t xml:space="preserve"> تعطي </w:t>
      </w:r>
      <w:r w:rsidR="006B1EB7" w:rsidRPr="00783C37">
        <w:rPr>
          <w:rFonts w:ascii="Arabic Typesetting" w:eastAsia="Times New Roman" w:hAnsi="Arabic Typesetting" w:cs="Arabic Typesetting"/>
          <w:sz w:val="28"/>
          <w:szCs w:val="36"/>
          <w:rtl/>
          <w:lang w:eastAsia="fr-FR"/>
        </w:rPr>
        <w:t>أهمية</w:t>
      </w:r>
      <w:r w:rsidR="00173951">
        <w:rPr>
          <w:rFonts w:ascii="Arabic Typesetting" w:eastAsia="Times New Roman" w:hAnsi="Arabic Typesetting" w:cs="Arabic Typesetting" w:hint="cs"/>
          <w:sz w:val="28"/>
          <w:szCs w:val="36"/>
          <w:rtl/>
          <w:lang w:eastAsia="fr-FR"/>
        </w:rPr>
        <w:t xml:space="preserve"> بالغة </w:t>
      </w:r>
      <w:r w:rsidR="006B1EB7" w:rsidRPr="00783C37">
        <w:rPr>
          <w:rFonts w:ascii="Arabic Typesetting" w:eastAsia="Times New Roman" w:hAnsi="Arabic Typesetting" w:cs="Arabic Typesetting"/>
          <w:sz w:val="28"/>
          <w:szCs w:val="36"/>
          <w:rtl/>
          <w:lang w:eastAsia="fr-FR" w:bidi="ar-DZ"/>
        </w:rPr>
        <w:t>ل</w:t>
      </w:r>
      <w:r w:rsidR="003A2E6C" w:rsidRPr="00783C37">
        <w:rPr>
          <w:rFonts w:ascii="Arabic Typesetting" w:eastAsia="Times New Roman" w:hAnsi="Arabic Typesetting" w:cs="Arabic Typesetting"/>
          <w:sz w:val="28"/>
          <w:szCs w:val="36"/>
          <w:rtl/>
          <w:lang w:eastAsia="fr-FR" w:bidi="ar-DZ"/>
        </w:rPr>
        <w:t>ترقية</w:t>
      </w:r>
      <w:r w:rsidRPr="00783C37">
        <w:rPr>
          <w:rFonts w:ascii="Arabic Typesetting" w:eastAsia="Times New Roman" w:hAnsi="Arabic Typesetting" w:cs="Arabic Typesetting"/>
          <w:sz w:val="28"/>
          <w:szCs w:val="36"/>
          <w:rtl/>
          <w:lang w:eastAsia="fr-FR"/>
        </w:rPr>
        <w:t xml:space="preserve"> </w:t>
      </w:r>
      <w:r w:rsidR="006B1EB7" w:rsidRPr="00783C37">
        <w:rPr>
          <w:rFonts w:ascii="Arabic Typesetting" w:eastAsia="Times New Roman" w:hAnsi="Arabic Typesetting" w:cs="Arabic Typesetting"/>
          <w:sz w:val="28"/>
          <w:szCs w:val="36"/>
          <w:rtl/>
          <w:lang w:eastAsia="fr-FR"/>
        </w:rPr>
        <w:t xml:space="preserve">وحماية </w:t>
      </w:r>
      <w:r w:rsidRPr="00783C37">
        <w:rPr>
          <w:rFonts w:ascii="Arabic Typesetting" w:eastAsia="Times New Roman" w:hAnsi="Arabic Typesetting" w:cs="Arabic Typesetting"/>
          <w:sz w:val="28"/>
          <w:szCs w:val="36"/>
          <w:rtl/>
          <w:lang w:eastAsia="fr-FR"/>
        </w:rPr>
        <w:t>حقوق الإنسان.</w:t>
      </w:r>
      <w:r w:rsidRPr="00783C37">
        <w:rPr>
          <w:rFonts w:ascii="Arabic Typesetting" w:eastAsia="Times New Roman" w:hAnsi="Arabic Typesetting" w:cs="Arabic Typesetting"/>
          <w:sz w:val="32"/>
          <w:szCs w:val="32"/>
          <w:rtl/>
          <w:lang w:eastAsia="fr-FR"/>
        </w:rPr>
        <w:t> </w:t>
      </w:r>
      <w:r w:rsidR="006B1EB7" w:rsidRPr="00783C37">
        <w:rPr>
          <w:rFonts w:ascii="Arabic Typesetting" w:eastAsia="Times New Roman" w:hAnsi="Arabic Typesetting" w:cs="Arabic Typesetting"/>
          <w:sz w:val="28"/>
          <w:szCs w:val="36"/>
          <w:rtl/>
          <w:lang w:eastAsia="fr-FR"/>
        </w:rPr>
        <w:t>وعليه ف</w:t>
      </w:r>
      <w:r w:rsidRPr="00783C37">
        <w:rPr>
          <w:rFonts w:ascii="Arabic Typesetting" w:eastAsia="Times New Roman" w:hAnsi="Arabic Typesetting" w:cs="Arabic Typesetting"/>
          <w:sz w:val="28"/>
          <w:szCs w:val="36"/>
          <w:rtl/>
          <w:lang w:eastAsia="fr-FR"/>
        </w:rPr>
        <w:t>منذ الاستقلال و</w:t>
      </w:r>
      <w:r w:rsidR="006B1EB7" w:rsidRPr="00783C37">
        <w:rPr>
          <w:rFonts w:ascii="Arabic Typesetting" w:eastAsia="Times New Roman" w:hAnsi="Arabic Typesetting" w:cs="Arabic Typesetting"/>
          <w:sz w:val="28"/>
          <w:szCs w:val="36"/>
          <w:rtl/>
          <w:lang w:eastAsia="fr-FR"/>
        </w:rPr>
        <w:t xml:space="preserve">بعد </w:t>
      </w:r>
      <w:r w:rsidRPr="00783C37">
        <w:rPr>
          <w:rFonts w:ascii="Arabic Typesetting" w:eastAsia="Times New Roman" w:hAnsi="Arabic Typesetting" w:cs="Arabic Typesetting"/>
          <w:sz w:val="28"/>
          <w:szCs w:val="36"/>
          <w:rtl/>
          <w:lang w:eastAsia="fr-FR"/>
        </w:rPr>
        <w:t>خروج</w:t>
      </w:r>
      <w:r w:rsidR="006B1EB7" w:rsidRPr="00783C37">
        <w:rPr>
          <w:rFonts w:ascii="Arabic Typesetting" w:eastAsia="Times New Roman" w:hAnsi="Arabic Typesetting" w:cs="Arabic Typesetting"/>
          <w:sz w:val="28"/>
          <w:szCs w:val="36"/>
          <w:rtl/>
          <w:lang w:eastAsia="fr-FR"/>
        </w:rPr>
        <w:t xml:space="preserve">ها من </w:t>
      </w:r>
      <w:r w:rsidRPr="00783C37">
        <w:rPr>
          <w:rFonts w:ascii="Arabic Typesetting" w:eastAsia="Times New Roman" w:hAnsi="Arabic Typesetting" w:cs="Arabic Typesetting"/>
          <w:sz w:val="28"/>
          <w:szCs w:val="36"/>
          <w:rtl/>
          <w:lang w:eastAsia="fr-FR"/>
        </w:rPr>
        <w:t>حرب تحرير</w:t>
      </w:r>
      <w:r w:rsidR="006B1EB7" w:rsidRPr="00783C37">
        <w:rPr>
          <w:rFonts w:ascii="Arabic Typesetting" w:eastAsia="Times New Roman" w:hAnsi="Arabic Typesetting" w:cs="Arabic Typesetting"/>
          <w:sz w:val="28"/>
          <w:szCs w:val="36"/>
          <w:rtl/>
          <w:lang w:eastAsia="fr-FR"/>
        </w:rPr>
        <w:t xml:space="preserve"> </w:t>
      </w:r>
      <w:r w:rsidR="004E5BB7">
        <w:rPr>
          <w:rFonts w:ascii="Arabic Typesetting" w:eastAsia="Times New Roman" w:hAnsi="Arabic Typesetting" w:cs="Arabic Typesetting" w:hint="cs"/>
          <w:sz w:val="28"/>
          <w:szCs w:val="36"/>
          <w:rtl/>
          <w:lang w:eastAsia="fr-FR"/>
        </w:rPr>
        <w:t>مدمرة</w:t>
      </w:r>
      <w:r w:rsidRPr="00783C37">
        <w:rPr>
          <w:rFonts w:ascii="Arabic Typesetting" w:eastAsia="Times New Roman" w:hAnsi="Arabic Typesetting" w:cs="Arabic Typesetting"/>
          <w:sz w:val="28"/>
          <w:szCs w:val="36"/>
          <w:rtl/>
          <w:lang w:eastAsia="fr-FR"/>
        </w:rPr>
        <w:t xml:space="preserve">، </w:t>
      </w:r>
      <w:r w:rsidR="00173951">
        <w:rPr>
          <w:rFonts w:ascii="Arabic Typesetting" w:eastAsia="Times New Roman" w:hAnsi="Arabic Typesetting" w:cs="Arabic Typesetting" w:hint="cs"/>
          <w:sz w:val="28"/>
          <w:szCs w:val="36"/>
          <w:rtl/>
          <w:lang w:eastAsia="fr-FR"/>
        </w:rPr>
        <w:t xml:space="preserve">وقد </w:t>
      </w:r>
      <w:r w:rsidRPr="00783C37">
        <w:rPr>
          <w:rFonts w:ascii="Arabic Typesetting" w:eastAsia="Times New Roman" w:hAnsi="Arabic Typesetting" w:cs="Arabic Typesetting"/>
          <w:sz w:val="28"/>
          <w:szCs w:val="36"/>
          <w:rtl/>
          <w:lang w:eastAsia="fr-FR"/>
        </w:rPr>
        <w:t xml:space="preserve">عقدت </w:t>
      </w:r>
      <w:r w:rsidR="006B1EB7" w:rsidRPr="00783C37">
        <w:rPr>
          <w:rFonts w:ascii="Arabic Typesetting" w:eastAsia="Times New Roman" w:hAnsi="Arabic Typesetting" w:cs="Arabic Typesetting"/>
          <w:sz w:val="28"/>
          <w:szCs w:val="36"/>
          <w:rtl/>
          <w:lang w:eastAsia="fr-FR"/>
        </w:rPr>
        <w:t xml:space="preserve">العزم على ضمان </w:t>
      </w:r>
      <w:r w:rsidR="00B9356D" w:rsidRPr="00783C37">
        <w:rPr>
          <w:rFonts w:ascii="Arabic Typesetting" w:eastAsia="Times New Roman" w:hAnsi="Arabic Typesetting" w:cs="Arabic Typesetting"/>
          <w:sz w:val="28"/>
          <w:szCs w:val="36"/>
          <w:rtl/>
          <w:lang w:eastAsia="fr-FR"/>
        </w:rPr>
        <w:t xml:space="preserve">تمتع </w:t>
      </w:r>
      <w:r w:rsidRPr="00783C37">
        <w:rPr>
          <w:rFonts w:ascii="Arabic Typesetting" w:eastAsia="Times New Roman" w:hAnsi="Arabic Typesetting" w:cs="Arabic Typesetting"/>
          <w:sz w:val="28"/>
          <w:szCs w:val="36"/>
          <w:rtl/>
          <w:lang w:eastAsia="fr-FR"/>
        </w:rPr>
        <w:t xml:space="preserve">مواطنيها بالحقوق التي منحهم </w:t>
      </w:r>
      <w:r w:rsidR="006B1EB7" w:rsidRPr="00783C37">
        <w:rPr>
          <w:rFonts w:ascii="Arabic Typesetting" w:eastAsia="Times New Roman" w:hAnsi="Arabic Typesetting" w:cs="Arabic Typesetting"/>
          <w:sz w:val="28"/>
          <w:szCs w:val="36"/>
          <w:rtl/>
          <w:lang w:eastAsia="fr-FR"/>
        </w:rPr>
        <w:t>إياها</w:t>
      </w:r>
      <w:r w:rsidRPr="00783C37">
        <w:rPr>
          <w:rFonts w:ascii="Arabic Typesetting" w:eastAsia="Times New Roman" w:hAnsi="Arabic Typesetting" w:cs="Arabic Typesetting"/>
          <w:sz w:val="28"/>
          <w:szCs w:val="36"/>
          <w:rtl/>
          <w:lang w:eastAsia="fr-FR"/>
        </w:rPr>
        <w:t xml:space="preserve"> </w:t>
      </w:r>
      <w:r w:rsidR="00C2429A" w:rsidRPr="00783C37">
        <w:rPr>
          <w:rFonts w:ascii="Arabic Typesetting" w:eastAsia="Times New Roman" w:hAnsi="Arabic Typesetting" w:cs="Arabic Typesetting"/>
          <w:sz w:val="28"/>
          <w:szCs w:val="36"/>
          <w:rtl/>
          <w:lang w:eastAsia="fr-FR" w:bidi="ar-DZ"/>
        </w:rPr>
        <w:t>قانون</w:t>
      </w:r>
      <w:r w:rsidR="006B1EB7" w:rsidRPr="00783C37">
        <w:rPr>
          <w:rFonts w:ascii="Arabic Typesetting" w:eastAsia="Times New Roman" w:hAnsi="Arabic Typesetting" w:cs="Arabic Typesetting"/>
          <w:sz w:val="28"/>
          <w:szCs w:val="36"/>
          <w:rtl/>
          <w:lang w:eastAsia="fr-FR" w:bidi="ar-DZ"/>
        </w:rPr>
        <w:t xml:space="preserve"> </w:t>
      </w:r>
      <w:r w:rsidRPr="00783C37">
        <w:rPr>
          <w:rFonts w:ascii="Arabic Typesetting" w:eastAsia="Times New Roman" w:hAnsi="Arabic Typesetting" w:cs="Arabic Typesetting"/>
          <w:sz w:val="28"/>
          <w:szCs w:val="36"/>
          <w:rtl/>
          <w:lang w:eastAsia="fr-FR"/>
        </w:rPr>
        <w:t>المواطنة الكاملة </w:t>
      </w:r>
      <w:r w:rsidR="00C2429A" w:rsidRPr="00783C37">
        <w:rPr>
          <w:rFonts w:ascii="Arabic Typesetting" w:eastAsia="Times New Roman" w:hAnsi="Arabic Typesetting" w:cs="Arabic Typesetting"/>
          <w:sz w:val="28"/>
          <w:szCs w:val="36"/>
          <w:rtl/>
          <w:lang w:eastAsia="fr-FR"/>
        </w:rPr>
        <w:t>و</w:t>
      </w:r>
      <w:r w:rsidR="004E5BB7">
        <w:rPr>
          <w:rFonts w:ascii="Arabic Typesetting" w:eastAsia="Times New Roman" w:hAnsi="Arabic Typesetting" w:cs="Arabic Typesetting" w:hint="cs"/>
          <w:sz w:val="28"/>
          <w:szCs w:val="36"/>
          <w:rtl/>
          <w:lang w:eastAsia="fr-FR"/>
        </w:rPr>
        <w:t>استفادتهم</w:t>
      </w:r>
      <w:r w:rsidR="00C2429A" w:rsidRPr="00783C37">
        <w:rPr>
          <w:rFonts w:ascii="Arabic Typesetting" w:eastAsia="Times New Roman" w:hAnsi="Arabic Typesetting" w:cs="Arabic Typesetting"/>
          <w:sz w:val="28"/>
          <w:szCs w:val="36"/>
          <w:rtl/>
          <w:lang w:eastAsia="fr-FR"/>
        </w:rPr>
        <w:t xml:space="preserve"> من </w:t>
      </w:r>
      <w:r w:rsidRPr="00783C37">
        <w:rPr>
          <w:rFonts w:ascii="Arabic Typesetting" w:eastAsia="Times New Roman" w:hAnsi="Arabic Typesetting" w:cs="Arabic Typesetting"/>
          <w:sz w:val="28"/>
          <w:szCs w:val="36"/>
          <w:rtl/>
          <w:lang w:eastAsia="fr-FR"/>
        </w:rPr>
        <w:t>الحقوق</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الاقتصادية والاجتماعية</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والثقاف</w:t>
      </w:r>
      <w:r w:rsidR="00C2429A" w:rsidRPr="00783C37">
        <w:rPr>
          <w:rFonts w:ascii="Arabic Typesetting" w:eastAsia="Times New Roman" w:hAnsi="Arabic Typesetting" w:cs="Arabic Typesetting"/>
          <w:sz w:val="28"/>
          <w:szCs w:val="36"/>
          <w:rtl/>
          <w:lang w:eastAsia="fr-FR" w:bidi="ar-DZ"/>
        </w:rPr>
        <w:t>ية</w:t>
      </w:r>
      <w:r w:rsidRPr="00783C37">
        <w:rPr>
          <w:rFonts w:ascii="Arabic Typesetting" w:eastAsia="Times New Roman" w:hAnsi="Arabic Typesetting" w:cs="Arabic Typesetting"/>
          <w:sz w:val="28"/>
          <w:szCs w:val="36"/>
          <w:rtl/>
          <w:lang w:eastAsia="fr-FR"/>
        </w:rPr>
        <w:t xml:space="preserve"> التي حرم</w:t>
      </w:r>
      <w:r w:rsidR="00C2429A" w:rsidRPr="00783C37">
        <w:rPr>
          <w:rFonts w:ascii="Arabic Typesetting" w:eastAsia="Times New Roman" w:hAnsi="Arabic Typesetting" w:cs="Arabic Typesetting"/>
          <w:sz w:val="28"/>
          <w:szCs w:val="36"/>
          <w:rtl/>
          <w:lang w:eastAsia="fr-FR"/>
        </w:rPr>
        <w:t>هم</w:t>
      </w:r>
      <w:r w:rsidRPr="00783C37">
        <w:rPr>
          <w:rFonts w:ascii="Arabic Typesetting" w:eastAsia="Times New Roman" w:hAnsi="Arabic Typesetting" w:cs="Arabic Typesetting"/>
          <w:sz w:val="28"/>
          <w:szCs w:val="36"/>
          <w:rtl/>
          <w:lang w:eastAsia="fr-FR"/>
        </w:rPr>
        <w:t xml:space="preserve"> </w:t>
      </w:r>
      <w:r w:rsidR="00C2429A" w:rsidRPr="00783C37">
        <w:rPr>
          <w:rFonts w:ascii="Arabic Typesetting" w:eastAsia="Times New Roman" w:hAnsi="Arabic Typesetting" w:cs="Arabic Typesetting"/>
          <w:sz w:val="28"/>
          <w:szCs w:val="36"/>
          <w:rtl/>
          <w:lang w:eastAsia="fr-FR"/>
        </w:rPr>
        <w:t>منها</w:t>
      </w:r>
      <w:r w:rsidRPr="00783C37">
        <w:rPr>
          <w:rFonts w:ascii="Arabic Typesetting" w:eastAsia="Times New Roman" w:hAnsi="Arabic Typesetting" w:cs="Arabic Typesetting"/>
          <w:sz w:val="28"/>
          <w:szCs w:val="36"/>
          <w:rtl/>
          <w:lang w:eastAsia="fr-FR"/>
        </w:rPr>
        <w:t xml:space="preserve"> </w:t>
      </w:r>
      <w:r w:rsidR="00B9356D" w:rsidRPr="00783C37">
        <w:rPr>
          <w:rFonts w:ascii="Arabic Typesetting" w:eastAsia="Times New Roman" w:hAnsi="Arabic Typesetting" w:cs="Arabic Typesetting"/>
          <w:sz w:val="28"/>
          <w:szCs w:val="36"/>
          <w:rtl/>
          <w:lang w:eastAsia="fr-FR"/>
        </w:rPr>
        <w:t xml:space="preserve">المستعمر </w:t>
      </w:r>
      <w:r w:rsidRPr="00783C37">
        <w:rPr>
          <w:rFonts w:ascii="Arabic Typesetting" w:eastAsia="Times New Roman" w:hAnsi="Arabic Typesetting" w:cs="Arabic Typesetting"/>
          <w:sz w:val="28"/>
          <w:szCs w:val="36"/>
          <w:rtl/>
          <w:lang w:eastAsia="fr-FR"/>
        </w:rPr>
        <w:t>لأكثر من قرن.</w:t>
      </w:r>
    </w:p>
    <w:p w:rsidR="008E1AC0" w:rsidRPr="00783C37" w:rsidRDefault="008E1AC0" w:rsidP="00F23D34">
      <w:pPr>
        <w:bidi/>
        <w:spacing w:after="0" w:line="240" w:lineRule="auto"/>
        <w:ind w:firstLine="0"/>
        <w:rPr>
          <w:rFonts w:ascii="Arabic Typesetting" w:eastAsia="Times New Roman" w:hAnsi="Arabic Typesetting" w:cs="Arabic Typesetting"/>
          <w:sz w:val="36"/>
          <w:szCs w:val="36"/>
          <w:rtl/>
          <w:lang w:eastAsia="fr-FR"/>
        </w:rPr>
      </w:pPr>
      <w:r w:rsidRPr="00783C37">
        <w:rPr>
          <w:rFonts w:ascii="Arabic Typesetting" w:eastAsia="Times New Roman" w:hAnsi="Arabic Typesetting" w:cs="Arabic Typesetting"/>
          <w:sz w:val="36"/>
          <w:szCs w:val="36"/>
          <w:rtl/>
          <w:lang w:eastAsia="fr-FR"/>
        </w:rPr>
        <w:t> </w:t>
      </w:r>
    </w:p>
    <w:p w:rsidR="008E1AC0" w:rsidRPr="00783C37" w:rsidRDefault="008E1AC0" w:rsidP="00173951">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rtl/>
          <w:lang w:eastAsia="fr-FR"/>
        </w:rPr>
        <w:t>و</w:t>
      </w:r>
      <w:r w:rsidR="00C2429A" w:rsidRPr="00783C37">
        <w:rPr>
          <w:rFonts w:ascii="Arabic Typesetting" w:eastAsia="Times New Roman" w:hAnsi="Arabic Typesetting" w:cs="Arabic Typesetting"/>
          <w:sz w:val="28"/>
          <w:szCs w:val="36"/>
          <w:rtl/>
          <w:lang w:eastAsia="fr-FR"/>
        </w:rPr>
        <w:t>ل</w:t>
      </w:r>
      <w:r w:rsidRPr="00783C37">
        <w:rPr>
          <w:rFonts w:ascii="Arabic Typesetting" w:eastAsia="Times New Roman" w:hAnsi="Arabic Typesetting" w:cs="Arabic Typesetting"/>
          <w:sz w:val="28"/>
          <w:szCs w:val="36"/>
          <w:rtl/>
          <w:lang w:eastAsia="fr-FR"/>
        </w:rPr>
        <w:t xml:space="preserve">قد </w:t>
      </w:r>
      <w:r w:rsidR="00C2429A" w:rsidRPr="00783C37">
        <w:rPr>
          <w:rFonts w:ascii="Arabic Typesetting" w:eastAsia="Times New Roman" w:hAnsi="Arabic Typesetting" w:cs="Arabic Typesetting"/>
          <w:sz w:val="28"/>
          <w:szCs w:val="36"/>
          <w:rtl/>
          <w:lang w:eastAsia="fr-FR"/>
        </w:rPr>
        <w:t>مست</w:t>
      </w:r>
      <w:r w:rsidRPr="00783C37">
        <w:rPr>
          <w:rFonts w:ascii="Arabic Typesetting" w:eastAsia="Times New Roman" w:hAnsi="Arabic Typesetting" w:cs="Arabic Typesetting"/>
          <w:sz w:val="28"/>
          <w:szCs w:val="36"/>
          <w:rtl/>
          <w:lang w:eastAsia="fr-FR"/>
        </w:rPr>
        <w:t xml:space="preserve"> هذه الديناميكية</w:t>
      </w:r>
      <w:r w:rsidR="00A43C21" w:rsidRPr="00783C37">
        <w:rPr>
          <w:rFonts w:ascii="Arabic Typesetting" w:eastAsia="Times New Roman" w:hAnsi="Arabic Typesetting" w:cs="Arabic Typesetting"/>
          <w:sz w:val="28"/>
          <w:szCs w:val="36"/>
          <w:rtl/>
          <w:lang w:eastAsia="fr-FR"/>
        </w:rPr>
        <w:t>،</w:t>
      </w:r>
      <w:r w:rsidRPr="00783C37">
        <w:rPr>
          <w:rFonts w:ascii="Arabic Typesetting" w:eastAsia="Times New Roman" w:hAnsi="Arabic Typesetting" w:cs="Arabic Typesetting"/>
          <w:sz w:val="28"/>
          <w:szCs w:val="36"/>
          <w:rtl/>
          <w:lang w:eastAsia="fr-FR"/>
        </w:rPr>
        <w:t xml:space="preserve"> </w:t>
      </w:r>
      <w:r w:rsidR="00B9356D" w:rsidRPr="00783C37">
        <w:rPr>
          <w:rFonts w:ascii="Arabic Typesetting" w:eastAsia="Times New Roman" w:hAnsi="Arabic Typesetting" w:cs="Arabic Typesetting"/>
          <w:sz w:val="28"/>
          <w:szCs w:val="36"/>
          <w:rtl/>
          <w:lang w:eastAsia="fr-FR"/>
        </w:rPr>
        <w:t>الممتدة</w:t>
      </w:r>
      <w:r w:rsidR="00C2429A" w:rsidRPr="00783C37">
        <w:rPr>
          <w:rFonts w:ascii="Arabic Typesetting" w:eastAsia="Times New Roman" w:hAnsi="Arabic Typesetting" w:cs="Arabic Typesetting"/>
          <w:sz w:val="28"/>
          <w:szCs w:val="36"/>
          <w:rtl/>
          <w:lang w:eastAsia="fr-FR"/>
        </w:rPr>
        <w:t xml:space="preserve"> عبر الزمن</w:t>
      </w:r>
      <w:r w:rsidR="00A43C21" w:rsidRPr="00783C37">
        <w:rPr>
          <w:rFonts w:ascii="Arabic Typesetting" w:eastAsia="Times New Roman" w:hAnsi="Arabic Typesetting" w:cs="Arabic Typesetting"/>
          <w:sz w:val="28"/>
          <w:szCs w:val="36"/>
          <w:rtl/>
          <w:lang w:eastAsia="fr-FR"/>
        </w:rPr>
        <w:t>،</w:t>
      </w:r>
      <w:r w:rsidRPr="00783C37">
        <w:rPr>
          <w:rFonts w:ascii="Arabic Typesetting" w:eastAsia="Times New Roman" w:hAnsi="Arabic Typesetting" w:cs="Arabic Typesetting"/>
          <w:sz w:val="28"/>
          <w:szCs w:val="36"/>
          <w:rtl/>
          <w:lang w:eastAsia="fr-FR"/>
        </w:rPr>
        <w:t xml:space="preserve"> الحقوق المدنية والسياسية وكذلك الحقوق الاقتصادية والاجتماعية والثقافية ، </w:t>
      </w:r>
      <w:r w:rsidR="00112DDF" w:rsidRPr="00783C37">
        <w:rPr>
          <w:rFonts w:ascii="Arabic Typesetting" w:eastAsia="Times New Roman" w:hAnsi="Arabic Typesetting" w:cs="Arabic Typesetting"/>
          <w:sz w:val="28"/>
          <w:szCs w:val="36"/>
          <w:rtl/>
          <w:lang w:eastAsia="fr-FR"/>
        </w:rPr>
        <w:t>ك</w:t>
      </w:r>
      <w:r w:rsidRPr="00783C37">
        <w:rPr>
          <w:rFonts w:ascii="Arabic Typesetting" w:eastAsia="Times New Roman" w:hAnsi="Arabic Typesetting" w:cs="Arabic Typesetting"/>
          <w:sz w:val="28"/>
          <w:szCs w:val="36"/>
          <w:rtl/>
          <w:lang w:eastAsia="fr-FR"/>
        </w:rPr>
        <w:t>التعليم</w:t>
      </w:r>
      <w:r w:rsidRPr="00783C37">
        <w:rPr>
          <w:rFonts w:ascii="Arabic Typesetting" w:eastAsia="Times New Roman" w:hAnsi="Arabic Typesetting" w:cs="Arabic Typesetting"/>
          <w:sz w:val="28"/>
          <w:szCs w:val="32"/>
          <w:rtl/>
          <w:lang w:eastAsia="fr-FR"/>
        </w:rPr>
        <w:t> </w:t>
      </w:r>
      <w:r w:rsidR="00112DDF" w:rsidRPr="00783C37">
        <w:rPr>
          <w:rFonts w:ascii="Arabic Typesetting" w:eastAsia="Times New Roman" w:hAnsi="Arabic Typesetting" w:cs="Arabic Typesetting"/>
          <w:sz w:val="28"/>
          <w:szCs w:val="36"/>
          <w:rtl/>
          <w:lang w:eastAsia="fr-FR"/>
        </w:rPr>
        <w:t>و</w:t>
      </w:r>
      <w:r w:rsidRPr="00783C37">
        <w:rPr>
          <w:rFonts w:ascii="Arabic Typesetting" w:eastAsia="Times New Roman" w:hAnsi="Arabic Typesetting" w:cs="Arabic Typesetting"/>
          <w:sz w:val="28"/>
          <w:szCs w:val="36"/>
          <w:rtl/>
          <w:lang w:eastAsia="fr-FR"/>
        </w:rPr>
        <w:t>الصحة والثقافة والإسكان و</w:t>
      </w:r>
      <w:r w:rsidR="00112DDF" w:rsidRPr="00783C37">
        <w:rPr>
          <w:rFonts w:ascii="Arabic Typesetting" w:eastAsia="Times New Roman" w:hAnsi="Arabic Typesetting" w:cs="Arabic Typesetting"/>
          <w:sz w:val="28"/>
          <w:szCs w:val="36"/>
          <w:rtl/>
          <w:lang w:eastAsia="fr-FR"/>
        </w:rPr>
        <w:t>التكفل با</w:t>
      </w:r>
      <w:r w:rsidRPr="00783C37">
        <w:rPr>
          <w:rFonts w:ascii="Arabic Typesetting" w:eastAsia="Times New Roman" w:hAnsi="Arabic Typesetting" w:cs="Arabic Typesetting"/>
          <w:sz w:val="28"/>
          <w:szCs w:val="36"/>
          <w:rtl/>
          <w:lang w:eastAsia="fr-FR"/>
        </w:rPr>
        <w:t xml:space="preserve">لفئات </w:t>
      </w:r>
      <w:r w:rsidR="00112DDF" w:rsidRPr="00783C37">
        <w:rPr>
          <w:rFonts w:ascii="Arabic Typesetting" w:eastAsia="Times New Roman" w:hAnsi="Arabic Typesetting" w:cs="Arabic Typesetting"/>
          <w:sz w:val="28"/>
          <w:szCs w:val="36"/>
          <w:rtl/>
          <w:lang w:eastAsia="fr-FR"/>
        </w:rPr>
        <w:t>الهشة</w:t>
      </w:r>
      <w:r w:rsidRPr="00783C37">
        <w:rPr>
          <w:rFonts w:ascii="Arabic Typesetting" w:eastAsia="Times New Roman" w:hAnsi="Arabic Typesetting" w:cs="Arabic Typesetting"/>
          <w:sz w:val="28"/>
          <w:szCs w:val="36"/>
          <w:rtl/>
          <w:lang w:eastAsia="fr-FR"/>
        </w:rPr>
        <w:t xml:space="preserve"> </w:t>
      </w:r>
      <w:r w:rsidR="00112DDF" w:rsidRPr="00783C37">
        <w:rPr>
          <w:rFonts w:ascii="Arabic Typesetting" w:eastAsia="Times New Roman" w:hAnsi="Arabic Typesetting" w:cs="Arabic Typesetting"/>
          <w:sz w:val="28"/>
          <w:szCs w:val="36"/>
          <w:rtl/>
          <w:lang w:eastAsia="fr-FR"/>
        </w:rPr>
        <w:t>عن طريق</w:t>
      </w:r>
      <w:r w:rsidRPr="00783C37">
        <w:rPr>
          <w:rFonts w:ascii="Arabic Typesetting" w:eastAsia="Times New Roman" w:hAnsi="Arabic Typesetting" w:cs="Arabic Typesetting"/>
          <w:sz w:val="28"/>
          <w:szCs w:val="36"/>
          <w:rtl/>
          <w:lang w:eastAsia="fr-FR"/>
        </w:rPr>
        <w:t xml:space="preserve"> </w:t>
      </w:r>
      <w:r w:rsidR="00112DDF" w:rsidRPr="00783C37">
        <w:rPr>
          <w:rFonts w:ascii="Arabic Typesetting" w:eastAsia="Times New Roman" w:hAnsi="Arabic Typesetting" w:cs="Arabic Typesetting"/>
          <w:sz w:val="28"/>
          <w:szCs w:val="36"/>
          <w:rtl/>
          <w:lang w:eastAsia="fr-FR"/>
        </w:rPr>
        <w:t>تراتيب</w:t>
      </w:r>
      <w:r w:rsidRPr="00783C37">
        <w:rPr>
          <w:rFonts w:ascii="Arabic Typesetting" w:eastAsia="Times New Roman" w:hAnsi="Arabic Typesetting" w:cs="Arabic Typesetting"/>
          <w:sz w:val="28"/>
          <w:szCs w:val="36"/>
          <w:rtl/>
          <w:lang w:eastAsia="fr-FR"/>
        </w:rPr>
        <w:t xml:space="preserve"> الإد</w:t>
      </w:r>
      <w:r w:rsidR="00B9356D" w:rsidRPr="00783C37">
        <w:rPr>
          <w:rFonts w:ascii="Arabic Typesetting" w:eastAsia="Times New Roman" w:hAnsi="Arabic Typesetting" w:cs="Arabic Typesetting"/>
          <w:sz w:val="28"/>
          <w:szCs w:val="36"/>
          <w:rtl/>
          <w:lang w:eastAsia="fr-FR"/>
        </w:rPr>
        <w:t>م</w:t>
      </w:r>
      <w:r w:rsidRPr="00783C37">
        <w:rPr>
          <w:rFonts w:ascii="Arabic Typesetting" w:eastAsia="Times New Roman" w:hAnsi="Arabic Typesetting" w:cs="Arabic Typesetting"/>
          <w:sz w:val="28"/>
          <w:szCs w:val="36"/>
          <w:rtl/>
          <w:lang w:eastAsia="fr-FR"/>
        </w:rPr>
        <w:t>اج وال</w:t>
      </w:r>
      <w:r w:rsidR="00112DDF" w:rsidRPr="00783C37">
        <w:rPr>
          <w:rFonts w:ascii="Arabic Typesetting" w:eastAsia="Times New Roman" w:hAnsi="Arabic Typesetting" w:cs="Arabic Typesetting"/>
          <w:sz w:val="28"/>
          <w:szCs w:val="36"/>
          <w:rtl/>
          <w:lang w:eastAsia="fr-FR"/>
        </w:rPr>
        <w:t>مساعدة</w:t>
      </w:r>
      <w:r w:rsidRPr="00783C37">
        <w:rPr>
          <w:rFonts w:ascii="Arabic Typesetting" w:eastAsia="Times New Roman" w:hAnsi="Arabic Typesetting" w:cs="Arabic Typesetting"/>
          <w:sz w:val="28"/>
          <w:szCs w:val="36"/>
          <w:rtl/>
          <w:lang w:eastAsia="fr-FR"/>
        </w:rPr>
        <w:t xml:space="preserve"> والتضامن </w:t>
      </w:r>
      <w:r w:rsidR="00B9356D" w:rsidRPr="00783C37">
        <w:rPr>
          <w:rFonts w:ascii="Arabic Typesetting" w:eastAsia="Times New Roman" w:hAnsi="Arabic Typesetting" w:cs="Arabic Typesetting"/>
          <w:sz w:val="28"/>
          <w:szCs w:val="36"/>
          <w:rtl/>
          <w:lang w:eastAsia="fr-FR"/>
        </w:rPr>
        <w:t>التي</w:t>
      </w:r>
      <w:r w:rsidR="004E5BB7">
        <w:rPr>
          <w:rFonts w:ascii="Arabic Typesetting" w:eastAsia="Times New Roman" w:hAnsi="Arabic Typesetting" w:cs="Arabic Typesetting" w:hint="cs"/>
          <w:sz w:val="28"/>
          <w:szCs w:val="36"/>
          <w:rtl/>
          <w:lang w:eastAsia="fr-FR"/>
        </w:rPr>
        <w:t xml:space="preserve"> تمس</w:t>
      </w:r>
      <w:r w:rsidR="00B9356D" w:rsidRPr="00783C37">
        <w:rPr>
          <w:rFonts w:ascii="Arabic Typesetting" w:eastAsia="Times New Roman" w:hAnsi="Arabic Typesetting" w:cs="Arabic Typesetting"/>
          <w:sz w:val="28"/>
          <w:szCs w:val="36"/>
          <w:rtl/>
          <w:lang w:eastAsia="fr-FR"/>
        </w:rPr>
        <w:t xml:space="preserve"> الشباب والأشخاص المسنين وتتوجه كذلك للأ</w:t>
      </w:r>
      <w:r w:rsidR="00112DDF" w:rsidRPr="00783C37">
        <w:rPr>
          <w:rFonts w:ascii="Arabic Typesetting" w:eastAsia="Times New Roman" w:hAnsi="Arabic Typesetting" w:cs="Arabic Typesetting"/>
          <w:sz w:val="28"/>
          <w:szCs w:val="36"/>
          <w:rtl/>
          <w:lang w:eastAsia="fr-FR"/>
        </w:rPr>
        <w:t xml:space="preserve">شخاص </w:t>
      </w:r>
      <w:r w:rsidR="00B9356D" w:rsidRPr="00783C37">
        <w:rPr>
          <w:rFonts w:ascii="Arabic Typesetting" w:eastAsia="Times New Roman" w:hAnsi="Arabic Typesetting" w:cs="Arabic Typesetting"/>
          <w:sz w:val="28"/>
          <w:szCs w:val="36"/>
          <w:rtl/>
          <w:lang w:eastAsia="fr-FR"/>
        </w:rPr>
        <w:t>ذوي الإعاقة</w:t>
      </w:r>
      <w:r w:rsidR="00112DDF" w:rsidRPr="00783C37">
        <w:rPr>
          <w:rFonts w:ascii="Arabic Typesetting" w:eastAsia="Times New Roman" w:hAnsi="Arabic Typesetting" w:cs="Arabic Typesetting"/>
          <w:sz w:val="28"/>
          <w:szCs w:val="36"/>
          <w:rtl/>
          <w:lang w:eastAsia="fr-FR"/>
        </w:rPr>
        <w:t xml:space="preserve">. </w:t>
      </w:r>
    </w:p>
    <w:p w:rsidR="00112DDF" w:rsidRPr="00783C37" w:rsidRDefault="00112DDF" w:rsidP="00F23D34">
      <w:pPr>
        <w:bidi/>
        <w:spacing w:before="100" w:after="100" w:line="240" w:lineRule="auto"/>
        <w:ind w:firstLine="0"/>
        <w:rPr>
          <w:rFonts w:ascii="Arabic Typesetting" w:eastAsia="Times New Roman" w:hAnsi="Arabic Typesetting" w:cs="Arabic Typesetting"/>
          <w:sz w:val="16"/>
          <w:szCs w:val="20"/>
          <w:rtl/>
          <w:lang w:eastAsia="fr-FR"/>
        </w:rPr>
      </w:pPr>
    </w:p>
    <w:p w:rsidR="008E1AC0" w:rsidRPr="00783C37" w:rsidRDefault="00312B62" w:rsidP="00E032AE">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rtl/>
          <w:lang w:eastAsia="fr-FR"/>
        </w:rPr>
        <w:t xml:space="preserve">إنّ </w:t>
      </w:r>
      <w:r w:rsidR="008E1AC0" w:rsidRPr="00783C37">
        <w:rPr>
          <w:rFonts w:ascii="Arabic Typesetting" w:eastAsia="Times New Roman" w:hAnsi="Arabic Typesetting" w:cs="Arabic Typesetting"/>
          <w:sz w:val="28"/>
          <w:szCs w:val="36"/>
          <w:rtl/>
          <w:lang w:eastAsia="fr-FR"/>
        </w:rPr>
        <w:t xml:space="preserve">مبادئ المساواة أمام القانون وعدم </w:t>
      </w:r>
      <w:r w:rsidRPr="00783C37">
        <w:rPr>
          <w:rFonts w:ascii="Arabic Typesetting" w:eastAsia="Times New Roman" w:hAnsi="Arabic Typesetting" w:cs="Arabic Typesetting"/>
          <w:sz w:val="28"/>
          <w:szCs w:val="36"/>
          <w:rtl/>
          <w:lang w:eastAsia="fr-FR"/>
        </w:rPr>
        <w:t>التمييز</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بين جميع المواطنين،</w:t>
      </w:r>
      <w:r w:rsidR="008E1AC0" w:rsidRPr="00783C37">
        <w:rPr>
          <w:rFonts w:ascii="Arabic Typesetting" w:eastAsia="Times New Roman" w:hAnsi="Arabic Typesetting" w:cs="Arabic Typesetting"/>
          <w:sz w:val="28"/>
          <w:szCs w:val="32"/>
          <w:rtl/>
          <w:lang w:eastAsia="fr-FR"/>
        </w:rPr>
        <w:t> </w:t>
      </w:r>
      <w:r w:rsidR="00783C37">
        <w:rPr>
          <w:rFonts w:ascii="Arabic Typesetting" w:eastAsia="Times New Roman" w:hAnsi="Arabic Typesetting" w:cs="Arabic Typesetting" w:hint="cs"/>
          <w:sz w:val="28"/>
          <w:szCs w:val="32"/>
          <w:rtl/>
          <w:lang w:eastAsia="fr-FR"/>
        </w:rPr>
        <w:t xml:space="preserve"> </w:t>
      </w:r>
      <w:r w:rsidR="008E1AC0" w:rsidRPr="00783C37">
        <w:rPr>
          <w:rFonts w:ascii="Arabic Typesetting" w:eastAsia="Times New Roman" w:hAnsi="Arabic Typesetting" w:cs="Arabic Typesetting"/>
          <w:sz w:val="28"/>
          <w:szCs w:val="36"/>
          <w:rtl/>
          <w:lang w:eastAsia="fr-FR"/>
        </w:rPr>
        <w:t>بمن فيهم الأشخاص ذوو </w:t>
      </w:r>
      <w:r w:rsidR="00E032AE">
        <w:rPr>
          <w:rFonts w:ascii="Arabic Typesetting" w:eastAsia="Times New Roman" w:hAnsi="Arabic Typesetting" w:cs="Arabic Typesetting" w:hint="cs"/>
          <w:sz w:val="28"/>
          <w:szCs w:val="36"/>
          <w:rtl/>
          <w:lang w:eastAsia="fr-FR"/>
        </w:rPr>
        <w:t>ا</w:t>
      </w:r>
      <w:r w:rsidR="00E032AE" w:rsidRPr="00783C37">
        <w:rPr>
          <w:rFonts w:ascii="Arabic Typesetting" w:eastAsia="Times New Roman" w:hAnsi="Arabic Typesetting" w:cs="Arabic Typesetting"/>
          <w:sz w:val="28"/>
          <w:szCs w:val="36"/>
          <w:rtl/>
          <w:lang w:eastAsia="fr-FR"/>
        </w:rPr>
        <w:t>لإعاقة،</w:t>
      </w:r>
      <w:r w:rsidR="00E032AE">
        <w:rPr>
          <w:rFonts w:ascii="Arabic Typesetting" w:eastAsia="Times New Roman" w:hAnsi="Arabic Typesetting" w:cs="Arabic Typesetting" w:hint="cs"/>
          <w:sz w:val="28"/>
          <w:szCs w:val="36"/>
          <w:rtl/>
          <w:lang w:eastAsia="fr-FR"/>
        </w:rPr>
        <w:t xml:space="preserve"> </w:t>
      </w:r>
      <w:r w:rsidR="00E032AE" w:rsidRPr="00783C37">
        <w:rPr>
          <w:rFonts w:ascii="Arabic Typesetting" w:eastAsia="Times New Roman" w:hAnsi="Arabic Typesetting" w:cs="Arabic Typesetting"/>
          <w:sz w:val="28"/>
          <w:szCs w:val="36"/>
          <w:rtl/>
          <w:lang w:eastAsia="fr-FR"/>
        </w:rPr>
        <w:t>تعتبر مبادئ</w:t>
      </w:r>
      <w:r w:rsidR="00E032AE">
        <w:rPr>
          <w:rFonts w:ascii="Arabic Typesetting" w:eastAsia="Times New Roman" w:hAnsi="Arabic Typesetting" w:cs="Arabic Typesetting" w:hint="cs"/>
          <w:sz w:val="28"/>
          <w:szCs w:val="36"/>
          <w:rtl/>
          <w:lang w:eastAsia="fr-FR"/>
        </w:rPr>
        <w:t xml:space="preserve"> </w:t>
      </w:r>
      <w:r w:rsidR="00E032AE" w:rsidRPr="00783C37">
        <w:rPr>
          <w:rFonts w:ascii="Arabic Typesetting" w:eastAsia="Times New Roman" w:hAnsi="Arabic Typesetting" w:cs="Arabic Typesetting"/>
          <w:sz w:val="28"/>
          <w:szCs w:val="36"/>
          <w:rtl/>
          <w:lang w:eastAsia="fr-FR"/>
        </w:rPr>
        <w:t>جوهرية</w:t>
      </w:r>
      <w:r w:rsidR="00E032AE">
        <w:rPr>
          <w:rFonts w:ascii="Arabic Typesetting" w:eastAsia="Times New Roman" w:hAnsi="Arabic Typesetting" w:cs="Arabic Typesetting" w:hint="cs"/>
          <w:sz w:val="28"/>
          <w:szCs w:val="36"/>
          <w:rtl/>
          <w:lang w:eastAsia="fr-FR"/>
        </w:rPr>
        <w:t xml:space="preserve">          </w:t>
      </w:r>
      <w:r w:rsidR="008E1AC0" w:rsidRPr="00783C37">
        <w:rPr>
          <w:rFonts w:ascii="Arabic Typesetting" w:eastAsia="Times New Roman" w:hAnsi="Arabic Typesetting" w:cs="Arabic Typesetting"/>
          <w:sz w:val="28"/>
          <w:szCs w:val="36"/>
          <w:rtl/>
          <w:lang w:eastAsia="fr-FR"/>
        </w:rPr>
        <w:t>للدولة الجزائرية.</w:t>
      </w:r>
    </w:p>
    <w:p w:rsidR="008E1AC0" w:rsidRPr="00B55F96" w:rsidRDefault="008E1AC0" w:rsidP="00B55F96">
      <w:pPr>
        <w:tabs>
          <w:tab w:val="left" w:pos="601"/>
        </w:tabs>
        <w:bidi/>
        <w:spacing w:after="0" w:line="240" w:lineRule="auto"/>
        <w:ind w:firstLine="0"/>
        <w:rPr>
          <w:rFonts w:ascii="Arabic Typesetting" w:eastAsia="Times New Roman" w:hAnsi="Arabic Typesetting" w:cs="Arabic Typesetting"/>
          <w:sz w:val="24"/>
          <w:szCs w:val="24"/>
          <w:rtl/>
          <w:lang w:eastAsia="fr-FR"/>
        </w:rPr>
      </w:pPr>
      <w:r w:rsidRPr="00783C37">
        <w:rPr>
          <w:rFonts w:ascii="Arabic Typesetting" w:eastAsia="Times New Roman" w:hAnsi="Arabic Typesetting" w:cs="Arabic Typesetting"/>
          <w:sz w:val="36"/>
          <w:szCs w:val="36"/>
          <w:rtl/>
          <w:lang w:eastAsia="fr-FR"/>
        </w:rPr>
        <w:t> </w:t>
      </w:r>
      <w:r w:rsidR="00B55F96" w:rsidRPr="00B55F96">
        <w:rPr>
          <w:rFonts w:ascii="Arabic Typesetting" w:eastAsia="Times New Roman" w:hAnsi="Arabic Typesetting" w:cs="Arabic Typesetting"/>
          <w:sz w:val="24"/>
          <w:szCs w:val="24"/>
          <w:rtl/>
          <w:lang w:eastAsia="fr-FR"/>
        </w:rPr>
        <w:tab/>
      </w:r>
    </w:p>
    <w:p w:rsidR="005956F5" w:rsidRDefault="00312B62" w:rsidP="00E032AE">
      <w:pPr>
        <w:bidi/>
        <w:spacing w:after="0" w:line="240" w:lineRule="auto"/>
        <w:ind w:firstLine="0"/>
        <w:rPr>
          <w:rFonts w:ascii="Arabic Typesetting" w:eastAsia="Times New Roman" w:hAnsi="Arabic Typesetting" w:cs="Arabic Typesetting"/>
          <w:sz w:val="28"/>
          <w:szCs w:val="36"/>
          <w:rtl/>
          <w:lang w:eastAsia="fr-FR"/>
        </w:rPr>
      </w:pPr>
      <w:r w:rsidRPr="00783C37">
        <w:rPr>
          <w:rFonts w:ascii="Arabic Typesetting" w:eastAsia="Times New Roman" w:hAnsi="Arabic Typesetting" w:cs="Arabic Typesetting"/>
          <w:sz w:val="28"/>
          <w:szCs w:val="36"/>
          <w:rtl/>
          <w:lang w:eastAsia="fr-FR"/>
        </w:rPr>
        <w:t xml:space="preserve">وتنص </w:t>
      </w:r>
      <w:r w:rsidR="008E1AC0" w:rsidRPr="00783C37">
        <w:rPr>
          <w:rFonts w:ascii="Arabic Typesetting" w:eastAsia="Times New Roman" w:hAnsi="Arabic Typesetting" w:cs="Arabic Typesetting"/>
          <w:sz w:val="28"/>
          <w:szCs w:val="36"/>
          <w:rtl/>
          <w:lang w:eastAsia="fr-FR"/>
        </w:rPr>
        <w:t xml:space="preserve">المادة </w:t>
      </w:r>
      <w:r w:rsidRPr="00783C37">
        <w:rPr>
          <w:rFonts w:ascii="Arabic Typesetting" w:eastAsia="Times New Roman" w:hAnsi="Arabic Typesetting" w:cs="Arabic Typesetting"/>
          <w:sz w:val="28"/>
          <w:szCs w:val="36"/>
          <w:rtl/>
          <w:lang w:eastAsia="fr-FR"/>
        </w:rPr>
        <w:t>32</w:t>
      </w:r>
      <w:r w:rsidR="008E1AC0" w:rsidRPr="00783C37">
        <w:rPr>
          <w:rFonts w:ascii="Arabic Typesetting" w:eastAsia="Times New Roman" w:hAnsi="Arabic Typesetting" w:cs="Arabic Typesetting"/>
          <w:sz w:val="28"/>
          <w:szCs w:val="36"/>
          <w:rtl/>
          <w:lang w:eastAsia="fr-FR"/>
        </w:rPr>
        <w:t xml:space="preserve"> من الدستور</w:t>
      </w:r>
      <w:r w:rsidRPr="00783C37">
        <w:rPr>
          <w:rFonts w:ascii="Arabic Typesetting" w:eastAsia="Times New Roman" w:hAnsi="Arabic Typesetting" w:cs="Arabic Typesetting"/>
          <w:sz w:val="28"/>
          <w:szCs w:val="36"/>
          <w:rtl/>
          <w:lang w:eastAsia="fr-FR"/>
        </w:rPr>
        <w:t xml:space="preserve"> على أن</w:t>
      </w:r>
      <w:r w:rsidR="008E1AC0" w:rsidRPr="00783C37">
        <w:rPr>
          <w:rFonts w:ascii="Arabic Typesetting" w:eastAsia="Times New Roman" w:hAnsi="Arabic Typesetting" w:cs="Arabic Typesetting"/>
          <w:sz w:val="28"/>
          <w:szCs w:val="36"/>
          <w:rtl/>
          <w:lang w:eastAsia="fr-FR"/>
        </w:rPr>
        <w:t xml:space="preserve">: </w:t>
      </w:r>
      <w:r w:rsidRPr="00783C37">
        <w:rPr>
          <w:rFonts w:ascii="Arabic Typesetting" w:eastAsia="Times New Roman" w:hAnsi="Arabic Typesetting" w:cs="Arabic Typesetting"/>
          <w:sz w:val="28"/>
          <w:szCs w:val="36"/>
          <w:rtl/>
          <w:lang w:eastAsia="fr-FR"/>
        </w:rPr>
        <w:t>"</w:t>
      </w:r>
      <w:r w:rsidRPr="00783C37">
        <w:rPr>
          <w:rFonts w:ascii="Arabic Typesetting" w:eastAsia="Times New Roman" w:hAnsi="Arabic Typesetting" w:cs="Arabic Typesetting"/>
          <w:sz w:val="28"/>
          <w:szCs w:val="36"/>
          <w:lang w:eastAsia="fr-FR"/>
        </w:rPr>
        <w:t> </w:t>
      </w:r>
      <w:r w:rsidRPr="00783C37">
        <w:rPr>
          <w:rFonts w:ascii="Albertus MT Lt" w:eastAsia="Times New Roman" w:hAnsi="Albertus MT Lt" w:cs="Arabic Typesetting"/>
          <w:sz w:val="26"/>
          <w:szCs w:val="36"/>
          <w:lang w:eastAsia="fr-FR"/>
        </w:rPr>
        <w:t>‬</w:t>
      </w:r>
      <w:r w:rsidR="005956F5" w:rsidRPr="00783C37">
        <w:rPr>
          <w:rFonts w:ascii="Arabic Typesetting" w:eastAsia="Times New Roman" w:hAnsi="Arabic Typesetting" w:cs="Arabic Typesetting"/>
          <w:sz w:val="28"/>
          <w:szCs w:val="36"/>
          <w:lang w:eastAsia="fr-FR"/>
        </w:rPr>
        <w:t xml:space="preserve"> </w:t>
      </w:r>
      <w:r w:rsidR="005956F5" w:rsidRPr="00783C37">
        <w:rPr>
          <w:rFonts w:ascii="Albertus MT Lt" w:eastAsia="Times New Roman" w:hAnsi="Albertus MT Lt" w:cs="Arabic Typesetting"/>
          <w:sz w:val="26"/>
          <w:szCs w:val="36"/>
          <w:lang w:eastAsia="fr-FR"/>
        </w:rPr>
        <w:t>‬</w:t>
      </w:r>
      <w:r w:rsidR="005956F5" w:rsidRPr="00783C37">
        <w:rPr>
          <w:rFonts w:ascii="Arabic Typesetting" w:eastAsia="Times New Roman" w:hAnsi="Arabic Typesetting" w:cs="Arabic Typesetting"/>
          <w:sz w:val="28"/>
          <w:szCs w:val="36"/>
          <w:rtl/>
          <w:lang w:eastAsia="fr-FR"/>
        </w:rPr>
        <w:t>كل المواطنين سواسية أمام القانون</w:t>
      </w:r>
      <w:bdo w:val="rtl">
        <w:r w:rsidR="005956F5" w:rsidRPr="00783C37">
          <w:rPr>
            <w:rFonts w:ascii="Arabic Typesetting" w:eastAsia="Times New Roman" w:hAnsi="Arabic Typesetting" w:cs="Arabic Typesetting"/>
            <w:sz w:val="28"/>
            <w:szCs w:val="36"/>
            <w:rtl/>
            <w:lang w:eastAsia="fr-FR"/>
          </w:rPr>
          <w:t xml:space="preserve">. </w:t>
        </w:r>
        <w:r w:rsidR="005956F5" w:rsidRPr="00783C37">
          <w:rPr>
            <w:rFonts w:ascii="Arabic Typesetting" w:eastAsia="Times New Roman" w:hAnsi="Arabic Typesetting" w:cs="Times New Roman"/>
            <w:sz w:val="28"/>
            <w:szCs w:val="36"/>
            <w:rtl/>
            <w:lang w:eastAsia="fr-FR"/>
          </w:rPr>
          <w:t>‬</w:t>
        </w:r>
        <w:r w:rsidR="005956F5" w:rsidRPr="00783C37">
          <w:rPr>
            <w:rFonts w:ascii="Arabic Typesetting" w:eastAsia="Times New Roman" w:hAnsi="Arabic Typesetting" w:cs="Arabic Typesetting"/>
            <w:sz w:val="28"/>
            <w:szCs w:val="36"/>
            <w:rtl/>
            <w:lang w:eastAsia="fr-FR"/>
          </w:rPr>
          <w:t>ولا يمكن أن يُتذرّع بأيّ تمييز يعود سببه إلى المولِد، أو العِرق، أو</w:t>
        </w:r>
        <w:r w:rsidR="00783C37">
          <w:rPr>
            <w:rFonts w:ascii="Arabic Typesetting" w:eastAsia="Times New Roman" w:hAnsi="Arabic Typesetting" w:cs="Arabic Typesetting" w:hint="cs"/>
            <w:sz w:val="28"/>
            <w:szCs w:val="36"/>
            <w:rtl/>
            <w:lang w:eastAsia="fr-FR"/>
          </w:rPr>
          <w:t xml:space="preserve"> </w:t>
        </w:r>
        <w:r w:rsidR="005956F5" w:rsidRPr="00783C37">
          <w:rPr>
            <w:rFonts w:ascii="Arabic Typesetting" w:eastAsia="Times New Roman" w:hAnsi="Arabic Typesetting" w:cs="Arabic Typesetting"/>
            <w:sz w:val="28"/>
            <w:szCs w:val="36"/>
            <w:rtl/>
            <w:lang w:eastAsia="fr-FR"/>
          </w:rPr>
          <w:t>الجِنس، أو الرّأي، أو أيّ شرط أو ظرف آخر، شخصيّ أو اجتماعيّ</w:t>
        </w:r>
        <w:r w:rsidR="00E032AE">
          <w:rPr>
            <w:rFonts w:ascii="Arabic Typesetting" w:eastAsia="Times New Roman" w:hAnsi="Arabic Typesetting" w:cs="Arabic Typesetting" w:hint="cs"/>
            <w:sz w:val="28"/>
            <w:szCs w:val="36"/>
            <w:rtl/>
            <w:lang w:eastAsia="fr-FR"/>
          </w:rPr>
          <w:t>"</w:t>
        </w:r>
        <w:r w:rsidR="005956F5" w:rsidRPr="00783C37">
          <w:rPr>
            <w:rFonts w:ascii="Arabic Typesetting" w:eastAsia="Times New Roman" w:hAnsi="Arabic Typesetting" w:cs="Arabic Typesetting"/>
            <w:sz w:val="28"/>
            <w:szCs w:val="36"/>
            <w:lang w:eastAsia="fr-FR"/>
          </w:rPr>
          <w:t>.</w:t>
        </w:r>
        <w:r w:rsidR="005956F5" w:rsidRPr="00783C37">
          <w:rPr>
            <w:rFonts w:ascii="Arabic Typesetting" w:eastAsia="Times New Roman" w:hAnsi="Arabic Typesetting" w:cs="Arabic Typesetting"/>
            <w:sz w:val="28"/>
            <w:szCs w:val="36"/>
            <w:rtl/>
            <w:lang w:eastAsia="fr-FR"/>
          </w:rPr>
          <w:t xml:space="preserve"> </w:t>
        </w:r>
        <w:r w:rsidR="00790F30">
          <w:t>‬</w:t>
        </w:r>
        <w:r w:rsidR="00AE0059">
          <w:t>‬</w:t>
        </w:r>
        <w:r w:rsidR="00801141">
          <w:t>‬</w:t>
        </w:r>
      </w:bdo>
    </w:p>
    <w:p w:rsidR="005956F5" w:rsidRPr="00783C37" w:rsidRDefault="00173951" w:rsidP="00B55F96">
      <w:pPr>
        <w:bidi/>
        <w:spacing w:after="0" w:line="240" w:lineRule="auto"/>
        <w:ind w:firstLine="0"/>
        <w:rPr>
          <w:rFonts w:ascii="Arabic Typesetting" w:eastAsia="Times New Roman" w:hAnsi="Arabic Typesetting" w:cs="Arabic Typesetting"/>
          <w:sz w:val="28"/>
          <w:szCs w:val="36"/>
          <w:rtl/>
          <w:lang w:eastAsia="fr-FR"/>
        </w:rPr>
      </w:pPr>
      <w:r>
        <w:rPr>
          <w:rFonts w:ascii="Arabic Typesetting" w:eastAsia="Times New Roman" w:hAnsi="Arabic Typesetting" w:cs="Arabic Typesetting" w:hint="cs"/>
          <w:sz w:val="28"/>
          <w:szCs w:val="36"/>
          <w:rtl/>
          <w:lang w:eastAsia="fr-FR"/>
        </w:rPr>
        <w:t xml:space="preserve">كما </w:t>
      </w:r>
      <w:r w:rsidR="008E1AC0" w:rsidRPr="00783C37">
        <w:rPr>
          <w:rFonts w:ascii="Arabic Typesetting" w:eastAsia="Times New Roman" w:hAnsi="Arabic Typesetting" w:cs="Arabic Typesetting"/>
          <w:sz w:val="28"/>
          <w:szCs w:val="36"/>
          <w:rtl/>
          <w:lang w:eastAsia="fr-FR"/>
        </w:rPr>
        <w:t>تنص المادة 72 من الدستور الم</w:t>
      </w:r>
      <w:r w:rsidR="00E032AE">
        <w:rPr>
          <w:rFonts w:ascii="Arabic Typesetting" w:eastAsia="Times New Roman" w:hAnsi="Arabic Typesetting" w:cs="Arabic Typesetting" w:hint="cs"/>
          <w:sz w:val="28"/>
          <w:szCs w:val="36"/>
          <w:rtl/>
          <w:lang w:eastAsia="fr-FR"/>
        </w:rPr>
        <w:t>عدل</w:t>
      </w:r>
      <w:r w:rsidR="008E1AC0" w:rsidRPr="00783C37">
        <w:rPr>
          <w:rFonts w:ascii="Arabic Typesetting" w:eastAsia="Times New Roman" w:hAnsi="Arabic Typesetting" w:cs="Arabic Typesetting"/>
          <w:sz w:val="28"/>
          <w:szCs w:val="36"/>
          <w:rtl/>
          <w:lang w:eastAsia="fr-FR"/>
        </w:rPr>
        <w:t xml:space="preserve"> في فبراير</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2016</w:t>
      </w:r>
      <w:r w:rsidR="008E1AC0" w:rsidRPr="00783C37">
        <w:rPr>
          <w:rFonts w:ascii="Arabic Typesetting" w:eastAsia="Times New Roman" w:hAnsi="Arabic Typesetting" w:cs="Arabic Typesetting"/>
          <w:sz w:val="28"/>
          <w:szCs w:val="32"/>
          <w:rtl/>
          <w:lang w:eastAsia="fr-FR"/>
        </w:rPr>
        <w:t>  </w:t>
      </w:r>
      <w:r w:rsidR="005956F5" w:rsidRPr="00783C37">
        <w:rPr>
          <w:rFonts w:ascii="Arabic Typesetting" w:eastAsia="Times New Roman" w:hAnsi="Arabic Typesetting" w:cs="Arabic Typesetting"/>
          <w:sz w:val="28"/>
          <w:szCs w:val="32"/>
          <w:rtl/>
          <w:lang w:eastAsia="fr-FR"/>
        </w:rPr>
        <w:t xml:space="preserve">على </w:t>
      </w:r>
      <w:r w:rsidR="008E1AC0" w:rsidRPr="00783C37">
        <w:rPr>
          <w:rFonts w:ascii="Arabic Typesetting" w:eastAsia="Times New Roman" w:hAnsi="Arabic Typesetting" w:cs="Arabic Typesetting"/>
          <w:sz w:val="28"/>
          <w:szCs w:val="36"/>
          <w:rtl/>
          <w:lang w:eastAsia="fr-FR"/>
        </w:rPr>
        <w:t>أن: </w:t>
      </w:r>
      <w:r w:rsidR="005956F5" w:rsidRPr="00783C37">
        <w:rPr>
          <w:rFonts w:ascii="Arabic Typesetting" w:eastAsia="Times New Roman" w:hAnsi="Arabic Typesetting" w:cs="Arabic Typesetting"/>
          <w:sz w:val="28"/>
          <w:szCs w:val="36"/>
          <w:rtl/>
          <w:lang w:eastAsia="fr-FR"/>
        </w:rPr>
        <w:t>"تعمل الدولة على تسهيل استفادة الفئات الضعيفة ذات الاحتياجات الخاصة من الحقوق المعترف بها لجميع المواطنين،</w:t>
      </w:r>
      <w:bdo w:val="rtl">
        <w:r w:rsidR="005956F5" w:rsidRPr="00783C37">
          <w:rPr>
            <w:rFonts w:ascii="Arabic Typesetting" w:eastAsia="Times New Roman" w:hAnsi="Arabic Typesetting" w:cs="Arabic Typesetting"/>
            <w:sz w:val="28"/>
            <w:szCs w:val="36"/>
            <w:rtl/>
            <w:lang w:eastAsia="fr-FR"/>
          </w:rPr>
          <w:t xml:space="preserve"> </w:t>
        </w:r>
        <w:r w:rsidR="005956F5" w:rsidRPr="00783C37">
          <w:rPr>
            <w:rFonts w:ascii="Arabic Typesetting" w:eastAsia="Times New Roman" w:hAnsi="Arabic Typesetting" w:cs="Times New Roman"/>
            <w:sz w:val="28"/>
            <w:szCs w:val="36"/>
            <w:rtl/>
            <w:lang w:eastAsia="fr-FR"/>
          </w:rPr>
          <w:t>‬</w:t>
        </w:r>
        <w:r w:rsidR="005956F5" w:rsidRPr="00783C37">
          <w:rPr>
            <w:rFonts w:ascii="Arabic Typesetting" w:eastAsia="Times New Roman" w:hAnsi="Arabic Typesetting" w:cs="Arabic Typesetting"/>
            <w:sz w:val="28"/>
            <w:szCs w:val="36"/>
            <w:rtl/>
            <w:lang w:eastAsia="fr-FR"/>
          </w:rPr>
          <w:t>وإدماجها في</w:t>
        </w:r>
        <w:bdo w:val="rtl">
          <w:r w:rsidR="005956F5" w:rsidRPr="00783C37">
            <w:rPr>
              <w:rFonts w:ascii="Arabic Typesetting" w:eastAsia="Times New Roman" w:hAnsi="Arabic Typesetting" w:cs="Arabic Typesetting"/>
              <w:sz w:val="28"/>
              <w:szCs w:val="36"/>
              <w:rtl/>
              <w:lang w:eastAsia="fr-FR"/>
            </w:rPr>
            <w:t xml:space="preserve"> </w:t>
          </w:r>
          <w:r w:rsidR="005956F5" w:rsidRPr="00783C37">
            <w:rPr>
              <w:rFonts w:ascii="Arabic Typesetting" w:eastAsia="Times New Roman" w:hAnsi="Arabic Typesetting" w:cs="Times New Roman"/>
              <w:sz w:val="28"/>
              <w:szCs w:val="36"/>
              <w:rtl/>
              <w:lang w:eastAsia="fr-FR"/>
            </w:rPr>
            <w:t>‬</w:t>
          </w:r>
          <w:r w:rsidR="005956F5" w:rsidRPr="00783C37">
            <w:rPr>
              <w:rFonts w:ascii="Arabic Typesetting" w:eastAsia="Times New Roman" w:hAnsi="Arabic Typesetting" w:cs="Arabic Typesetting"/>
              <w:sz w:val="28"/>
              <w:szCs w:val="36"/>
              <w:rtl/>
              <w:lang w:eastAsia="fr-FR"/>
            </w:rPr>
            <w:t>الحياة الاجتماعية</w:t>
          </w:r>
          <w:bdo w:val="rtl">
            <w:r w:rsidR="005956F5" w:rsidRPr="00783C37">
              <w:rPr>
                <w:rFonts w:ascii="Arabic Typesetting" w:eastAsia="Times New Roman" w:hAnsi="Arabic Typesetting" w:cs="Arabic Typesetting"/>
                <w:sz w:val="28"/>
                <w:szCs w:val="36"/>
                <w:rtl/>
                <w:lang w:eastAsia="fr-FR"/>
              </w:rPr>
              <w:t>.</w:t>
            </w:r>
            <w:r w:rsidR="005956F5" w:rsidRPr="00783C37">
              <w:rPr>
                <w:rFonts w:ascii="Arabic Typesetting" w:eastAsia="Times New Roman" w:hAnsi="Arabic Typesetting" w:cs="Times New Roman"/>
                <w:sz w:val="28"/>
                <w:szCs w:val="36"/>
                <w:rtl/>
                <w:lang w:eastAsia="fr-FR"/>
              </w:rPr>
              <w:t>‬</w:t>
            </w:r>
            <w:r w:rsidR="005956F5" w:rsidRPr="00783C37">
              <w:rPr>
                <w:rFonts w:ascii="Arabic Typesetting" w:eastAsia="Times New Roman" w:hAnsi="Arabic Typesetting" w:cs="Arabic Typesetting"/>
                <w:sz w:val="28"/>
                <w:szCs w:val="36"/>
                <w:rtl/>
                <w:lang w:eastAsia="fr-FR"/>
              </w:rPr>
              <w:t>"</w:t>
            </w:r>
            <w:r w:rsidR="00790F30">
              <w:t>‬</w:t>
            </w:r>
            <w:r w:rsidR="00790F30">
              <w:t>‬</w:t>
            </w:r>
            <w:r w:rsidR="00790F30">
              <w:t>‬</w:t>
            </w:r>
            <w:r w:rsidR="00AE0059">
              <w:t>‬</w:t>
            </w:r>
            <w:r w:rsidR="00AE0059">
              <w:t>‬</w:t>
            </w:r>
            <w:r w:rsidR="00AE0059">
              <w:t>‬</w:t>
            </w:r>
            <w:r w:rsidR="00801141">
              <w:t>‬</w:t>
            </w:r>
            <w:r w:rsidR="00801141">
              <w:t>‬</w:t>
            </w:r>
            <w:r w:rsidR="00801141">
              <w:t>‬</w:t>
            </w:r>
          </w:bdo>
        </w:bdo>
      </w:bdo>
    </w:p>
    <w:p w:rsidR="008E1AC0" w:rsidRPr="00783C37" w:rsidRDefault="005956F5" w:rsidP="00E032AE">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lang w:eastAsia="fr-FR"/>
        </w:rPr>
        <w:br/>
      </w:r>
      <w:r w:rsidR="008E1AC0" w:rsidRPr="00783C37">
        <w:rPr>
          <w:rFonts w:ascii="Arabic Typesetting" w:eastAsia="Times New Roman" w:hAnsi="Arabic Typesetting" w:cs="Arabic Typesetting"/>
          <w:sz w:val="28"/>
          <w:szCs w:val="36"/>
          <w:rtl/>
          <w:lang w:eastAsia="fr-FR"/>
        </w:rPr>
        <w:t>وبالإضافة إلى</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الدستور،</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 xml:space="preserve">فإن </w:t>
      </w:r>
      <w:r w:rsidRPr="00783C37">
        <w:rPr>
          <w:rFonts w:ascii="Arabic Typesetting" w:eastAsia="Times New Roman" w:hAnsi="Arabic Typesetting" w:cs="Arabic Typesetting"/>
          <w:sz w:val="28"/>
          <w:szCs w:val="36"/>
          <w:rtl/>
          <w:lang w:eastAsia="fr-FR"/>
        </w:rPr>
        <w:t>النصوص التشريعية</w:t>
      </w:r>
      <w:r w:rsidR="008E1AC0" w:rsidRPr="00783C37">
        <w:rPr>
          <w:rFonts w:ascii="Arabic Typesetting" w:eastAsia="Times New Roman" w:hAnsi="Arabic Typesetting" w:cs="Arabic Typesetting"/>
          <w:sz w:val="28"/>
          <w:szCs w:val="36"/>
          <w:rtl/>
          <w:lang w:eastAsia="fr-FR"/>
        </w:rPr>
        <w:t xml:space="preserve"> </w:t>
      </w:r>
      <w:r w:rsidR="00A43C21" w:rsidRPr="00783C37">
        <w:rPr>
          <w:rFonts w:ascii="Arabic Typesetting" w:eastAsia="Times New Roman" w:hAnsi="Arabic Typesetting" w:cs="Arabic Typesetting"/>
          <w:sz w:val="28"/>
          <w:szCs w:val="36"/>
          <w:rtl/>
          <w:lang w:eastAsia="fr-FR"/>
        </w:rPr>
        <w:t>الجزائرية (</w:t>
      </w:r>
      <w:r w:rsidR="008E1AC0" w:rsidRPr="00783C37">
        <w:rPr>
          <w:rFonts w:ascii="Arabic Typesetting" w:eastAsia="Times New Roman" w:hAnsi="Arabic Typesetting" w:cs="Arabic Typesetting"/>
          <w:sz w:val="28"/>
          <w:szCs w:val="36"/>
          <w:rtl/>
          <w:lang w:eastAsia="fr-FR"/>
        </w:rPr>
        <w:t>القانون المدني وقانون العقوبات وقانون الإجراءات الجنائية) والقوانين الخاصة المختلفة (التجار</w:t>
      </w:r>
      <w:r w:rsidRPr="00783C37">
        <w:rPr>
          <w:rFonts w:ascii="Arabic Typesetting" w:eastAsia="Times New Roman" w:hAnsi="Arabic Typesetting" w:cs="Arabic Typesetting"/>
          <w:sz w:val="28"/>
          <w:szCs w:val="36"/>
          <w:rtl/>
          <w:lang w:eastAsia="fr-FR"/>
        </w:rPr>
        <w:t>ي</w:t>
      </w:r>
      <w:r w:rsidR="008E1AC0" w:rsidRPr="00783C37">
        <w:rPr>
          <w:rFonts w:ascii="Arabic Typesetting" w:eastAsia="Times New Roman" w:hAnsi="Arabic Typesetting" w:cs="Arabic Typesetting"/>
          <w:sz w:val="28"/>
          <w:szCs w:val="36"/>
          <w:rtl/>
          <w:lang w:eastAsia="fr-FR"/>
        </w:rPr>
        <w:t xml:space="preserve"> وال</w:t>
      </w:r>
      <w:r w:rsidRPr="00783C37">
        <w:rPr>
          <w:rFonts w:ascii="Arabic Typesetting" w:eastAsia="Times New Roman" w:hAnsi="Arabic Typesetting" w:cs="Arabic Typesetting"/>
          <w:sz w:val="28"/>
          <w:szCs w:val="36"/>
          <w:rtl/>
          <w:lang w:eastAsia="fr-FR"/>
        </w:rPr>
        <w:t>إعلام</w:t>
      </w:r>
      <w:r w:rsidR="008E1AC0" w:rsidRPr="00783C37">
        <w:rPr>
          <w:rFonts w:ascii="Arabic Typesetting" w:eastAsia="Times New Roman" w:hAnsi="Arabic Typesetting" w:cs="Arabic Typesetting"/>
          <w:sz w:val="28"/>
          <w:szCs w:val="36"/>
          <w:rtl/>
          <w:lang w:eastAsia="fr-FR"/>
        </w:rPr>
        <w:t xml:space="preserve"> والصحة والجمارك وغيرها)</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تكرس</w:t>
      </w:r>
      <w:r w:rsidR="008E1AC0"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2"/>
          <w:rtl/>
          <w:lang w:eastAsia="fr-FR"/>
        </w:rPr>
        <w:t>هذا المبدأ</w:t>
      </w:r>
      <w:r w:rsidR="008E1AC0" w:rsidRPr="00783C37">
        <w:rPr>
          <w:rFonts w:ascii="Arabic Typesetting" w:eastAsia="Times New Roman" w:hAnsi="Arabic Typesetting" w:cs="Arabic Typesetting"/>
          <w:sz w:val="28"/>
          <w:szCs w:val="36"/>
          <w:rtl/>
          <w:lang w:eastAsia="fr-FR"/>
        </w:rPr>
        <w:t xml:space="preserve"> الأساسي</w:t>
      </w:r>
      <w:r w:rsidR="008E1AC0"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2"/>
          <w:rtl/>
          <w:lang w:eastAsia="fr-FR"/>
        </w:rPr>
        <w:t>المتعلق با</w:t>
      </w:r>
      <w:r w:rsidRPr="00783C37">
        <w:rPr>
          <w:rFonts w:ascii="Arabic Typesetting" w:eastAsia="Times New Roman" w:hAnsi="Arabic Typesetting" w:cs="Arabic Typesetting"/>
          <w:sz w:val="28"/>
          <w:szCs w:val="36"/>
          <w:rtl/>
          <w:lang w:eastAsia="fr-FR"/>
        </w:rPr>
        <w:t>لمساواة</w:t>
      </w:r>
      <w:r w:rsidR="008E1AC0" w:rsidRPr="00783C37">
        <w:rPr>
          <w:rFonts w:ascii="Arabic Typesetting" w:eastAsia="Times New Roman" w:hAnsi="Arabic Typesetting" w:cs="Arabic Typesetting"/>
          <w:sz w:val="28"/>
          <w:szCs w:val="36"/>
          <w:rtl/>
          <w:lang w:eastAsia="fr-FR"/>
        </w:rPr>
        <w:t xml:space="preserve">، </w:t>
      </w:r>
      <w:r w:rsidR="00E032AE">
        <w:rPr>
          <w:rFonts w:ascii="Arabic Typesetting" w:eastAsia="Times New Roman" w:hAnsi="Arabic Typesetting" w:cs="Arabic Typesetting" w:hint="cs"/>
          <w:sz w:val="28"/>
          <w:szCs w:val="36"/>
          <w:rtl/>
          <w:lang w:eastAsia="fr-FR"/>
        </w:rPr>
        <w:t>كجزء لا</w:t>
      </w:r>
      <w:r w:rsidR="006A58FB">
        <w:rPr>
          <w:rFonts w:ascii="Arabic Typesetting" w:eastAsia="Times New Roman" w:hAnsi="Arabic Typesetting" w:cs="Arabic Typesetting" w:hint="cs"/>
          <w:sz w:val="28"/>
          <w:szCs w:val="36"/>
          <w:rtl/>
          <w:lang w:eastAsia="fr-FR"/>
        </w:rPr>
        <w:t xml:space="preserve"> </w:t>
      </w:r>
      <w:r w:rsidR="00E032AE">
        <w:rPr>
          <w:rFonts w:ascii="Arabic Typesetting" w:eastAsia="Times New Roman" w:hAnsi="Arabic Typesetting" w:cs="Arabic Typesetting" w:hint="cs"/>
          <w:sz w:val="28"/>
          <w:szCs w:val="36"/>
          <w:rtl/>
          <w:lang w:eastAsia="fr-FR"/>
        </w:rPr>
        <w:t>يتجزأ من</w:t>
      </w:r>
      <w:r w:rsidR="008E1AC0" w:rsidRPr="00783C37">
        <w:rPr>
          <w:rFonts w:ascii="Arabic Typesetting" w:eastAsia="Times New Roman" w:hAnsi="Arabic Typesetting" w:cs="Arabic Typesetting"/>
          <w:sz w:val="28"/>
          <w:szCs w:val="36"/>
          <w:rtl/>
          <w:lang w:eastAsia="fr-FR"/>
        </w:rPr>
        <w:t xml:space="preserve"> </w:t>
      </w:r>
      <w:r w:rsidR="00B9356D" w:rsidRPr="00783C37">
        <w:rPr>
          <w:rFonts w:ascii="Arabic Typesetting" w:eastAsia="Times New Roman" w:hAnsi="Arabic Typesetting" w:cs="Arabic Typesetting"/>
          <w:sz w:val="28"/>
          <w:szCs w:val="36"/>
          <w:rtl/>
          <w:lang w:eastAsia="fr-FR"/>
        </w:rPr>
        <w:t>المنظومة</w:t>
      </w:r>
      <w:r w:rsidR="008E1AC0" w:rsidRPr="00783C37">
        <w:rPr>
          <w:rFonts w:ascii="Arabic Typesetting" w:eastAsia="Times New Roman" w:hAnsi="Arabic Typesetting" w:cs="Arabic Typesetting"/>
          <w:sz w:val="28"/>
          <w:szCs w:val="36"/>
          <w:rtl/>
          <w:lang w:eastAsia="fr-FR"/>
        </w:rPr>
        <w:t xml:space="preserve"> القانوني</w:t>
      </w:r>
      <w:r w:rsidR="00B9356D" w:rsidRPr="00783C37">
        <w:rPr>
          <w:rFonts w:ascii="Arabic Typesetting" w:eastAsia="Times New Roman" w:hAnsi="Arabic Typesetting" w:cs="Arabic Typesetting"/>
          <w:sz w:val="28"/>
          <w:szCs w:val="36"/>
          <w:rtl/>
          <w:lang w:eastAsia="fr-FR"/>
        </w:rPr>
        <w:t>ة</w:t>
      </w:r>
      <w:r w:rsidR="008E1AC0" w:rsidRPr="00783C37">
        <w:rPr>
          <w:rFonts w:ascii="Arabic Typesetting" w:eastAsia="Times New Roman" w:hAnsi="Arabic Typesetting" w:cs="Arabic Typesetting"/>
          <w:sz w:val="28"/>
          <w:szCs w:val="36"/>
          <w:rtl/>
          <w:lang w:eastAsia="fr-FR"/>
        </w:rPr>
        <w:t xml:space="preserve"> الجزائري</w:t>
      </w:r>
      <w:r w:rsidR="00B9356D" w:rsidRPr="00783C37">
        <w:rPr>
          <w:rFonts w:ascii="Arabic Typesetting" w:eastAsia="Times New Roman" w:hAnsi="Arabic Typesetting" w:cs="Arabic Typesetting"/>
          <w:sz w:val="28"/>
          <w:szCs w:val="36"/>
          <w:rtl/>
          <w:lang w:eastAsia="fr-FR"/>
        </w:rPr>
        <w:t>ة</w:t>
      </w:r>
      <w:r w:rsidR="008E1AC0" w:rsidRPr="00783C37">
        <w:rPr>
          <w:rFonts w:ascii="Arabic Typesetting" w:eastAsia="Times New Roman" w:hAnsi="Arabic Typesetting" w:cs="Arabic Typesetting"/>
          <w:sz w:val="28"/>
          <w:szCs w:val="36"/>
          <w:rtl/>
          <w:lang w:eastAsia="fr-FR"/>
        </w:rPr>
        <w:t>.</w:t>
      </w:r>
    </w:p>
    <w:p w:rsidR="008E1AC0" w:rsidRPr="00B55F96" w:rsidRDefault="008E1AC0" w:rsidP="00F23D34">
      <w:pPr>
        <w:bidi/>
        <w:spacing w:after="0" w:line="240" w:lineRule="auto"/>
        <w:ind w:firstLine="0"/>
        <w:rPr>
          <w:rFonts w:ascii="Arabic Typesetting" w:eastAsia="Times New Roman" w:hAnsi="Arabic Typesetting" w:cs="Arabic Typesetting"/>
          <w:rtl/>
          <w:lang w:eastAsia="fr-FR"/>
        </w:rPr>
      </w:pPr>
      <w:r w:rsidRPr="00783C37">
        <w:rPr>
          <w:rFonts w:ascii="Arabic Typesetting" w:eastAsia="Times New Roman" w:hAnsi="Arabic Typesetting" w:cs="Arabic Typesetting"/>
          <w:sz w:val="36"/>
          <w:szCs w:val="36"/>
          <w:rtl/>
          <w:lang w:eastAsia="fr-FR"/>
        </w:rPr>
        <w:t> </w:t>
      </w:r>
    </w:p>
    <w:p w:rsidR="008E1AC0" w:rsidRPr="00783C37" w:rsidRDefault="008E1AC0" w:rsidP="00F23D34">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rtl/>
          <w:lang w:eastAsia="fr-FR"/>
        </w:rPr>
        <w:t>قبل ال</w:t>
      </w:r>
      <w:r w:rsidR="005956F5" w:rsidRPr="00783C37">
        <w:rPr>
          <w:rFonts w:ascii="Arabic Typesetting" w:eastAsia="Times New Roman" w:hAnsi="Arabic Typesetting" w:cs="Arabic Typesetting"/>
          <w:sz w:val="28"/>
          <w:szCs w:val="36"/>
          <w:rtl/>
          <w:lang w:eastAsia="fr-FR"/>
        </w:rPr>
        <w:t>مصادقة</w:t>
      </w:r>
      <w:r w:rsidRPr="00783C37">
        <w:rPr>
          <w:rFonts w:ascii="Arabic Typesetting" w:eastAsia="Times New Roman" w:hAnsi="Arabic Typesetting" w:cs="Arabic Typesetting"/>
          <w:sz w:val="28"/>
          <w:szCs w:val="36"/>
          <w:rtl/>
          <w:lang w:eastAsia="fr-FR"/>
        </w:rPr>
        <w:t xml:space="preserve"> على اتفاقية</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الأمم المتحدة،</w:t>
      </w:r>
      <w:r w:rsidRPr="00783C37">
        <w:rPr>
          <w:rFonts w:ascii="Arabic Typesetting" w:eastAsia="Times New Roman" w:hAnsi="Arabic Typesetting" w:cs="Arabic Typesetting"/>
          <w:sz w:val="28"/>
          <w:szCs w:val="32"/>
          <w:rtl/>
          <w:lang w:eastAsia="fr-FR"/>
        </w:rPr>
        <w:t> </w:t>
      </w:r>
      <w:r w:rsidR="005956F5" w:rsidRPr="00783C37">
        <w:rPr>
          <w:rFonts w:ascii="Arabic Typesetting" w:eastAsia="Times New Roman" w:hAnsi="Arabic Typesetting" w:cs="Arabic Typesetting"/>
          <w:sz w:val="28"/>
          <w:szCs w:val="32"/>
          <w:rtl/>
          <w:lang w:eastAsia="fr-FR"/>
        </w:rPr>
        <w:t>وضع القانون</w:t>
      </w:r>
      <w:r w:rsidRPr="00783C37">
        <w:rPr>
          <w:rFonts w:ascii="Arabic Typesetting" w:eastAsia="Times New Roman" w:hAnsi="Arabic Typesetting" w:cs="Arabic Typesetting"/>
          <w:sz w:val="28"/>
          <w:szCs w:val="36"/>
          <w:rtl/>
          <w:lang w:eastAsia="fr-FR"/>
        </w:rPr>
        <w:t xml:space="preserve"> رقم 02-09 </w:t>
      </w:r>
      <w:r w:rsidR="005956F5" w:rsidRPr="00783C37">
        <w:rPr>
          <w:rFonts w:ascii="Arabic Typesetting" w:eastAsia="Times New Roman" w:hAnsi="Arabic Typesetting" w:cs="Arabic Typesetting"/>
          <w:sz w:val="28"/>
          <w:szCs w:val="36"/>
          <w:rtl/>
          <w:lang w:eastAsia="fr-FR"/>
        </w:rPr>
        <w:t xml:space="preserve">المؤرخ في </w:t>
      </w:r>
      <w:r w:rsidRPr="00783C37">
        <w:rPr>
          <w:rFonts w:ascii="Arabic Typesetting" w:eastAsia="Times New Roman" w:hAnsi="Arabic Typesetting" w:cs="Arabic Typesetting"/>
          <w:sz w:val="28"/>
          <w:szCs w:val="36"/>
          <w:rtl/>
          <w:lang w:eastAsia="fr-FR"/>
        </w:rPr>
        <w:t xml:space="preserve">8 مايو 2002 </w:t>
      </w:r>
      <w:r w:rsidR="005B786A" w:rsidRPr="00783C37">
        <w:rPr>
          <w:rFonts w:ascii="Arabic Typesetting" w:eastAsia="Times New Roman" w:hAnsi="Arabic Typesetting" w:cs="Arabic Typesetting"/>
          <w:sz w:val="28"/>
          <w:szCs w:val="36"/>
          <w:rtl/>
          <w:lang w:eastAsia="fr-FR"/>
        </w:rPr>
        <w:t>المتعلق ب</w:t>
      </w:r>
      <w:r w:rsidRPr="00783C37">
        <w:rPr>
          <w:rFonts w:ascii="Arabic Typesetting" w:eastAsia="Times New Roman" w:hAnsi="Arabic Typesetting" w:cs="Arabic Typesetting"/>
          <w:sz w:val="28"/>
          <w:szCs w:val="36"/>
          <w:rtl/>
          <w:lang w:eastAsia="fr-FR"/>
        </w:rPr>
        <w:t>حماية الأشخاص المعوقين</w:t>
      </w:r>
      <w:r w:rsidR="005B786A" w:rsidRPr="00783C37">
        <w:rPr>
          <w:rFonts w:ascii="Arabic Typesetting" w:eastAsia="Times New Roman" w:hAnsi="Arabic Typesetting" w:cs="Arabic Typesetting"/>
          <w:sz w:val="28"/>
          <w:szCs w:val="36"/>
          <w:rtl/>
          <w:lang w:eastAsia="fr-FR"/>
        </w:rPr>
        <w:t xml:space="preserve"> وترقيتهم </w:t>
      </w:r>
      <w:r w:rsidRPr="00783C37">
        <w:rPr>
          <w:rFonts w:ascii="Arabic Typesetting" w:eastAsia="Times New Roman" w:hAnsi="Arabic Typesetting" w:cs="Arabic Typesetting"/>
          <w:sz w:val="28"/>
          <w:szCs w:val="36"/>
          <w:rtl/>
          <w:lang w:eastAsia="fr-FR"/>
        </w:rPr>
        <w:t>المبادئ التوجيهية لعملية</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 xml:space="preserve">تنفيذ الحقوق الأساسية </w:t>
      </w:r>
      <w:r w:rsidR="005B786A" w:rsidRPr="00783C37">
        <w:rPr>
          <w:rFonts w:ascii="Arabic Typesetting" w:eastAsia="Times New Roman" w:hAnsi="Arabic Typesetting" w:cs="Arabic Typesetting"/>
          <w:sz w:val="28"/>
          <w:szCs w:val="36"/>
          <w:rtl/>
          <w:lang w:eastAsia="fr-FR"/>
        </w:rPr>
        <w:t>للأشخاص ذوي الإعاقة</w:t>
      </w:r>
      <w:r w:rsidRPr="00783C37">
        <w:rPr>
          <w:rFonts w:ascii="Arabic Typesetting" w:eastAsia="Times New Roman" w:hAnsi="Arabic Typesetting" w:cs="Arabic Typesetting"/>
          <w:sz w:val="28"/>
          <w:szCs w:val="36"/>
          <w:rtl/>
          <w:lang w:eastAsia="fr-FR"/>
        </w:rPr>
        <w:t>.</w:t>
      </w:r>
    </w:p>
    <w:p w:rsidR="008E1AC0" w:rsidRPr="00B55F96" w:rsidRDefault="008E1AC0" w:rsidP="00F23D34">
      <w:pPr>
        <w:bidi/>
        <w:spacing w:after="0" w:line="240" w:lineRule="auto"/>
        <w:ind w:firstLine="0"/>
        <w:rPr>
          <w:rFonts w:ascii="Arabic Typesetting" w:eastAsia="Times New Roman" w:hAnsi="Arabic Typesetting" w:cs="Arabic Typesetting"/>
          <w:color w:val="000000"/>
          <w:sz w:val="18"/>
          <w:szCs w:val="18"/>
          <w:rtl/>
          <w:lang w:eastAsia="fr-FR"/>
        </w:rPr>
      </w:pPr>
      <w:r w:rsidRPr="00B55F96">
        <w:rPr>
          <w:rFonts w:ascii="Arabic Typesetting" w:eastAsia="Times New Roman" w:hAnsi="Arabic Typesetting" w:cs="Arabic Typesetting"/>
          <w:color w:val="000000"/>
          <w:sz w:val="24"/>
          <w:szCs w:val="24"/>
          <w:rtl/>
          <w:lang w:eastAsia="fr-FR"/>
        </w:rPr>
        <w:t> </w:t>
      </w:r>
    </w:p>
    <w:p w:rsidR="008E1AC0" w:rsidRPr="00783C37" w:rsidRDefault="008E1AC0" w:rsidP="009E40B4">
      <w:pPr>
        <w:bidi/>
        <w:spacing w:after="0" w:line="240" w:lineRule="auto"/>
        <w:ind w:firstLine="0"/>
        <w:rPr>
          <w:rFonts w:ascii="Arabic Typesetting" w:eastAsia="Times New Roman" w:hAnsi="Arabic Typesetting" w:cs="Arabic Typesetting"/>
          <w:color w:val="FF0000"/>
          <w:sz w:val="32"/>
          <w:szCs w:val="32"/>
          <w:rtl/>
          <w:lang w:eastAsia="fr-FR"/>
        </w:rPr>
      </w:pPr>
      <w:r w:rsidRPr="00783C37">
        <w:rPr>
          <w:rFonts w:ascii="Arabic Typesetting" w:eastAsia="Times New Roman" w:hAnsi="Arabic Typesetting" w:cs="Arabic Typesetting"/>
          <w:color w:val="000000"/>
          <w:sz w:val="36"/>
          <w:szCs w:val="36"/>
          <w:rtl/>
          <w:lang w:eastAsia="fr-FR"/>
        </w:rPr>
        <w:t> </w:t>
      </w:r>
      <w:r w:rsidR="00B9356D" w:rsidRPr="00783C37">
        <w:rPr>
          <w:rFonts w:ascii="Arabic Typesetting" w:eastAsia="Times New Roman" w:hAnsi="Arabic Typesetting" w:cs="Arabic Typesetting"/>
          <w:sz w:val="28"/>
          <w:szCs w:val="36"/>
          <w:rtl/>
          <w:lang w:eastAsia="fr-FR"/>
        </w:rPr>
        <w:t>وهو ما يترجم</w:t>
      </w:r>
      <w:r w:rsidRPr="00783C37">
        <w:rPr>
          <w:rFonts w:ascii="Arabic Typesetting" w:eastAsia="Times New Roman" w:hAnsi="Arabic Typesetting" w:cs="Arabic Typesetting"/>
          <w:sz w:val="28"/>
          <w:szCs w:val="36"/>
          <w:rtl/>
          <w:lang w:eastAsia="fr-FR"/>
        </w:rPr>
        <w:t>، إرادة الدولة</w:t>
      </w:r>
      <w:r w:rsidR="00173951">
        <w:rPr>
          <w:rFonts w:ascii="Arabic Typesetting" w:eastAsia="Times New Roman" w:hAnsi="Arabic Typesetting" w:cs="Arabic Typesetting" w:hint="cs"/>
          <w:sz w:val="28"/>
          <w:szCs w:val="36"/>
          <w:rtl/>
          <w:lang w:eastAsia="fr-FR"/>
        </w:rPr>
        <w:t xml:space="preserve"> بتوجيهات فخامة رئيس الجمهورية، السيد عبد العزيز بوتفليقة،</w:t>
      </w:r>
      <w:r w:rsidRPr="00783C37">
        <w:rPr>
          <w:rFonts w:ascii="Arabic Typesetting" w:eastAsia="Times New Roman" w:hAnsi="Arabic Typesetting" w:cs="Arabic Typesetting"/>
          <w:sz w:val="28"/>
          <w:szCs w:val="36"/>
          <w:rtl/>
          <w:lang w:eastAsia="fr-FR"/>
        </w:rPr>
        <w:t xml:space="preserve"> لخلق </w:t>
      </w:r>
      <w:r w:rsidR="006A58FB">
        <w:rPr>
          <w:rFonts w:ascii="Arabic Typesetting" w:eastAsia="Times New Roman" w:hAnsi="Arabic Typesetting" w:cs="Arabic Typesetting" w:hint="cs"/>
          <w:sz w:val="28"/>
          <w:szCs w:val="36"/>
          <w:rtl/>
          <w:lang w:eastAsia="fr-FR"/>
        </w:rPr>
        <w:t>ال</w:t>
      </w:r>
      <w:r w:rsidR="005B786A" w:rsidRPr="00783C37">
        <w:rPr>
          <w:rFonts w:ascii="Arabic Typesetting" w:eastAsia="Times New Roman" w:hAnsi="Arabic Typesetting" w:cs="Arabic Typesetting"/>
          <w:sz w:val="28"/>
          <w:szCs w:val="36"/>
          <w:rtl/>
          <w:lang w:eastAsia="fr-FR"/>
        </w:rPr>
        <w:t>ديناميكية</w:t>
      </w:r>
      <w:r w:rsidR="006A58FB">
        <w:rPr>
          <w:rFonts w:ascii="Arabic Typesetting" w:eastAsia="Times New Roman" w:hAnsi="Arabic Typesetting" w:cs="Arabic Typesetting" w:hint="cs"/>
          <w:sz w:val="28"/>
          <w:szCs w:val="36"/>
          <w:rtl/>
          <w:lang w:eastAsia="fr-FR"/>
        </w:rPr>
        <w:t xml:space="preserve"> اللازمة</w:t>
      </w:r>
      <w:r w:rsidRPr="00783C37">
        <w:rPr>
          <w:rFonts w:ascii="Arabic Typesetting" w:eastAsia="Times New Roman" w:hAnsi="Arabic Typesetting" w:cs="Arabic Typesetting"/>
          <w:sz w:val="28"/>
          <w:szCs w:val="36"/>
          <w:rtl/>
          <w:lang w:eastAsia="fr-FR"/>
        </w:rPr>
        <w:t xml:space="preserve"> </w:t>
      </w:r>
      <w:r w:rsidR="005B786A" w:rsidRPr="00783C37">
        <w:rPr>
          <w:rFonts w:ascii="Arabic Typesetting" w:eastAsia="Times New Roman" w:hAnsi="Arabic Typesetting" w:cs="Arabic Typesetting"/>
          <w:sz w:val="28"/>
          <w:szCs w:val="36"/>
          <w:rtl/>
          <w:lang w:eastAsia="fr-FR"/>
        </w:rPr>
        <w:t>لتمكين الأشخاص المعوقين من</w:t>
      </w:r>
      <w:r w:rsidRPr="00783C37">
        <w:rPr>
          <w:rFonts w:ascii="Arabic Typesetting" w:eastAsia="Times New Roman" w:hAnsi="Arabic Typesetting" w:cs="Arabic Typesetting"/>
          <w:sz w:val="28"/>
          <w:szCs w:val="36"/>
          <w:rtl/>
          <w:lang w:eastAsia="fr-FR"/>
        </w:rPr>
        <w:t xml:space="preserve"> الوقاية </w:t>
      </w:r>
      <w:r w:rsidR="00CF4063" w:rsidRPr="00783C37">
        <w:rPr>
          <w:rFonts w:ascii="Arabic Typesetting" w:eastAsia="Times New Roman" w:hAnsi="Arabic Typesetting" w:cs="Arabic Typesetting"/>
          <w:sz w:val="28"/>
          <w:szCs w:val="36"/>
          <w:rtl/>
          <w:lang w:eastAsia="fr-FR"/>
        </w:rPr>
        <w:t xml:space="preserve">والصحة </w:t>
      </w:r>
      <w:r w:rsidRPr="00783C37">
        <w:rPr>
          <w:rFonts w:ascii="Arabic Typesetting" w:eastAsia="Times New Roman" w:hAnsi="Arabic Typesetting" w:cs="Arabic Typesetting"/>
          <w:sz w:val="28"/>
          <w:szCs w:val="36"/>
          <w:rtl/>
          <w:lang w:eastAsia="fr-FR"/>
        </w:rPr>
        <w:t>والت</w:t>
      </w:r>
      <w:r w:rsidR="005B786A" w:rsidRPr="00783C37">
        <w:rPr>
          <w:rFonts w:ascii="Arabic Typesetting" w:eastAsia="Times New Roman" w:hAnsi="Arabic Typesetting" w:cs="Arabic Typesetting"/>
          <w:sz w:val="28"/>
          <w:szCs w:val="36"/>
          <w:rtl/>
          <w:lang w:eastAsia="fr-FR"/>
        </w:rPr>
        <w:t>ربية</w:t>
      </w:r>
      <w:r w:rsidRPr="00783C37">
        <w:rPr>
          <w:rFonts w:ascii="Arabic Typesetting" w:eastAsia="Times New Roman" w:hAnsi="Arabic Typesetting" w:cs="Arabic Typesetting"/>
          <w:sz w:val="28"/>
          <w:szCs w:val="36"/>
          <w:rtl/>
          <w:lang w:eastAsia="fr-FR"/>
        </w:rPr>
        <w:t xml:space="preserve"> والتعليم والت</w:t>
      </w:r>
      <w:r w:rsidR="005B786A" w:rsidRPr="00783C37">
        <w:rPr>
          <w:rFonts w:ascii="Arabic Typesetting" w:eastAsia="Times New Roman" w:hAnsi="Arabic Typesetting" w:cs="Arabic Typesetting"/>
          <w:sz w:val="28"/>
          <w:szCs w:val="36"/>
          <w:rtl/>
          <w:lang w:eastAsia="fr-FR"/>
        </w:rPr>
        <w:t>كوين</w:t>
      </w:r>
      <w:r w:rsidRPr="00783C37">
        <w:rPr>
          <w:rFonts w:ascii="Arabic Typesetting" w:eastAsia="Times New Roman" w:hAnsi="Arabic Typesetting" w:cs="Arabic Typesetting"/>
          <w:sz w:val="28"/>
          <w:szCs w:val="36"/>
          <w:rtl/>
          <w:lang w:eastAsia="fr-FR"/>
        </w:rPr>
        <w:t xml:space="preserve"> المهني وال</w:t>
      </w:r>
      <w:r w:rsidR="005B786A" w:rsidRPr="00783C37">
        <w:rPr>
          <w:rFonts w:ascii="Arabic Typesetting" w:eastAsia="Times New Roman" w:hAnsi="Arabic Typesetting" w:cs="Arabic Typesetting"/>
          <w:sz w:val="28"/>
          <w:szCs w:val="36"/>
          <w:rtl/>
          <w:lang w:eastAsia="fr-FR"/>
        </w:rPr>
        <w:t>تشغيل</w:t>
      </w:r>
      <w:r w:rsidRPr="00783C37">
        <w:rPr>
          <w:rFonts w:ascii="Arabic Typesetting" w:eastAsia="Times New Roman" w:hAnsi="Arabic Typesetting" w:cs="Arabic Typesetting"/>
          <w:sz w:val="28"/>
          <w:szCs w:val="36"/>
          <w:rtl/>
          <w:lang w:eastAsia="fr-FR"/>
        </w:rPr>
        <w:t xml:space="preserve"> </w:t>
      </w:r>
      <w:r w:rsidR="00B9356D" w:rsidRPr="00783C37">
        <w:rPr>
          <w:rFonts w:ascii="Arabic Typesetting" w:eastAsia="Times New Roman" w:hAnsi="Arabic Typesetting" w:cs="Arabic Typesetting"/>
          <w:sz w:val="28"/>
          <w:szCs w:val="36"/>
          <w:rtl/>
          <w:lang w:eastAsia="fr-FR"/>
        </w:rPr>
        <w:t xml:space="preserve">وذلك عبر </w:t>
      </w:r>
      <w:r w:rsidR="005B786A" w:rsidRPr="00783C37">
        <w:rPr>
          <w:rFonts w:ascii="Arabic Typesetting" w:eastAsia="Times New Roman" w:hAnsi="Arabic Typesetting" w:cs="Arabic Typesetting"/>
          <w:sz w:val="28"/>
          <w:szCs w:val="36"/>
          <w:rtl/>
          <w:lang w:eastAsia="fr-FR"/>
        </w:rPr>
        <w:t>إشراكهم في وضع</w:t>
      </w:r>
      <w:r w:rsidRPr="00783C37">
        <w:rPr>
          <w:rFonts w:ascii="Arabic Typesetting" w:eastAsia="Times New Roman" w:hAnsi="Arabic Typesetting" w:cs="Arabic Typesetting"/>
          <w:sz w:val="28"/>
          <w:szCs w:val="36"/>
          <w:rtl/>
          <w:lang w:eastAsia="fr-FR"/>
        </w:rPr>
        <w:t xml:space="preserve"> السياسة المقترحة </w:t>
      </w:r>
      <w:r w:rsidR="005B786A" w:rsidRPr="00783C37">
        <w:rPr>
          <w:rFonts w:ascii="Arabic Typesetting" w:eastAsia="Times New Roman" w:hAnsi="Arabic Typesetting" w:cs="Arabic Typesetting"/>
          <w:sz w:val="28"/>
          <w:szCs w:val="36"/>
          <w:rtl/>
          <w:lang w:eastAsia="fr-FR"/>
        </w:rPr>
        <w:t>عليهم</w:t>
      </w:r>
      <w:r w:rsidR="009E40B4" w:rsidRPr="00783C37">
        <w:rPr>
          <w:rFonts w:ascii="Arabic Typesetting" w:eastAsia="Times New Roman" w:hAnsi="Arabic Typesetting" w:cs="Arabic Typesetting"/>
          <w:sz w:val="28"/>
          <w:szCs w:val="36"/>
          <w:rtl/>
          <w:lang w:eastAsia="fr-FR"/>
        </w:rPr>
        <w:t>.</w:t>
      </w:r>
    </w:p>
    <w:p w:rsidR="008E1AC0" w:rsidRPr="00B55F96" w:rsidRDefault="008E1AC0" w:rsidP="00F23D34">
      <w:pPr>
        <w:bidi/>
        <w:spacing w:after="0" w:line="240" w:lineRule="auto"/>
        <w:ind w:firstLine="0"/>
        <w:rPr>
          <w:rFonts w:ascii="Arabic Typesetting" w:eastAsia="Times New Roman" w:hAnsi="Arabic Typesetting" w:cs="Arabic Typesetting"/>
          <w:color w:val="000000"/>
          <w:rtl/>
          <w:lang w:eastAsia="fr-FR"/>
        </w:rPr>
      </w:pPr>
      <w:r w:rsidRPr="00783C37">
        <w:rPr>
          <w:rFonts w:ascii="Arabic Typesetting" w:eastAsia="Times New Roman" w:hAnsi="Arabic Typesetting" w:cs="Arabic Typesetting"/>
          <w:color w:val="000000"/>
          <w:sz w:val="36"/>
          <w:szCs w:val="36"/>
          <w:rtl/>
          <w:lang w:eastAsia="fr-FR"/>
        </w:rPr>
        <w:t> </w:t>
      </w:r>
    </w:p>
    <w:p w:rsidR="002072E0" w:rsidRDefault="00CF4063" w:rsidP="006A58FB">
      <w:pPr>
        <w:bidi/>
        <w:spacing w:after="120" w:line="322" w:lineRule="atLeast"/>
        <w:ind w:left="109" w:firstLine="0"/>
        <w:rPr>
          <w:rFonts w:ascii="Arabic Typesetting" w:eastAsia="Times New Roman" w:hAnsi="Arabic Typesetting" w:cs="Arabic Typesetting"/>
          <w:color w:val="000000"/>
          <w:sz w:val="36"/>
          <w:szCs w:val="36"/>
          <w:rtl/>
          <w:lang w:eastAsia="fr-FR"/>
        </w:rPr>
      </w:pPr>
      <w:r w:rsidRPr="00783C37">
        <w:rPr>
          <w:rFonts w:ascii="Arabic Typesetting" w:eastAsia="Times New Roman" w:hAnsi="Arabic Typesetting" w:cs="Arabic Typesetting"/>
          <w:color w:val="000000"/>
          <w:sz w:val="36"/>
          <w:szCs w:val="36"/>
          <w:rtl/>
          <w:lang w:eastAsia="fr-FR"/>
        </w:rPr>
        <w:t xml:space="preserve">بالإضافة إلى </w:t>
      </w:r>
      <w:r w:rsidR="006A58FB">
        <w:rPr>
          <w:rFonts w:ascii="Arabic Typesetting" w:eastAsia="Times New Roman" w:hAnsi="Arabic Typesetting" w:cs="Arabic Typesetting" w:hint="cs"/>
          <w:color w:val="000000"/>
          <w:sz w:val="36"/>
          <w:szCs w:val="36"/>
          <w:rtl/>
          <w:lang w:eastAsia="fr-FR"/>
        </w:rPr>
        <w:t>إنشاء</w:t>
      </w:r>
      <w:r w:rsidRPr="00783C37">
        <w:rPr>
          <w:rFonts w:ascii="Arabic Typesetting" w:eastAsia="Times New Roman" w:hAnsi="Arabic Typesetting" w:cs="Arabic Typesetting"/>
          <w:color w:val="000000"/>
          <w:sz w:val="36"/>
          <w:szCs w:val="36"/>
          <w:rtl/>
          <w:lang w:eastAsia="fr-FR"/>
        </w:rPr>
        <w:t xml:space="preserve"> المجلس الوطني للأشخاص المعوقين</w:t>
      </w:r>
      <w:r w:rsidR="00173951">
        <w:rPr>
          <w:rFonts w:ascii="Arabic Typesetting" w:eastAsia="Times New Roman" w:hAnsi="Arabic Typesetting" w:cs="Arabic Typesetting" w:hint="cs"/>
          <w:color w:val="000000"/>
          <w:sz w:val="36"/>
          <w:szCs w:val="36"/>
          <w:rtl/>
          <w:lang w:eastAsia="fr-FR"/>
        </w:rPr>
        <w:t xml:space="preserve"> شهر أفريل 2006</w:t>
      </w:r>
      <w:r w:rsidRPr="00783C37">
        <w:rPr>
          <w:rFonts w:ascii="Arabic Typesetting" w:eastAsia="Times New Roman" w:hAnsi="Arabic Typesetting" w:cs="Arabic Typesetting"/>
          <w:color w:val="000000"/>
          <w:sz w:val="36"/>
          <w:szCs w:val="36"/>
          <w:rtl/>
          <w:lang w:eastAsia="fr-FR"/>
        </w:rPr>
        <w:t>، تم تنصيب اللجنة الاستشارية للوقاية من الإعاقة وفقا لما نص عليه المرسوم التنفيذي رقم 17-187 المؤرخ في 3 جوان 2017 المحدد لكي</w:t>
      </w:r>
      <w:r w:rsidR="00C16780" w:rsidRPr="00783C37">
        <w:rPr>
          <w:rFonts w:ascii="Arabic Typesetting" w:eastAsia="Times New Roman" w:hAnsi="Arabic Typesetting" w:cs="Arabic Typesetting"/>
          <w:color w:val="000000"/>
          <w:sz w:val="36"/>
          <w:szCs w:val="36"/>
          <w:rtl/>
          <w:lang w:eastAsia="fr-FR"/>
        </w:rPr>
        <w:t xml:space="preserve">فيات الوقاية من الإعاقة. </w:t>
      </w:r>
      <w:r w:rsidR="002072E0" w:rsidRPr="00783C37">
        <w:rPr>
          <w:rFonts w:ascii="Arabic Typesetting" w:eastAsia="Times New Roman" w:hAnsi="Arabic Typesetting" w:cs="Arabic Typesetting"/>
          <w:color w:val="000000" w:themeColor="text1"/>
          <w:sz w:val="28"/>
          <w:szCs w:val="36"/>
          <w:rtl/>
          <w:lang w:eastAsia="fr-FR"/>
        </w:rPr>
        <w:t>وتتولى هذه اللجنة، التي تعد نقطة جامعة في مجال الإعاقة، متابعة وتقييم النشاطات والإجراءات والبرامج المشتركة بين القطاعات والمتعددة التخصصات</w:t>
      </w:r>
      <w:r w:rsidR="002072E0" w:rsidRPr="00783C37">
        <w:rPr>
          <w:rFonts w:ascii="Arabic Typesetting" w:eastAsia="Times New Roman" w:hAnsi="Arabic Typesetting" w:cs="Arabic Typesetting"/>
          <w:color w:val="000000"/>
          <w:sz w:val="36"/>
          <w:szCs w:val="36"/>
          <w:rtl/>
          <w:lang w:eastAsia="fr-FR"/>
        </w:rPr>
        <w:t xml:space="preserve"> المتعلقة بالوقاية من الإعاقة.</w:t>
      </w:r>
    </w:p>
    <w:p w:rsidR="00B55F96" w:rsidRPr="00B55F96" w:rsidRDefault="00B55F96" w:rsidP="00B55F96">
      <w:pPr>
        <w:bidi/>
        <w:spacing w:after="0" w:line="240" w:lineRule="auto"/>
        <w:ind w:firstLine="0"/>
        <w:rPr>
          <w:rFonts w:ascii="Arabic Typesetting" w:eastAsia="Times New Roman" w:hAnsi="Arabic Typesetting" w:cs="Arabic Typesetting"/>
          <w:color w:val="000000"/>
          <w:sz w:val="20"/>
          <w:szCs w:val="20"/>
          <w:rtl/>
          <w:lang w:eastAsia="fr-FR"/>
        </w:rPr>
      </w:pPr>
    </w:p>
    <w:p w:rsidR="00B55F96" w:rsidRPr="00B55F96" w:rsidRDefault="00B55F96" w:rsidP="00B55F96">
      <w:pPr>
        <w:bidi/>
        <w:spacing w:after="0" w:line="240" w:lineRule="auto"/>
        <w:ind w:firstLine="0"/>
        <w:rPr>
          <w:rFonts w:ascii="Arabic Typesetting" w:eastAsia="Times New Roman" w:hAnsi="Arabic Typesetting" w:cs="Arabic Typesetting"/>
          <w:color w:val="000000"/>
          <w:sz w:val="36"/>
          <w:szCs w:val="36"/>
          <w:rtl/>
          <w:lang w:eastAsia="fr-FR"/>
        </w:rPr>
      </w:pPr>
      <w:r w:rsidRPr="00B55F96">
        <w:rPr>
          <w:rFonts w:ascii="Arabic Typesetting" w:eastAsia="Times New Roman" w:hAnsi="Arabic Typesetting" w:cs="Arabic Typesetting"/>
          <w:color w:val="000000"/>
          <w:sz w:val="36"/>
          <w:szCs w:val="36"/>
          <w:rtl/>
          <w:lang w:eastAsia="fr-FR"/>
        </w:rPr>
        <w:t xml:space="preserve">أخذ هذا القانون في نصوصه التطبيقية بعين الاعتبار،  </w:t>
      </w:r>
      <w:r w:rsidRPr="00B55F96">
        <w:rPr>
          <w:rFonts w:ascii="Arabic Typesetting" w:eastAsia="Times New Roman" w:hAnsi="Arabic Typesetting" w:cs="Arabic Typesetting" w:hint="cs"/>
          <w:color w:val="000000"/>
          <w:sz w:val="36"/>
          <w:szCs w:val="36"/>
          <w:rtl/>
          <w:lang w:eastAsia="fr-FR"/>
        </w:rPr>
        <w:t>مفهوم</w:t>
      </w:r>
      <w:r w:rsidRPr="00B55F96">
        <w:rPr>
          <w:rFonts w:ascii="Arabic Typesetting" w:eastAsia="Times New Roman" w:hAnsi="Arabic Typesetting" w:cs="Arabic Typesetting"/>
          <w:color w:val="000000"/>
          <w:sz w:val="36"/>
          <w:szCs w:val="36"/>
          <w:rtl/>
          <w:lang w:eastAsia="fr-FR"/>
        </w:rPr>
        <w:t xml:space="preserve"> الإعاقة ، المعتمد بموجب المرسوم التنفيذي رقم 14 -204 المؤرخ في 15 يوليو 2014 والذي لا يقتصر على عجز الأشخاص ولكن ينظر أيضا للبيئة التي ينمو فيها الأشخاص ذوي الإعاقة.</w:t>
      </w:r>
    </w:p>
    <w:p w:rsidR="00B55F96" w:rsidRPr="00B55F96" w:rsidRDefault="00B55F96" w:rsidP="006A58FB">
      <w:pPr>
        <w:bidi/>
        <w:spacing w:after="0" w:line="240" w:lineRule="auto"/>
        <w:ind w:firstLine="0"/>
        <w:rPr>
          <w:rFonts w:ascii="Arabic Typesetting" w:eastAsia="Times New Roman" w:hAnsi="Arabic Typesetting" w:cs="Arabic Typesetting"/>
          <w:b/>
          <w:bCs/>
          <w:color w:val="000000"/>
          <w:sz w:val="20"/>
          <w:szCs w:val="24"/>
          <w:rtl/>
          <w:lang w:eastAsia="fr-FR"/>
        </w:rPr>
      </w:pPr>
    </w:p>
    <w:p w:rsidR="00E90109" w:rsidRPr="00783C37" w:rsidRDefault="00E90109" w:rsidP="00B55F96">
      <w:pPr>
        <w:bidi/>
        <w:spacing w:after="0" w:line="240" w:lineRule="auto"/>
        <w:ind w:firstLine="0"/>
        <w:rPr>
          <w:rFonts w:ascii="Arabic Typesetting" w:eastAsia="Times New Roman" w:hAnsi="Arabic Typesetting" w:cs="Arabic Typesetting"/>
          <w:color w:val="000000"/>
          <w:sz w:val="32"/>
          <w:szCs w:val="32"/>
          <w:rtl/>
          <w:lang w:eastAsia="fr-FR"/>
        </w:rPr>
      </w:pPr>
      <w:r w:rsidRPr="00783C37">
        <w:rPr>
          <w:rFonts w:ascii="Arabic Typesetting" w:eastAsia="Times New Roman" w:hAnsi="Arabic Typesetting" w:cs="Arabic Typesetting"/>
          <w:b/>
          <w:bCs/>
          <w:color w:val="000000"/>
          <w:sz w:val="28"/>
          <w:szCs w:val="36"/>
          <w:rtl/>
          <w:lang w:eastAsia="fr-FR"/>
        </w:rPr>
        <w:t>السيدة الرئيسة،</w:t>
      </w:r>
    </w:p>
    <w:p w:rsidR="00E90109" w:rsidRDefault="00E90109" w:rsidP="00F23D34">
      <w:pPr>
        <w:bidi/>
        <w:spacing w:after="120" w:line="240" w:lineRule="auto"/>
        <w:ind w:firstLine="0"/>
        <w:rPr>
          <w:rFonts w:ascii="Arabic Typesetting" w:eastAsia="Times New Roman" w:hAnsi="Arabic Typesetting" w:cs="Arabic Typesetting"/>
          <w:b/>
          <w:bCs/>
          <w:color w:val="000000"/>
          <w:sz w:val="28"/>
          <w:szCs w:val="36"/>
          <w:rtl/>
          <w:lang w:eastAsia="fr-FR"/>
        </w:rPr>
      </w:pPr>
      <w:r w:rsidRPr="00783C37">
        <w:rPr>
          <w:rFonts w:ascii="Arabic Typesetting" w:eastAsia="Times New Roman" w:hAnsi="Arabic Typesetting" w:cs="Arabic Typesetting"/>
          <w:b/>
          <w:bCs/>
          <w:color w:val="000000"/>
          <w:sz w:val="28"/>
          <w:szCs w:val="36"/>
          <w:rtl/>
          <w:lang w:eastAsia="fr-FR"/>
        </w:rPr>
        <w:t>السيدات والسادة أعضاء اللجنة.</w:t>
      </w:r>
    </w:p>
    <w:p w:rsidR="006A58FB" w:rsidRPr="00B55F96" w:rsidRDefault="006A58FB" w:rsidP="006A58FB">
      <w:pPr>
        <w:bidi/>
        <w:spacing w:after="120" w:line="240" w:lineRule="auto"/>
        <w:ind w:firstLine="0"/>
        <w:rPr>
          <w:rFonts w:ascii="Arabic Typesetting" w:eastAsia="Times New Roman" w:hAnsi="Arabic Typesetting" w:cs="Arabic Typesetting"/>
          <w:color w:val="000000"/>
          <w:sz w:val="2"/>
          <w:szCs w:val="2"/>
          <w:rtl/>
          <w:lang w:eastAsia="fr-FR"/>
        </w:rPr>
      </w:pPr>
    </w:p>
    <w:p w:rsidR="008E1AC0" w:rsidRDefault="008E1AC0" w:rsidP="006A58FB">
      <w:pPr>
        <w:shd w:val="clear" w:color="auto" w:fill="FFFFFF"/>
        <w:bidi/>
        <w:spacing w:after="0" w:line="240" w:lineRule="auto"/>
        <w:ind w:firstLine="0"/>
        <w:rPr>
          <w:rFonts w:ascii="Arabic Typesetting" w:eastAsia="Times New Roman" w:hAnsi="Arabic Typesetting" w:cs="Arabic Typesetting"/>
          <w:sz w:val="28"/>
          <w:szCs w:val="36"/>
          <w:rtl/>
          <w:lang w:eastAsia="fr-FR"/>
        </w:rPr>
      </w:pPr>
      <w:r w:rsidRPr="00783C37">
        <w:rPr>
          <w:rFonts w:ascii="Arabic Typesetting" w:eastAsia="Times New Roman" w:hAnsi="Arabic Typesetting" w:cs="Arabic Typesetting"/>
          <w:b/>
          <w:bCs/>
          <w:color w:val="000000"/>
          <w:sz w:val="36"/>
          <w:szCs w:val="36"/>
          <w:rtl/>
          <w:lang w:eastAsia="fr-FR"/>
        </w:rPr>
        <w:t> </w:t>
      </w:r>
      <w:r w:rsidR="00A3537D" w:rsidRPr="00783C37">
        <w:rPr>
          <w:rFonts w:ascii="Arabic Typesetting" w:eastAsia="Times New Roman" w:hAnsi="Arabic Typesetting" w:cs="Arabic Typesetting"/>
          <w:sz w:val="28"/>
          <w:szCs w:val="36"/>
          <w:rtl/>
          <w:lang w:eastAsia="fr-FR"/>
        </w:rPr>
        <w:t xml:space="preserve">إن </w:t>
      </w:r>
      <w:r w:rsidRPr="00783C37">
        <w:rPr>
          <w:rFonts w:ascii="Arabic Typesetting" w:eastAsia="Times New Roman" w:hAnsi="Arabic Typesetting" w:cs="Arabic Typesetting"/>
          <w:sz w:val="28"/>
          <w:szCs w:val="36"/>
          <w:rtl/>
          <w:lang w:eastAsia="fr-FR"/>
        </w:rPr>
        <w:t xml:space="preserve">سياسة </w:t>
      </w:r>
      <w:r w:rsidR="00A3537D" w:rsidRPr="00783C37">
        <w:rPr>
          <w:rFonts w:ascii="Arabic Typesetting" w:eastAsia="Times New Roman" w:hAnsi="Arabic Typesetting" w:cs="Arabic Typesetting"/>
          <w:sz w:val="28"/>
          <w:szCs w:val="36"/>
          <w:rtl/>
          <w:lang w:eastAsia="fr-FR"/>
        </w:rPr>
        <w:t>التضامن تجاه</w:t>
      </w:r>
      <w:r w:rsidRPr="00783C37">
        <w:rPr>
          <w:rFonts w:ascii="Arabic Typesetting" w:eastAsia="Times New Roman" w:hAnsi="Arabic Typesetting" w:cs="Arabic Typesetting"/>
          <w:sz w:val="28"/>
          <w:szCs w:val="36"/>
          <w:rtl/>
          <w:lang w:eastAsia="fr-FR"/>
        </w:rPr>
        <w:t xml:space="preserve"> الفئات </w:t>
      </w:r>
      <w:r w:rsidR="00A3537D" w:rsidRPr="00783C37">
        <w:rPr>
          <w:rFonts w:ascii="Arabic Typesetting" w:eastAsia="Times New Roman" w:hAnsi="Arabic Typesetting" w:cs="Arabic Typesetting"/>
          <w:sz w:val="28"/>
          <w:szCs w:val="36"/>
          <w:rtl/>
          <w:lang w:eastAsia="fr-FR"/>
        </w:rPr>
        <w:t>الهشة</w:t>
      </w:r>
      <w:r w:rsidRPr="00783C37">
        <w:rPr>
          <w:rFonts w:ascii="Arabic Typesetting" w:eastAsia="Times New Roman" w:hAnsi="Arabic Typesetting" w:cs="Arabic Typesetting"/>
          <w:sz w:val="28"/>
          <w:szCs w:val="36"/>
          <w:rtl/>
          <w:lang w:eastAsia="fr-FR"/>
        </w:rPr>
        <w:t>،</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مسجلة </w:t>
      </w:r>
      <w:r w:rsidR="00F30647" w:rsidRPr="00783C37">
        <w:rPr>
          <w:rFonts w:ascii="Arabic Typesetting" w:eastAsia="Times New Roman" w:hAnsi="Arabic Typesetting" w:cs="Arabic Typesetting"/>
          <w:sz w:val="28"/>
          <w:szCs w:val="36"/>
          <w:rtl/>
          <w:lang w:eastAsia="fr-FR"/>
        </w:rPr>
        <w:t>في</w:t>
      </w:r>
      <w:r w:rsidRPr="00783C37">
        <w:rPr>
          <w:rFonts w:ascii="Arabic Typesetting" w:eastAsia="Times New Roman" w:hAnsi="Arabic Typesetting" w:cs="Arabic Typesetting"/>
          <w:sz w:val="28"/>
          <w:szCs w:val="36"/>
          <w:rtl/>
          <w:lang w:eastAsia="fr-FR"/>
        </w:rPr>
        <w:t xml:space="preserve"> برنامج </w:t>
      </w:r>
      <w:r w:rsidRPr="006A58FB">
        <w:rPr>
          <w:rFonts w:ascii="Arabic Typesetting" w:eastAsia="Times New Roman" w:hAnsi="Arabic Typesetting" w:cs="Arabic Typesetting"/>
          <w:b/>
          <w:bCs/>
          <w:sz w:val="28"/>
          <w:szCs w:val="36"/>
          <w:rtl/>
          <w:lang w:eastAsia="fr-FR"/>
        </w:rPr>
        <w:t>فخامة</w:t>
      </w:r>
      <w:r w:rsidRPr="006A58FB">
        <w:rPr>
          <w:rFonts w:ascii="Arabic Typesetting" w:eastAsia="Times New Roman" w:hAnsi="Arabic Typesetting" w:cs="Arabic Typesetting"/>
          <w:b/>
          <w:bCs/>
          <w:sz w:val="28"/>
          <w:szCs w:val="32"/>
          <w:rtl/>
          <w:lang w:eastAsia="fr-FR"/>
        </w:rPr>
        <w:t> </w:t>
      </w:r>
      <w:r w:rsidRPr="006A58FB">
        <w:rPr>
          <w:rFonts w:ascii="Arabic Typesetting" w:eastAsia="Times New Roman" w:hAnsi="Arabic Typesetting" w:cs="Arabic Typesetting"/>
          <w:b/>
          <w:bCs/>
          <w:sz w:val="28"/>
          <w:szCs w:val="36"/>
          <w:rtl/>
          <w:lang w:eastAsia="fr-FR"/>
        </w:rPr>
        <w:t xml:space="preserve">رئيس الجمهورية </w:t>
      </w:r>
      <w:r w:rsidR="00A3537D" w:rsidRPr="006A58FB">
        <w:rPr>
          <w:rFonts w:ascii="Arabic Typesetting" w:eastAsia="Times New Roman" w:hAnsi="Arabic Typesetting" w:cs="Arabic Typesetting"/>
          <w:b/>
          <w:bCs/>
          <w:sz w:val="28"/>
          <w:szCs w:val="36"/>
          <w:rtl/>
          <w:lang w:eastAsia="fr-FR"/>
        </w:rPr>
        <w:t>السيد</w:t>
      </w:r>
      <w:r w:rsidR="006A58FB" w:rsidRPr="006A58FB">
        <w:rPr>
          <w:rFonts w:ascii="Arabic Typesetting" w:eastAsia="Times New Roman" w:hAnsi="Arabic Typesetting" w:cs="Arabic Typesetting" w:hint="cs"/>
          <w:b/>
          <w:bCs/>
          <w:sz w:val="28"/>
          <w:szCs w:val="36"/>
          <w:rtl/>
          <w:lang w:eastAsia="fr-FR"/>
        </w:rPr>
        <w:t xml:space="preserve"> </w:t>
      </w:r>
      <w:r w:rsidRPr="006A58FB">
        <w:rPr>
          <w:rFonts w:ascii="Arabic Typesetting" w:eastAsia="Times New Roman" w:hAnsi="Arabic Typesetting" w:cs="Arabic Typesetting"/>
          <w:b/>
          <w:bCs/>
          <w:sz w:val="28"/>
          <w:szCs w:val="36"/>
          <w:rtl/>
          <w:lang w:eastAsia="fr-FR"/>
        </w:rPr>
        <w:t>عبد العزيز بوتفليقة</w:t>
      </w:r>
      <w:r w:rsidRPr="00783C37">
        <w:rPr>
          <w:rFonts w:ascii="Arabic Typesetting" w:eastAsia="Times New Roman" w:hAnsi="Arabic Typesetting" w:cs="Arabic Typesetting"/>
          <w:sz w:val="28"/>
          <w:szCs w:val="36"/>
          <w:rtl/>
          <w:lang w:eastAsia="fr-FR"/>
        </w:rPr>
        <w:t>،</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و</w:t>
      </w:r>
      <w:r w:rsidR="00F30647" w:rsidRPr="00783C37">
        <w:rPr>
          <w:rFonts w:ascii="Arabic Typesetting" w:eastAsia="Times New Roman" w:hAnsi="Arabic Typesetting" w:cs="Arabic Typesetting"/>
          <w:sz w:val="28"/>
          <w:szCs w:val="36"/>
          <w:rtl/>
          <w:lang w:eastAsia="fr-FR"/>
        </w:rPr>
        <w:t>يتم تنفيذها من طرف الحكومة</w:t>
      </w:r>
      <w:r w:rsidRPr="00783C37">
        <w:rPr>
          <w:rFonts w:ascii="Arabic Typesetting" w:eastAsia="Times New Roman" w:hAnsi="Arabic Typesetting" w:cs="Arabic Typesetting"/>
          <w:sz w:val="28"/>
          <w:szCs w:val="36"/>
          <w:rtl/>
          <w:lang w:eastAsia="fr-FR"/>
        </w:rPr>
        <w:t>.</w:t>
      </w:r>
    </w:p>
    <w:p w:rsidR="006A58FB" w:rsidRPr="00173951" w:rsidRDefault="006A58FB" w:rsidP="006A58FB">
      <w:pPr>
        <w:shd w:val="clear" w:color="auto" w:fill="FFFFFF"/>
        <w:bidi/>
        <w:spacing w:after="0" w:line="240" w:lineRule="auto"/>
        <w:ind w:firstLine="0"/>
        <w:rPr>
          <w:rFonts w:ascii="Arabic Typesetting" w:eastAsia="Times New Roman" w:hAnsi="Arabic Typesetting" w:cs="Arabic Typesetting"/>
          <w:rtl/>
          <w:lang w:eastAsia="fr-FR"/>
        </w:rPr>
      </w:pPr>
    </w:p>
    <w:p w:rsidR="008E1AC0" w:rsidRDefault="008E1AC0" w:rsidP="005213CD">
      <w:pPr>
        <w:shd w:val="clear" w:color="auto" w:fill="FFFFFF"/>
        <w:bidi/>
        <w:spacing w:after="0" w:line="240" w:lineRule="auto"/>
        <w:ind w:firstLine="0"/>
        <w:rPr>
          <w:rFonts w:ascii="Arabic Typesetting" w:eastAsia="Times New Roman" w:hAnsi="Arabic Typesetting" w:cs="Arabic Typesetting"/>
          <w:sz w:val="28"/>
          <w:szCs w:val="36"/>
          <w:rtl/>
          <w:lang w:eastAsia="fr-FR"/>
        </w:rPr>
      </w:pPr>
      <w:r w:rsidRPr="00783C37">
        <w:rPr>
          <w:rFonts w:ascii="Arabic Typesetting" w:eastAsia="Times New Roman" w:hAnsi="Arabic Typesetting" w:cs="Arabic Typesetting"/>
          <w:sz w:val="28"/>
          <w:szCs w:val="36"/>
          <w:rtl/>
          <w:lang w:eastAsia="fr-FR"/>
        </w:rPr>
        <w:t>و</w:t>
      </w:r>
      <w:r w:rsidR="0073151E" w:rsidRPr="00783C37">
        <w:rPr>
          <w:rFonts w:ascii="Arabic Typesetting" w:eastAsia="Times New Roman" w:hAnsi="Arabic Typesetting" w:cs="Arabic Typesetting"/>
          <w:sz w:val="28"/>
          <w:szCs w:val="36"/>
          <w:rtl/>
          <w:lang w:eastAsia="fr-FR"/>
        </w:rPr>
        <w:t>بصفته ذ</w:t>
      </w:r>
      <w:r w:rsidR="00B9356D" w:rsidRPr="00783C37">
        <w:rPr>
          <w:rFonts w:ascii="Arabic Typesetting" w:eastAsia="Times New Roman" w:hAnsi="Arabic Typesetting" w:cs="Arabic Typesetting"/>
          <w:sz w:val="28"/>
          <w:szCs w:val="36"/>
          <w:rtl/>
          <w:lang w:eastAsia="fr-FR"/>
        </w:rPr>
        <w:t>ا</w:t>
      </w:r>
      <w:r w:rsidR="0073151E" w:rsidRPr="00783C37">
        <w:rPr>
          <w:rFonts w:ascii="Arabic Typesetting" w:eastAsia="Times New Roman" w:hAnsi="Arabic Typesetting" w:cs="Arabic Typesetting"/>
          <w:sz w:val="28"/>
          <w:szCs w:val="36"/>
          <w:rtl/>
          <w:lang w:eastAsia="fr-FR"/>
        </w:rPr>
        <w:t xml:space="preserve"> </w:t>
      </w:r>
      <w:r w:rsidR="005213CD">
        <w:rPr>
          <w:rFonts w:ascii="Arabic Typesetting" w:eastAsia="Times New Roman" w:hAnsi="Arabic Typesetting" w:cs="Arabic Typesetting" w:hint="cs"/>
          <w:sz w:val="28"/>
          <w:szCs w:val="36"/>
          <w:rtl/>
          <w:lang w:eastAsia="fr-FR"/>
        </w:rPr>
        <w:t>أ</w:t>
      </w:r>
      <w:r w:rsidRPr="00783C37">
        <w:rPr>
          <w:rFonts w:ascii="Arabic Typesetting" w:eastAsia="Times New Roman" w:hAnsi="Arabic Typesetting" w:cs="Arabic Typesetting"/>
          <w:sz w:val="28"/>
          <w:szCs w:val="36"/>
          <w:rtl/>
          <w:lang w:eastAsia="fr-FR"/>
        </w:rPr>
        <w:t xml:space="preserve">وﻟﻮﻳﺔ ﻋﺎﻟﻴﺔ </w:t>
      </w:r>
      <w:r w:rsidR="0073151E" w:rsidRPr="00783C37">
        <w:rPr>
          <w:rFonts w:ascii="Arabic Typesetting" w:eastAsia="Times New Roman" w:hAnsi="Arabic Typesetting" w:cs="Arabic Typesetting"/>
          <w:sz w:val="28"/>
          <w:szCs w:val="36"/>
          <w:rtl/>
          <w:lang w:eastAsia="fr-FR"/>
        </w:rPr>
        <w:t>ويحض</w:t>
      </w:r>
      <w:r w:rsidR="00B9356D" w:rsidRPr="00783C37">
        <w:rPr>
          <w:rFonts w:ascii="Arabic Typesetting" w:eastAsia="Times New Roman" w:hAnsi="Arabic Typesetting" w:cs="Arabic Typesetting"/>
          <w:sz w:val="28"/>
          <w:szCs w:val="36"/>
          <w:rtl/>
          <w:lang w:eastAsia="fr-FR"/>
        </w:rPr>
        <w:t>ى</w:t>
      </w:r>
      <w:r w:rsidR="0073151E" w:rsidRPr="00783C37">
        <w:rPr>
          <w:rFonts w:ascii="Arabic Typesetting" w:eastAsia="Times New Roman" w:hAnsi="Arabic Typesetting" w:cs="Arabic Typesetting"/>
          <w:sz w:val="28"/>
          <w:szCs w:val="36"/>
          <w:rtl/>
          <w:lang w:eastAsia="fr-FR"/>
        </w:rPr>
        <w:t xml:space="preserve"> باﻫﺘﻤﺎم ﺧﺎص</w:t>
      </w:r>
      <w:r w:rsidRPr="00783C37">
        <w:rPr>
          <w:rFonts w:ascii="Arabic Typesetting" w:eastAsia="Times New Roman" w:hAnsi="Arabic Typesetting" w:cs="Arabic Typesetting"/>
          <w:sz w:val="28"/>
          <w:szCs w:val="36"/>
          <w:rtl/>
          <w:lang w:eastAsia="fr-FR"/>
        </w:rPr>
        <w:t>، ﻓﺈن</w:t>
      </w:r>
      <w:r w:rsidR="006A58FB">
        <w:rPr>
          <w:rFonts w:ascii="Arabic Typesetting" w:eastAsia="Times New Roman" w:hAnsi="Arabic Typesetting" w:cs="Arabic Typesetting"/>
          <w:sz w:val="28"/>
          <w:szCs w:val="36"/>
          <w:rtl/>
          <w:lang w:eastAsia="fr-FR"/>
        </w:rPr>
        <w:t>ّ</w:t>
      </w:r>
      <w:r w:rsidR="006A58FB">
        <w:rPr>
          <w:rFonts w:ascii="Arabic Typesetting" w:eastAsia="Times New Roman" w:hAnsi="Arabic Typesetting" w:cs="Arabic Typesetting" w:hint="cs"/>
          <w:sz w:val="28"/>
          <w:szCs w:val="36"/>
          <w:rtl/>
          <w:lang w:eastAsia="fr-FR"/>
        </w:rPr>
        <w:t xml:space="preserve"> هذا المحور من</w:t>
      </w:r>
      <w:r w:rsidR="0073151E" w:rsidRPr="00783C37">
        <w:rPr>
          <w:rFonts w:ascii="Arabic Typesetting" w:eastAsia="Times New Roman" w:hAnsi="Arabic Typesetting" w:cs="Arabic Typesetting"/>
          <w:sz w:val="28"/>
          <w:szCs w:val="36"/>
          <w:rtl/>
          <w:lang w:eastAsia="fr-FR"/>
        </w:rPr>
        <w:t xml:space="preserve"> </w:t>
      </w:r>
      <w:r w:rsidRPr="00783C37">
        <w:rPr>
          <w:rFonts w:ascii="Arabic Typesetting" w:eastAsia="Times New Roman" w:hAnsi="Arabic Typesetting" w:cs="Arabic Typesetting"/>
          <w:sz w:val="28"/>
          <w:szCs w:val="36"/>
          <w:rtl/>
          <w:lang w:eastAsia="fr-FR"/>
        </w:rPr>
        <w:t xml:space="preserve">ﻣﺨﺘﻠﻒ </w:t>
      </w:r>
      <w:r w:rsidR="0073151E" w:rsidRPr="00783C37">
        <w:rPr>
          <w:rFonts w:ascii="Arabic Typesetting" w:eastAsia="Times New Roman" w:hAnsi="Arabic Typesetting" w:cs="Arabic Typesetting"/>
          <w:sz w:val="28"/>
          <w:szCs w:val="36"/>
          <w:rtl/>
          <w:lang w:eastAsia="fr-FR"/>
        </w:rPr>
        <w:t>مخططات</w:t>
      </w:r>
      <w:r w:rsidRPr="00783C37">
        <w:rPr>
          <w:rFonts w:ascii="Arabic Typesetting" w:eastAsia="Times New Roman" w:hAnsi="Arabic Typesetting" w:cs="Arabic Typesetting"/>
          <w:sz w:val="28"/>
          <w:szCs w:val="36"/>
          <w:rtl/>
          <w:lang w:eastAsia="fr-FR"/>
        </w:rPr>
        <w:t xml:space="preserve"> اﻟﻌﻤﻞ اﻟﺤﻜﻮﻣﻴﺔ، </w:t>
      </w:r>
      <w:r w:rsidR="002072E0" w:rsidRPr="00783C37">
        <w:rPr>
          <w:rFonts w:ascii="Arabic Typesetting" w:eastAsia="Times New Roman" w:hAnsi="Arabic Typesetting" w:cs="Arabic Typesetting"/>
          <w:sz w:val="28"/>
          <w:szCs w:val="36"/>
          <w:rtl/>
          <w:lang w:eastAsia="fr-FR"/>
        </w:rPr>
        <w:t xml:space="preserve">يستهدف </w:t>
      </w:r>
      <w:r w:rsidR="0073151E" w:rsidRPr="00783C37">
        <w:rPr>
          <w:rFonts w:ascii="Arabic Typesetting" w:eastAsia="Times New Roman" w:hAnsi="Arabic Typesetting" w:cs="Arabic Typesetting"/>
          <w:sz w:val="28"/>
          <w:szCs w:val="36"/>
          <w:rtl/>
          <w:lang w:eastAsia="fr-FR"/>
        </w:rPr>
        <w:t xml:space="preserve">إلى جانب </w:t>
      </w:r>
      <w:r w:rsidRPr="00783C37">
        <w:rPr>
          <w:rFonts w:ascii="Arabic Typesetting" w:eastAsia="Times New Roman" w:hAnsi="Arabic Typesetting" w:cs="Arabic Typesetting"/>
          <w:sz w:val="28"/>
          <w:szCs w:val="36"/>
          <w:rtl/>
          <w:lang w:eastAsia="fr-FR"/>
        </w:rPr>
        <w:t xml:space="preserve">الفئات </w:t>
      </w:r>
      <w:r w:rsidR="0073151E" w:rsidRPr="00783C37">
        <w:rPr>
          <w:rFonts w:ascii="Arabic Typesetting" w:eastAsia="Times New Roman" w:hAnsi="Arabic Typesetting" w:cs="Arabic Typesetting"/>
          <w:sz w:val="28"/>
          <w:szCs w:val="36"/>
          <w:rtl/>
          <w:lang w:eastAsia="fr-FR"/>
        </w:rPr>
        <w:t>الأكثر هشاشة</w:t>
      </w:r>
      <w:r w:rsidRPr="00783C37">
        <w:rPr>
          <w:rFonts w:ascii="Arabic Typesetting" w:eastAsia="Times New Roman" w:hAnsi="Arabic Typesetting" w:cs="Arabic Typesetting"/>
          <w:sz w:val="28"/>
          <w:szCs w:val="36"/>
          <w:rtl/>
          <w:lang w:eastAsia="fr-FR"/>
        </w:rPr>
        <w:t xml:space="preserve"> </w:t>
      </w:r>
      <w:r w:rsidR="0073151E" w:rsidRPr="00783C37">
        <w:rPr>
          <w:rFonts w:ascii="Arabic Typesetting" w:eastAsia="Times New Roman" w:hAnsi="Arabic Typesetting" w:cs="Arabic Typesetting"/>
          <w:sz w:val="28"/>
          <w:szCs w:val="36"/>
          <w:rtl/>
          <w:lang w:eastAsia="fr-FR"/>
        </w:rPr>
        <w:t>من</w:t>
      </w:r>
      <w:r w:rsidRPr="00783C37">
        <w:rPr>
          <w:rFonts w:ascii="Arabic Typesetting" w:eastAsia="Times New Roman" w:hAnsi="Arabic Typesetting" w:cs="Arabic Typesetting"/>
          <w:sz w:val="28"/>
          <w:szCs w:val="36"/>
          <w:rtl/>
          <w:lang w:eastAsia="fr-FR"/>
        </w:rPr>
        <w:t xml:space="preserve"> المجتمع، الأشخاص ذوي الإعاقة</w:t>
      </w:r>
      <w:r w:rsidR="00B9356D" w:rsidRPr="00783C37">
        <w:rPr>
          <w:rFonts w:ascii="Arabic Typesetting" w:eastAsia="Times New Roman" w:hAnsi="Arabic Typesetting" w:cs="Arabic Typesetting"/>
          <w:sz w:val="28"/>
          <w:szCs w:val="36"/>
          <w:rtl/>
          <w:lang w:eastAsia="fr-FR"/>
        </w:rPr>
        <w:t xml:space="preserve"> على وجه الخصوص</w:t>
      </w:r>
      <w:r w:rsidRPr="00783C37">
        <w:rPr>
          <w:rFonts w:ascii="Arabic Typesetting" w:eastAsia="Times New Roman" w:hAnsi="Arabic Typesetting" w:cs="Arabic Typesetting"/>
          <w:sz w:val="28"/>
          <w:szCs w:val="36"/>
          <w:rtl/>
          <w:lang w:eastAsia="fr-FR"/>
        </w:rPr>
        <w:t>.</w:t>
      </w:r>
    </w:p>
    <w:p w:rsidR="00783C37" w:rsidRPr="00173951" w:rsidRDefault="00783C37" w:rsidP="00783C37">
      <w:pPr>
        <w:shd w:val="clear" w:color="auto" w:fill="FFFFFF"/>
        <w:bidi/>
        <w:spacing w:after="0" w:line="240" w:lineRule="auto"/>
        <w:ind w:firstLine="0"/>
        <w:rPr>
          <w:rFonts w:ascii="Arabic Typesetting" w:eastAsia="Times New Roman" w:hAnsi="Arabic Typesetting" w:cs="Arabic Typesetting"/>
          <w:sz w:val="20"/>
          <w:szCs w:val="24"/>
          <w:rtl/>
          <w:lang w:eastAsia="fr-FR"/>
        </w:rPr>
      </w:pPr>
    </w:p>
    <w:p w:rsidR="008E1AC0" w:rsidRPr="00783C37" w:rsidRDefault="008E1AC0" w:rsidP="009E40B4">
      <w:pPr>
        <w:shd w:val="clear" w:color="auto" w:fill="FFFFFF"/>
        <w:bidi/>
        <w:spacing w:after="0" w:line="240" w:lineRule="auto"/>
        <w:ind w:firstLine="0"/>
        <w:rPr>
          <w:rFonts w:ascii="Arabic Typesetting" w:eastAsia="Times New Roman" w:hAnsi="Arabic Typesetting" w:cs="Arabic Typesetting"/>
          <w:sz w:val="32"/>
          <w:szCs w:val="32"/>
          <w:rtl/>
          <w:lang w:eastAsia="fr-FR"/>
        </w:rPr>
      </w:pPr>
      <w:r w:rsidRPr="006A58FB">
        <w:rPr>
          <w:rFonts w:ascii="Arabic Typesetting" w:eastAsia="Times New Roman" w:hAnsi="Arabic Typesetting" w:cs="Arabic Typesetting"/>
          <w:sz w:val="28"/>
          <w:szCs w:val="36"/>
          <w:rtl/>
          <w:lang w:eastAsia="fr-FR"/>
        </w:rPr>
        <w:t> </w:t>
      </w:r>
      <w:r w:rsidR="0073151E" w:rsidRPr="00783C37">
        <w:rPr>
          <w:rFonts w:ascii="Arabic Typesetting" w:eastAsia="Times New Roman" w:hAnsi="Arabic Typesetting" w:cs="Arabic Typesetting"/>
          <w:sz w:val="28"/>
          <w:szCs w:val="36"/>
          <w:rtl/>
          <w:lang w:eastAsia="fr-FR"/>
        </w:rPr>
        <w:t>تهدف ال</w:t>
      </w:r>
      <w:r w:rsidRPr="00783C37">
        <w:rPr>
          <w:rFonts w:ascii="Arabic Typesetting" w:eastAsia="Times New Roman" w:hAnsi="Arabic Typesetting" w:cs="Arabic Typesetting"/>
          <w:sz w:val="28"/>
          <w:szCs w:val="36"/>
          <w:rtl/>
          <w:lang w:eastAsia="fr-FR"/>
        </w:rPr>
        <w:t>أنشطة</w:t>
      </w:r>
      <w:r w:rsidRPr="006A58FB">
        <w:rPr>
          <w:rFonts w:ascii="Arabic Typesetting" w:eastAsia="Times New Roman" w:hAnsi="Arabic Typesetting" w:cs="Arabic Typesetting"/>
          <w:sz w:val="28"/>
          <w:szCs w:val="36"/>
          <w:rtl/>
          <w:lang w:eastAsia="fr-FR"/>
        </w:rPr>
        <w:t> </w:t>
      </w:r>
      <w:r w:rsidR="0073151E" w:rsidRPr="006A58FB">
        <w:rPr>
          <w:rFonts w:ascii="Arabic Typesetting" w:eastAsia="Times New Roman" w:hAnsi="Arabic Typesetting" w:cs="Arabic Typesetting"/>
          <w:sz w:val="28"/>
          <w:szCs w:val="36"/>
          <w:rtl/>
          <w:lang w:eastAsia="fr-FR"/>
        </w:rPr>
        <w:t xml:space="preserve">المسجلة </w:t>
      </w:r>
      <w:r w:rsidR="009E40B4" w:rsidRPr="006A58FB">
        <w:rPr>
          <w:rFonts w:ascii="Arabic Typesetting" w:eastAsia="Times New Roman" w:hAnsi="Arabic Typesetting" w:cs="Arabic Typesetting"/>
          <w:sz w:val="28"/>
          <w:szCs w:val="36"/>
          <w:rtl/>
          <w:lang w:eastAsia="fr-FR"/>
        </w:rPr>
        <w:t>المتعلقة بالأشخاص المعوقين</w:t>
      </w:r>
      <w:r w:rsidR="009E40B4" w:rsidRPr="00783C37">
        <w:rPr>
          <w:rFonts w:ascii="Arabic Typesetting" w:eastAsia="Times New Roman" w:hAnsi="Arabic Typesetting" w:cs="Arabic Typesetting"/>
          <w:sz w:val="28"/>
          <w:szCs w:val="32"/>
          <w:rtl/>
          <w:lang w:eastAsia="fr-FR"/>
        </w:rPr>
        <w:t xml:space="preserve"> </w:t>
      </w:r>
      <w:r w:rsidRPr="00783C37">
        <w:rPr>
          <w:rFonts w:ascii="Arabic Typesetting" w:eastAsia="Times New Roman" w:hAnsi="Arabic Typesetting" w:cs="Arabic Typesetting"/>
          <w:sz w:val="28"/>
          <w:szCs w:val="36"/>
          <w:rtl/>
          <w:lang w:eastAsia="fr-FR"/>
        </w:rPr>
        <w:t> والتي</w:t>
      </w:r>
      <w:r w:rsidRPr="00783C37">
        <w:rPr>
          <w:rFonts w:ascii="Arabic Typesetting" w:eastAsia="Times New Roman" w:hAnsi="Arabic Typesetting" w:cs="Arabic Typesetting"/>
          <w:sz w:val="28"/>
          <w:szCs w:val="32"/>
          <w:rtl/>
          <w:lang w:eastAsia="fr-FR"/>
        </w:rPr>
        <w:t> </w:t>
      </w:r>
      <w:r w:rsidR="0073151E" w:rsidRPr="00783C37">
        <w:rPr>
          <w:rFonts w:ascii="Arabic Typesetting" w:eastAsia="Times New Roman" w:hAnsi="Arabic Typesetting" w:cs="Arabic Typesetting"/>
          <w:sz w:val="28"/>
          <w:szCs w:val="36"/>
          <w:rtl/>
          <w:lang w:eastAsia="fr-FR"/>
        </w:rPr>
        <w:t>ترتكز</w:t>
      </w:r>
      <w:r w:rsidRPr="00783C37">
        <w:rPr>
          <w:rFonts w:ascii="Arabic Typesetting" w:eastAsia="Times New Roman" w:hAnsi="Arabic Typesetting" w:cs="Arabic Typesetting"/>
          <w:sz w:val="28"/>
          <w:szCs w:val="36"/>
          <w:rtl/>
          <w:lang w:eastAsia="fr-FR"/>
        </w:rPr>
        <w:t xml:space="preserve"> على القانون الأساسي و</w:t>
      </w:r>
      <w:r w:rsidR="0073151E" w:rsidRPr="00783C37">
        <w:rPr>
          <w:rFonts w:ascii="Arabic Typesetting" w:eastAsia="Times New Roman" w:hAnsi="Arabic Typesetting" w:cs="Arabic Typesetting"/>
          <w:sz w:val="28"/>
          <w:szCs w:val="36"/>
          <w:rtl/>
          <w:lang w:eastAsia="fr-FR"/>
        </w:rPr>
        <w:t xml:space="preserve">النصوص </w:t>
      </w:r>
      <w:r w:rsidR="00246A27" w:rsidRPr="00783C37">
        <w:rPr>
          <w:rFonts w:ascii="Arabic Typesetting" w:eastAsia="Times New Roman" w:hAnsi="Arabic Typesetting" w:cs="Arabic Typesetting"/>
          <w:sz w:val="28"/>
          <w:szCs w:val="36"/>
          <w:rtl/>
          <w:lang w:eastAsia="fr-FR"/>
        </w:rPr>
        <w:t>التطبيقية</w:t>
      </w:r>
      <w:r w:rsidRPr="00783C37">
        <w:rPr>
          <w:rFonts w:ascii="Arabic Typesetting" w:eastAsia="Times New Roman" w:hAnsi="Arabic Typesetting" w:cs="Arabic Typesetting"/>
          <w:sz w:val="28"/>
          <w:szCs w:val="36"/>
          <w:rtl/>
          <w:lang w:eastAsia="fr-FR"/>
        </w:rPr>
        <w:t>،</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 xml:space="preserve"> إلى</w:t>
      </w:r>
      <w:r w:rsidRPr="00783C37">
        <w:rPr>
          <w:rFonts w:ascii="Arabic Typesetting" w:eastAsia="Times New Roman" w:hAnsi="Arabic Typesetting" w:cs="Arabic Typesetting"/>
          <w:sz w:val="28"/>
          <w:szCs w:val="32"/>
          <w:rtl/>
          <w:lang w:eastAsia="fr-FR"/>
        </w:rPr>
        <w:t> </w:t>
      </w:r>
      <w:r w:rsidR="00246A27" w:rsidRPr="00783C37">
        <w:rPr>
          <w:rFonts w:ascii="Arabic Typesetting" w:eastAsia="Times New Roman" w:hAnsi="Arabic Typesetting" w:cs="Arabic Typesetting"/>
          <w:sz w:val="28"/>
          <w:szCs w:val="36"/>
          <w:rtl/>
          <w:lang w:eastAsia="fr-FR"/>
        </w:rPr>
        <w:t>وضع وتكريس إحترام</w:t>
      </w:r>
      <w:r w:rsidRPr="00783C37">
        <w:rPr>
          <w:rFonts w:ascii="Arabic Typesetting" w:eastAsia="Times New Roman" w:hAnsi="Arabic Typesetting" w:cs="Arabic Typesetting"/>
          <w:sz w:val="28"/>
          <w:szCs w:val="36"/>
          <w:rtl/>
          <w:lang w:eastAsia="fr-FR"/>
        </w:rPr>
        <w:t xml:space="preserve"> التضامن الإلزامي للأمة </w:t>
      </w:r>
      <w:r w:rsidR="00246A27" w:rsidRPr="00783C37">
        <w:rPr>
          <w:rFonts w:ascii="Arabic Typesetting" w:eastAsia="Times New Roman" w:hAnsi="Arabic Typesetting" w:cs="Arabic Typesetting"/>
          <w:sz w:val="28"/>
          <w:szCs w:val="36"/>
          <w:rtl/>
          <w:lang w:eastAsia="fr-FR"/>
        </w:rPr>
        <w:t xml:space="preserve">تجاه هذه الشريحة من المجتمع وضمان الدعم و المرافقة </w:t>
      </w:r>
      <w:r w:rsidRPr="00783C37">
        <w:rPr>
          <w:rFonts w:ascii="Arabic Typesetting" w:eastAsia="Times New Roman" w:hAnsi="Arabic Typesetting" w:cs="Arabic Typesetting"/>
          <w:sz w:val="28"/>
          <w:szCs w:val="36"/>
          <w:rtl/>
          <w:lang w:eastAsia="fr-FR"/>
        </w:rPr>
        <w:t>اللازم</w:t>
      </w:r>
      <w:r w:rsidR="00246A27" w:rsidRPr="00783C37">
        <w:rPr>
          <w:rFonts w:ascii="Arabic Typesetting" w:eastAsia="Times New Roman" w:hAnsi="Arabic Typesetting" w:cs="Arabic Typesetting"/>
          <w:sz w:val="28"/>
          <w:szCs w:val="36"/>
          <w:rtl/>
          <w:lang w:eastAsia="fr-FR"/>
        </w:rPr>
        <w:t>ين</w:t>
      </w:r>
      <w:r w:rsidRPr="00783C37">
        <w:rPr>
          <w:rFonts w:ascii="Arabic Typesetting" w:eastAsia="Times New Roman" w:hAnsi="Arabic Typesetting" w:cs="Arabic Typesetting"/>
          <w:sz w:val="28"/>
          <w:szCs w:val="36"/>
          <w:rtl/>
          <w:lang w:eastAsia="fr-FR"/>
        </w:rPr>
        <w:t>.</w:t>
      </w:r>
    </w:p>
    <w:p w:rsidR="00B55F96" w:rsidRDefault="008E1AC0" w:rsidP="00F23D34">
      <w:pPr>
        <w:shd w:val="clear" w:color="auto" w:fill="FFFFFF"/>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36"/>
          <w:szCs w:val="36"/>
          <w:rtl/>
          <w:lang w:eastAsia="fr-FR"/>
        </w:rPr>
        <w:t>             </w:t>
      </w:r>
    </w:p>
    <w:p w:rsidR="008E1AC0" w:rsidRPr="00783C37" w:rsidRDefault="00B55F96" w:rsidP="00F23D34">
      <w:pPr>
        <w:shd w:val="clear" w:color="auto" w:fill="FFFFFF"/>
        <w:bidi/>
        <w:spacing w:after="0" w:line="240" w:lineRule="auto"/>
        <w:ind w:firstLine="0"/>
        <w:rPr>
          <w:rFonts w:ascii="Arabic Typesetting" w:eastAsia="Times New Roman" w:hAnsi="Arabic Typesetting" w:cs="Arabic Typesetting"/>
          <w:sz w:val="28"/>
          <w:szCs w:val="36"/>
          <w:lang w:eastAsia="fr-FR"/>
        </w:rPr>
      </w:pPr>
      <w:r w:rsidRPr="00783C37">
        <w:rPr>
          <w:rFonts w:ascii="Arabic Typesetting" w:eastAsia="Times New Roman" w:hAnsi="Arabic Typesetting" w:cs="Arabic Typesetting"/>
          <w:sz w:val="28"/>
          <w:szCs w:val="36"/>
          <w:rtl/>
          <w:lang w:eastAsia="fr-FR"/>
        </w:rPr>
        <w:t>وعليه،</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اسمحوا لي ، في الوقت المخصص لي،</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أن أقدم لكم بعض المؤشرات حول الحقوق الخاصة ذات الصلة بالأشخاص ذوي الإعاقة.</w:t>
      </w:r>
    </w:p>
    <w:p w:rsidR="008E1AC0" w:rsidRPr="00783C37" w:rsidRDefault="008E1AC0" w:rsidP="00F23D34">
      <w:pPr>
        <w:numPr>
          <w:ilvl w:val="0"/>
          <w:numId w:val="1"/>
        </w:numPr>
        <w:tabs>
          <w:tab w:val="clear" w:pos="720"/>
          <w:tab w:val="num" w:pos="283"/>
        </w:tabs>
        <w:bidi/>
        <w:spacing w:after="0" w:line="240" w:lineRule="auto"/>
        <w:ind w:left="0" w:firstLine="0"/>
        <w:rPr>
          <w:rFonts w:ascii="Arabic Typesetting" w:eastAsia="Times New Roman" w:hAnsi="Arabic Typesetting" w:cs="Arabic Typesetting"/>
          <w:b/>
          <w:bCs/>
          <w:sz w:val="36"/>
          <w:szCs w:val="36"/>
          <w:rtl/>
          <w:lang w:eastAsia="fr-FR"/>
        </w:rPr>
      </w:pPr>
      <w:r w:rsidRPr="00783C37">
        <w:rPr>
          <w:rFonts w:ascii="Arabic Typesetting" w:eastAsia="Times New Roman" w:hAnsi="Arabic Typesetting" w:cs="Arabic Typesetting"/>
          <w:b/>
          <w:bCs/>
          <w:sz w:val="28"/>
          <w:szCs w:val="36"/>
          <w:rtl/>
          <w:lang w:eastAsia="fr-FR"/>
        </w:rPr>
        <w:t> </w:t>
      </w:r>
      <w:r w:rsidR="00B9356D" w:rsidRPr="00783C37">
        <w:rPr>
          <w:rFonts w:ascii="Arabic Typesetting" w:eastAsia="Times New Roman" w:hAnsi="Arabic Typesetting" w:cs="Arabic Typesetting"/>
          <w:b/>
          <w:bCs/>
          <w:sz w:val="28"/>
          <w:szCs w:val="36"/>
          <w:rtl/>
          <w:lang w:eastAsia="fr-FR"/>
        </w:rPr>
        <w:t xml:space="preserve">بخصوص </w:t>
      </w:r>
      <w:r w:rsidRPr="00783C37">
        <w:rPr>
          <w:rFonts w:ascii="Arabic Typesetting" w:eastAsia="Times New Roman" w:hAnsi="Arabic Typesetting" w:cs="Arabic Typesetting"/>
          <w:b/>
          <w:bCs/>
          <w:sz w:val="28"/>
          <w:szCs w:val="36"/>
          <w:rtl/>
          <w:lang w:eastAsia="fr-FR"/>
        </w:rPr>
        <w:t xml:space="preserve">الحق في </w:t>
      </w:r>
      <w:r w:rsidR="00170326" w:rsidRPr="00783C37">
        <w:rPr>
          <w:rFonts w:ascii="Arabic Typesetting" w:eastAsia="Times New Roman" w:hAnsi="Arabic Typesetting" w:cs="Arabic Typesetting"/>
          <w:b/>
          <w:bCs/>
          <w:sz w:val="28"/>
          <w:szCs w:val="36"/>
          <w:rtl/>
          <w:lang w:eastAsia="fr-FR"/>
        </w:rPr>
        <w:t>التربية</w:t>
      </w:r>
      <w:r w:rsidRPr="00783C37">
        <w:rPr>
          <w:rFonts w:ascii="Arabic Typesetting" w:eastAsia="Times New Roman" w:hAnsi="Arabic Typesetting" w:cs="Arabic Typesetting"/>
          <w:b/>
          <w:bCs/>
          <w:sz w:val="28"/>
          <w:szCs w:val="36"/>
          <w:rtl/>
          <w:lang w:eastAsia="fr-FR"/>
        </w:rPr>
        <w:t xml:space="preserve"> والتعليم للجميع</w:t>
      </w:r>
      <w:r w:rsidRPr="00783C37">
        <w:rPr>
          <w:rFonts w:ascii="Arabic Typesetting" w:eastAsia="Times New Roman" w:hAnsi="Arabic Typesetting" w:cs="Arabic Typesetting"/>
          <w:b/>
          <w:bCs/>
          <w:sz w:val="36"/>
          <w:szCs w:val="36"/>
          <w:rtl/>
          <w:lang w:eastAsia="fr-FR"/>
        </w:rPr>
        <w:t>  </w:t>
      </w:r>
    </w:p>
    <w:p w:rsidR="008E1AC0" w:rsidRPr="00783C37" w:rsidRDefault="008E1AC0" w:rsidP="00F23D34">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36"/>
          <w:szCs w:val="36"/>
          <w:rtl/>
          <w:lang w:eastAsia="fr-FR"/>
        </w:rPr>
        <w:t> </w:t>
      </w:r>
    </w:p>
    <w:p w:rsidR="008E1AC0" w:rsidRPr="00783C37" w:rsidRDefault="00B9356D" w:rsidP="00B55F96">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rtl/>
          <w:lang w:eastAsia="fr-FR"/>
        </w:rPr>
        <w:t>و</w:t>
      </w:r>
      <w:r w:rsidR="00170326" w:rsidRPr="00783C37">
        <w:rPr>
          <w:rFonts w:ascii="Arabic Typesetting" w:eastAsia="Times New Roman" w:hAnsi="Arabic Typesetting" w:cs="Arabic Typesetting"/>
          <w:sz w:val="28"/>
          <w:szCs w:val="36"/>
          <w:rtl/>
          <w:lang w:eastAsia="fr-FR"/>
        </w:rPr>
        <w:t xml:space="preserve">كما هو </w:t>
      </w:r>
      <w:r w:rsidRPr="00783C37">
        <w:rPr>
          <w:rFonts w:ascii="Arabic Typesetting" w:eastAsia="Times New Roman" w:hAnsi="Arabic Typesetting" w:cs="Arabic Typesetting"/>
          <w:sz w:val="28"/>
          <w:szCs w:val="36"/>
          <w:rtl/>
          <w:lang w:eastAsia="fr-FR"/>
        </w:rPr>
        <w:t>منصوص عليه</w:t>
      </w:r>
      <w:r w:rsidR="008E1AC0" w:rsidRPr="00783C37">
        <w:rPr>
          <w:rFonts w:ascii="Arabic Typesetting" w:eastAsia="Times New Roman" w:hAnsi="Arabic Typesetting" w:cs="Arabic Typesetting"/>
          <w:sz w:val="28"/>
          <w:szCs w:val="36"/>
          <w:rtl/>
          <w:lang w:eastAsia="fr-FR"/>
        </w:rPr>
        <w:t xml:space="preserve"> في الاتفاقية الدولية لحقوق الطفل التي صادقت عليها الجزائر في عام 1992 و</w:t>
      </w:r>
      <w:r w:rsidR="00D94B35" w:rsidRPr="00783C37">
        <w:rPr>
          <w:rFonts w:ascii="Arabic Typesetting" w:eastAsia="Times New Roman" w:hAnsi="Arabic Typesetting" w:cs="Arabic Typesetting"/>
          <w:sz w:val="28"/>
          <w:szCs w:val="36"/>
          <w:rtl/>
          <w:lang w:eastAsia="fr-FR"/>
        </w:rPr>
        <w:t xml:space="preserve">كذا الاتفاقية </w:t>
      </w:r>
      <w:r w:rsidR="00170326" w:rsidRPr="00783C37">
        <w:rPr>
          <w:rFonts w:ascii="Arabic Typesetting" w:eastAsia="Times New Roman" w:hAnsi="Arabic Typesetting" w:cs="Arabic Typesetting"/>
          <w:sz w:val="28"/>
          <w:szCs w:val="36"/>
          <w:rtl/>
          <w:lang w:eastAsia="fr-FR"/>
        </w:rPr>
        <w:t>المتعلقة</w:t>
      </w:r>
      <w:r w:rsidR="008E1AC0" w:rsidRPr="00783C37">
        <w:rPr>
          <w:rFonts w:ascii="Arabic Typesetting" w:eastAsia="Times New Roman" w:hAnsi="Arabic Typesetting" w:cs="Arabic Typesetting"/>
          <w:sz w:val="28"/>
          <w:szCs w:val="36"/>
          <w:rtl/>
          <w:lang w:eastAsia="fr-FR"/>
        </w:rPr>
        <w:t xml:space="preserve"> </w:t>
      </w:r>
      <w:r w:rsidR="00D94B35" w:rsidRPr="00783C37">
        <w:rPr>
          <w:rFonts w:ascii="Arabic Typesetting" w:eastAsia="Times New Roman" w:hAnsi="Arabic Typesetting" w:cs="Arabic Typesetting"/>
          <w:sz w:val="28"/>
          <w:szCs w:val="36"/>
          <w:rtl/>
          <w:lang w:eastAsia="fr-FR"/>
        </w:rPr>
        <w:t>ب</w:t>
      </w:r>
      <w:r w:rsidR="008E1AC0" w:rsidRPr="00783C37">
        <w:rPr>
          <w:rFonts w:ascii="Arabic Typesetting" w:eastAsia="Times New Roman" w:hAnsi="Arabic Typesetting" w:cs="Arabic Typesetting"/>
          <w:sz w:val="28"/>
          <w:szCs w:val="36"/>
          <w:rtl/>
          <w:lang w:eastAsia="fr-FR"/>
        </w:rPr>
        <w:t xml:space="preserve">الأشخاص </w:t>
      </w:r>
      <w:r w:rsidR="00170326" w:rsidRPr="00783C37">
        <w:rPr>
          <w:rFonts w:ascii="Arabic Typesetting" w:eastAsia="Times New Roman" w:hAnsi="Arabic Typesetting" w:cs="Arabic Typesetting"/>
          <w:sz w:val="28"/>
          <w:szCs w:val="36"/>
          <w:rtl/>
          <w:lang w:eastAsia="fr-FR"/>
        </w:rPr>
        <w:t>ذوي الإعاقة</w:t>
      </w:r>
      <w:r w:rsidR="008E1AC0" w:rsidRPr="00783C37">
        <w:rPr>
          <w:rFonts w:ascii="Arabic Typesetting" w:eastAsia="Times New Roman" w:hAnsi="Arabic Typesetting" w:cs="Arabic Typesetting"/>
          <w:sz w:val="28"/>
          <w:szCs w:val="36"/>
          <w:rtl/>
          <w:lang w:eastAsia="fr-FR"/>
        </w:rPr>
        <w:t xml:space="preserve">، </w:t>
      </w:r>
      <w:r w:rsidR="00170326" w:rsidRPr="00783C37">
        <w:rPr>
          <w:rFonts w:ascii="Arabic Typesetting" w:eastAsia="Times New Roman" w:hAnsi="Arabic Typesetting" w:cs="Arabic Typesetting"/>
          <w:sz w:val="28"/>
          <w:szCs w:val="36"/>
          <w:rtl/>
          <w:lang w:eastAsia="fr-FR"/>
        </w:rPr>
        <w:t xml:space="preserve">التي </w:t>
      </w:r>
      <w:r w:rsidR="008E1AC0" w:rsidRPr="00783C37">
        <w:rPr>
          <w:rFonts w:ascii="Arabic Typesetting" w:eastAsia="Times New Roman" w:hAnsi="Arabic Typesetting" w:cs="Arabic Typesetting"/>
          <w:sz w:val="28"/>
          <w:szCs w:val="36"/>
          <w:rtl/>
          <w:lang w:eastAsia="fr-FR"/>
        </w:rPr>
        <w:t>تم التصديق عليها في عام 2009،</w:t>
      </w:r>
      <w:r w:rsidR="008E1AC0"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 xml:space="preserve">فإنّ </w:t>
      </w:r>
      <w:r w:rsidR="008E1AC0" w:rsidRPr="00783C37">
        <w:rPr>
          <w:rFonts w:ascii="Arabic Typesetting" w:eastAsia="Times New Roman" w:hAnsi="Arabic Typesetting" w:cs="Arabic Typesetting"/>
          <w:sz w:val="28"/>
          <w:szCs w:val="36"/>
          <w:rtl/>
          <w:lang w:eastAsia="fr-FR"/>
        </w:rPr>
        <w:t>الحق في الت</w:t>
      </w:r>
      <w:r w:rsidRPr="00783C37">
        <w:rPr>
          <w:rFonts w:ascii="Arabic Typesetting" w:eastAsia="Times New Roman" w:hAnsi="Arabic Typesetting" w:cs="Arabic Typesetting"/>
          <w:sz w:val="28"/>
          <w:szCs w:val="36"/>
          <w:rtl/>
          <w:lang w:eastAsia="fr-FR"/>
        </w:rPr>
        <w:t>ربية</w:t>
      </w:r>
      <w:r w:rsidR="008E1AC0" w:rsidRPr="00783C37">
        <w:rPr>
          <w:rFonts w:ascii="Arabic Typesetting" w:eastAsia="Times New Roman" w:hAnsi="Arabic Typesetting" w:cs="Arabic Typesetting"/>
          <w:sz w:val="28"/>
          <w:szCs w:val="36"/>
          <w:rtl/>
          <w:lang w:eastAsia="fr-FR"/>
        </w:rPr>
        <w:t xml:space="preserve"> </w:t>
      </w:r>
      <w:r w:rsidR="00170326" w:rsidRPr="00783C37">
        <w:rPr>
          <w:rFonts w:ascii="Arabic Typesetting" w:eastAsia="Times New Roman" w:hAnsi="Arabic Typesetting" w:cs="Arabic Typesetting"/>
          <w:sz w:val="28"/>
          <w:szCs w:val="36"/>
          <w:rtl/>
          <w:lang w:eastAsia="fr-FR"/>
        </w:rPr>
        <w:t>والتعليم</w:t>
      </w:r>
      <w:r w:rsidR="008E1AC0" w:rsidRPr="00783C37">
        <w:rPr>
          <w:rFonts w:ascii="Arabic Typesetting" w:eastAsia="Times New Roman" w:hAnsi="Arabic Typesetting" w:cs="Arabic Typesetting"/>
          <w:sz w:val="28"/>
          <w:szCs w:val="36"/>
          <w:rtl/>
          <w:lang w:eastAsia="fr-FR"/>
        </w:rPr>
        <w:t xml:space="preserve"> للجميع</w:t>
      </w:r>
      <w:r w:rsidR="008E1AC0" w:rsidRPr="00783C37">
        <w:rPr>
          <w:rFonts w:ascii="Arabic Typesetting" w:eastAsia="Times New Roman" w:hAnsi="Arabic Typesetting" w:cs="Arabic Typesetting"/>
          <w:sz w:val="32"/>
          <w:szCs w:val="32"/>
          <w:rtl/>
          <w:lang w:eastAsia="fr-FR"/>
        </w:rPr>
        <w:t> </w:t>
      </w:r>
      <w:r w:rsidR="00170326" w:rsidRPr="00783C37">
        <w:rPr>
          <w:rFonts w:ascii="Arabic Typesetting" w:eastAsia="Times New Roman" w:hAnsi="Arabic Typesetting" w:cs="Arabic Typesetting"/>
          <w:sz w:val="28"/>
          <w:szCs w:val="36"/>
          <w:rtl/>
          <w:lang w:eastAsia="fr-FR"/>
        </w:rPr>
        <w:t>نصت عليه</w:t>
      </w:r>
      <w:r w:rsidR="008E1AC0" w:rsidRPr="00783C37">
        <w:rPr>
          <w:rFonts w:ascii="Arabic Typesetting" w:eastAsia="Times New Roman" w:hAnsi="Arabic Typesetting" w:cs="Arabic Typesetting"/>
          <w:sz w:val="28"/>
          <w:szCs w:val="32"/>
          <w:rtl/>
          <w:lang w:eastAsia="fr-FR"/>
        </w:rPr>
        <w:t> </w:t>
      </w:r>
      <w:r w:rsidR="00C034C2" w:rsidRPr="00783C37">
        <w:rPr>
          <w:rFonts w:ascii="Arabic Typesetting" w:eastAsia="Times New Roman" w:hAnsi="Arabic Typesetting" w:cs="Arabic Typesetting"/>
          <w:sz w:val="28"/>
          <w:szCs w:val="32"/>
          <w:rtl/>
          <w:lang w:eastAsia="fr-FR"/>
        </w:rPr>
        <w:t xml:space="preserve">الفقرة 4 من </w:t>
      </w:r>
      <w:r w:rsidR="008E1AC0" w:rsidRPr="00783C37">
        <w:rPr>
          <w:rFonts w:ascii="Arabic Typesetting" w:eastAsia="Times New Roman" w:hAnsi="Arabic Typesetting" w:cs="Arabic Typesetting"/>
          <w:sz w:val="28"/>
          <w:szCs w:val="36"/>
          <w:rtl/>
          <w:lang w:eastAsia="fr-FR"/>
        </w:rPr>
        <w:t>المادة </w:t>
      </w:r>
      <w:r w:rsidR="00C034C2" w:rsidRPr="00783C37">
        <w:rPr>
          <w:rFonts w:ascii="Arabic Typesetting" w:eastAsia="Times New Roman" w:hAnsi="Arabic Typesetting" w:cs="Arabic Typesetting"/>
          <w:sz w:val="28"/>
          <w:szCs w:val="36"/>
          <w:rtl/>
          <w:lang w:eastAsia="fr-FR"/>
        </w:rPr>
        <w:t>3</w:t>
      </w:r>
      <w:r w:rsidR="008E1AC0" w:rsidRPr="00783C37">
        <w:rPr>
          <w:rFonts w:ascii="Arabic Typesetting" w:eastAsia="Times New Roman" w:hAnsi="Arabic Typesetting" w:cs="Arabic Typesetting"/>
          <w:sz w:val="28"/>
          <w:szCs w:val="36"/>
          <w:rtl/>
          <w:lang w:eastAsia="fr-FR"/>
        </w:rPr>
        <w:t> والمادة</w:t>
      </w:r>
      <w:r w:rsidR="00C034C2" w:rsidRPr="00783C37">
        <w:rPr>
          <w:rFonts w:ascii="Arabic Typesetting" w:eastAsia="Times New Roman" w:hAnsi="Arabic Typesetting" w:cs="Arabic Typesetting"/>
          <w:sz w:val="28"/>
          <w:szCs w:val="36"/>
          <w:rtl/>
          <w:lang w:eastAsia="fr-FR"/>
        </w:rPr>
        <w:t xml:space="preserve"> </w:t>
      </w:r>
      <w:r w:rsidR="008E1AC0" w:rsidRPr="00783C37">
        <w:rPr>
          <w:rFonts w:ascii="Arabic Typesetting" w:eastAsia="Times New Roman" w:hAnsi="Arabic Typesetting" w:cs="Arabic Typesetting"/>
          <w:sz w:val="28"/>
          <w:szCs w:val="36"/>
          <w:rtl/>
          <w:lang w:eastAsia="fr-FR"/>
        </w:rPr>
        <w:t>14، </w:t>
      </w:r>
      <w:r w:rsidR="00C034C2" w:rsidRPr="00783C37">
        <w:rPr>
          <w:rFonts w:ascii="Arabic Typesetting" w:eastAsia="Times New Roman" w:hAnsi="Arabic Typesetting" w:cs="Arabic Typesetting"/>
          <w:sz w:val="28"/>
          <w:szCs w:val="36"/>
          <w:rtl/>
          <w:lang w:eastAsia="fr-FR"/>
        </w:rPr>
        <w:t xml:space="preserve">والفقرتين 1 و 2 من </w:t>
      </w:r>
      <w:r w:rsidR="008E1AC0" w:rsidRPr="00783C37">
        <w:rPr>
          <w:rFonts w:ascii="Arabic Typesetting" w:eastAsia="Times New Roman" w:hAnsi="Arabic Typesetting" w:cs="Arabic Typesetting"/>
          <w:sz w:val="28"/>
          <w:szCs w:val="36"/>
          <w:rtl/>
          <w:lang w:eastAsia="fr-FR"/>
        </w:rPr>
        <w:t>المادة</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15 من </w:t>
      </w:r>
      <w:r w:rsidR="00C034C2" w:rsidRPr="00783C37">
        <w:rPr>
          <w:rFonts w:ascii="Arabic Typesetting" w:eastAsia="Times New Roman" w:hAnsi="Arabic Typesetting" w:cs="Arabic Typesetting"/>
          <w:sz w:val="28"/>
          <w:szCs w:val="36"/>
          <w:rtl/>
          <w:lang w:eastAsia="fr-FR"/>
        </w:rPr>
        <w:t>ال</w:t>
      </w:r>
      <w:r w:rsidR="008E1AC0" w:rsidRPr="00783C37">
        <w:rPr>
          <w:rFonts w:ascii="Arabic Typesetting" w:eastAsia="Times New Roman" w:hAnsi="Arabic Typesetting" w:cs="Arabic Typesetting"/>
          <w:sz w:val="28"/>
          <w:szCs w:val="36"/>
          <w:rtl/>
          <w:lang w:eastAsia="fr-FR"/>
        </w:rPr>
        <w:t>قانون</w:t>
      </w:r>
      <w:r w:rsidR="00C034C2" w:rsidRPr="00783C37">
        <w:rPr>
          <w:rFonts w:ascii="Arabic Typesetting" w:eastAsia="Times New Roman" w:hAnsi="Arabic Typesetting" w:cs="Arabic Typesetting"/>
          <w:sz w:val="28"/>
          <w:szCs w:val="36"/>
          <w:rtl/>
          <w:lang w:eastAsia="fr-FR"/>
        </w:rPr>
        <w:t xml:space="preserve"> المؤرخ في</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 xml:space="preserve">8 مايو 2002 </w:t>
      </w:r>
      <w:r w:rsidR="00C034C2" w:rsidRPr="00783C37">
        <w:rPr>
          <w:rFonts w:ascii="Arabic Typesetting" w:eastAsia="Times New Roman" w:hAnsi="Arabic Typesetting" w:cs="Arabic Typesetting"/>
          <w:sz w:val="28"/>
          <w:szCs w:val="36"/>
          <w:rtl/>
          <w:lang w:eastAsia="fr-FR"/>
        </w:rPr>
        <w:t>المتعلق ب</w:t>
      </w:r>
      <w:r w:rsidR="008E1AC0" w:rsidRPr="00783C37">
        <w:rPr>
          <w:rFonts w:ascii="Arabic Typesetting" w:eastAsia="Times New Roman" w:hAnsi="Arabic Typesetting" w:cs="Arabic Typesetting"/>
          <w:sz w:val="28"/>
          <w:szCs w:val="36"/>
          <w:rtl/>
          <w:lang w:eastAsia="fr-FR"/>
        </w:rPr>
        <w:t xml:space="preserve">حماية </w:t>
      </w:r>
      <w:r w:rsidR="00C034C2" w:rsidRPr="00783C37">
        <w:rPr>
          <w:rFonts w:ascii="Arabic Typesetting" w:eastAsia="Times New Roman" w:hAnsi="Arabic Typesetting" w:cs="Arabic Typesetting"/>
          <w:sz w:val="28"/>
          <w:szCs w:val="36"/>
          <w:rtl/>
          <w:lang w:eastAsia="fr-FR"/>
        </w:rPr>
        <w:t xml:space="preserve">الأشخاص </w:t>
      </w:r>
      <w:r w:rsidR="008E1AC0" w:rsidRPr="00783C37">
        <w:rPr>
          <w:rFonts w:ascii="Arabic Typesetting" w:eastAsia="Times New Roman" w:hAnsi="Arabic Typesetting" w:cs="Arabic Typesetting"/>
          <w:sz w:val="28"/>
          <w:szCs w:val="36"/>
          <w:rtl/>
          <w:lang w:eastAsia="fr-FR"/>
        </w:rPr>
        <w:t>المعوقين</w:t>
      </w:r>
      <w:r w:rsidR="008E1AC0" w:rsidRPr="00783C37">
        <w:rPr>
          <w:rFonts w:ascii="Arabic Typesetting" w:eastAsia="Times New Roman" w:hAnsi="Arabic Typesetting" w:cs="Arabic Typesetting"/>
          <w:sz w:val="28"/>
          <w:szCs w:val="32"/>
          <w:rtl/>
          <w:lang w:eastAsia="fr-FR"/>
        </w:rPr>
        <w:t> </w:t>
      </w:r>
      <w:r w:rsidR="00C034C2" w:rsidRPr="00783C37">
        <w:rPr>
          <w:rFonts w:ascii="Arabic Typesetting" w:eastAsia="Times New Roman" w:hAnsi="Arabic Typesetting" w:cs="Arabic Typesetting"/>
          <w:sz w:val="28"/>
          <w:szCs w:val="32"/>
          <w:rtl/>
          <w:lang w:eastAsia="fr-FR"/>
        </w:rPr>
        <w:t>وترقيتهم</w:t>
      </w:r>
      <w:r w:rsidR="00D94B35" w:rsidRPr="00783C37">
        <w:rPr>
          <w:rFonts w:ascii="Arabic Typesetting" w:eastAsia="Times New Roman" w:hAnsi="Arabic Typesetting" w:cs="Arabic Typesetting"/>
          <w:sz w:val="28"/>
          <w:szCs w:val="32"/>
          <w:rtl/>
          <w:lang w:eastAsia="fr-FR"/>
        </w:rPr>
        <w:t>،</w:t>
      </w:r>
      <w:r w:rsidR="00C034C2" w:rsidRPr="00783C37">
        <w:rPr>
          <w:rFonts w:ascii="Arabic Typesetting" w:eastAsia="Times New Roman" w:hAnsi="Arabic Typesetting" w:cs="Arabic Typesetting"/>
          <w:sz w:val="28"/>
          <w:szCs w:val="32"/>
          <w:rtl/>
          <w:lang w:eastAsia="fr-FR"/>
        </w:rPr>
        <w:t xml:space="preserve"> وكذا </w:t>
      </w:r>
      <w:r w:rsidR="008E1AC0" w:rsidRPr="00783C37">
        <w:rPr>
          <w:rFonts w:ascii="Arabic Typesetting" w:eastAsia="Times New Roman" w:hAnsi="Arabic Typesetting" w:cs="Arabic Typesetting"/>
          <w:sz w:val="28"/>
          <w:szCs w:val="36"/>
          <w:rtl/>
          <w:lang w:eastAsia="fr-FR"/>
        </w:rPr>
        <w:t>الم</w:t>
      </w:r>
      <w:r w:rsidR="00C034C2" w:rsidRPr="00783C37">
        <w:rPr>
          <w:rFonts w:ascii="Arabic Typesetting" w:eastAsia="Times New Roman" w:hAnsi="Arabic Typesetting" w:cs="Arabic Typesetting"/>
          <w:sz w:val="28"/>
          <w:szCs w:val="36"/>
          <w:rtl/>
          <w:lang w:eastAsia="fr-FR"/>
        </w:rPr>
        <w:t>واد</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11 و12 و14 و85</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من القانون</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التوج</w:t>
      </w:r>
      <w:r w:rsidR="00C034C2" w:rsidRPr="00783C37">
        <w:rPr>
          <w:rFonts w:ascii="Arabic Typesetting" w:eastAsia="Times New Roman" w:hAnsi="Arabic Typesetting" w:cs="Arabic Typesetting"/>
          <w:sz w:val="28"/>
          <w:szCs w:val="36"/>
          <w:rtl/>
          <w:lang w:eastAsia="fr-FR"/>
        </w:rPr>
        <w:t>يهي</w:t>
      </w:r>
      <w:r w:rsidR="008E1AC0" w:rsidRPr="00783C37">
        <w:rPr>
          <w:rFonts w:ascii="Arabic Typesetting" w:eastAsia="Times New Roman" w:hAnsi="Arabic Typesetting" w:cs="Arabic Typesetting"/>
          <w:sz w:val="28"/>
          <w:szCs w:val="36"/>
          <w:rtl/>
          <w:lang w:eastAsia="fr-FR"/>
        </w:rPr>
        <w:t xml:space="preserve"> للتربية الوطنية </w:t>
      </w:r>
      <w:r w:rsidR="00C034C2" w:rsidRPr="00783C37">
        <w:rPr>
          <w:rFonts w:ascii="Arabic Typesetting" w:eastAsia="Times New Roman" w:hAnsi="Arabic Typesetting" w:cs="Arabic Typesetting"/>
          <w:sz w:val="28"/>
          <w:szCs w:val="36"/>
          <w:rtl/>
          <w:lang w:eastAsia="fr-FR"/>
        </w:rPr>
        <w:t>المؤرخ في</w:t>
      </w:r>
      <w:r w:rsidR="008E1AC0" w:rsidRPr="00783C37">
        <w:rPr>
          <w:rFonts w:ascii="Arabic Typesetting" w:eastAsia="Times New Roman" w:hAnsi="Arabic Typesetting" w:cs="Arabic Typesetting"/>
          <w:sz w:val="28"/>
          <w:szCs w:val="36"/>
          <w:rtl/>
          <w:lang w:eastAsia="fr-FR"/>
        </w:rPr>
        <w:t xml:space="preserve"> 23 يناير 2008</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وال</w:t>
      </w:r>
      <w:r w:rsidR="00C034C2" w:rsidRPr="00783C37">
        <w:rPr>
          <w:rFonts w:ascii="Arabic Typesetting" w:eastAsia="Times New Roman" w:hAnsi="Arabic Typesetting" w:cs="Arabic Typesetting"/>
          <w:sz w:val="28"/>
          <w:szCs w:val="36"/>
          <w:rtl/>
          <w:lang w:eastAsia="fr-FR"/>
        </w:rPr>
        <w:t>ذي ي</w:t>
      </w:r>
      <w:r w:rsidR="008E1AC0" w:rsidRPr="00783C37">
        <w:rPr>
          <w:rFonts w:ascii="Arabic Typesetting" w:eastAsia="Times New Roman" w:hAnsi="Arabic Typesetting" w:cs="Arabic Typesetting"/>
          <w:sz w:val="28"/>
          <w:szCs w:val="36"/>
          <w:rtl/>
          <w:lang w:eastAsia="fr-FR"/>
        </w:rPr>
        <w:t>نص على</w:t>
      </w:r>
      <w:r w:rsidR="00C034C2" w:rsidRPr="00783C37">
        <w:rPr>
          <w:rFonts w:ascii="Arabic Typesetting" w:eastAsia="Times New Roman" w:hAnsi="Arabic Typesetting" w:cs="Arabic Typesetting"/>
          <w:sz w:val="28"/>
          <w:szCs w:val="36"/>
          <w:rtl/>
          <w:lang w:eastAsia="fr-FR"/>
        </w:rPr>
        <w:t xml:space="preserve"> أن</w:t>
      </w:r>
      <w:r w:rsidR="008E1AC0" w:rsidRPr="00783C37">
        <w:rPr>
          <w:rFonts w:ascii="Arabic Typesetting" w:eastAsia="Times New Roman" w:hAnsi="Arabic Typesetting" w:cs="Arabic Typesetting"/>
          <w:sz w:val="28"/>
          <w:szCs w:val="36"/>
          <w:rtl/>
          <w:lang w:eastAsia="fr-FR"/>
        </w:rPr>
        <w:t>:</w:t>
      </w:r>
    </w:p>
    <w:p w:rsidR="008E1AC0" w:rsidRPr="00B55F96" w:rsidRDefault="008E1AC0" w:rsidP="00F23D34">
      <w:pPr>
        <w:bidi/>
        <w:spacing w:after="0" w:line="240" w:lineRule="auto"/>
        <w:ind w:firstLine="0"/>
        <w:rPr>
          <w:rFonts w:ascii="Arabic Typesetting" w:eastAsia="Times New Roman" w:hAnsi="Arabic Typesetting" w:cs="Arabic Typesetting"/>
          <w:sz w:val="18"/>
          <w:szCs w:val="18"/>
          <w:rtl/>
          <w:lang w:eastAsia="fr-FR"/>
        </w:rPr>
      </w:pPr>
      <w:r w:rsidRPr="00783C37">
        <w:rPr>
          <w:rFonts w:ascii="Arabic Typesetting" w:eastAsia="Times New Roman" w:hAnsi="Arabic Typesetting" w:cs="Arabic Typesetting"/>
          <w:color w:val="FF0000"/>
          <w:sz w:val="36"/>
          <w:szCs w:val="36"/>
          <w:rtl/>
          <w:lang w:eastAsia="fr-FR"/>
        </w:rPr>
        <w:t> </w:t>
      </w:r>
    </w:p>
    <w:p w:rsidR="008E1AC0" w:rsidRPr="00783C37" w:rsidRDefault="008E1AC0" w:rsidP="009E40B4">
      <w:pPr>
        <w:pStyle w:val="ListParagraph"/>
        <w:numPr>
          <w:ilvl w:val="0"/>
          <w:numId w:val="15"/>
        </w:numPr>
        <w:bidi/>
        <w:spacing w:after="200" w:line="240" w:lineRule="auto"/>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rtl/>
          <w:lang w:eastAsia="fr-FR"/>
        </w:rPr>
        <w:t>يتجسد</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الحق</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في</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 xml:space="preserve">التعليم </w:t>
      </w:r>
      <w:r w:rsidR="009320FD" w:rsidRPr="00783C37">
        <w:rPr>
          <w:rFonts w:ascii="Arabic Typesetting" w:eastAsia="Times New Roman" w:hAnsi="Arabic Typesetting" w:cs="Arabic Typesetting"/>
          <w:sz w:val="28"/>
          <w:szCs w:val="36"/>
          <w:rtl/>
          <w:lang w:eastAsia="fr-FR"/>
        </w:rPr>
        <w:t>ب</w:t>
      </w:r>
      <w:r w:rsidRPr="00783C37">
        <w:rPr>
          <w:rFonts w:ascii="Arabic Typesetting" w:eastAsia="Times New Roman" w:hAnsi="Arabic Typesetting" w:cs="Arabic Typesetting"/>
          <w:sz w:val="28"/>
          <w:szCs w:val="36"/>
          <w:rtl/>
          <w:lang w:eastAsia="fr-FR"/>
        </w:rPr>
        <w:t xml:space="preserve">تعميم التعليم الأساسي وضمان تكافؤ الفرص </w:t>
      </w:r>
      <w:r w:rsidR="009320FD" w:rsidRPr="00783C37">
        <w:rPr>
          <w:rFonts w:ascii="Arabic Typesetting" w:eastAsia="Times New Roman" w:hAnsi="Arabic Typesetting" w:cs="Arabic Typesetting"/>
          <w:sz w:val="28"/>
          <w:szCs w:val="36"/>
          <w:rtl/>
          <w:lang w:eastAsia="fr-FR"/>
        </w:rPr>
        <w:t>فيما يخص</w:t>
      </w:r>
      <w:r w:rsidRPr="00783C37">
        <w:rPr>
          <w:rFonts w:ascii="Arabic Typesetting" w:eastAsia="Times New Roman" w:hAnsi="Arabic Typesetting" w:cs="Arabic Typesetting"/>
          <w:sz w:val="28"/>
          <w:szCs w:val="36"/>
          <w:rtl/>
          <w:lang w:eastAsia="fr-FR"/>
        </w:rPr>
        <w:t xml:space="preserve"> ظروف </w:t>
      </w:r>
      <w:r w:rsidR="009320FD" w:rsidRPr="00783C37">
        <w:rPr>
          <w:rFonts w:ascii="Arabic Typesetting" w:eastAsia="Times New Roman" w:hAnsi="Arabic Typesetting" w:cs="Arabic Typesetting"/>
          <w:sz w:val="28"/>
          <w:szCs w:val="36"/>
          <w:rtl/>
          <w:lang w:eastAsia="fr-FR"/>
        </w:rPr>
        <w:t>التمدرس ومواصلة الدراسة</w:t>
      </w:r>
      <w:r w:rsidRPr="00783C37">
        <w:rPr>
          <w:rFonts w:ascii="Arabic Typesetting" w:eastAsia="Times New Roman" w:hAnsi="Arabic Typesetting" w:cs="Arabic Typesetting"/>
          <w:sz w:val="28"/>
          <w:szCs w:val="32"/>
          <w:rtl/>
          <w:lang w:eastAsia="fr-FR"/>
        </w:rPr>
        <w:t> </w:t>
      </w:r>
      <w:r w:rsidR="009320FD" w:rsidRPr="00783C37">
        <w:rPr>
          <w:rFonts w:ascii="Arabic Typesetting" w:eastAsia="Times New Roman" w:hAnsi="Arabic Typesetting" w:cs="Arabic Typesetting"/>
          <w:sz w:val="28"/>
          <w:szCs w:val="36"/>
          <w:rtl/>
          <w:lang w:eastAsia="fr-FR"/>
        </w:rPr>
        <w:t>بعد</w:t>
      </w:r>
      <w:r w:rsidRPr="00783C37">
        <w:rPr>
          <w:rFonts w:ascii="Arabic Typesetting" w:eastAsia="Times New Roman" w:hAnsi="Arabic Typesetting" w:cs="Arabic Typesetting"/>
          <w:sz w:val="28"/>
          <w:szCs w:val="32"/>
          <w:rtl/>
          <w:lang w:eastAsia="fr-FR"/>
        </w:rPr>
        <w:t> </w:t>
      </w:r>
      <w:r w:rsidR="009320FD" w:rsidRPr="00783C37">
        <w:rPr>
          <w:rFonts w:ascii="Arabic Typesetting" w:eastAsia="Times New Roman" w:hAnsi="Arabic Typesetting" w:cs="Arabic Typesetting"/>
          <w:sz w:val="28"/>
          <w:szCs w:val="36"/>
          <w:rtl/>
          <w:lang w:eastAsia="fr-FR"/>
        </w:rPr>
        <w:t>ا</w:t>
      </w:r>
      <w:r w:rsidRPr="00783C37">
        <w:rPr>
          <w:rFonts w:ascii="Arabic Typesetting" w:eastAsia="Times New Roman" w:hAnsi="Arabic Typesetting" w:cs="Arabic Typesetting"/>
          <w:sz w:val="28"/>
          <w:szCs w:val="36"/>
          <w:rtl/>
          <w:lang w:eastAsia="fr-FR"/>
        </w:rPr>
        <w:t>لتعليم الأساسي</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w:t>
      </w:r>
    </w:p>
    <w:p w:rsidR="008E1AC0" w:rsidRPr="00783C37" w:rsidRDefault="008E1AC0" w:rsidP="009E40B4">
      <w:pPr>
        <w:pStyle w:val="ListParagraph"/>
        <w:numPr>
          <w:ilvl w:val="0"/>
          <w:numId w:val="15"/>
        </w:numPr>
        <w:bidi/>
        <w:spacing w:after="200" w:line="240" w:lineRule="auto"/>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rtl/>
          <w:lang w:eastAsia="fr-FR"/>
        </w:rPr>
        <w:t xml:space="preserve">التعليم </w:t>
      </w:r>
      <w:r w:rsidR="009320FD" w:rsidRPr="00783C37">
        <w:rPr>
          <w:rFonts w:ascii="Arabic Typesetting" w:eastAsia="Times New Roman" w:hAnsi="Arabic Typesetting" w:cs="Arabic Typesetting"/>
          <w:sz w:val="28"/>
          <w:szCs w:val="36"/>
          <w:rtl/>
          <w:lang w:eastAsia="fr-FR"/>
        </w:rPr>
        <w:t>إجباري</w:t>
      </w:r>
      <w:r w:rsidRPr="00783C37">
        <w:rPr>
          <w:rFonts w:ascii="Arabic Typesetting" w:eastAsia="Times New Roman" w:hAnsi="Arabic Typesetting" w:cs="Arabic Typesetting"/>
          <w:sz w:val="28"/>
          <w:szCs w:val="36"/>
          <w:rtl/>
          <w:lang w:eastAsia="fr-FR"/>
        </w:rPr>
        <w:t xml:space="preserve"> لجميع الفتيات والفتيان</w:t>
      </w:r>
      <w:r w:rsidRPr="00783C37">
        <w:rPr>
          <w:rFonts w:ascii="Arabic Typesetting" w:eastAsia="Times New Roman" w:hAnsi="Arabic Typesetting" w:cs="Arabic Typesetting"/>
          <w:sz w:val="28"/>
          <w:szCs w:val="32"/>
          <w:rtl/>
          <w:lang w:eastAsia="fr-FR"/>
        </w:rPr>
        <w:t> </w:t>
      </w:r>
      <w:r w:rsidR="009320FD" w:rsidRPr="00783C37">
        <w:rPr>
          <w:rFonts w:ascii="Arabic Typesetting" w:eastAsia="Times New Roman" w:hAnsi="Arabic Typesetting" w:cs="Arabic Typesetting"/>
          <w:sz w:val="28"/>
          <w:szCs w:val="36"/>
          <w:rtl/>
          <w:lang w:eastAsia="fr-FR"/>
        </w:rPr>
        <w:t>البالغين من العمر</w:t>
      </w:r>
      <w:r w:rsidRPr="00783C37">
        <w:rPr>
          <w:rFonts w:ascii="Arabic Typesetting" w:eastAsia="Times New Roman" w:hAnsi="Arabic Typesetting" w:cs="Arabic Typesetting"/>
          <w:sz w:val="28"/>
          <w:szCs w:val="36"/>
          <w:rtl/>
          <w:lang w:eastAsia="fr-FR"/>
        </w:rPr>
        <w:t xml:space="preserve"> </w:t>
      </w:r>
      <w:r w:rsidR="009320FD" w:rsidRPr="00783C37">
        <w:rPr>
          <w:rFonts w:ascii="Arabic Typesetting" w:eastAsia="Times New Roman" w:hAnsi="Arabic Typesetting" w:cs="Arabic Typesetting"/>
          <w:sz w:val="28"/>
          <w:szCs w:val="36"/>
          <w:rtl/>
          <w:lang w:eastAsia="fr-FR"/>
        </w:rPr>
        <w:t>ست</w:t>
      </w:r>
      <w:r w:rsidRPr="00783C37">
        <w:rPr>
          <w:rFonts w:ascii="Arabic Typesetting" w:eastAsia="Times New Roman" w:hAnsi="Arabic Typesetting" w:cs="Arabic Typesetting"/>
          <w:sz w:val="28"/>
          <w:szCs w:val="36"/>
          <w:rtl/>
          <w:lang w:eastAsia="fr-FR"/>
        </w:rPr>
        <w:t xml:space="preserve"> </w:t>
      </w:r>
      <w:r w:rsidR="009320FD" w:rsidRPr="00783C37">
        <w:rPr>
          <w:rFonts w:ascii="Arabic Typesetting" w:eastAsia="Times New Roman" w:hAnsi="Arabic Typesetting" w:cs="Arabic Typesetting"/>
          <w:sz w:val="28"/>
          <w:szCs w:val="36"/>
          <w:rtl/>
          <w:lang w:eastAsia="fr-FR"/>
        </w:rPr>
        <w:t>(6)</w:t>
      </w:r>
      <w:r w:rsidRPr="00783C37">
        <w:rPr>
          <w:rFonts w:ascii="Arabic Typesetting" w:eastAsia="Times New Roman" w:hAnsi="Arabic Typesetting" w:cs="Arabic Typesetting"/>
          <w:sz w:val="28"/>
          <w:szCs w:val="36"/>
          <w:rtl/>
          <w:lang w:eastAsia="fr-FR"/>
        </w:rPr>
        <w:t xml:space="preserve"> سنوات </w:t>
      </w:r>
      <w:r w:rsidR="009320FD" w:rsidRPr="00783C37">
        <w:rPr>
          <w:rFonts w:ascii="Arabic Typesetting" w:eastAsia="Times New Roman" w:hAnsi="Arabic Typesetting" w:cs="Arabic Typesetting"/>
          <w:sz w:val="28"/>
          <w:szCs w:val="36"/>
          <w:rtl/>
          <w:lang w:eastAsia="fr-FR"/>
        </w:rPr>
        <w:t>إلى ست عشرة</w:t>
      </w:r>
      <w:r w:rsidRPr="00783C37">
        <w:rPr>
          <w:rFonts w:ascii="Arabic Typesetting" w:eastAsia="Times New Roman" w:hAnsi="Arabic Typesetting" w:cs="Arabic Typesetting"/>
          <w:sz w:val="28"/>
          <w:szCs w:val="36"/>
          <w:rtl/>
          <w:lang w:eastAsia="fr-FR"/>
        </w:rPr>
        <w:t xml:space="preserve"> </w:t>
      </w:r>
      <w:r w:rsidR="009320FD" w:rsidRPr="00783C37">
        <w:rPr>
          <w:rFonts w:ascii="Arabic Typesetting" w:eastAsia="Times New Roman" w:hAnsi="Arabic Typesetting" w:cs="Arabic Typesetting"/>
          <w:sz w:val="28"/>
          <w:szCs w:val="36"/>
          <w:rtl/>
          <w:lang w:eastAsia="fr-FR"/>
        </w:rPr>
        <w:t>(16)</w:t>
      </w:r>
      <w:r w:rsidRPr="00783C37">
        <w:rPr>
          <w:rFonts w:ascii="Arabic Typesetting" w:eastAsia="Times New Roman" w:hAnsi="Arabic Typesetting" w:cs="Arabic Typesetting"/>
          <w:sz w:val="28"/>
          <w:szCs w:val="36"/>
          <w:rtl/>
          <w:lang w:eastAsia="fr-FR"/>
        </w:rPr>
        <w:t xml:space="preserve"> سنة</w:t>
      </w:r>
      <w:r w:rsidRPr="00783C37">
        <w:rPr>
          <w:rFonts w:ascii="Arabic Typesetting" w:eastAsia="Times New Roman" w:hAnsi="Arabic Typesetting" w:cs="Arabic Typesetting"/>
          <w:sz w:val="28"/>
          <w:szCs w:val="32"/>
          <w:rtl/>
          <w:lang w:eastAsia="fr-FR"/>
        </w:rPr>
        <w:t> </w:t>
      </w:r>
      <w:r w:rsidR="009320FD" w:rsidRPr="00783C37">
        <w:rPr>
          <w:rFonts w:ascii="Arabic Typesetting" w:eastAsia="Times New Roman" w:hAnsi="Arabic Typesetting" w:cs="Arabic Typesetting"/>
          <w:sz w:val="28"/>
          <w:szCs w:val="32"/>
          <w:rtl/>
          <w:lang w:eastAsia="fr-FR"/>
        </w:rPr>
        <w:t>كاملة</w:t>
      </w:r>
      <w:r w:rsidRPr="00783C37">
        <w:rPr>
          <w:rFonts w:ascii="Arabic Typesetting" w:eastAsia="Times New Roman" w:hAnsi="Arabic Typesetting" w:cs="Arabic Typesetting"/>
          <w:sz w:val="28"/>
          <w:szCs w:val="36"/>
          <w:rtl/>
          <w:lang w:eastAsia="fr-FR"/>
        </w:rPr>
        <w:t>؛</w:t>
      </w:r>
      <w:r w:rsidRPr="00783C37">
        <w:rPr>
          <w:rFonts w:ascii="Arabic Typesetting" w:eastAsia="Times New Roman" w:hAnsi="Arabic Typesetting" w:cs="Arabic Typesetting"/>
          <w:sz w:val="32"/>
          <w:szCs w:val="32"/>
          <w:rtl/>
          <w:lang w:eastAsia="fr-FR"/>
        </w:rPr>
        <w:t> </w:t>
      </w:r>
      <w:r w:rsidRPr="00783C37">
        <w:rPr>
          <w:rFonts w:ascii="Arabic Typesetting" w:eastAsia="Times New Roman" w:hAnsi="Arabic Typesetting" w:cs="Arabic Typesetting"/>
          <w:sz w:val="36"/>
          <w:szCs w:val="36"/>
          <w:rtl/>
          <w:lang w:eastAsia="fr-FR"/>
        </w:rPr>
        <w:t> </w:t>
      </w:r>
    </w:p>
    <w:p w:rsidR="008E1AC0" w:rsidRPr="00783C37" w:rsidRDefault="009320FD" w:rsidP="00795A9B">
      <w:pPr>
        <w:pStyle w:val="ListParagraph"/>
        <w:numPr>
          <w:ilvl w:val="0"/>
          <w:numId w:val="15"/>
        </w:numPr>
        <w:bidi/>
        <w:spacing w:after="200" w:line="240" w:lineRule="auto"/>
        <w:rPr>
          <w:rFonts w:ascii="Arabic Typesetting" w:eastAsia="Times New Roman" w:hAnsi="Arabic Typesetting" w:cs="Arabic Typesetting"/>
          <w:sz w:val="28"/>
          <w:szCs w:val="36"/>
          <w:rtl/>
          <w:lang w:eastAsia="fr-FR"/>
        </w:rPr>
      </w:pPr>
      <w:r w:rsidRPr="00783C37">
        <w:rPr>
          <w:rFonts w:ascii="Arabic Typesetting" w:eastAsia="Times New Roman" w:hAnsi="Arabic Typesetting" w:cs="Arabic Typesetting"/>
          <w:sz w:val="28"/>
          <w:szCs w:val="36"/>
          <w:rtl/>
          <w:lang w:eastAsia="fr-FR"/>
        </w:rPr>
        <w:t>تسهر</w:t>
      </w:r>
      <w:r w:rsidR="0067324C" w:rsidRPr="00783C37">
        <w:rPr>
          <w:rFonts w:ascii="Arabic Typesetting" w:eastAsia="Times New Roman" w:hAnsi="Arabic Typesetting" w:cs="Arabic Typesetting"/>
          <w:sz w:val="28"/>
          <w:szCs w:val="36"/>
          <w:rtl/>
          <w:lang w:eastAsia="fr-FR"/>
        </w:rPr>
        <w:t xml:space="preserve"> الدولة على تمكين ا</w:t>
      </w:r>
      <w:r w:rsidR="008E1AC0" w:rsidRPr="00783C37">
        <w:rPr>
          <w:rFonts w:ascii="Arabic Typesetting" w:eastAsia="Times New Roman" w:hAnsi="Arabic Typesetting" w:cs="Arabic Typesetting"/>
          <w:sz w:val="28"/>
          <w:szCs w:val="36"/>
          <w:rtl/>
          <w:lang w:eastAsia="fr-FR"/>
        </w:rPr>
        <w:t xml:space="preserve">لأطفال ذوي الاحتياجات الخاصة </w:t>
      </w:r>
      <w:r w:rsidR="0067324C" w:rsidRPr="00783C37">
        <w:rPr>
          <w:rFonts w:ascii="Arabic Typesetting" w:eastAsia="Times New Roman" w:hAnsi="Arabic Typesetting" w:cs="Arabic Typesetting"/>
          <w:sz w:val="28"/>
          <w:szCs w:val="36"/>
          <w:rtl/>
          <w:lang w:eastAsia="fr-FR"/>
        </w:rPr>
        <w:t xml:space="preserve">من </w:t>
      </w:r>
      <w:r w:rsidR="008E1AC0" w:rsidRPr="00783C37">
        <w:rPr>
          <w:rFonts w:ascii="Arabic Typesetting" w:eastAsia="Times New Roman" w:hAnsi="Arabic Typesetting" w:cs="Arabic Typesetting"/>
          <w:sz w:val="28"/>
          <w:szCs w:val="36"/>
          <w:rtl/>
          <w:lang w:eastAsia="fr-FR"/>
        </w:rPr>
        <w:t>التمتع بحق</w:t>
      </w:r>
      <w:r w:rsidR="0067324C" w:rsidRPr="00783C37">
        <w:rPr>
          <w:rFonts w:ascii="Arabic Typesetting" w:eastAsia="Times New Roman" w:hAnsi="Arabic Typesetting" w:cs="Arabic Typesetting"/>
          <w:sz w:val="28"/>
          <w:szCs w:val="36"/>
          <w:rtl/>
          <w:lang w:eastAsia="fr-FR"/>
        </w:rPr>
        <w:t>هم</w:t>
      </w:r>
      <w:r w:rsidR="008E1AC0" w:rsidRPr="00783C37">
        <w:rPr>
          <w:rFonts w:ascii="Arabic Typesetting" w:eastAsia="Times New Roman" w:hAnsi="Arabic Typesetting" w:cs="Arabic Typesetting"/>
          <w:sz w:val="28"/>
          <w:szCs w:val="36"/>
          <w:rtl/>
          <w:lang w:eastAsia="fr-FR"/>
        </w:rPr>
        <w:t xml:space="preserve"> في التعليم.</w:t>
      </w:r>
      <w:r w:rsidR="008E1AC0" w:rsidRPr="00783C37">
        <w:rPr>
          <w:rFonts w:ascii="Arabic Typesetting" w:eastAsia="Times New Roman" w:hAnsi="Arabic Typesetting" w:cs="Arabic Typesetting"/>
          <w:sz w:val="32"/>
          <w:szCs w:val="32"/>
          <w:rtl/>
          <w:lang w:eastAsia="fr-FR"/>
        </w:rPr>
        <w:t> </w:t>
      </w:r>
      <w:r w:rsidR="0067324C" w:rsidRPr="00783C37">
        <w:rPr>
          <w:rFonts w:ascii="Arabic Typesetting" w:eastAsia="Times New Roman" w:hAnsi="Arabic Typesetting" w:cs="Arabic Typesetting"/>
          <w:sz w:val="28"/>
          <w:szCs w:val="36"/>
          <w:rtl/>
          <w:lang w:eastAsia="fr-FR"/>
        </w:rPr>
        <w:t>يسهر</w:t>
      </w:r>
      <w:r w:rsidR="008E1AC0" w:rsidRPr="00783C37">
        <w:rPr>
          <w:rFonts w:ascii="Arabic Typesetting" w:eastAsia="Times New Roman" w:hAnsi="Arabic Typesetting" w:cs="Arabic Typesetting"/>
          <w:sz w:val="28"/>
          <w:szCs w:val="36"/>
          <w:rtl/>
          <w:lang w:eastAsia="fr-FR"/>
        </w:rPr>
        <w:t xml:space="preserve"> قطاع الت</w:t>
      </w:r>
      <w:r w:rsidR="0067324C" w:rsidRPr="00783C37">
        <w:rPr>
          <w:rFonts w:ascii="Arabic Typesetting" w:eastAsia="Times New Roman" w:hAnsi="Arabic Typesetting" w:cs="Arabic Typesetting"/>
          <w:sz w:val="28"/>
          <w:szCs w:val="36"/>
          <w:rtl/>
          <w:lang w:eastAsia="fr-FR"/>
        </w:rPr>
        <w:t>ربية</w:t>
      </w:r>
      <w:r w:rsidR="008E1AC0" w:rsidRPr="00783C37">
        <w:rPr>
          <w:rFonts w:ascii="Arabic Typesetting" w:eastAsia="Times New Roman" w:hAnsi="Arabic Typesetting" w:cs="Arabic Typesetting"/>
          <w:sz w:val="28"/>
          <w:szCs w:val="36"/>
          <w:rtl/>
          <w:lang w:eastAsia="fr-FR"/>
        </w:rPr>
        <w:t xml:space="preserve"> الوطني</w:t>
      </w:r>
      <w:r w:rsidR="0067324C" w:rsidRPr="00783C37">
        <w:rPr>
          <w:rFonts w:ascii="Arabic Typesetting" w:eastAsia="Times New Roman" w:hAnsi="Arabic Typesetting" w:cs="Arabic Typesetting"/>
          <w:sz w:val="28"/>
          <w:szCs w:val="36"/>
          <w:rtl/>
          <w:lang w:eastAsia="fr-FR"/>
        </w:rPr>
        <w:t>ة</w:t>
      </w:r>
      <w:r w:rsidR="008E1AC0" w:rsidRPr="00783C37">
        <w:rPr>
          <w:rFonts w:ascii="Arabic Typesetting" w:eastAsia="Times New Roman" w:hAnsi="Arabic Typesetting" w:cs="Arabic Typesetting"/>
          <w:sz w:val="28"/>
          <w:szCs w:val="36"/>
          <w:rtl/>
          <w:lang w:eastAsia="fr-FR"/>
        </w:rPr>
        <w:t xml:space="preserve"> ، بالت</w:t>
      </w:r>
      <w:r w:rsidR="0067324C" w:rsidRPr="00783C37">
        <w:rPr>
          <w:rFonts w:ascii="Arabic Typesetting" w:eastAsia="Times New Roman" w:hAnsi="Arabic Typesetting" w:cs="Arabic Typesetting"/>
          <w:sz w:val="28"/>
          <w:szCs w:val="36"/>
          <w:rtl/>
          <w:lang w:eastAsia="fr-FR"/>
        </w:rPr>
        <w:t>نسيق</w:t>
      </w:r>
      <w:r w:rsidR="008E1AC0" w:rsidRPr="00783C37">
        <w:rPr>
          <w:rFonts w:ascii="Arabic Typesetting" w:eastAsia="Times New Roman" w:hAnsi="Arabic Typesetting" w:cs="Arabic Typesetting"/>
          <w:sz w:val="28"/>
          <w:szCs w:val="36"/>
          <w:rtl/>
          <w:lang w:eastAsia="fr-FR"/>
        </w:rPr>
        <w:t xml:space="preserve"> مع </w:t>
      </w:r>
      <w:r w:rsidR="0067324C" w:rsidRPr="00783C37">
        <w:rPr>
          <w:rFonts w:ascii="Arabic Typesetting" w:eastAsia="Times New Roman" w:hAnsi="Arabic Typesetting" w:cs="Arabic Typesetting"/>
          <w:sz w:val="28"/>
          <w:szCs w:val="36"/>
          <w:rtl/>
          <w:lang w:eastAsia="fr-FR"/>
        </w:rPr>
        <w:t>المؤسسات الاستشفائية</w:t>
      </w:r>
      <w:r w:rsidR="008E1AC0" w:rsidRPr="00783C37">
        <w:rPr>
          <w:rFonts w:ascii="Arabic Typesetting" w:eastAsia="Times New Roman" w:hAnsi="Arabic Typesetting" w:cs="Arabic Typesetting"/>
          <w:sz w:val="28"/>
          <w:szCs w:val="36"/>
          <w:rtl/>
          <w:lang w:eastAsia="fr-FR"/>
        </w:rPr>
        <w:t xml:space="preserve"> و</w:t>
      </w:r>
      <w:r w:rsidR="0067324C" w:rsidRPr="00783C37">
        <w:rPr>
          <w:rFonts w:ascii="Arabic Typesetting" w:eastAsia="Times New Roman" w:hAnsi="Arabic Typesetting" w:cs="Arabic Typesetting"/>
          <w:sz w:val="28"/>
          <w:szCs w:val="36"/>
          <w:rtl/>
          <w:lang w:eastAsia="fr-FR"/>
        </w:rPr>
        <w:t>غيرها من الهياكل</w:t>
      </w:r>
      <w:r w:rsidR="008E1AC0" w:rsidRPr="00783C37">
        <w:rPr>
          <w:rFonts w:ascii="Arabic Typesetting" w:eastAsia="Times New Roman" w:hAnsi="Arabic Typesetting" w:cs="Arabic Typesetting"/>
          <w:sz w:val="28"/>
          <w:szCs w:val="36"/>
          <w:rtl/>
          <w:lang w:eastAsia="fr-FR"/>
        </w:rPr>
        <w:t xml:space="preserve"> المعنية، </w:t>
      </w:r>
      <w:r w:rsidR="0067324C" w:rsidRPr="00783C37">
        <w:rPr>
          <w:rFonts w:ascii="Arabic Typesetting" w:eastAsia="Times New Roman" w:hAnsi="Arabic Typesetting" w:cs="Arabic Typesetting"/>
          <w:sz w:val="28"/>
          <w:szCs w:val="36"/>
          <w:rtl/>
          <w:lang w:eastAsia="fr-FR"/>
        </w:rPr>
        <w:t>على التكفل البيداغوجي الأنسب وعلى ال</w:t>
      </w:r>
      <w:r w:rsidR="008E1AC0" w:rsidRPr="00783C37">
        <w:rPr>
          <w:rFonts w:ascii="Arabic Typesetting" w:eastAsia="Times New Roman" w:hAnsi="Arabic Typesetting" w:cs="Arabic Typesetting"/>
          <w:sz w:val="28"/>
          <w:szCs w:val="36"/>
          <w:rtl/>
          <w:lang w:eastAsia="fr-FR"/>
        </w:rPr>
        <w:t xml:space="preserve">إدماج </w:t>
      </w:r>
      <w:r w:rsidR="0067324C" w:rsidRPr="00783C37">
        <w:rPr>
          <w:rFonts w:ascii="Arabic Typesetting" w:eastAsia="Times New Roman" w:hAnsi="Arabic Typesetting" w:cs="Arabic Typesetting"/>
          <w:sz w:val="28"/>
          <w:szCs w:val="36"/>
          <w:rtl/>
          <w:lang w:eastAsia="fr-FR"/>
        </w:rPr>
        <w:t>المدرسي للتلاميذ</w:t>
      </w:r>
      <w:r w:rsidR="008E1AC0" w:rsidRPr="00783C37">
        <w:rPr>
          <w:rFonts w:ascii="Arabic Typesetting" w:eastAsia="Times New Roman" w:hAnsi="Arabic Typesetting" w:cs="Arabic Typesetting"/>
          <w:sz w:val="28"/>
          <w:szCs w:val="36"/>
          <w:rtl/>
          <w:lang w:eastAsia="fr-FR"/>
        </w:rPr>
        <w:t xml:space="preserve"> </w:t>
      </w:r>
      <w:r w:rsidR="0067324C" w:rsidRPr="00783C37">
        <w:rPr>
          <w:rFonts w:ascii="Arabic Typesetting" w:eastAsia="Times New Roman" w:hAnsi="Arabic Typesetting" w:cs="Arabic Typesetting"/>
          <w:sz w:val="28"/>
          <w:szCs w:val="36"/>
          <w:rtl/>
          <w:lang w:eastAsia="fr-FR"/>
        </w:rPr>
        <w:t>المعوقين وذوي ال</w:t>
      </w:r>
      <w:r w:rsidR="008E1AC0" w:rsidRPr="00783C37">
        <w:rPr>
          <w:rFonts w:ascii="Arabic Typesetting" w:eastAsia="Times New Roman" w:hAnsi="Arabic Typesetting" w:cs="Arabic Typesetting"/>
          <w:sz w:val="28"/>
          <w:szCs w:val="36"/>
          <w:rtl/>
          <w:lang w:eastAsia="fr-FR"/>
        </w:rPr>
        <w:t xml:space="preserve">أمراض </w:t>
      </w:r>
      <w:r w:rsidR="0067324C" w:rsidRPr="00783C37">
        <w:rPr>
          <w:rFonts w:ascii="Arabic Typesetting" w:eastAsia="Times New Roman" w:hAnsi="Arabic Typesetting" w:cs="Arabic Typesetting"/>
          <w:sz w:val="28"/>
          <w:szCs w:val="36"/>
          <w:rtl/>
          <w:lang w:eastAsia="fr-FR"/>
        </w:rPr>
        <w:t>ال</w:t>
      </w:r>
      <w:r w:rsidR="008E1AC0" w:rsidRPr="00783C37">
        <w:rPr>
          <w:rFonts w:ascii="Arabic Typesetting" w:eastAsia="Times New Roman" w:hAnsi="Arabic Typesetting" w:cs="Arabic Typesetting"/>
          <w:sz w:val="28"/>
          <w:szCs w:val="36"/>
          <w:rtl/>
          <w:lang w:eastAsia="fr-FR"/>
        </w:rPr>
        <w:t>مزمنة.</w:t>
      </w:r>
    </w:p>
    <w:p w:rsidR="00783C37" w:rsidRDefault="009E40B4" w:rsidP="006A58FB">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rtl/>
          <w:lang w:eastAsia="fr-FR"/>
        </w:rPr>
        <w:t>كما</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يمكن تمديد مدة الت</w:t>
      </w:r>
      <w:r w:rsidR="0067324C" w:rsidRPr="00783C37">
        <w:rPr>
          <w:rFonts w:ascii="Arabic Typesetting" w:eastAsia="Times New Roman" w:hAnsi="Arabic Typesetting" w:cs="Arabic Typesetting"/>
          <w:sz w:val="28"/>
          <w:szCs w:val="36"/>
          <w:rtl/>
          <w:lang w:eastAsia="fr-FR"/>
        </w:rPr>
        <w:t>مدرس</w:t>
      </w:r>
      <w:r w:rsidR="008E1AC0" w:rsidRPr="00783C37">
        <w:rPr>
          <w:rFonts w:ascii="Arabic Typesetting" w:eastAsia="Times New Roman" w:hAnsi="Arabic Typesetting" w:cs="Arabic Typesetting"/>
          <w:sz w:val="28"/>
          <w:szCs w:val="36"/>
          <w:rtl/>
          <w:lang w:eastAsia="fr-FR"/>
        </w:rPr>
        <w:t xml:space="preserve"> الإلزامي </w:t>
      </w:r>
      <w:r w:rsidR="0067324C" w:rsidRPr="00783C37">
        <w:rPr>
          <w:rFonts w:ascii="Arabic Typesetting" w:eastAsia="Times New Roman" w:hAnsi="Arabic Typesetting" w:cs="Arabic Typesetting"/>
          <w:sz w:val="28"/>
          <w:szCs w:val="36"/>
          <w:rtl/>
          <w:lang w:eastAsia="fr-FR"/>
        </w:rPr>
        <w:t>ب</w:t>
      </w:r>
      <w:r w:rsidR="008E1AC0" w:rsidRPr="00783C37">
        <w:rPr>
          <w:rFonts w:ascii="Arabic Typesetting" w:eastAsia="Times New Roman" w:hAnsi="Arabic Typesetting" w:cs="Arabic Typesetting"/>
          <w:sz w:val="28"/>
          <w:szCs w:val="36"/>
          <w:rtl/>
          <w:lang w:eastAsia="fr-FR"/>
        </w:rPr>
        <w:t>سنتين (2)، لل</w:t>
      </w:r>
      <w:r w:rsidR="0067324C" w:rsidRPr="00783C37">
        <w:rPr>
          <w:rFonts w:ascii="Arabic Typesetting" w:eastAsia="Times New Roman" w:hAnsi="Arabic Typesetting" w:cs="Arabic Typesetting"/>
          <w:sz w:val="28"/>
          <w:szCs w:val="36"/>
          <w:rtl/>
          <w:lang w:eastAsia="fr-FR"/>
        </w:rPr>
        <w:t>تلاميذ</w:t>
      </w:r>
      <w:r w:rsidR="008E1AC0" w:rsidRPr="00783C37">
        <w:rPr>
          <w:rFonts w:ascii="Arabic Typesetting" w:eastAsia="Times New Roman" w:hAnsi="Arabic Typesetting" w:cs="Arabic Typesetting"/>
          <w:sz w:val="28"/>
          <w:szCs w:val="36"/>
          <w:rtl/>
          <w:lang w:eastAsia="fr-FR"/>
        </w:rPr>
        <w:t xml:space="preserve"> </w:t>
      </w:r>
      <w:r w:rsidR="0067324C" w:rsidRPr="00783C37">
        <w:rPr>
          <w:rFonts w:ascii="Arabic Typesetting" w:eastAsia="Times New Roman" w:hAnsi="Arabic Typesetting" w:cs="Arabic Typesetting"/>
          <w:sz w:val="28"/>
          <w:szCs w:val="36"/>
          <w:rtl/>
          <w:lang w:eastAsia="fr-FR"/>
        </w:rPr>
        <w:t>المعوقين كلما كانت حالتهم تبرر ذلك</w:t>
      </w:r>
      <w:r w:rsidR="008E1AC0" w:rsidRPr="00783C37">
        <w:rPr>
          <w:rFonts w:ascii="Arabic Typesetting" w:eastAsia="Times New Roman" w:hAnsi="Arabic Typesetting" w:cs="Arabic Typesetting"/>
          <w:sz w:val="28"/>
          <w:szCs w:val="36"/>
          <w:rtl/>
          <w:lang w:eastAsia="fr-FR"/>
        </w:rPr>
        <w:t>.</w:t>
      </w:r>
    </w:p>
    <w:p w:rsidR="00783C37" w:rsidRDefault="00783C37" w:rsidP="00783C37">
      <w:pPr>
        <w:bidi/>
        <w:spacing w:after="0" w:line="240" w:lineRule="auto"/>
        <w:ind w:firstLine="0"/>
        <w:rPr>
          <w:rFonts w:ascii="Arabic Typesetting" w:eastAsia="Times New Roman" w:hAnsi="Arabic Typesetting" w:cs="Arabic Typesetting"/>
          <w:sz w:val="32"/>
          <w:szCs w:val="32"/>
          <w:rtl/>
          <w:lang w:eastAsia="fr-FR"/>
        </w:rPr>
      </w:pPr>
    </w:p>
    <w:p w:rsidR="008E1AC0" w:rsidRPr="00783C37" w:rsidRDefault="00213766" w:rsidP="00783C37">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rtl/>
          <w:lang w:eastAsia="fr-FR"/>
        </w:rPr>
        <w:t>ي</w:t>
      </w:r>
      <w:r w:rsidR="008E1AC0" w:rsidRPr="00783C37">
        <w:rPr>
          <w:rFonts w:ascii="Arabic Typesetting" w:eastAsia="Times New Roman" w:hAnsi="Arabic Typesetting" w:cs="Arabic Typesetting"/>
          <w:sz w:val="28"/>
          <w:szCs w:val="36"/>
          <w:rtl/>
          <w:lang w:eastAsia="fr-FR"/>
        </w:rPr>
        <w:t xml:space="preserve">تضمن </w:t>
      </w:r>
      <w:r w:rsidRPr="00783C37">
        <w:rPr>
          <w:rFonts w:ascii="Arabic Typesetting" w:eastAsia="Times New Roman" w:hAnsi="Arabic Typesetting" w:cs="Arabic Typesetting"/>
          <w:sz w:val="28"/>
          <w:szCs w:val="36"/>
          <w:rtl/>
          <w:lang w:eastAsia="fr-FR"/>
        </w:rPr>
        <w:t xml:space="preserve">مخطط </w:t>
      </w:r>
      <w:r w:rsidR="008E1AC0" w:rsidRPr="00783C37">
        <w:rPr>
          <w:rFonts w:ascii="Arabic Typesetting" w:eastAsia="Times New Roman" w:hAnsi="Arabic Typesetting" w:cs="Arabic Typesetting"/>
          <w:sz w:val="28"/>
          <w:szCs w:val="36"/>
          <w:rtl/>
          <w:lang w:eastAsia="fr-FR"/>
        </w:rPr>
        <w:t>ت</w:t>
      </w:r>
      <w:r w:rsidRPr="00783C37">
        <w:rPr>
          <w:rFonts w:ascii="Arabic Typesetting" w:eastAsia="Times New Roman" w:hAnsi="Arabic Typesetting" w:cs="Arabic Typesetting"/>
          <w:sz w:val="28"/>
          <w:szCs w:val="36"/>
          <w:rtl/>
          <w:lang w:eastAsia="fr-FR"/>
        </w:rPr>
        <w:t>مدرس ا</w:t>
      </w:r>
      <w:r w:rsidR="008E1AC0" w:rsidRPr="00783C37">
        <w:rPr>
          <w:rFonts w:ascii="Arabic Typesetting" w:eastAsia="Times New Roman" w:hAnsi="Arabic Typesetting" w:cs="Arabic Typesetting"/>
          <w:sz w:val="28"/>
          <w:szCs w:val="36"/>
          <w:rtl/>
          <w:lang w:eastAsia="fr-FR"/>
        </w:rPr>
        <w:t xml:space="preserve">لأطفال </w:t>
      </w:r>
      <w:r w:rsidRPr="00783C37">
        <w:rPr>
          <w:rFonts w:ascii="Arabic Typesetting" w:eastAsia="Times New Roman" w:hAnsi="Arabic Typesetting" w:cs="Arabic Typesetting"/>
          <w:sz w:val="28"/>
          <w:szCs w:val="36"/>
          <w:rtl/>
          <w:lang w:eastAsia="fr-FR"/>
        </w:rPr>
        <w:t xml:space="preserve">والمراهقين </w:t>
      </w:r>
      <w:r w:rsidR="008E1AC0" w:rsidRPr="00783C37">
        <w:rPr>
          <w:rFonts w:ascii="Arabic Typesetting" w:eastAsia="Times New Roman" w:hAnsi="Arabic Typesetting" w:cs="Arabic Typesetting"/>
          <w:sz w:val="28"/>
          <w:szCs w:val="36"/>
          <w:rtl/>
          <w:lang w:eastAsia="fr-FR"/>
        </w:rPr>
        <w:t>المع</w:t>
      </w:r>
      <w:r w:rsidRPr="00783C37">
        <w:rPr>
          <w:rFonts w:ascii="Arabic Typesetting" w:eastAsia="Times New Roman" w:hAnsi="Arabic Typesetting" w:cs="Arabic Typesetting"/>
          <w:sz w:val="28"/>
          <w:szCs w:val="36"/>
          <w:rtl/>
          <w:lang w:eastAsia="fr-FR"/>
        </w:rPr>
        <w:t>و</w:t>
      </w:r>
      <w:r w:rsidR="008E1AC0" w:rsidRPr="00783C37">
        <w:rPr>
          <w:rFonts w:ascii="Arabic Typesetting" w:eastAsia="Times New Roman" w:hAnsi="Arabic Typesetting" w:cs="Arabic Typesetting"/>
          <w:sz w:val="28"/>
          <w:szCs w:val="36"/>
          <w:rtl/>
          <w:lang w:eastAsia="fr-FR"/>
        </w:rPr>
        <w:t xml:space="preserve">قين </w:t>
      </w:r>
      <w:r w:rsidRPr="00783C37">
        <w:rPr>
          <w:rFonts w:ascii="Arabic Typesetting" w:eastAsia="Times New Roman" w:hAnsi="Arabic Typesetting" w:cs="Arabic Typesetting"/>
          <w:sz w:val="28"/>
          <w:szCs w:val="36"/>
          <w:rtl/>
          <w:lang w:eastAsia="fr-FR"/>
        </w:rPr>
        <w:t>الذي</w:t>
      </w:r>
      <w:r w:rsidR="008E1AC0" w:rsidRPr="00783C37">
        <w:rPr>
          <w:rFonts w:ascii="Arabic Typesetting" w:eastAsia="Times New Roman" w:hAnsi="Arabic Typesetting" w:cs="Arabic Typesetting"/>
          <w:sz w:val="28"/>
          <w:szCs w:val="36"/>
          <w:rtl/>
          <w:lang w:eastAsia="fr-FR"/>
        </w:rPr>
        <w:t xml:space="preserve"> تم</w:t>
      </w:r>
      <w:r w:rsidR="008E1AC0"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وضعه</w:t>
      </w:r>
      <w:r w:rsidR="008E1AC0" w:rsidRPr="00783C37">
        <w:rPr>
          <w:rFonts w:ascii="Arabic Typesetting" w:eastAsia="Times New Roman" w:hAnsi="Arabic Typesetting" w:cs="Arabic Typesetting"/>
          <w:sz w:val="28"/>
          <w:szCs w:val="36"/>
          <w:rtl/>
          <w:lang w:eastAsia="fr-FR"/>
        </w:rPr>
        <w:t>،</w:t>
      </w:r>
      <w:r w:rsidR="008E1AC0" w:rsidRPr="00783C37">
        <w:rPr>
          <w:rFonts w:ascii="Arabic Typesetting" w:eastAsia="Times New Roman" w:hAnsi="Arabic Typesetting" w:cs="Arabic Typesetting"/>
          <w:sz w:val="28"/>
          <w:szCs w:val="32"/>
          <w:rtl/>
          <w:lang w:eastAsia="fr-FR"/>
        </w:rPr>
        <w:t> </w:t>
      </w:r>
      <w:r w:rsidR="008E1AC0" w:rsidRPr="00783C37">
        <w:rPr>
          <w:rFonts w:ascii="Arabic Typesetting" w:eastAsia="Times New Roman" w:hAnsi="Arabic Typesetting" w:cs="Arabic Typesetting"/>
          <w:sz w:val="28"/>
          <w:szCs w:val="36"/>
          <w:rtl/>
          <w:lang w:eastAsia="fr-FR"/>
        </w:rPr>
        <w:t xml:space="preserve">إجراءات </w:t>
      </w:r>
      <w:r w:rsidRPr="00783C37">
        <w:rPr>
          <w:rFonts w:ascii="Arabic Typesetting" w:eastAsia="Times New Roman" w:hAnsi="Arabic Typesetting" w:cs="Arabic Typesetting"/>
          <w:sz w:val="28"/>
          <w:szCs w:val="36"/>
          <w:rtl/>
          <w:lang w:eastAsia="fr-FR"/>
        </w:rPr>
        <w:t xml:space="preserve">تهدف إلى </w:t>
      </w:r>
      <w:r w:rsidR="008E1AC0" w:rsidRPr="00783C37">
        <w:rPr>
          <w:rFonts w:ascii="Arabic Typesetting" w:eastAsia="Times New Roman" w:hAnsi="Arabic Typesetting" w:cs="Arabic Typesetting"/>
          <w:sz w:val="28"/>
          <w:szCs w:val="36"/>
          <w:rtl/>
          <w:lang w:eastAsia="fr-FR"/>
        </w:rPr>
        <w:t xml:space="preserve">تسهيل </w:t>
      </w:r>
      <w:r w:rsidRPr="00783C37">
        <w:rPr>
          <w:rFonts w:ascii="Arabic Typesetting" w:eastAsia="Times New Roman" w:hAnsi="Arabic Typesetting" w:cs="Arabic Typesetting"/>
          <w:sz w:val="28"/>
          <w:szCs w:val="36"/>
          <w:rtl/>
          <w:lang w:eastAsia="fr-FR"/>
        </w:rPr>
        <w:t>تمدرسهم</w:t>
      </w:r>
      <w:r w:rsidR="008E1AC0" w:rsidRPr="00783C37">
        <w:rPr>
          <w:rFonts w:ascii="Arabic Typesetting" w:eastAsia="Times New Roman" w:hAnsi="Arabic Typesetting" w:cs="Arabic Typesetting"/>
          <w:sz w:val="28"/>
          <w:szCs w:val="36"/>
          <w:rtl/>
          <w:lang w:eastAsia="fr-FR"/>
        </w:rPr>
        <w:t xml:space="preserve"> في ال</w:t>
      </w:r>
      <w:r w:rsidRPr="00783C37">
        <w:rPr>
          <w:rFonts w:ascii="Arabic Typesetting" w:eastAsia="Times New Roman" w:hAnsi="Arabic Typesetting" w:cs="Arabic Typesetting"/>
          <w:sz w:val="28"/>
          <w:szCs w:val="36"/>
          <w:rtl/>
          <w:lang w:eastAsia="fr-FR"/>
        </w:rPr>
        <w:t>وسط</w:t>
      </w:r>
      <w:r w:rsidR="008E1AC0" w:rsidRPr="00783C37">
        <w:rPr>
          <w:rFonts w:ascii="Arabic Typesetting" w:eastAsia="Times New Roman" w:hAnsi="Arabic Typesetting" w:cs="Arabic Typesetting"/>
          <w:sz w:val="28"/>
          <w:szCs w:val="36"/>
          <w:rtl/>
          <w:lang w:eastAsia="fr-FR"/>
        </w:rPr>
        <w:t xml:space="preserve"> ا</w:t>
      </w:r>
      <w:r w:rsidRPr="00783C37">
        <w:rPr>
          <w:rFonts w:ascii="Arabic Typesetting" w:eastAsia="Times New Roman" w:hAnsi="Arabic Typesetting" w:cs="Arabic Typesetting"/>
          <w:sz w:val="28"/>
          <w:szCs w:val="36"/>
          <w:rtl/>
          <w:lang w:eastAsia="fr-FR"/>
        </w:rPr>
        <w:t>لعادي</w:t>
      </w:r>
      <w:r w:rsidR="008E1AC0" w:rsidRPr="00783C37">
        <w:rPr>
          <w:rFonts w:ascii="Arabic Typesetting" w:eastAsia="Times New Roman" w:hAnsi="Arabic Typesetting" w:cs="Arabic Typesetting"/>
          <w:sz w:val="28"/>
          <w:szCs w:val="36"/>
          <w:rtl/>
          <w:lang w:eastAsia="fr-FR"/>
        </w:rPr>
        <w:t xml:space="preserve"> </w:t>
      </w:r>
      <w:r w:rsidRPr="00783C37">
        <w:rPr>
          <w:rFonts w:ascii="Arabic Typesetting" w:eastAsia="Times New Roman" w:hAnsi="Arabic Typesetting" w:cs="Arabic Typesetting"/>
          <w:sz w:val="28"/>
          <w:szCs w:val="36"/>
          <w:rtl/>
          <w:lang w:eastAsia="fr-FR"/>
        </w:rPr>
        <w:t>بالتنسيق</w:t>
      </w:r>
      <w:r w:rsidR="008E1AC0" w:rsidRPr="00783C37">
        <w:rPr>
          <w:rFonts w:ascii="Arabic Typesetting" w:eastAsia="Times New Roman" w:hAnsi="Arabic Typesetting" w:cs="Arabic Typesetting"/>
          <w:sz w:val="28"/>
          <w:szCs w:val="36"/>
          <w:rtl/>
          <w:lang w:eastAsia="fr-FR"/>
        </w:rPr>
        <w:t xml:space="preserve"> مع المؤسسات المتخصصة.</w:t>
      </w:r>
    </w:p>
    <w:p w:rsidR="006A58FB" w:rsidRDefault="006A58FB" w:rsidP="00E07A8E">
      <w:pPr>
        <w:bidi/>
        <w:spacing w:after="0" w:line="240" w:lineRule="auto"/>
        <w:ind w:firstLine="0"/>
        <w:rPr>
          <w:rFonts w:ascii="Arabic Typesetting" w:eastAsia="Times New Roman" w:hAnsi="Arabic Typesetting" w:cs="Arabic Typesetting"/>
          <w:sz w:val="28"/>
          <w:szCs w:val="36"/>
          <w:rtl/>
          <w:lang w:eastAsia="fr-FR" w:bidi="ar-DZ"/>
        </w:rPr>
      </w:pPr>
    </w:p>
    <w:p w:rsidR="00E07A8E" w:rsidRPr="00783C37" w:rsidRDefault="006A58FB" w:rsidP="006A58FB">
      <w:pPr>
        <w:bidi/>
        <w:spacing w:after="0" w:line="240" w:lineRule="auto"/>
        <w:ind w:firstLine="0"/>
        <w:rPr>
          <w:rFonts w:ascii="Arabic Typesetting" w:hAnsi="Arabic Typesetting" w:cs="Arabic Typesetting"/>
          <w:sz w:val="36"/>
          <w:szCs w:val="36"/>
          <w:rtl/>
        </w:rPr>
      </w:pPr>
      <w:r>
        <w:rPr>
          <w:rFonts w:ascii="Arabic Typesetting" w:eastAsia="Times New Roman" w:hAnsi="Arabic Typesetting" w:cs="Arabic Typesetting" w:hint="cs"/>
          <w:sz w:val="28"/>
          <w:szCs w:val="36"/>
          <w:rtl/>
          <w:lang w:eastAsia="fr-FR" w:bidi="ar-DZ"/>
        </w:rPr>
        <w:t>و</w:t>
      </w:r>
      <w:r w:rsidR="00E07A8E" w:rsidRPr="00783C37">
        <w:rPr>
          <w:rFonts w:ascii="Arabic Typesetting" w:eastAsia="Times New Roman" w:hAnsi="Arabic Typesetting" w:cs="Arabic Typesetting"/>
          <w:sz w:val="28"/>
          <w:szCs w:val="36"/>
          <w:rtl/>
          <w:lang w:eastAsia="fr-FR" w:bidi="ar-DZ"/>
        </w:rPr>
        <w:t>تعمل الجزائر منذ مصادقتها على الاتفاقية الأممية المتعلقة بحقوق الأشخاص المعوقين على الإدماج الكلي</w:t>
      </w:r>
      <w:r>
        <w:rPr>
          <w:rFonts w:ascii="Arabic Typesetting" w:eastAsia="Times New Roman" w:hAnsi="Arabic Typesetting" w:cs="Arabic Typesetting" w:hint="cs"/>
          <w:sz w:val="28"/>
          <w:szCs w:val="36"/>
          <w:rtl/>
          <w:lang w:eastAsia="fr-FR" w:bidi="ar-DZ"/>
        </w:rPr>
        <w:t xml:space="preserve"> في نظام تعل</w:t>
      </w:r>
      <w:r w:rsidR="00795A9B">
        <w:rPr>
          <w:rFonts w:ascii="Arabic Typesetting" w:eastAsia="Times New Roman" w:hAnsi="Arabic Typesetting" w:cs="Arabic Typesetting" w:hint="cs"/>
          <w:sz w:val="28"/>
          <w:szCs w:val="36"/>
          <w:rtl/>
          <w:lang w:eastAsia="fr-FR" w:bidi="ar-DZ"/>
        </w:rPr>
        <w:t>ي</w:t>
      </w:r>
      <w:r>
        <w:rPr>
          <w:rFonts w:ascii="Arabic Typesetting" w:eastAsia="Times New Roman" w:hAnsi="Arabic Typesetting" w:cs="Arabic Typesetting" w:hint="cs"/>
          <w:sz w:val="28"/>
          <w:szCs w:val="36"/>
          <w:rtl/>
          <w:lang w:eastAsia="fr-FR" w:bidi="ar-DZ"/>
        </w:rPr>
        <w:t>مي</w:t>
      </w:r>
      <w:r w:rsidR="00E07A8E" w:rsidRPr="00783C37">
        <w:rPr>
          <w:rFonts w:ascii="Arabic Typesetting" w:eastAsia="Times New Roman" w:hAnsi="Arabic Typesetting" w:cs="Arabic Typesetting"/>
          <w:sz w:val="28"/>
          <w:szCs w:val="36"/>
          <w:rtl/>
          <w:lang w:eastAsia="fr-FR" w:bidi="ar-DZ"/>
        </w:rPr>
        <w:t xml:space="preserve"> جامع للأطفال المعوقين في مدارس </w:t>
      </w:r>
      <w:r w:rsidR="00E07A8E" w:rsidRPr="00783C37">
        <w:rPr>
          <w:rFonts w:ascii="Arabic Typesetting" w:hAnsi="Arabic Typesetting" w:cs="Arabic Typesetting"/>
          <w:sz w:val="36"/>
          <w:szCs w:val="36"/>
          <w:rtl/>
        </w:rPr>
        <w:t>التربية الوطنية، حيث أصبح عدد التلاميذ المعوقين المتمدرسين يتزايد ليصل إلى 37080 تلميذ بعنوان السنة الدراسية 2017-2018 موزعين كما يلي:</w:t>
      </w:r>
    </w:p>
    <w:p w:rsidR="00E07A8E" w:rsidRPr="006A58FB" w:rsidRDefault="00E07A8E" w:rsidP="00E07A8E">
      <w:pPr>
        <w:bidi/>
        <w:spacing w:after="0" w:line="240" w:lineRule="auto"/>
        <w:ind w:firstLine="0"/>
        <w:rPr>
          <w:rFonts w:ascii="Arabic Typesetting" w:hAnsi="Arabic Typesetting" w:cs="Arabic Typesetting"/>
          <w:sz w:val="2"/>
          <w:szCs w:val="2"/>
          <w:rtl/>
        </w:rPr>
      </w:pPr>
    </w:p>
    <w:p w:rsidR="00E07A8E" w:rsidRPr="00783C37" w:rsidRDefault="00E07A8E" w:rsidP="00E07A8E">
      <w:pPr>
        <w:pStyle w:val="ListParagraph"/>
        <w:numPr>
          <w:ilvl w:val="0"/>
          <w:numId w:val="16"/>
        </w:numPr>
        <w:bidi/>
        <w:spacing w:after="0" w:line="240" w:lineRule="auto"/>
        <w:rPr>
          <w:rFonts w:ascii="Arabic Typesetting" w:hAnsi="Arabic Typesetting" w:cs="Arabic Typesetting"/>
          <w:sz w:val="36"/>
          <w:szCs w:val="36"/>
          <w:rtl/>
        </w:rPr>
      </w:pPr>
      <w:r w:rsidRPr="00783C37">
        <w:rPr>
          <w:rFonts w:ascii="Arabic Typesetting" w:hAnsi="Arabic Typesetting" w:cs="Arabic Typesetting"/>
          <w:sz w:val="36"/>
          <w:szCs w:val="36"/>
          <w:rtl/>
        </w:rPr>
        <w:t>32550 طفل مدمجين كليا في أقسام عادية</w:t>
      </w:r>
    </w:p>
    <w:p w:rsidR="00E07A8E" w:rsidRPr="00783C37" w:rsidRDefault="00E07A8E" w:rsidP="00E07A8E">
      <w:pPr>
        <w:pStyle w:val="ListParagraph"/>
        <w:numPr>
          <w:ilvl w:val="0"/>
          <w:numId w:val="16"/>
        </w:numPr>
        <w:bidi/>
        <w:spacing w:after="0" w:line="240" w:lineRule="auto"/>
        <w:rPr>
          <w:rFonts w:ascii="Arabic Typesetting" w:hAnsi="Arabic Typesetting" w:cs="Arabic Typesetting"/>
          <w:sz w:val="36"/>
          <w:szCs w:val="36"/>
          <w:rtl/>
        </w:rPr>
      </w:pPr>
      <w:r w:rsidRPr="00783C37">
        <w:rPr>
          <w:rFonts w:ascii="Arabic Typesetting" w:hAnsi="Arabic Typesetting" w:cs="Arabic Typesetting"/>
          <w:sz w:val="36"/>
          <w:szCs w:val="36"/>
          <w:rtl/>
        </w:rPr>
        <w:t>4530 طفل مدمجين جزئيا وذلك ضمن أقسام خاصة والتي بلغ عددها 568 قسم</w:t>
      </w:r>
      <w:r w:rsidR="00C856A6">
        <w:rPr>
          <w:rFonts w:ascii="Arabic Typesetting" w:hAnsi="Arabic Typesetting" w:cs="Arabic Typesetting" w:hint="cs"/>
          <w:sz w:val="36"/>
          <w:szCs w:val="36"/>
          <w:rtl/>
        </w:rPr>
        <w:t>ا</w:t>
      </w:r>
      <w:r w:rsidRPr="00783C37">
        <w:rPr>
          <w:rFonts w:ascii="Arabic Typesetting" w:hAnsi="Arabic Typesetting" w:cs="Arabic Typesetting"/>
          <w:sz w:val="36"/>
          <w:szCs w:val="36"/>
          <w:rtl/>
        </w:rPr>
        <w:t>.</w:t>
      </w:r>
    </w:p>
    <w:p w:rsidR="00E07A8E" w:rsidRPr="00783C37" w:rsidRDefault="00E07A8E" w:rsidP="00E07A8E">
      <w:pPr>
        <w:bidi/>
        <w:spacing w:after="0" w:line="240" w:lineRule="auto"/>
        <w:ind w:firstLine="135"/>
        <w:rPr>
          <w:rFonts w:ascii="Arabic Typesetting" w:eastAsia="Times New Roman" w:hAnsi="Arabic Typesetting" w:cs="Arabic Typesetting"/>
          <w:sz w:val="28"/>
          <w:szCs w:val="36"/>
          <w:rtl/>
          <w:lang w:eastAsia="fr-FR" w:bidi="ar-DZ"/>
        </w:rPr>
      </w:pPr>
    </w:p>
    <w:p w:rsidR="00E07A8E" w:rsidRPr="00783C37" w:rsidRDefault="00E07A8E" w:rsidP="00E07A8E">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rtl/>
          <w:lang w:eastAsia="fr-FR"/>
        </w:rPr>
        <w:t>كما تتولى مصالح مديرية النشاط الاجتماعي والتضامن للولاية المتابعة البيداغوجية للتلاميذ المعوقين المتمدرسين في الأقسام الخاصة بالتنسيق مع مصالح مديرية التربية الولائية.</w:t>
      </w:r>
    </w:p>
    <w:p w:rsidR="00E07A8E" w:rsidRPr="006A58FB" w:rsidRDefault="00E07A8E" w:rsidP="00E07A8E">
      <w:pPr>
        <w:bidi/>
        <w:spacing w:after="0" w:line="240" w:lineRule="auto"/>
        <w:ind w:firstLine="0"/>
        <w:rPr>
          <w:rFonts w:ascii="Arabic Typesetting" w:eastAsia="Times New Roman" w:hAnsi="Arabic Typesetting" w:cs="Arabic Typesetting"/>
          <w:sz w:val="18"/>
          <w:rtl/>
          <w:lang w:eastAsia="fr-FR"/>
        </w:rPr>
      </w:pPr>
    </w:p>
    <w:p w:rsidR="008E1AC0" w:rsidRPr="00783C37" w:rsidRDefault="006A58FB" w:rsidP="00E07A8E">
      <w:pPr>
        <w:bidi/>
        <w:spacing w:after="0" w:line="240" w:lineRule="auto"/>
        <w:ind w:firstLine="0"/>
        <w:rPr>
          <w:rFonts w:ascii="Arabic Typesetting" w:eastAsia="Times New Roman" w:hAnsi="Arabic Typesetting" w:cs="Arabic Typesetting"/>
          <w:sz w:val="28"/>
          <w:szCs w:val="36"/>
          <w:rtl/>
          <w:lang w:eastAsia="fr-FR"/>
        </w:rPr>
      </w:pPr>
      <w:r>
        <w:rPr>
          <w:rFonts w:ascii="Arabic Typesetting" w:eastAsia="Times New Roman" w:hAnsi="Arabic Typesetting" w:cs="Arabic Typesetting" w:hint="cs"/>
          <w:sz w:val="28"/>
          <w:szCs w:val="36"/>
          <w:rtl/>
          <w:lang w:eastAsia="fr-FR"/>
        </w:rPr>
        <w:t>و</w:t>
      </w:r>
      <w:r w:rsidR="00E07A8E" w:rsidRPr="00783C37">
        <w:rPr>
          <w:rFonts w:ascii="Arabic Typesetting" w:eastAsia="Times New Roman" w:hAnsi="Arabic Typesetting" w:cs="Arabic Typesetting"/>
          <w:sz w:val="28"/>
          <w:szCs w:val="36"/>
          <w:rtl/>
          <w:lang w:eastAsia="fr-FR"/>
        </w:rPr>
        <w:t xml:space="preserve">فيما يخص التكفل البيداغوجي المتخصص، فيكون </w:t>
      </w:r>
      <w:r w:rsidR="008E1AC0" w:rsidRPr="00783C37">
        <w:rPr>
          <w:rFonts w:ascii="Arabic Typesetting" w:eastAsia="Times New Roman" w:hAnsi="Arabic Typesetting" w:cs="Arabic Typesetting"/>
          <w:sz w:val="28"/>
          <w:szCs w:val="36"/>
          <w:rtl/>
          <w:lang w:eastAsia="fr-FR"/>
        </w:rPr>
        <w:t xml:space="preserve">على مستوى مؤسسات </w:t>
      </w:r>
      <w:r w:rsidR="00AC6B2D" w:rsidRPr="00783C37">
        <w:rPr>
          <w:rFonts w:ascii="Arabic Typesetting" w:eastAsia="Times New Roman" w:hAnsi="Arabic Typesetting" w:cs="Arabic Typesetting"/>
          <w:sz w:val="28"/>
          <w:szCs w:val="36"/>
          <w:rtl/>
          <w:lang w:eastAsia="fr-FR"/>
        </w:rPr>
        <w:t>التربية و</w:t>
      </w:r>
      <w:r w:rsidR="008E1AC0" w:rsidRPr="00783C37">
        <w:rPr>
          <w:rFonts w:ascii="Arabic Typesetting" w:eastAsia="Times New Roman" w:hAnsi="Arabic Typesetting" w:cs="Arabic Typesetting"/>
          <w:sz w:val="28"/>
          <w:szCs w:val="36"/>
          <w:rtl/>
          <w:lang w:eastAsia="fr-FR"/>
        </w:rPr>
        <w:t xml:space="preserve">التعليم المتخصصة  </w:t>
      </w:r>
      <w:r w:rsidR="00AC6B2D" w:rsidRPr="00783C37">
        <w:rPr>
          <w:rFonts w:ascii="Arabic Typesetting" w:eastAsia="Times New Roman" w:hAnsi="Arabic Typesetting" w:cs="Arabic Typesetting"/>
          <w:sz w:val="28"/>
          <w:szCs w:val="36"/>
          <w:rtl/>
          <w:lang w:eastAsia="fr-FR"/>
        </w:rPr>
        <w:t>(مراكز الأطفال المعوقين ذهنيا</w:t>
      </w:r>
      <w:r>
        <w:rPr>
          <w:rFonts w:ascii="Arabic Typesetting" w:eastAsia="Times New Roman" w:hAnsi="Arabic Typesetting" w:cs="Arabic Typesetting" w:hint="cs"/>
          <w:sz w:val="28"/>
          <w:szCs w:val="36"/>
          <w:rtl/>
          <w:lang w:eastAsia="fr-FR"/>
        </w:rPr>
        <w:t>،</w:t>
      </w:r>
      <w:r w:rsidR="00AC6B2D" w:rsidRPr="00783C37">
        <w:rPr>
          <w:rFonts w:ascii="Arabic Typesetting" w:eastAsia="Times New Roman" w:hAnsi="Arabic Typesetting" w:cs="Arabic Typesetting"/>
          <w:sz w:val="28"/>
          <w:szCs w:val="36"/>
          <w:rtl/>
          <w:lang w:eastAsia="fr-FR"/>
        </w:rPr>
        <w:t xml:space="preserve"> ومراكز للأطفال المعوقين حركيا</w:t>
      </w:r>
      <w:r>
        <w:rPr>
          <w:rFonts w:ascii="Arabic Typesetting" w:eastAsia="Times New Roman" w:hAnsi="Arabic Typesetting" w:cs="Arabic Typesetting" w:hint="cs"/>
          <w:sz w:val="28"/>
          <w:szCs w:val="36"/>
          <w:rtl/>
          <w:lang w:eastAsia="fr-FR"/>
        </w:rPr>
        <w:t>،</w:t>
      </w:r>
      <w:r w:rsidR="00AC6B2D" w:rsidRPr="00783C37">
        <w:rPr>
          <w:rFonts w:ascii="Arabic Typesetting" w:eastAsia="Times New Roman" w:hAnsi="Arabic Typesetting" w:cs="Arabic Typesetting"/>
          <w:sz w:val="28"/>
          <w:szCs w:val="36"/>
          <w:rtl/>
          <w:lang w:eastAsia="fr-FR"/>
        </w:rPr>
        <w:t xml:space="preserve"> ومدارس الأطفال المعوقين بصريا</w:t>
      </w:r>
      <w:r>
        <w:rPr>
          <w:rFonts w:ascii="Arabic Typesetting" w:eastAsia="Times New Roman" w:hAnsi="Arabic Typesetting" w:cs="Arabic Typesetting" w:hint="cs"/>
          <w:sz w:val="28"/>
          <w:szCs w:val="36"/>
          <w:rtl/>
          <w:lang w:eastAsia="fr-FR"/>
        </w:rPr>
        <w:t>،</w:t>
      </w:r>
      <w:r w:rsidR="00AC6B2D" w:rsidRPr="00783C37">
        <w:rPr>
          <w:rFonts w:ascii="Arabic Typesetting" w:eastAsia="Times New Roman" w:hAnsi="Arabic Typesetting" w:cs="Arabic Typesetting"/>
          <w:sz w:val="28"/>
          <w:szCs w:val="36"/>
          <w:rtl/>
          <w:lang w:eastAsia="fr-FR"/>
        </w:rPr>
        <w:t xml:space="preserve"> ومدارس الأطفال المعوقين سمعيا ومراكز الأطفال ذوي النقص التنفسي)</w:t>
      </w:r>
      <w:r w:rsidR="008E1AC0" w:rsidRPr="00783C37">
        <w:rPr>
          <w:rFonts w:ascii="Arabic Typesetting" w:eastAsia="Times New Roman" w:hAnsi="Arabic Typesetting" w:cs="Arabic Typesetting"/>
          <w:sz w:val="28"/>
          <w:szCs w:val="36"/>
          <w:rtl/>
          <w:lang w:eastAsia="fr-FR"/>
        </w:rPr>
        <w:t>.</w:t>
      </w:r>
    </w:p>
    <w:p w:rsidR="008E1AC0" w:rsidRPr="00783C37" w:rsidRDefault="008E1AC0" w:rsidP="00F23D34">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36"/>
          <w:szCs w:val="36"/>
          <w:rtl/>
          <w:lang w:eastAsia="fr-FR"/>
        </w:rPr>
        <w:t> </w:t>
      </w:r>
    </w:p>
    <w:p w:rsidR="00E07A8E" w:rsidRPr="00783C37" w:rsidRDefault="008E1AC0" w:rsidP="006A58FB">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36"/>
          <w:szCs w:val="36"/>
          <w:rtl/>
          <w:lang w:eastAsia="fr-FR"/>
        </w:rPr>
        <w:t> </w:t>
      </w:r>
      <w:r w:rsidR="00E07A8E" w:rsidRPr="00783C37">
        <w:rPr>
          <w:rFonts w:ascii="Arabic Typesetting" w:eastAsia="Times New Roman" w:hAnsi="Arabic Typesetting" w:cs="Arabic Typesetting"/>
          <w:sz w:val="28"/>
          <w:szCs w:val="36"/>
          <w:rtl/>
          <w:lang w:eastAsia="fr-FR"/>
        </w:rPr>
        <w:t>وقد بلغ عدد المؤسسات المتخصصة 232 مؤسسة خلال السنة الدراسية 2017-2018.</w:t>
      </w:r>
      <w:r w:rsidR="00E07A8E" w:rsidRPr="00783C37">
        <w:rPr>
          <w:rFonts w:ascii="Arabic Typesetting" w:eastAsia="Times New Roman" w:hAnsi="Arabic Typesetting" w:cs="Arabic Typesetting"/>
          <w:sz w:val="32"/>
          <w:szCs w:val="32"/>
          <w:rtl/>
          <w:lang w:eastAsia="fr-FR"/>
        </w:rPr>
        <w:t> </w:t>
      </w:r>
      <w:r w:rsidR="00E07A8E" w:rsidRPr="00FD128F">
        <w:rPr>
          <w:rFonts w:ascii="Arabic Typesetting" w:eastAsia="Times New Roman" w:hAnsi="Arabic Typesetting" w:cs="Arabic Typesetting"/>
          <w:sz w:val="28"/>
          <w:szCs w:val="36"/>
          <w:rtl/>
          <w:lang w:eastAsia="fr-FR"/>
        </w:rPr>
        <w:t>مزودة بميزانية تسيير تفوق</w:t>
      </w:r>
      <w:r w:rsidR="00E07A8E" w:rsidRPr="00783C37">
        <w:rPr>
          <w:rFonts w:ascii="Arabic Typesetting" w:eastAsia="Times New Roman" w:hAnsi="Arabic Typesetting" w:cs="Arabic Typesetting"/>
          <w:sz w:val="32"/>
          <w:szCs w:val="32"/>
          <w:rtl/>
          <w:lang w:eastAsia="fr-FR"/>
        </w:rPr>
        <w:t xml:space="preserve"> 10.6 </w:t>
      </w:r>
      <w:r w:rsidR="00E07A8E" w:rsidRPr="00FD128F">
        <w:rPr>
          <w:rFonts w:ascii="Arabic Typesetting" w:eastAsia="Times New Roman" w:hAnsi="Arabic Typesetting" w:cs="Arabic Typesetting"/>
          <w:sz w:val="28"/>
          <w:szCs w:val="36"/>
          <w:rtl/>
          <w:lang w:eastAsia="fr-FR"/>
        </w:rPr>
        <w:t>مليار دينار جزائري</w:t>
      </w:r>
      <w:r w:rsidR="00E07A8E" w:rsidRPr="00783C37">
        <w:rPr>
          <w:rFonts w:ascii="Arabic Typesetting" w:eastAsia="Times New Roman" w:hAnsi="Arabic Typesetting" w:cs="Arabic Typesetting"/>
          <w:sz w:val="32"/>
          <w:szCs w:val="32"/>
          <w:rtl/>
          <w:lang w:eastAsia="fr-FR"/>
        </w:rPr>
        <w:t xml:space="preserve">، </w:t>
      </w:r>
      <w:r w:rsidR="00E07A8E" w:rsidRPr="00783C37">
        <w:rPr>
          <w:rFonts w:ascii="Arabic Typesetting" w:eastAsia="Times New Roman" w:hAnsi="Arabic Typesetting" w:cs="Arabic Typesetting"/>
          <w:sz w:val="28"/>
          <w:szCs w:val="36"/>
          <w:rtl/>
          <w:lang w:eastAsia="fr-FR"/>
        </w:rPr>
        <w:t>وهي</w:t>
      </w:r>
      <w:r w:rsidR="00E07A8E" w:rsidRPr="00783C37">
        <w:rPr>
          <w:rFonts w:ascii="Arabic Typesetting" w:eastAsia="Times New Roman" w:hAnsi="Arabic Typesetting" w:cs="Arabic Typesetting"/>
          <w:sz w:val="28"/>
          <w:szCs w:val="32"/>
          <w:rtl/>
          <w:lang w:eastAsia="fr-FR"/>
        </w:rPr>
        <w:t> </w:t>
      </w:r>
      <w:r w:rsidR="00E07A8E" w:rsidRPr="00783C37">
        <w:rPr>
          <w:rFonts w:ascii="Arabic Typesetting" w:eastAsia="Times New Roman" w:hAnsi="Arabic Typesetting" w:cs="Arabic Typesetting"/>
          <w:sz w:val="28"/>
          <w:szCs w:val="36"/>
          <w:rtl/>
          <w:lang w:eastAsia="fr-FR"/>
        </w:rPr>
        <w:t xml:space="preserve">توفر التربية والتعليم المتخصصين لفائدة 21.203 طفل من بينهم 8.355 </w:t>
      </w:r>
      <w:r w:rsidR="006A58FB">
        <w:rPr>
          <w:rFonts w:ascii="Arabic Typesetting" w:eastAsia="Times New Roman" w:hAnsi="Arabic Typesetting" w:cs="Arabic Typesetting" w:hint="cs"/>
          <w:sz w:val="28"/>
          <w:szCs w:val="36"/>
          <w:rtl/>
          <w:lang w:eastAsia="fr-FR"/>
        </w:rPr>
        <w:t>فتاة</w:t>
      </w:r>
      <w:r w:rsidR="00E07A8E" w:rsidRPr="00783C37">
        <w:rPr>
          <w:rFonts w:ascii="Arabic Typesetting" w:eastAsia="Times New Roman" w:hAnsi="Arabic Typesetting" w:cs="Arabic Typesetting"/>
          <w:sz w:val="28"/>
          <w:szCs w:val="36"/>
          <w:rtl/>
          <w:lang w:eastAsia="fr-FR"/>
        </w:rPr>
        <w:t xml:space="preserve"> وذلك باستعمال الوسائل والتقنيات المناسبة لكل نوع من أنواع الإعاقة.</w:t>
      </w:r>
      <w:r w:rsidR="00E07A8E" w:rsidRPr="00783C37">
        <w:rPr>
          <w:rFonts w:ascii="Arabic Typesetting" w:eastAsia="Times New Roman" w:hAnsi="Arabic Typesetting" w:cs="Arabic Typesetting"/>
          <w:sz w:val="32"/>
          <w:szCs w:val="32"/>
          <w:rtl/>
          <w:lang w:eastAsia="fr-FR"/>
        </w:rPr>
        <w:t> و</w:t>
      </w:r>
      <w:r w:rsidR="00E07A8E" w:rsidRPr="00783C37">
        <w:rPr>
          <w:rFonts w:ascii="Arabic Typesetting" w:eastAsia="Times New Roman" w:hAnsi="Arabic Typesetting" w:cs="Arabic Typesetting"/>
          <w:sz w:val="28"/>
          <w:szCs w:val="36"/>
          <w:rtl/>
          <w:lang w:eastAsia="fr-FR"/>
        </w:rPr>
        <w:t xml:space="preserve">تقع مسؤولية تمدرس وتجهيز وإطعام </w:t>
      </w:r>
      <w:r w:rsidR="006A58FB">
        <w:rPr>
          <w:rFonts w:ascii="Arabic Typesetting" w:eastAsia="Times New Roman" w:hAnsi="Arabic Typesetting" w:cs="Arabic Typesetting" w:hint="cs"/>
          <w:sz w:val="28"/>
          <w:szCs w:val="36"/>
          <w:rtl/>
          <w:lang w:eastAsia="fr-FR"/>
        </w:rPr>
        <w:t xml:space="preserve">ونقل </w:t>
      </w:r>
      <w:r w:rsidR="00E07A8E" w:rsidRPr="00783C37">
        <w:rPr>
          <w:rFonts w:ascii="Arabic Typesetting" w:eastAsia="Times New Roman" w:hAnsi="Arabic Typesetting" w:cs="Arabic Typesetting"/>
          <w:sz w:val="28"/>
          <w:szCs w:val="36"/>
          <w:rtl/>
          <w:lang w:eastAsia="fr-FR"/>
        </w:rPr>
        <w:t>هؤلاء الأطفال المعوقين على عاتق الدولة.</w:t>
      </w:r>
    </w:p>
    <w:p w:rsidR="00694157" w:rsidRPr="00783C37" w:rsidRDefault="00694157" w:rsidP="00F23D34">
      <w:pPr>
        <w:bidi/>
        <w:spacing w:after="0" w:line="240" w:lineRule="auto"/>
        <w:ind w:firstLine="0"/>
        <w:rPr>
          <w:rFonts w:ascii="Arabic Typesetting" w:eastAsia="Times New Roman" w:hAnsi="Arabic Typesetting" w:cs="Arabic Typesetting"/>
          <w:color w:val="FF0000"/>
          <w:sz w:val="28"/>
          <w:szCs w:val="36"/>
          <w:rtl/>
          <w:lang w:eastAsia="fr-FR"/>
        </w:rPr>
      </w:pPr>
    </w:p>
    <w:p w:rsidR="00694157" w:rsidRPr="00783C37" w:rsidRDefault="00694157" w:rsidP="004D336F">
      <w:pPr>
        <w:bidi/>
        <w:spacing w:after="0" w:line="240" w:lineRule="auto"/>
        <w:ind w:firstLine="0"/>
        <w:rPr>
          <w:rFonts w:ascii="Arabic Typesetting" w:eastAsia="Times New Roman" w:hAnsi="Arabic Typesetting" w:cs="Arabic Typesetting"/>
          <w:sz w:val="28"/>
          <w:szCs w:val="36"/>
          <w:rtl/>
          <w:lang w:eastAsia="fr-FR"/>
        </w:rPr>
      </w:pPr>
      <w:r w:rsidRPr="00783C37">
        <w:rPr>
          <w:rFonts w:ascii="Arabic Typesetting" w:eastAsia="Times New Roman" w:hAnsi="Arabic Typesetting" w:cs="Arabic Typesetting"/>
          <w:sz w:val="28"/>
          <w:szCs w:val="36"/>
          <w:rtl/>
          <w:lang w:eastAsia="fr-FR"/>
        </w:rPr>
        <w:t>وبلغ عدد</w:t>
      </w:r>
      <w:r w:rsidR="00C47834">
        <w:rPr>
          <w:rFonts w:ascii="Arabic Typesetting" w:eastAsia="Times New Roman" w:hAnsi="Arabic Typesetting" w:cs="Arabic Typesetting"/>
          <w:sz w:val="28"/>
          <w:szCs w:val="36"/>
          <w:rtl/>
          <w:lang w:eastAsia="fr-FR"/>
        </w:rPr>
        <w:t xml:space="preserve"> الموظف</w:t>
      </w:r>
      <w:r w:rsidR="00C47834">
        <w:rPr>
          <w:rFonts w:ascii="Arabic Typesetting" w:eastAsia="Times New Roman" w:hAnsi="Arabic Typesetting" w:cs="Arabic Typesetting" w:hint="cs"/>
          <w:sz w:val="28"/>
          <w:szCs w:val="36"/>
          <w:rtl/>
          <w:lang w:eastAsia="fr-FR"/>
        </w:rPr>
        <w:t>ي</w:t>
      </w:r>
      <w:r w:rsidR="00C47834">
        <w:rPr>
          <w:rFonts w:ascii="Arabic Typesetting" w:eastAsia="Times New Roman" w:hAnsi="Arabic Typesetting" w:cs="Arabic Typesetting"/>
          <w:sz w:val="28"/>
          <w:szCs w:val="36"/>
          <w:rtl/>
          <w:lang w:eastAsia="fr-FR"/>
        </w:rPr>
        <w:t>ن العامل</w:t>
      </w:r>
      <w:r w:rsidR="00C47834">
        <w:rPr>
          <w:rFonts w:ascii="Arabic Typesetting" w:eastAsia="Times New Roman" w:hAnsi="Arabic Typesetting" w:cs="Arabic Typesetting" w:hint="cs"/>
          <w:sz w:val="28"/>
          <w:szCs w:val="36"/>
          <w:rtl/>
          <w:lang w:eastAsia="fr-FR"/>
        </w:rPr>
        <w:t>ي</w:t>
      </w:r>
      <w:r w:rsidRPr="00783C37">
        <w:rPr>
          <w:rFonts w:ascii="Arabic Typesetting" w:eastAsia="Times New Roman" w:hAnsi="Arabic Typesetting" w:cs="Arabic Typesetting"/>
          <w:sz w:val="28"/>
          <w:szCs w:val="36"/>
          <w:rtl/>
          <w:lang w:eastAsia="fr-FR"/>
        </w:rPr>
        <w:t>ن في هذه المؤسسات 13.322 موظف</w:t>
      </w:r>
      <w:r w:rsidR="006A58FB">
        <w:rPr>
          <w:rFonts w:ascii="Arabic Typesetting" w:eastAsia="Times New Roman" w:hAnsi="Arabic Typesetting" w:cs="Arabic Typesetting" w:hint="cs"/>
          <w:sz w:val="28"/>
          <w:szCs w:val="36"/>
          <w:rtl/>
          <w:lang w:eastAsia="fr-FR"/>
        </w:rPr>
        <w:t>ا</w:t>
      </w:r>
      <w:r w:rsidRPr="00783C37">
        <w:rPr>
          <w:rFonts w:ascii="Arabic Typesetting" w:eastAsia="Times New Roman" w:hAnsi="Arabic Typesetting" w:cs="Arabic Typesetting"/>
          <w:sz w:val="28"/>
          <w:szCs w:val="36"/>
          <w:rtl/>
          <w:lang w:eastAsia="fr-FR"/>
        </w:rPr>
        <w:t>، منهم 5247 مؤطر</w:t>
      </w:r>
      <w:r w:rsidR="006A58FB">
        <w:rPr>
          <w:rFonts w:ascii="Arabic Typesetting" w:eastAsia="Times New Roman" w:hAnsi="Arabic Typesetting" w:cs="Arabic Typesetting" w:hint="cs"/>
          <w:sz w:val="28"/>
          <w:szCs w:val="36"/>
          <w:rtl/>
          <w:lang w:eastAsia="fr-FR"/>
        </w:rPr>
        <w:t>ا</w:t>
      </w:r>
      <w:r w:rsidRPr="00783C37">
        <w:rPr>
          <w:rFonts w:ascii="Arabic Typesetting" w:eastAsia="Times New Roman" w:hAnsi="Arabic Typesetting" w:cs="Arabic Typesetting"/>
          <w:sz w:val="28"/>
          <w:szCs w:val="36"/>
          <w:rtl/>
          <w:lang w:eastAsia="fr-FR"/>
        </w:rPr>
        <w:t xml:space="preserve"> بيداغوجي</w:t>
      </w:r>
      <w:r w:rsidR="006A58FB">
        <w:rPr>
          <w:rFonts w:ascii="Arabic Typesetting" w:eastAsia="Times New Roman" w:hAnsi="Arabic Typesetting" w:cs="Arabic Typesetting" w:hint="cs"/>
          <w:sz w:val="28"/>
          <w:szCs w:val="36"/>
          <w:rtl/>
          <w:lang w:eastAsia="fr-FR"/>
        </w:rPr>
        <w:t>ا</w:t>
      </w:r>
      <w:r w:rsidRPr="00783C37">
        <w:rPr>
          <w:rFonts w:ascii="Arabic Typesetting" w:eastAsia="Times New Roman" w:hAnsi="Arabic Typesetting" w:cs="Arabic Typesetting"/>
          <w:sz w:val="28"/>
          <w:szCs w:val="36"/>
          <w:rtl/>
          <w:lang w:eastAsia="fr-FR"/>
        </w:rPr>
        <w:t>.</w:t>
      </w:r>
    </w:p>
    <w:p w:rsidR="00694157" w:rsidRPr="00783C37" w:rsidRDefault="00DF1D01" w:rsidP="004D336F">
      <w:pPr>
        <w:bidi/>
        <w:spacing w:before="130" w:after="0" w:line="240" w:lineRule="auto"/>
        <w:ind w:firstLine="0"/>
        <w:rPr>
          <w:rFonts w:ascii="Arabic Typesetting" w:eastAsia="Times New Roman" w:hAnsi="Arabic Typesetting" w:cs="Arabic Typesetting"/>
          <w:sz w:val="36"/>
          <w:szCs w:val="36"/>
          <w:rtl/>
          <w:lang w:eastAsia="fr-FR"/>
        </w:rPr>
      </w:pPr>
      <w:r w:rsidRPr="00783C37">
        <w:rPr>
          <w:rFonts w:ascii="Arabic Typesetting" w:eastAsia="Times New Roman" w:hAnsi="Arabic Typesetting" w:cs="Arabic Typesetting"/>
          <w:sz w:val="28"/>
          <w:szCs w:val="36"/>
          <w:rtl/>
          <w:lang w:eastAsia="fr-FR"/>
        </w:rPr>
        <w:t xml:space="preserve">تتوفر </w:t>
      </w:r>
      <w:r w:rsidR="008E1AC0" w:rsidRPr="00783C37">
        <w:rPr>
          <w:rFonts w:ascii="Arabic Typesetting" w:eastAsia="Times New Roman" w:hAnsi="Arabic Typesetting" w:cs="Arabic Typesetting"/>
          <w:sz w:val="28"/>
          <w:szCs w:val="36"/>
          <w:rtl/>
          <w:lang w:eastAsia="fr-FR"/>
        </w:rPr>
        <w:t xml:space="preserve">جميع مدارس الأطفال </w:t>
      </w:r>
      <w:r w:rsidRPr="00783C37">
        <w:rPr>
          <w:rFonts w:ascii="Arabic Typesetting" w:eastAsia="Times New Roman" w:hAnsi="Arabic Typesetting" w:cs="Arabic Typesetting"/>
          <w:sz w:val="28"/>
          <w:szCs w:val="36"/>
          <w:rtl/>
          <w:lang w:eastAsia="fr-FR"/>
        </w:rPr>
        <w:t xml:space="preserve">المعوقين </w:t>
      </w:r>
      <w:r w:rsidR="008E1AC0" w:rsidRPr="00783C37">
        <w:rPr>
          <w:rFonts w:ascii="Arabic Typesetting" w:eastAsia="Times New Roman" w:hAnsi="Arabic Typesetting" w:cs="Arabic Typesetting"/>
          <w:sz w:val="28"/>
          <w:szCs w:val="36"/>
          <w:rtl/>
          <w:lang w:eastAsia="fr-FR"/>
        </w:rPr>
        <w:t>بصر</w:t>
      </w:r>
      <w:r w:rsidRPr="00783C37">
        <w:rPr>
          <w:rFonts w:ascii="Arabic Typesetting" w:eastAsia="Times New Roman" w:hAnsi="Arabic Typesetting" w:cs="Arabic Typesetting"/>
          <w:sz w:val="28"/>
          <w:szCs w:val="36"/>
          <w:rtl/>
          <w:lang w:eastAsia="fr-FR"/>
        </w:rPr>
        <w:t>يا</w:t>
      </w:r>
      <w:r w:rsidR="008E1AC0" w:rsidRPr="00783C37">
        <w:rPr>
          <w:rFonts w:ascii="Arabic Typesetting" w:eastAsia="Times New Roman" w:hAnsi="Arabic Typesetting" w:cs="Arabic Typesetting"/>
          <w:sz w:val="28"/>
          <w:szCs w:val="36"/>
          <w:rtl/>
          <w:lang w:eastAsia="fr-FR"/>
        </w:rPr>
        <w:t xml:space="preserve"> </w:t>
      </w:r>
      <w:r w:rsidRPr="00783C37">
        <w:rPr>
          <w:rFonts w:ascii="Arabic Typesetting" w:eastAsia="Times New Roman" w:hAnsi="Arabic Typesetting" w:cs="Arabic Typesetting"/>
          <w:sz w:val="28"/>
          <w:szCs w:val="36"/>
          <w:rtl/>
          <w:lang w:eastAsia="fr-FR"/>
        </w:rPr>
        <w:t>على</w:t>
      </w:r>
      <w:r w:rsidR="008E1AC0" w:rsidRPr="00783C37">
        <w:rPr>
          <w:rFonts w:ascii="Arabic Typesetting" w:eastAsia="Times New Roman" w:hAnsi="Arabic Typesetting" w:cs="Arabic Typesetting"/>
          <w:sz w:val="28"/>
          <w:szCs w:val="36"/>
          <w:rtl/>
          <w:lang w:eastAsia="fr-FR"/>
        </w:rPr>
        <w:t xml:space="preserve"> مكتبات صوتية و</w:t>
      </w:r>
      <w:r w:rsidRPr="00783C37">
        <w:rPr>
          <w:rFonts w:ascii="Arabic Typesetting" w:eastAsia="Times New Roman" w:hAnsi="Arabic Typesetting" w:cs="Arabic Typesetting"/>
          <w:sz w:val="28"/>
          <w:szCs w:val="36"/>
          <w:rtl/>
          <w:lang w:eastAsia="fr-FR"/>
        </w:rPr>
        <w:t>فضاء</w:t>
      </w:r>
      <w:r w:rsidR="006A58FB">
        <w:rPr>
          <w:rFonts w:ascii="Arabic Typesetting" w:eastAsia="Times New Roman" w:hAnsi="Arabic Typesetting" w:cs="Arabic Typesetting" w:hint="cs"/>
          <w:sz w:val="28"/>
          <w:szCs w:val="36"/>
          <w:rtl/>
          <w:lang w:eastAsia="fr-FR"/>
        </w:rPr>
        <w:t>ات</w:t>
      </w:r>
      <w:r w:rsidR="008E1AC0" w:rsidRPr="00783C37">
        <w:rPr>
          <w:rFonts w:ascii="Arabic Typesetting" w:eastAsia="Times New Roman" w:hAnsi="Arabic Typesetting" w:cs="Arabic Typesetting"/>
          <w:sz w:val="28"/>
          <w:szCs w:val="36"/>
          <w:rtl/>
          <w:lang w:eastAsia="fr-FR"/>
        </w:rPr>
        <w:t xml:space="preserve"> </w:t>
      </w:r>
      <w:r w:rsidRPr="00783C37">
        <w:rPr>
          <w:rFonts w:ascii="Arabic Typesetting" w:eastAsia="Times New Roman" w:hAnsi="Arabic Typesetting" w:cs="Arabic Typesetting"/>
          <w:sz w:val="28"/>
          <w:szCs w:val="36"/>
          <w:rtl/>
          <w:lang w:eastAsia="fr-FR"/>
        </w:rPr>
        <w:t>لل</w:t>
      </w:r>
      <w:r w:rsidR="008E1AC0" w:rsidRPr="00783C37">
        <w:rPr>
          <w:rFonts w:ascii="Arabic Typesetting" w:eastAsia="Times New Roman" w:hAnsi="Arabic Typesetting" w:cs="Arabic Typesetting"/>
          <w:sz w:val="28"/>
          <w:szCs w:val="36"/>
          <w:rtl/>
          <w:lang w:eastAsia="fr-FR"/>
        </w:rPr>
        <w:t xml:space="preserve">إنترنت </w:t>
      </w:r>
      <w:r w:rsidRPr="00783C37">
        <w:rPr>
          <w:rFonts w:ascii="Arabic Typesetting" w:eastAsia="Times New Roman" w:hAnsi="Arabic Typesetting" w:cs="Arabic Typesetting"/>
          <w:sz w:val="28"/>
          <w:szCs w:val="36"/>
          <w:rtl/>
          <w:lang w:eastAsia="fr-FR"/>
        </w:rPr>
        <w:t>مكيف</w:t>
      </w:r>
      <w:r w:rsidR="006A58FB">
        <w:rPr>
          <w:rFonts w:ascii="Arabic Typesetting" w:eastAsia="Times New Roman" w:hAnsi="Arabic Typesetting" w:cs="Arabic Typesetting" w:hint="cs"/>
          <w:sz w:val="28"/>
          <w:szCs w:val="36"/>
          <w:rtl/>
          <w:lang w:eastAsia="fr-FR"/>
        </w:rPr>
        <w:t>ة</w:t>
      </w:r>
      <w:r w:rsidRPr="00783C37">
        <w:rPr>
          <w:rFonts w:ascii="Arabic Typesetting" w:eastAsia="Times New Roman" w:hAnsi="Arabic Typesetting" w:cs="Arabic Typesetting"/>
          <w:sz w:val="28"/>
          <w:szCs w:val="36"/>
          <w:rtl/>
          <w:lang w:eastAsia="fr-FR"/>
        </w:rPr>
        <w:t xml:space="preserve"> </w:t>
      </w:r>
      <w:r w:rsidR="008E1AC0" w:rsidRPr="00783C37">
        <w:rPr>
          <w:rFonts w:ascii="Arabic Typesetting" w:eastAsia="Times New Roman" w:hAnsi="Arabic Typesetting" w:cs="Arabic Typesetting"/>
          <w:sz w:val="28"/>
          <w:szCs w:val="36"/>
          <w:rtl/>
          <w:lang w:eastAsia="fr-FR"/>
        </w:rPr>
        <w:t>ب</w:t>
      </w:r>
      <w:r w:rsidRPr="00783C37">
        <w:rPr>
          <w:rFonts w:ascii="Arabic Typesetting" w:eastAsia="Times New Roman" w:hAnsi="Arabic Typesetting" w:cs="Arabic Typesetting"/>
          <w:sz w:val="28"/>
          <w:szCs w:val="36"/>
          <w:rtl/>
          <w:lang w:eastAsia="fr-FR"/>
        </w:rPr>
        <w:t>ال</w:t>
      </w:r>
      <w:r w:rsidR="00A5218A">
        <w:rPr>
          <w:rFonts w:ascii="Arabic Typesetting" w:eastAsia="Times New Roman" w:hAnsi="Arabic Typesetting" w:cs="Arabic Typesetting" w:hint="cs"/>
          <w:sz w:val="28"/>
          <w:szCs w:val="36"/>
          <w:rtl/>
          <w:lang w:eastAsia="fr-FR"/>
        </w:rPr>
        <w:t>ب</w:t>
      </w:r>
      <w:r w:rsidR="008E1AC0" w:rsidRPr="00783C37">
        <w:rPr>
          <w:rFonts w:ascii="Arabic Typesetting" w:eastAsia="Times New Roman" w:hAnsi="Arabic Typesetting" w:cs="Arabic Typesetting"/>
          <w:sz w:val="28"/>
          <w:szCs w:val="36"/>
          <w:rtl/>
          <w:lang w:eastAsia="fr-FR"/>
        </w:rPr>
        <w:t>رايل.</w:t>
      </w:r>
      <w:r w:rsidR="00694157" w:rsidRPr="00783C37">
        <w:rPr>
          <w:rFonts w:ascii="Arabic Typesetting" w:eastAsia="Times New Roman" w:hAnsi="Arabic Typesetting" w:cs="Arabic Typesetting"/>
          <w:sz w:val="28"/>
          <w:szCs w:val="36"/>
          <w:rtl/>
          <w:lang w:eastAsia="fr-FR"/>
        </w:rPr>
        <w:t xml:space="preserve"> كما تتوفر مدارس الأطفال المعوقين سمعيا على أجهزة جماعية لتكبير الصوت من نوع </w:t>
      </w:r>
      <w:r w:rsidR="00694157" w:rsidRPr="00783C37">
        <w:rPr>
          <w:rFonts w:ascii="Arabic Typesetting" w:eastAsia="Times New Roman" w:hAnsi="Arabic Typesetting" w:cs="Arabic Typesetting"/>
          <w:sz w:val="28"/>
          <w:szCs w:val="36"/>
          <w:lang w:val="en-US" w:eastAsia="fr-FR"/>
        </w:rPr>
        <w:t>FM</w:t>
      </w:r>
      <w:r w:rsidR="00694157" w:rsidRPr="00783C37">
        <w:rPr>
          <w:rFonts w:ascii="Arabic Typesetting" w:eastAsia="Times New Roman" w:hAnsi="Arabic Typesetting" w:cs="Arabic Typesetting"/>
          <w:sz w:val="28"/>
          <w:szCs w:val="36"/>
          <w:rtl/>
          <w:lang w:eastAsia="fr-FR"/>
        </w:rPr>
        <w:t>.</w:t>
      </w:r>
    </w:p>
    <w:p w:rsidR="00694157" w:rsidRPr="00783C37" w:rsidRDefault="00694157" w:rsidP="00694157">
      <w:pPr>
        <w:bidi/>
        <w:spacing w:after="0" w:line="322" w:lineRule="atLeast"/>
        <w:ind w:firstLine="0"/>
        <w:rPr>
          <w:rFonts w:ascii="Arabic Typesetting" w:eastAsia="Times New Roman" w:hAnsi="Arabic Typesetting" w:cs="Arabic Typesetting"/>
          <w:sz w:val="36"/>
          <w:szCs w:val="36"/>
          <w:rtl/>
          <w:lang w:eastAsia="fr-FR"/>
        </w:rPr>
      </w:pPr>
    </w:p>
    <w:p w:rsidR="008E1AC0" w:rsidRPr="00783C37" w:rsidRDefault="00DF1D01" w:rsidP="00FD128F">
      <w:pPr>
        <w:bidi/>
        <w:spacing w:after="0" w:line="322" w:lineRule="atLeast"/>
        <w:ind w:firstLine="0"/>
        <w:rPr>
          <w:rFonts w:ascii="Arabic Typesetting" w:eastAsia="Times New Roman" w:hAnsi="Arabic Typesetting" w:cs="Arabic Typesetting"/>
          <w:sz w:val="36"/>
          <w:szCs w:val="36"/>
          <w:rtl/>
          <w:lang w:eastAsia="fr-FR"/>
        </w:rPr>
      </w:pPr>
      <w:r w:rsidRPr="00783C37">
        <w:rPr>
          <w:rFonts w:ascii="Arabic Typesetting" w:eastAsia="Times New Roman" w:hAnsi="Arabic Typesetting" w:cs="Arabic Typesetting"/>
          <w:sz w:val="36"/>
          <w:szCs w:val="36"/>
          <w:rtl/>
          <w:lang w:eastAsia="fr-FR"/>
        </w:rPr>
        <w:t>و</w:t>
      </w:r>
      <w:r w:rsidR="008E1AC0" w:rsidRPr="00783C37">
        <w:rPr>
          <w:rFonts w:ascii="Arabic Typesetting" w:eastAsia="Times New Roman" w:hAnsi="Arabic Typesetting" w:cs="Arabic Typesetting"/>
          <w:sz w:val="28"/>
          <w:szCs w:val="36"/>
          <w:rtl/>
          <w:lang w:eastAsia="fr-FR"/>
        </w:rPr>
        <w:t>يمتلك</w:t>
      </w:r>
      <w:r w:rsidR="00694157" w:rsidRPr="00783C37">
        <w:rPr>
          <w:rFonts w:ascii="Arabic Typesetting" w:eastAsia="Times New Roman" w:hAnsi="Arabic Typesetting" w:cs="Arabic Typesetting"/>
          <w:sz w:val="28"/>
          <w:szCs w:val="36"/>
          <w:rtl/>
          <w:lang w:eastAsia="fr-FR"/>
        </w:rPr>
        <w:t xml:space="preserve"> </w:t>
      </w:r>
      <w:r w:rsidR="00A414E8" w:rsidRPr="00783C37">
        <w:rPr>
          <w:rFonts w:ascii="Arabic Typesetting" w:eastAsia="Times New Roman" w:hAnsi="Arabic Typesetting" w:cs="Arabic Typesetting"/>
          <w:sz w:val="28"/>
          <w:szCs w:val="36"/>
          <w:rtl/>
          <w:lang w:eastAsia="fr-FR"/>
        </w:rPr>
        <w:t>ق</w:t>
      </w:r>
      <w:r w:rsidR="008E1AC0" w:rsidRPr="00783C37">
        <w:rPr>
          <w:rFonts w:ascii="Arabic Typesetting" w:eastAsia="Times New Roman" w:hAnsi="Arabic Typesetting" w:cs="Arabic Typesetting"/>
          <w:sz w:val="28"/>
          <w:szCs w:val="36"/>
          <w:rtl/>
          <w:lang w:eastAsia="fr-FR"/>
        </w:rPr>
        <w:t xml:space="preserve">طاع التضامن الوطني </w:t>
      </w:r>
      <w:r w:rsidRPr="00783C37">
        <w:rPr>
          <w:rFonts w:ascii="Arabic Typesetting" w:eastAsia="Times New Roman" w:hAnsi="Arabic Typesetting" w:cs="Arabic Typesetting"/>
          <w:sz w:val="28"/>
          <w:szCs w:val="36"/>
          <w:rtl/>
          <w:lang w:eastAsia="fr-FR"/>
        </w:rPr>
        <w:t>مطبعة</w:t>
      </w:r>
      <w:r w:rsidR="008E1AC0" w:rsidRPr="00783C37">
        <w:rPr>
          <w:rFonts w:ascii="Arabic Typesetting" w:eastAsia="Times New Roman" w:hAnsi="Arabic Typesetting" w:cs="Arabic Typesetting"/>
          <w:sz w:val="28"/>
          <w:szCs w:val="36"/>
          <w:rtl/>
          <w:lang w:eastAsia="fr-FR"/>
        </w:rPr>
        <w:t xml:space="preserve"> </w:t>
      </w:r>
      <w:r w:rsidRPr="00783C37">
        <w:rPr>
          <w:rFonts w:ascii="Arabic Typesetting" w:eastAsia="Times New Roman" w:hAnsi="Arabic Typesetting" w:cs="Arabic Typesetting"/>
          <w:sz w:val="28"/>
          <w:szCs w:val="36"/>
          <w:rtl/>
          <w:lang w:eastAsia="fr-FR"/>
        </w:rPr>
        <w:t>بال</w:t>
      </w:r>
      <w:r w:rsidR="008E1AC0" w:rsidRPr="00783C37">
        <w:rPr>
          <w:rFonts w:ascii="Arabic Typesetting" w:eastAsia="Times New Roman" w:hAnsi="Arabic Typesetting" w:cs="Arabic Typesetting"/>
          <w:sz w:val="28"/>
          <w:szCs w:val="36"/>
          <w:rtl/>
          <w:lang w:eastAsia="fr-FR"/>
        </w:rPr>
        <w:t>برايل لنسخ الكتب المدرسية</w:t>
      </w:r>
      <w:r w:rsidR="008E1AC0" w:rsidRPr="00783C37">
        <w:rPr>
          <w:rFonts w:ascii="Arabic Typesetting" w:eastAsia="Times New Roman" w:hAnsi="Arabic Typesetting" w:cs="Arabic Typesetting"/>
          <w:sz w:val="36"/>
          <w:szCs w:val="36"/>
          <w:rtl/>
          <w:lang w:eastAsia="fr-FR"/>
        </w:rPr>
        <w:t> </w:t>
      </w:r>
      <w:r w:rsidR="008E1AC0" w:rsidRPr="00783C37">
        <w:rPr>
          <w:rFonts w:ascii="Arabic Typesetting" w:eastAsia="Times New Roman" w:hAnsi="Arabic Typesetting" w:cs="Arabic Typesetting"/>
          <w:sz w:val="28"/>
          <w:szCs w:val="36"/>
          <w:rtl/>
          <w:lang w:eastAsia="fr-FR"/>
        </w:rPr>
        <w:t>تم إلحاقه</w:t>
      </w:r>
      <w:r w:rsidRPr="00783C37">
        <w:rPr>
          <w:rFonts w:ascii="Arabic Typesetting" w:eastAsia="Times New Roman" w:hAnsi="Arabic Typesetting" w:cs="Arabic Typesetting"/>
          <w:sz w:val="28"/>
          <w:szCs w:val="36"/>
          <w:rtl/>
          <w:lang w:eastAsia="fr-FR"/>
        </w:rPr>
        <w:t>ا</w:t>
      </w:r>
      <w:r w:rsidR="008E1AC0" w:rsidRPr="00783C37">
        <w:rPr>
          <w:rFonts w:ascii="Arabic Typesetting" w:eastAsia="Times New Roman" w:hAnsi="Arabic Typesetting" w:cs="Arabic Typesetting"/>
          <w:sz w:val="28"/>
          <w:szCs w:val="36"/>
          <w:rtl/>
          <w:lang w:eastAsia="fr-FR"/>
        </w:rPr>
        <w:t> </w:t>
      </w:r>
      <w:r w:rsidRPr="00783C37">
        <w:rPr>
          <w:rFonts w:ascii="Arabic Typesetting" w:eastAsia="Times New Roman" w:hAnsi="Arabic Typesetting" w:cs="Arabic Typesetting"/>
          <w:sz w:val="28"/>
          <w:szCs w:val="36"/>
          <w:rtl/>
          <w:lang w:eastAsia="fr-FR"/>
        </w:rPr>
        <w:t>مؤخرا</w:t>
      </w:r>
      <w:r w:rsidR="008E1AC0" w:rsidRPr="00783C37">
        <w:rPr>
          <w:rFonts w:ascii="Arabic Typesetting" w:eastAsia="Times New Roman" w:hAnsi="Arabic Typesetting" w:cs="Arabic Typesetting"/>
          <w:sz w:val="28"/>
          <w:szCs w:val="36"/>
          <w:rtl/>
          <w:lang w:eastAsia="fr-FR"/>
        </w:rPr>
        <w:t> </w:t>
      </w:r>
      <w:r w:rsidRPr="00783C37">
        <w:rPr>
          <w:rFonts w:ascii="Arabic Typesetting" w:eastAsia="Times New Roman" w:hAnsi="Arabic Typesetting" w:cs="Arabic Typesetting"/>
          <w:sz w:val="28"/>
          <w:szCs w:val="36"/>
          <w:rtl/>
          <w:lang w:eastAsia="fr-FR"/>
        </w:rPr>
        <w:t xml:space="preserve">بالديوان </w:t>
      </w:r>
      <w:r w:rsidR="008E1AC0" w:rsidRPr="00783C37">
        <w:rPr>
          <w:rFonts w:ascii="Arabic Typesetting" w:eastAsia="Times New Roman" w:hAnsi="Arabic Typesetting" w:cs="Arabic Typesetting"/>
          <w:sz w:val="28"/>
          <w:szCs w:val="36"/>
          <w:rtl/>
          <w:lang w:eastAsia="fr-FR"/>
        </w:rPr>
        <w:t xml:space="preserve">الوطني للمطبوعات المدرسية </w:t>
      </w:r>
      <w:r w:rsidRPr="00783C37">
        <w:rPr>
          <w:rFonts w:ascii="Arabic Typesetting" w:eastAsia="Times New Roman" w:hAnsi="Arabic Typesetting" w:cs="Arabic Typesetting"/>
          <w:sz w:val="28"/>
          <w:szCs w:val="36"/>
          <w:rtl/>
          <w:lang w:eastAsia="fr-FR"/>
        </w:rPr>
        <w:t>التابع ل</w:t>
      </w:r>
      <w:r w:rsidR="008E1AC0" w:rsidRPr="00783C37">
        <w:rPr>
          <w:rFonts w:ascii="Arabic Typesetting" w:eastAsia="Times New Roman" w:hAnsi="Arabic Typesetting" w:cs="Arabic Typesetting"/>
          <w:sz w:val="28"/>
          <w:szCs w:val="36"/>
          <w:rtl/>
          <w:lang w:eastAsia="fr-FR"/>
        </w:rPr>
        <w:t>قطاع الت</w:t>
      </w:r>
      <w:r w:rsidRPr="00783C37">
        <w:rPr>
          <w:rFonts w:ascii="Arabic Typesetting" w:eastAsia="Times New Roman" w:hAnsi="Arabic Typesetting" w:cs="Arabic Typesetting"/>
          <w:sz w:val="28"/>
          <w:szCs w:val="36"/>
          <w:rtl/>
          <w:lang w:eastAsia="fr-FR"/>
        </w:rPr>
        <w:t>ربية</w:t>
      </w:r>
      <w:r w:rsidR="008E1AC0" w:rsidRPr="00783C37">
        <w:rPr>
          <w:rFonts w:ascii="Arabic Typesetting" w:eastAsia="Times New Roman" w:hAnsi="Arabic Typesetting" w:cs="Arabic Typesetting"/>
          <w:sz w:val="28"/>
          <w:szCs w:val="36"/>
          <w:rtl/>
          <w:lang w:eastAsia="fr-FR"/>
        </w:rPr>
        <w:t xml:space="preserve"> الوطني</w:t>
      </w:r>
      <w:r w:rsidRPr="00783C37">
        <w:rPr>
          <w:rFonts w:ascii="Arabic Typesetting" w:eastAsia="Times New Roman" w:hAnsi="Arabic Typesetting" w:cs="Arabic Typesetting"/>
          <w:sz w:val="28"/>
          <w:szCs w:val="36"/>
          <w:rtl/>
          <w:lang w:eastAsia="fr-FR"/>
        </w:rPr>
        <w:t>ة</w:t>
      </w:r>
      <w:r w:rsidR="00694157" w:rsidRPr="00783C37">
        <w:rPr>
          <w:rFonts w:ascii="Arabic Typesetting" w:eastAsia="Times New Roman" w:hAnsi="Arabic Typesetting" w:cs="Arabic Typesetting"/>
          <w:sz w:val="28"/>
          <w:szCs w:val="36"/>
          <w:rtl/>
          <w:lang w:eastAsia="fr-FR"/>
        </w:rPr>
        <w:t xml:space="preserve"> لتحقيق </w:t>
      </w:r>
      <w:r w:rsidR="00FD128F">
        <w:rPr>
          <w:rFonts w:ascii="Arabic Typesetting" w:eastAsia="Times New Roman" w:hAnsi="Arabic Typesetting" w:cs="Arabic Typesetting" w:hint="cs"/>
          <w:sz w:val="28"/>
          <w:szCs w:val="36"/>
          <w:rtl/>
          <w:lang w:eastAsia="fr-FR"/>
        </w:rPr>
        <w:t xml:space="preserve">أفضل </w:t>
      </w:r>
      <w:r w:rsidR="00694157" w:rsidRPr="00783C37">
        <w:rPr>
          <w:rFonts w:ascii="Arabic Typesetting" w:eastAsia="Times New Roman" w:hAnsi="Arabic Typesetting" w:cs="Arabic Typesetting"/>
          <w:sz w:val="28"/>
          <w:szCs w:val="36"/>
          <w:rtl/>
          <w:lang w:eastAsia="fr-FR"/>
        </w:rPr>
        <w:t>إدماج</w:t>
      </w:r>
      <w:r w:rsidR="00FD128F">
        <w:rPr>
          <w:rFonts w:ascii="Arabic Typesetting" w:eastAsia="Times New Roman" w:hAnsi="Arabic Typesetting" w:cs="Arabic Typesetting" w:hint="cs"/>
          <w:sz w:val="28"/>
          <w:szCs w:val="36"/>
          <w:rtl/>
          <w:lang w:eastAsia="fr-FR"/>
        </w:rPr>
        <w:t xml:space="preserve"> في نظام تعليمي جامع </w:t>
      </w:r>
      <w:r w:rsidR="00694157" w:rsidRPr="00783C37">
        <w:rPr>
          <w:rFonts w:ascii="Arabic Typesetting" w:eastAsia="Times New Roman" w:hAnsi="Arabic Typesetting" w:cs="Arabic Typesetting"/>
          <w:sz w:val="28"/>
          <w:szCs w:val="36"/>
          <w:rtl/>
          <w:lang w:eastAsia="fr-FR"/>
        </w:rPr>
        <w:t>للأطفال المعوقين بصريا</w:t>
      </w:r>
      <w:r w:rsidR="004D336F" w:rsidRPr="00783C37">
        <w:rPr>
          <w:rFonts w:ascii="Arabic Typesetting" w:eastAsia="Times New Roman" w:hAnsi="Arabic Typesetting" w:cs="Arabic Typesetting"/>
          <w:sz w:val="28"/>
          <w:szCs w:val="36"/>
          <w:lang w:eastAsia="fr-FR"/>
        </w:rPr>
        <w:t>.</w:t>
      </w:r>
      <w:r w:rsidR="00694157" w:rsidRPr="00783C37">
        <w:rPr>
          <w:rFonts w:ascii="Arabic Typesetting" w:eastAsia="Times New Roman" w:hAnsi="Arabic Typesetting" w:cs="Arabic Typesetting"/>
          <w:sz w:val="28"/>
          <w:szCs w:val="36"/>
          <w:rtl/>
          <w:lang w:eastAsia="fr-FR"/>
        </w:rPr>
        <w:t xml:space="preserve"> </w:t>
      </w:r>
    </w:p>
    <w:p w:rsidR="008E1AC0" w:rsidRPr="00783C37" w:rsidRDefault="008E1AC0" w:rsidP="00F23D34">
      <w:pPr>
        <w:bidi/>
        <w:spacing w:after="0" w:line="322" w:lineRule="atLeast"/>
        <w:ind w:firstLine="0"/>
        <w:rPr>
          <w:rFonts w:ascii="Arabic Typesetting" w:eastAsia="Times New Roman" w:hAnsi="Arabic Typesetting" w:cs="Arabic Typesetting"/>
          <w:sz w:val="36"/>
          <w:szCs w:val="36"/>
          <w:rtl/>
          <w:lang w:eastAsia="fr-FR"/>
        </w:rPr>
      </w:pPr>
      <w:r w:rsidRPr="00783C37">
        <w:rPr>
          <w:rFonts w:ascii="Arabic Typesetting" w:eastAsia="Times New Roman" w:hAnsi="Arabic Typesetting" w:cs="Arabic Typesetting"/>
          <w:sz w:val="36"/>
          <w:szCs w:val="36"/>
          <w:rtl/>
          <w:lang w:eastAsia="fr-FR"/>
        </w:rPr>
        <w:t> </w:t>
      </w:r>
    </w:p>
    <w:p w:rsidR="004D336F" w:rsidRPr="00783C37" w:rsidRDefault="00B34A4E" w:rsidP="006A58FB">
      <w:pPr>
        <w:bidi/>
        <w:spacing w:after="0" w:line="322" w:lineRule="atLeast"/>
        <w:ind w:firstLine="0"/>
        <w:rPr>
          <w:rFonts w:ascii="Arabic Typesetting" w:eastAsia="Times New Roman" w:hAnsi="Arabic Typesetting" w:cs="Arabic Typesetting"/>
          <w:sz w:val="36"/>
          <w:szCs w:val="36"/>
          <w:lang w:eastAsia="fr-FR"/>
        </w:rPr>
      </w:pPr>
      <w:r w:rsidRPr="00783C37">
        <w:rPr>
          <w:rFonts w:ascii="Arabic Typesetting" w:eastAsia="Times New Roman" w:hAnsi="Arabic Typesetting" w:cs="Arabic Typesetting"/>
          <w:sz w:val="28"/>
          <w:szCs w:val="36"/>
          <w:rtl/>
          <w:lang w:eastAsia="fr-FR"/>
        </w:rPr>
        <w:t>و</w:t>
      </w:r>
      <w:r w:rsidR="008E1AC0" w:rsidRPr="00783C37">
        <w:rPr>
          <w:rFonts w:ascii="Arabic Typesetting" w:eastAsia="Times New Roman" w:hAnsi="Arabic Typesetting" w:cs="Arabic Typesetting"/>
          <w:sz w:val="28"/>
          <w:szCs w:val="36"/>
          <w:rtl/>
          <w:lang w:eastAsia="fr-FR"/>
        </w:rPr>
        <w:t>من أجل تسهيل است</w:t>
      </w:r>
      <w:r w:rsidR="00DF1D01" w:rsidRPr="00783C37">
        <w:rPr>
          <w:rFonts w:ascii="Arabic Typesetting" w:eastAsia="Times New Roman" w:hAnsi="Arabic Typesetting" w:cs="Arabic Typesetting"/>
          <w:sz w:val="28"/>
          <w:szCs w:val="36"/>
          <w:rtl/>
          <w:lang w:eastAsia="fr-FR"/>
        </w:rPr>
        <w:t>عمال</w:t>
      </w:r>
      <w:r w:rsidR="008E1AC0" w:rsidRPr="00783C37">
        <w:rPr>
          <w:rFonts w:ascii="Arabic Typesetting" w:eastAsia="Times New Roman" w:hAnsi="Arabic Typesetting" w:cs="Arabic Typesetting"/>
          <w:sz w:val="28"/>
          <w:szCs w:val="36"/>
          <w:rtl/>
          <w:lang w:eastAsia="fr-FR"/>
        </w:rPr>
        <w:t xml:space="preserve"> لغة الإشارة على جميع المستويات للأشخاص ذوي الإعاق</w:t>
      </w:r>
      <w:r w:rsidR="00DF1D01" w:rsidRPr="00783C37">
        <w:rPr>
          <w:rFonts w:ascii="Arabic Typesetting" w:eastAsia="Times New Roman" w:hAnsi="Arabic Typesetting" w:cs="Arabic Typesetting"/>
          <w:sz w:val="28"/>
          <w:szCs w:val="36"/>
          <w:rtl/>
          <w:lang w:eastAsia="fr-FR"/>
        </w:rPr>
        <w:t>ة</w:t>
      </w:r>
      <w:r w:rsidR="008E1AC0" w:rsidRPr="00783C37">
        <w:rPr>
          <w:rFonts w:ascii="Arabic Typesetting" w:eastAsia="Times New Roman" w:hAnsi="Arabic Typesetting" w:cs="Arabic Typesetting"/>
          <w:sz w:val="28"/>
          <w:szCs w:val="36"/>
          <w:rtl/>
          <w:lang w:eastAsia="fr-FR"/>
        </w:rPr>
        <w:t xml:space="preserve"> السمعية، تم </w:t>
      </w:r>
      <w:r w:rsidR="00DF1D01" w:rsidRPr="00783C37">
        <w:rPr>
          <w:rFonts w:ascii="Arabic Typesetting" w:eastAsia="Times New Roman" w:hAnsi="Arabic Typesetting" w:cs="Arabic Typesetting"/>
          <w:sz w:val="28"/>
          <w:szCs w:val="36"/>
          <w:rtl/>
          <w:lang w:eastAsia="fr-FR"/>
        </w:rPr>
        <w:t>إنجاز</w:t>
      </w:r>
      <w:r w:rsidR="006A58FB">
        <w:rPr>
          <w:rFonts w:ascii="Arabic Typesetting" w:eastAsia="Times New Roman" w:hAnsi="Arabic Typesetting" w:cs="Arabic Typesetting" w:hint="cs"/>
          <w:sz w:val="28"/>
          <w:szCs w:val="36"/>
          <w:rtl/>
          <w:lang w:eastAsia="fr-FR"/>
        </w:rPr>
        <w:t xml:space="preserve"> الطبعة الأولى من</w:t>
      </w:r>
      <w:r w:rsidR="006A58FB">
        <w:rPr>
          <w:rFonts w:ascii="Arabic Typesetting" w:eastAsia="Times New Roman" w:hAnsi="Arabic Typesetting" w:cs="Arabic Typesetting"/>
          <w:sz w:val="28"/>
          <w:szCs w:val="36"/>
          <w:rtl/>
          <w:lang w:eastAsia="fr-FR"/>
        </w:rPr>
        <w:t xml:space="preserve"> قاموس </w:t>
      </w:r>
      <w:r w:rsidR="008E1AC0" w:rsidRPr="00783C37">
        <w:rPr>
          <w:rFonts w:ascii="Arabic Typesetting" w:eastAsia="Times New Roman" w:hAnsi="Arabic Typesetting" w:cs="Arabic Typesetting"/>
          <w:sz w:val="28"/>
          <w:szCs w:val="36"/>
          <w:rtl/>
          <w:lang w:eastAsia="fr-FR"/>
        </w:rPr>
        <w:t xml:space="preserve">لغة الإشارة الجزائرية من </w:t>
      </w:r>
      <w:r w:rsidR="00DF1D01" w:rsidRPr="00783C37">
        <w:rPr>
          <w:rFonts w:ascii="Arabic Typesetting" w:eastAsia="Times New Roman" w:hAnsi="Arabic Typesetting" w:cs="Arabic Typesetting"/>
          <w:sz w:val="28"/>
          <w:szCs w:val="36"/>
          <w:rtl/>
          <w:lang w:eastAsia="fr-FR"/>
        </w:rPr>
        <w:t>طرف</w:t>
      </w:r>
      <w:r w:rsidR="008E1AC0" w:rsidRPr="00783C37">
        <w:rPr>
          <w:rFonts w:ascii="Arabic Typesetting" w:eastAsia="Times New Roman" w:hAnsi="Arabic Typesetting" w:cs="Arabic Typesetting"/>
          <w:sz w:val="28"/>
          <w:szCs w:val="36"/>
          <w:rtl/>
          <w:lang w:eastAsia="fr-FR"/>
        </w:rPr>
        <w:t xml:space="preserve"> مجموعة من المتخصصين في لغة الإشارة و</w:t>
      </w:r>
      <w:r w:rsidR="00DF1D01" w:rsidRPr="00783C37">
        <w:rPr>
          <w:rFonts w:ascii="Arabic Typesetting" w:eastAsia="Times New Roman" w:hAnsi="Arabic Typesetting" w:cs="Arabic Typesetting"/>
          <w:sz w:val="28"/>
          <w:szCs w:val="36"/>
          <w:rtl/>
          <w:lang w:eastAsia="fr-FR"/>
        </w:rPr>
        <w:t xml:space="preserve">هذا قصد </w:t>
      </w:r>
      <w:r w:rsidR="008E1AC0" w:rsidRPr="00783C37">
        <w:rPr>
          <w:rFonts w:ascii="Arabic Typesetting" w:eastAsia="Times New Roman" w:hAnsi="Arabic Typesetting" w:cs="Arabic Typesetting"/>
          <w:sz w:val="28"/>
          <w:szCs w:val="36"/>
          <w:rtl/>
          <w:lang w:eastAsia="fr-FR"/>
        </w:rPr>
        <w:t xml:space="preserve">توحيد </w:t>
      </w:r>
      <w:r w:rsidR="00DF1D01" w:rsidRPr="00783C37">
        <w:rPr>
          <w:rFonts w:ascii="Arabic Typesetting" w:eastAsia="Times New Roman" w:hAnsi="Arabic Typesetting" w:cs="Arabic Typesetting"/>
          <w:sz w:val="28"/>
          <w:szCs w:val="36"/>
          <w:rtl/>
          <w:lang w:eastAsia="fr-FR"/>
        </w:rPr>
        <w:t>الإشارات</w:t>
      </w:r>
      <w:r w:rsidR="008E1AC0" w:rsidRPr="00783C37">
        <w:rPr>
          <w:rFonts w:ascii="Arabic Typesetting" w:eastAsia="Times New Roman" w:hAnsi="Arabic Typesetting" w:cs="Arabic Typesetting"/>
          <w:sz w:val="28"/>
          <w:szCs w:val="36"/>
          <w:rtl/>
          <w:lang w:eastAsia="fr-FR"/>
        </w:rPr>
        <w:t xml:space="preserve"> المست</w:t>
      </w:r>
      <w:r w:rsidR="00DF1D01" w:rsidRPr="00783C37">
        <w:rPr>
          <w:rFonts w:ascii="Arabic Typesetting" w:eastAsia="Times New Roman" w:hAnsi="Arabic Typesetting" w:cs="Arabic Typesetting"/>
          <w:sz w:val="28"/>
          <w:szCs w:val="36"/>
          <w:rtl/>
          <w:lang w:eastAsia="fr-FR"/>
        </w:rPr>
        <w:t>عملة</w:t>
      </w:r>
      <w:r w:rsidR="008E1AC0" w:rsidRPr="00783C37">
        <w:rPr>
          <w:rFonts w:ascii="Arabic Typesetting" w:eastAsia="Times New Roman" w:hAnsi="Arabic Typesetting" w:cs="Arabic Typesetting"/>
          <w:sz w:val="28"/>
          <w:szCs w:val="36"/>
          <w:rtl/>
          <w:lang w:eastAsia="fr-FR"/>
        </w:rPr>
        <w:t xml:space="preserve"> في جميع </w:t>
      </w:r>
      <w:r w:rsidR="00397BA6" w:rsidRPr="00783C37">
        <w:rPr>
          <w:rFonts w:ascii="Arabic Typesetting" w:eastAsia="Times New Roman" w:hAnsi="Arabic Typesetting" w:cs="Arabic Typesetting"/>
          <w:sz w:val="28"/>
          <w:szCs w:val="36"/>
          <w:rtl/>
          <w:lang w:eastAsia="fr-FR"/>
        </w:rPr>
        <w:t>مناطق التراب الوطني.</w:t>
      </w:r>
      <w:r w:rsidR="008E1AC0" w:rsidRPr="00783C37">
        <w:rPr>
          <w:rFonts w:ascii="Arabic Typesetting" w:eastAsia="Times New Roman" w:hAnsi="Arabic Typesetting" w:cs="Arabic Typesetting"/>
          <w:sz w:val="36"/>
          <w:szCs w:val="36"/>
          <w:rtl/>
          <w:lang w:eastAsia="fr-FR"/>
        </w:rPr>
        <w:t>  </w:t>
      </w:r>
    </w:p>
    <w:p w:rsidR="004D336F" w:rsidRPr="006A58FB" w:rsidRDefault="004D336F" w:rsidP="004D336F">
      <w:pPr>
        <w:bidi/>
        <w:spacing w:after="0" w:line="322" w:lineRule="atLeast"/>
        <w:ind w:firstLine="0"/>
        <w:rPr>
          <w:rFonts w:ascii="Arabic Typesetting" w:eastAsia="Times New Roman" w:hAnsi="Arabic Typesetting" w:cs="Arabic Typesetting"/>
          <w:color w:val="FF0000"/>
          <w:sz w:val="36"/>
          <w:szCs w:val="36"/>
          <w:lang w:eastAsia="fr-FR"/>
        </w:rPr>
      </w:pPr>
    </w:p>
    <w:p w:rsidR="004D336F" w:rsidRDefault="004D336F" w:rsidP="004D336F">
      <w:pPr>
        <w:bidi/>
        <w:spacing w:after="0" w:line="240" w:lineRule="auto"/>
        <w:ind w:left="84" w:firstLine="0"/>
        <w:rPr>
          <w:rFonts w:ascii="Arabic Typesetting" w:eastAsia="Times New Roman" w:hAnsi="Arabic Typesetting" w:cs="Arabic Typesetting"/>
          <w:sz w:val="28"/>
          <w:szCs w:val="36"/>
          <w:rtl/>
          <w:lang w:eastAsia="fr-FR"/>
        </w:rPr>
      </w:pPr>
      <w:r w:rsidRPr="00783C37">
        <w:rPr>
          <w:rFonts w:ascii="Arabic Typesetting" w:eastAsia="Times New Roman" w:hAnsi="Arabic Typesetting" w:cs="Arabic Typesetting"/>
          <w:sz w:val="28"/>
          <w:szCs w:val="36"/>
          <w:rtl/>
          <w:lang w:eastAsia="fr-FR"/>
        </w:rPr>
        <w:t>وفيما يتعلق بنتائج الامتحانات النهائية الرسمية في الأطوار الابتدائية والمتوسطة والثانوية للسنة الدراسية 2017-2018، حقّق التلاميذ من ذوي الاحتياجات الخاصة</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نتائج</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ممتازة</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في مختلف الامتحانات:</w:t>
      </w:r>
    </w:p>
    <w:p w:rsidR="006A58FB" w:rsidRPr="00B55F96" w:rsidRDefault="006A58FB" w:rsidP="006A58FB">
      <w:pPr>
        <w:bidi/>
        <w:spacing w:after="0" w:line="240" w:lineRule="auto"/>
        <w:ind w:left="84" w:firstLine="0"/>
        <w:rPr>
          <w:rFonts w:ascii="Arabic Typesetting" w:eastAsia="Times New Roman" w:hAnsi="Arabic Typesetting" w:cs="Arabic Typesetting"/>
          <w:sz w:val="2"/>
          <w:szCs w:val="2"/>
          <w:rtl/>
          <w:lang w:eastAsia="fr-FR"/>
        </w:rPr>
      </w:pPr>
    </w:p>
    <w:p w:rsidR="004D336F" w:rsidRPr="00783C37" w:rsidRDefault="004D336F" w:rsidP="004D336F">
      <w:pPr>
        <w:bidi/>
        <w:spacing w:after="0" w:line="240" w:lineRule="auto"/>
        <w:ind w:left="84" w:firstLine="0"/>
        <w:rPr>
          <w:rFonts w:ascii="Arabic Typesetting" w:eastAsia="Times New Roman" w:hAnsi="Arabic Typesetting" w:cs="Arabic Typesetting"/>
          <w:sz w:val="10"/>
          <w:szCs w:val="10"/>
          <w:rtl/>
          <w:lang w:eastAsia="fr-FR"/>
        </w:rPr>
      </w:pPr>
      <w:r w:rsidRPr="00783C37">
        <w:rPr>
          <w:rFonts w:ascii="Arabic Typesetting" w:eastAsia="Times New Roman" w:hAnsi="Arabic Typesetting" w:cs="Arabic Typesetting"/>
          <w:sz w:val="16"/>
          <w:szCs w:val="16"/>
          <w:rtl/>
          <w:lang w:eastAsia="fr-FR"/>
        </w:rPr>
        <w:t> </w:t>
      </w:r>
    </w:p>
    <w:p w:rsidR="004D336F" w:rsidRDefault="004D336F" w:rsidP="004D336F">
      <w:pPr>
        <w:bidi/>
        <w:spacing w:after="0" w:line="240" w:lineRule="auto"/>
        <w:ind w:left="567" w:hanging="360"/>
        <w:rPr>
          <w:rFonts w:ascii="Arabic Typesetting" w:eastAsia="Times New Roman" w:hAnsi="Arabic Typesetting" w:cs="Arabic Typesetting"/>
          <w:sz w:val="28"/>
          <w:szCs w:val="36"/>
          <w:rtl/>
          <w:lang w:eastAsia="fr-FR"/>
        </w:rPr>
      </w:pPr>
      <w:r w:rsidRPr="00783C37">
        <w:rPr>
          <w:rFonts w:ascii="Arabic Typesetting" w:eastAsia="Times New Roman" w:hAnsi="Arabic Typesetting" w:cs="Arabic Typesetting"/>
          <w:sz w:val="28"/>
          <w:szCs w:val="36"/>
          <w:rtl/>
          <w:lang w:eastAsia="fr-FR"/>
        </w:rPr>
        <w:t>-</w:t>
      </w:r>
      <w:r w:rsidRPr="00783C37">
        <w:rPr>
          <w:rFonts w:ascii="Arabic Typesetting" w:eastAsia="Times New Roman" w:hAnsi="Arabic Typesetting" w:cs="Arabic Typesetting"/>
          <w:sz w:val="32"/>
          <w:szCs w:val="32"/>
          <w:rtl/>
          <w:lang w:eastAsia="fr-FR"/>
        </w:rPr>
        <w:t> </w:t>
      </w:r>
      <w:r w:rsidRPr="00783C37">
        <w:rPr>
          <w:rFonts w:ascii="Arabic Typesetting" w:eastAsia="Times New Roman" w:hAnsi="Arabic Typesetting" w:cs="Arabic Typesetting"/>
          <w:sz w:val="18"/>
          <w:szCs w:val="18"/>
          <w:rtl/>
          <w:lang w:eastAsia="fr-FR"/>
        </w:rPr>
        <w:t>      </w:t>
      </w:r>
      <w:r w:rsidRPr="00783C37">
        <w:rPr>
          <w:rFonts w:ascii="Arabic Typesetting" w:eastAsia="Times New Roman" w:hAnsi="Arabic Typesetting" w:cs="Arabic Typesetting"/>
          <w:sz w:val="28"/>
          <w:szCs w:val="36"/>
          <w:rtl/>
          <w:lang w:eastAsia="fr-FR"/>
        </w:rPr>
        <w:t>في المرحلة الابتدائية</w:t>
      </w:r>
      <w:r w:rsidRPr="006A58FB">
        <w:rPr>
          <w:rFonts w:ascii="Arabic Typesetting" w:eastAsia="Times New Roman" w:hAnsi="Arabic Typesetting" w:cs="Arabic Typesetting"/>
          <w:sz w:val="28"/>
          <w:szCs w:val="36"/>
          <w:rtl/>
          <w:lang w:eastAsia="fr-FR"/>
        </w:rPr>
        <w:t> </w:t>
      </w:r>
      <w:r w:rsidRPr="00783C37">
        <w:rPr>
          <w:rFonts w:ascii="Arabic Typesetting" w:eastAsia="Times New Roman" w:hAnsi="Arabic Typesetting" w:cs="Arabic Typesetting"/>
          <w:sz w:val="28"/>
          <w:szCs w:val="36"/>
          <w:rtl/>
          <w:lang w:eastAsia="fr-FR"/>
        </w:rPr>
        <w:t>،</w:t>
      </w:r>
      <w:r w:rsidRPr="006A58FB">
        <w:rPr>
          <w:rFonts w:ascii="Arabic Typesetting" w:eastAsia="Times New Roman" w:hAnsi="Arabic Typesetting" w:cs="Arabic Typesetting"/>
          <w:sz w:val="28"/>
          <w:szCs w:val="36"/>
          <w:rtl/>
          <w:lang w:eastAsia="fr-FR"/>
        </w:rPr>
        <w:t xml:space="preserve"> تم تسجيل نجاح </w:t>
      </w:r>
      <w:r w:rsidRPr="00783C37">
        <w:rPr>
          <w:rFonts w:ascii="Arabic Typesetting" w:eastAsia="Times New Roman" w:hAnsi="Arabic Typesetting" w:cs="Arabic Typesetting"/>
          <w:sz w:val="28"/>
          <w:szCs w:val="36"/>
          <w:rtl/>
          <w:lang w:eastAsia="fr-FR"/>
        </w:rPr>
        <w:t>556 تلميذا معاقا من بين 587 مترشحا،  بنسبة نجاح بلغت 94.71٪ ،</w:t>
      </w:r>
    </w:p>
    <w:p w:rsidR="006A58FB" w:rsidRPr="006A58FB" w:rsidRDefault="006A58FB" w:rsidP="006A58FB">
      <w:pPr>
        <w:bidi/>
        <w:spacing w:after="0" w:line="240" w:lineRule="auto"/>
        <w:ind w:left="567" w:hanging="360"/>
        <w:rPr>
          <w:rFonts w:ascii="Arabic Typesetting" w:eastAsia="Times New Roman" w:hAnsi="Arabic Typesetting" w:cs="Arabic Typesetting"/>
          <w:sz w:val="16"/>
          <w:szCs w:val="20"/>
          <w:rtl/>
          <w:lang w:eastAsia="fr-FR"/>
        </w:rPr>
      </w:pPr>
    </w:p>
    <w:p w:rsidR="004D336F" w:rsidRPr="00783C37" w:rsidRDefault="004D336F" w:rsidP="004D336F">
      <w:pPr>
        <w:bidi/>
        <w:spacing w:after="0" w:line="240" w:lineRule="auto"/>
        <w:ind w:left="567" w:firstLine="0"/>
        <w:rPr>
          <w:rFonts w:ascii="Arabic Typesetting" w:eastAsia="Times New Roman" w:hAnsi="Arabic Typesetting" w:cs="Arabic Typesetting"/>
          <w:sz w:val="6"/>
          <w:szCs w:val="6"/>
          <w:rtl/>
          <w:lang w:eastAsia="fr-FR"/>
        </w:rPr>
      </w:pPr>
      <w:r w:rsidRPr="00783C37">
        <w:rPr>
          <w:rFonts w:ascii="Arabic Typesetting" w:eastAsia="Times New Roman" w:hAnsi="Arabic Typesetting" w:cs="Arabic Typesetting"/>
          <w:sz w:val="8"/>
          <w:szCs w:val="8"/>
          <w:rtl/>
          <w:lang w:eastAsia="fr-FR"/>
        </w:rPr>
        <w:t> </w:t>
      </w:r>
    </w:p>
    <w:p w:rsidR="004D336F" w:rsidRDefault="004D336F" w:rsidP="004D336F">
      <w:pPr>
        <w:bidi/>
        <w:spacing w:after="0" w:line="240" w:lineRule="auto"/>
        <w:ind w:left="567" w:hanging="360"/>
        <w:rPr>
          <w:rFonts w:ascii="Arabic Typesetting" w:eastAsia="Times New Roman" w:hAnsi="Arabic Typesetting" w:cs="Arabic Typesetting"/>
          <w:sz w:val="28"/>
          <w:szCs w:val="36"/>
          <w:rtl/>
          <w:lang w:eastAsia="fr-FR"/>
        </w:rPr>
      </w:pPr>
      <w:r w:rsidRPr="00783C37">
        <w:rPr>
          <w:rFonts w:ascii="Arabic Typesetting" w:eastAsia="Times New Roman" w:hAnsi="Arabic Typesetting" w:cs="Arabic Typesetting"/>
          <w:sz w:val="28"/>
          <w:szCs w:val="36"/>
          <w:rtl/>
          <w:lang w:eastAsia="fr-FR"/>
        </w:rPr>
        <w:t>-</w:t>
      </w:r>
      <w:r w:rsidRPr="00783C37">
        <w:rPr>
          <w:rFonts w:ascii="Arabic Typesetting" w:eastAsia="Times New Roman" w:hAnsi="Arabic Typesetting" w:cs="Arabic Typesetting"/>
          <w:sz w:val="32"/>
          <w:szCs w:val="32"/>
          <w:rtl/>
          <w:lang w:eastAsia="fr-FR"/>
        </w:rPr>
        <w:t> </w:t>
      </w:r>
      <w:r w:rsidRPr="00783C37">
        <w:rPr>
          <w:rFonts w:ascii="Arabic Typesetting" w:eastAsia="Times New Roman" w:hAnsi="Arabic Typesetting" w:cs="Arabic Typesetting"/>
          <w:sz w:val="18"/>
          <w:szCs w:val="18"/>
          <w:rtl/>
          <w:lang w:eastAsia="fr-FR"/>
        </w:rPr>
        <w:t>     </w:t>
      </w:r>
      <w:r w:rsidRPr="00783C37">
        <w:rPr>
          <w:rFonts w:ascii="Arabic Typesetting" w:eastAsia="Times New Roman" w:hAnsi="Arabic Typesetting" w:cs="Arabic Typesetting"/>
          <w:sz w:val="28"/>
          <w:szCs w:val="36"/>
          <w:rtl/>
          <w:lang w:eastAsia="fr-FR"/>
        </w:rPr>
        <w:t>بالنسبة للطور المتوسط</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من بين ما مجموعه 350 من التلاميذ ذوي الإعاقة المسجلين، تم تسجيل 309 ناجحا، وهو ما يمثل معدل نجاح قدره 88.28٪</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w:t>
      </w:r>
    </w:p>
    <w:p w:rsidR="006A58FB" w:rsidRPr="006A58FB" w:rsidRDefault="006A58FB" w:rsidP="006A58FB">
      <w:pPr>
        <w:bidi/>
        <w:spacing w:after="0" w:line="240" w:lineRule="auto"/>
        <w:ind w:left="567" w:hanging="360"/>
        <w:rPr>
          <w:rFonts w:ascii="Arabic Typesetting" w:eastAsia="Times New Roman" w:hAnsi="Arabic Typesetting" w:cs="Arabic Typesetting"/>
          <w:sz w:val="6"/>
          <w:szCs w:val="10"/>
          <w:rtl/>
          <w:lang w:eastAsia="fr-FR"/>
        </w:rPr>
      </w:pPr>
    </w:p>
    <w:p w:rsidR="004D336F" w:rsidRPr="00783C37" w:rsidRDefault="004D336F" w:rsidP="004D336F">
      <w:pPr>
        <w:bidi/>
        <w:spacing w:after="0" w:line="240" w:lineRule="auto"/>
        <w:ind w:left="567" w:firstLine="0"/>
        <w:rPr>
          <w:rFonts w:ascii="Arabic Typesetting" w:eastAsia="Times New Roman" w:hAnsi="Arabic Typesetting" w:cs="Arabic Typesetting"/>
          <w:sz w:val="16"/>
          <w:szCs w:val="16"/>
          <w:rtl/>
          <w:lang w:eastAsia="fr-FR"/>
        </w:rPr>
      </w:pPr>
      <w:r w:rsidRPr="00783C37">
        <w:rPr>
          <w:rFonts w:ascii="Arabic Typesetting" w:eastAsia="Times New Roman" w:hAnsi="Arabic Typesetting" w:cs="Arabic Typesetting"/>
          <w:sz w:val="18"/>
          <w:szCs w:val="18"/>
          <w:rtl/>
          <w:lang w:eastAsia="fr-FR"/>
        </w:rPr>
        <w:t> </w:t>
      </w:r>
    </w:p>
    <w:p w:rsidR="004D336F" w:rsidRPr="00783C37" w:rsidRDefault="004D336F" w:rsidP="006A58FB">
      <w:pPr>
        <w:bidi/>
        <w:spacing w:after="0" w:line="240" w:lineRule="auto"/>
        <w:ind w:left="567" w:hanging="360"/>
        <w:rPr>
          <w:rFonts w:ascii="Arabic Typesetting" w:eastAsia="Times New Roman" w:hAnsi="Arabic Typesetting" w:cs="Arabic Typesetting"/>
          <w:sz w:val="32"/>
          <w:szCs w:val="32"/>
          <w:lang w:eastAsia="fr-FR"/>
        </w:rPr>
      </w:pPr>
      <w:r w:rsidRPr="00783C37">
        <w:rPr>
          <w:rFonts w:ascii="Arabic Typesetting" w:eastAsia="Times New Roman" w:hAnsi="Arabic Typesetting" w:cs="Arabic Typesetting"/>
          <w:sz w:val="28"/>
          <w:szCs w:val="36"/>
          <w:rtl/>
          <w:lang w:eastAsia="fr-FR"/>
        </w:rPr>
        <w:t>-</w:t>
      </w:r>
      <w:r w:rsidRPr="00783C37">
        <w:rPr>
          <w:rFonts w:ascii="Arabic Typesetting" w:eastAsia="Times New Roman" w:hAnsi="Arabic Typesetting" w:cs="Arabic Typesetting"/>
          <w:sz w:val="32"/>
          <w:szCs w:val="32"/>
          <w:rtl/>
          <w:lang w:eastAsia="fr-FR"/>
        </w:rPr>
        <w:t> </w:t>
      </w:r>
      <w:r w:rsidRPr="00783C37">
        <w:rPr>
          <w:rFonts w:ascii="Arabic Typesetting" w:eastAsia="Times New Roman" w:hAnsi="Arabic Typesetting" w:cs="Arabic Typesetting"/>
          <w:sz w:val="18"/>
          <w:szCs w:val="18"/>
          <w:rtl/>
          <w:lang w:eastAsia="fr-FR"/>
        </w:rPr>
        <w:t>     </w:t>
      </w:r>
      <w:r w:rsidRPr="00783C37">
        <w:rPr>
          <w:rFonts w:ascii="Arabic Typesetting" w:eastAsia="Times New Roman" w:hAnsi="Arabic Typesetting" w:cs="Arabic Typesetting"/>
          <w:sz w:val="28"/>
          <w:szCs w:val="36"/>
          <w:rtl/>
          <w:lang w:eastAsia="fr-FR"/>
        </w:rPr>
        <w:t>أما بالنسبة للمرحلة الثانوية، فمن بين 258 تلميذا معاقًا مسجلا، حصل 176 تلميذا على شهادة البكالوريا، بما يمثل نسبة نجاح بلغت 68.22٪.</w:t>
      </w:r>
    </w:p>
    <w:p w:rsidR="006A58FB" w:rsidRDefault="006A58FB" w:rsidP="004D336F">
      <w:pPr>
        <w:bidi/>
        <w:spacing w:after="0" w:line="240" w:lineRule="auto"/>
        <w:ind w:firstLine="0"/>
        <w:rPr>
          <w:rFonts w:ascii="Arabic Typesetting" w:eastAsia="Times New Roman" w:hAnsi="Arabic Typesetting" w:cs="Arabic Typesetting"/>
          <w:sz w:val="28"/>
          <w:szCs w:val="36"/>
          <w:rtl/>
          <w:lang w:eastAsia="fr-FR"/>
        </w:rPr>
      </w:pPr>
    </w:p>
    <w:p w:rsidR="004D336F" w:rsidRPr="00783C37" w:rsidRDefault="004D336F" w:rsidP="006A58FB">
      <w:pPr>
        <w:bidi/>
        <w:spacing w:after="0" w:line="240" w:lineRule="auto"/>
        <w:ind w:firstLine="0"/>
        <w:rPr>
          <w:rFonts w:ascii="Arabic Typesetting" w:eastAsia="Times New Roman" w:hAnsi="Arabic Typesetting" w:cs="Arabic Typesetting"/>
          <w:sz w:val="32"/>
          <w:szCs w:val="32"/>
          <w:rtl/>
          <w:lang w:eastAsia="fr-FR"/>
        </w:rPr>
      </w:pPr>
      <w:r w:rsidRPr="00783C37">
        <w:rPr>
          <w:rFonts w:ascii="Arabic Typesetting" w:eastAsia="Times New Roman" w:hAnsi="Arabic Typesetting" w:cs="Arabic Typesetting"/>
          <w:sz w:val="28"/>
          <w:szCs w:val="36"/>
          <w:rtl/>
          <w:lang w:eastAsia="fr-FR"/>
        </w:rPr>
        <w:t>وتجدر الإشارة إلى أن التلميذة آمال</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مجوج، التي</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تعاني</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من إعاقة بصرية من ولاية الجزائر، قد تألقت بحصولها على المركز الأول على</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 xml:space="preserve">المستوى الوطني في اختصاص اللغات الأجنبية بمعدل </w:t>
      </w:r>
      <w:r w:rsidRPr="00783C37">
        <w:rPr>
          <w:rFonts w:ascii="Times New Roman" w:eastAsia="Times New Roman" w:hAnsi="Times New Roman" w:cs="Times New Roman" w:hint="cs"/>
          <w:sz w:val="28"/>
          <w:szCs w:val="36"/>
          <w:rtl/>
          <w:lang w:eastAsia="fr-FR"/>
        </w:rPr>
        <w:t>​​</w:t>
      </w:r>
      <w:r w:rsidRPr="00783C37">
        <w:rPr>
          <w:rFonts w:ascii="Arabic Typesetting" w:eastAsia="Times New Roman" w:hAnsi="Arabic Typesetting" w:cs="Arabic Typesetting" w:hint="cs"/>
          <w:sz w:val="28"/>
          <w:szCs w:val="36"/>
          <w:rtl/>
          <w:lang w:eastAsia="fr-FR"/>
        </w:rPr>
        <w:t>17.15 / 20.</w:t>
      </w:r>
    </w:p>
    <w:p w:rsidR="00783C37" w:rsidRDefault="004D336F" w:rsidP="004D336F">
      <w:pPr>
        <w:bidi/>
        <w:spacing w:after="0" w:line="240" w:lineRule="auto"/>
        <w:ind w:firstLine="0"/>
        <w:rPr>
          <w:rFonts w:ascii="Arabic Typesetting" w:eastAsia="Times New Roman" w:hAnsi="Arabic Typesetting" w:cs="Arabic Typesetting"/>
          <w:sz w:val="36"/>
          <w:szCs w:val="36"/>
          <w:rtl/>
          <w:lang w:eastAsia="fr-FR"/>
        </w:rPr>
      </w:pPr>
      <w:r w:rsidRPr="00783C37">
        <w:rPr>
          <w:rFonts w:ascii="Arabic Typesetting" w:eastAsia="Times New Roman" w:hAnsi="Arabic Typesetting" w:cs="Arabic Typesetting"/>
          <w:sz w:val="36"/>
          <w:szCs w:val="36"/>
          <w:rtl/>
          <w:lang w:eastAsia="fr-FR"/>
        </w:rPr>
        <w:t> </w:t>
      </w:r>
    </w:p>
    <w:p w:rsidR="008E1AC0" w:rsidRPr="00783C37" w:rsidRDefault="00B34A4E" w:rsidP="00F23D34">
      <w:pPr>
        <w:numPr>
          <w:ilvl w:val="0"/>
          <w:numId w:val="2"/>
        </w:numPr>
        <w:shd w:val="clear" w:color="auto" w:fill="FFFFFF"/>
        <w:tabs>
          <w:tab w:val="clear" w:pos="720"/>
          <w:tab w:val="num" w:pos="141"/>
        </w:tabs>
        <w:bidi/>
        <w:spacing w:after="0" w:line="240" w:lineRule="auto"/>
        <w:ind w:left="0" w:firstLine="0"/>
        <w:rPr>
          <w:rFonts w:ascii="Arabic Typesetting" w:eastAsia="Times New Roman" w:hAnsi="Arabic Typesetting" w:cs="Arabic Typesetting"/>
          <w:b/>
          <w:bCs/>
          <w:sz w:val="36"/>
          <w:szCs w:val="36"/>
          <w:rtl/>
          <w:lang w:eastAsia="fr-FR"/>
        </w:rPr>
      </w:pPr>
      <w:r w:rsidRPr="00783C37">
        <w:rPr>
          <w:rFonts w:ascii="Arabic Typesetting" w:eastAsia="Times New Roman" w:hAnsi="Arabic Typesetting" w:cs="Arabic Typesetting"/>
          <w:b/>
          <w:bCs/>
          <w:sz w:val="28"/>
          <w:szCs w:val="36"/>
          <w:rtl/>
          <w:lang w:eastAsia="fr-FR"/>
        </w:rPr>
        <w:t xml:space="preserve">بخصوص </w:t>
      </w:r>
      <w:r w:rsidR="008E1AC0" w:rsidRPr="00783C37">
        <w:rPr>
          <w:rFonts w:ascii="Arabic Typesetting" w:eastAsia="Times New Roman" w:hAnsi="Arabic Typesetting" w:cs="Arabic Typesetting"/>
          <w:b/>
          <w:bCs/>
          <w:sz w:val="28"/>
          <w:szCs w:val="36"/>
          <w:rtl/>
          <w:lang w:eastAsia="fr-FR"/>
        </w:rPr>
        <w:t>الاندماج الاجتماعي</w:t>
      </w:r>
      <w:r w:rsidR="004D336F" w:rsidRPr="00783C37">
        <w:rPr>
          <w:rFonts w:ascii="Arabic Typesetting" w:eastAsia="Times New Roman" w:hAnsi="Arabic Typesetting" w:cs="Arabic Typesetting"/>
          <w:b/>
          <w:bCs/>
          <w:sz w:val="28"/>
          <w:szCs w:val="36"/>
          <w:lang w:eastAsia="fr-FR"/>
        </w:rPr>
        <w:t> </w:t>
      </w:r>
      <w:r w:rsidR="004D336F" w:rsidRPr="00783C37">
        <w:rPr>
          <w:rFonts w:ascii="Arabic Typesetting" w:eastAsia="Times New Roman" w:hAnsi="Arabic Typesetting" w:cs="Arabic Typesetting"/>
          <w:b/>
          <w:bCs/>
          <w:sz w:val="28"/>
          <w:szCs w:val="36"/>
          <w:rtl/>
          <w:lang w:eastAsia="fr-FR"/>
        </w:rPr>
        <w:t xml:space="preserve"> و المهني </w:t>
      </w:r>
      <w:r w:rsidR="008E1AC0" w:rsidRPr="00783C37">
        <w:rPr>
          <w:rFonts w:ascii="Arabic Typesetting" w:eastAsia="Times New Roman" w:hAnsi="Arabic Typesetting" w:cs="Arabic Typesetting"/>
          <w:b/>
          <w:bCs/>
          <w:sz w:val="28"/>
          <w:szCs w:val="36"/>
          <w:rtl/>
          <w:lang w:eastAsia="fr-FR"/>
        </w:rPr>
        <w:t> للأشخاص ذوي الإعاقة</w:t>
      </w:r>
      <w:r w:rsidR="008E1AC0" w:rsidRPr="00783C37">
        <w:rPr>
          <w:rFonts w:ascii="Arabic Typesetting" w:eastAsia="Times New Roman" w:hAnsi="Arabic Typesetting" w:cs="Arabic Typesetting"/>
          <w:b/>
          <w:bCs/>
          <w:sz w:val="36"/>
          <w:szCs w:val="36"/>
          <w:rtl/>
          <w:lang w:eastAsia="fr-FR"/>
        </w:rPr>
        <w:t>  </w:t>
      </w:r>
    </w:p>
    <w:p w:rsidR="008E1AC0" w:rsidRPr="00783C37" w:rsidRDefault="008E1AC0" w:rsidP="00F23D34">
      <w:pPr>
        <w:shd w:val="clear" w:color="auto" w:fill="FFFFFF"/>
        <w:bidi/>
        <w:spacing w:after="0" w:line="240" w:lineRule="auto"/>
        <w:ind w:firstLine="0"/>
        <w:rPr>
          <w:rFonts w:ascii="Arabic Typesetting" w:eastAsia="Times New Roman" w:hAnsi="Arabic Typesetting" w:cs="Arabic Typesetting"/>
          <w:color w:val="FF0000"/>
          <w:rtl/>
          <w:lang w:eastAsia="fr-FR"/>
        </w:rPr>
      </w:pPr>
      <w:r w:rsidRPr="00783C37">
        <w:rPr>
          <w:rFonts w:ascii="Arabic Typesetting" w:eastAsia="Times New Roman" w:hAnsi="Arabic Typesetting" w:cs="Arabic Typesetting"/>
          <w:color w:val="FF0000"/>
          <w:sz w:val="36"/>
          <w:szCs w:val="36"/>
          <w:rtl/>
          <w:lang w:eastAsia="fr-FR"/>
        </w:rPr>
        <w:t> </w:t>
      </w:r>
    </w:p>
    <w:p w:rsidR="008E1AC0" w:rsidRPr="00783C37" w:rsidRDefault="008E1AC0" w:rsidP="004D336F">
      <w:pPr>
        <w:shd w:val="clear" w:color="auto" w:fill="FFFFFF"/>
        <w:bidi/>
        <w:spacing w:after="0" w:line="240" w:lineRule="auto"/>
        <w:ind w:firstLine="0"/>
        <w:rPr>
          <w:rFonts w:ascii="Arabic Typesetting" w:eastAsia="Times New Roman" w:hAnsi="Arabic Typesetting" w:cs="Arabic Typesetting"/>
          <w:sz w:val="28"/>
          <w:szCs w:val="36"/>
          <w:rtl/>
          <w:lang w:eastAsia="fr-FR"/>
        </w:rPr>
      </w:pPr>
      <w:r w:rsidRPr="00783C37">
        <w:rPr>
          <w:rFonts w:ascii="Arabic Typesetting" w:eastAsia="Times New Roman" w:hAnsi="Arabic Typesetting" w:cs="Arabic Typesetting"/>
          <w:sz w:val="28"/>
          <w:szCs w:val="36"/>
          <w:rtl/>
          <w:lang w:eastAsia="fr-FR"/>
        </w:rPr>
        <w:t xml:space="preserve">يكرس القانون رقم 02-09 المؤرخ 8 مايو 2002 </w:t>
      </w:r>
      <w:r w:rsidR="007B3B80" w:rsidRPr="00783C37">
        <w:rPr>
          <w:rFonts w:ascii="Arabic Typesetting" w:eastAsia="Times New Roman" w:hAnsi="Arabic Typesetting" w:cs="Arabic Typesetting"/>
          <w:sz w:val="28"/>
          <w:szCs w:val="36"/>
          <w:rtl/>
          <w:lang w:eastAsia="fr-FR"/>
        </w:rPr>
        <w:t>المتعلق ب</w:t>
      </w:r>
      <w:r w:rsidRPr="00783C37">
        <w:rPr>
          <w:rFonts w:ascii="Arabic Typesetting" w:eastAsia="Times New Roman" w:hAnsi="Arabic Typesetting" w:cs="Arabic Typesetting"/>
          <w:sz w:val="28"/>
          <w:szCs w:val="36"/>
          <w:rtl/>
          <w:lang w:eastAsia="fr-FR"/>
        </w:rPr>
        <w:t xml:space="preserve">حماية الأشخاص </w:t>
      </w:r>
      <w:r w:rsidR="007B3B80" w:rsidRPr="00783C37">
        <w:rPr>
          <w:rFonts w:ascii="Arabic Typesetting" w:eastAsia="Times New Roman" w:hAnsi="Arabic Typesetting" w:cs="Arabic Typesetting"/>
          <w:sz w:val="28"/>
          <w:szCs w:val="36"/>
          <w:rtl/>
          <w:lang w:eastAsia="fr-FR"/>
        </w:rPr>
        <w:t>المعوقين وترقيتهم</w:t>
      </w:r>
      <w:r w:rsidRPr="00783C37">
        <w:rPr>
          <w:rFonts w:ascii="Arabic Typesetting" w:eastAsia="Times New Roman" w:hAnsi="Arabic Typesetting" w:cs="Arabic Typesetting"/>
          <w:sz w:val="28"/>
          <w:szCs w:val="36"/>
          <w:rtl/>
          <w:lang w:eastAsia="fr-FR"/>
        </w:rPr>
        <w:t xml:space="preserve"> حق الأشخاص ذوي الإعاقة في العمل.</w:t>
      </w:r>
      <w:r w:rsidRPr="00783C37">
        <w:rPr>
          <w:rFonts w:ascii="Arabic Typesetting" w:eastAsia="Times New Roman" w:hAnsi="Arabic Typesetting" w:cs="Arabic Typesetting"/>
          <w:sz w:val="32"/>
          <w:szCs w:val="32"/>
          <w:rtl/>
          <w:lang w:eastAsia="fr-FR"/>
        </w:rPr>
        <w:t> </w:t>
      </w:r>
      <w:r w:rsidRPr="00783C37">
        <w:rPr>
          <w:rFonts w:ascii="Arabic Typesetting" w:eastAsia="Times New Roman" w:hAnsi="Arabic Typesetting" w:cs="Arabic Typesetting"/>
          <w:sz w:val="28"/>
          <w:szCs w:val="36"/>
          <w:rtl/>
          <w:lang w:eastAsia="fr-FR"/>
        </w:rPr>
        <w:t>وتنص المادة 23 على ما يلي: "</w:t>
      </w:r>
      <w:r w:rsidRPr="00783C37">
        <w:rPr>
          <w:rFonts w:ascii="Arabic Typesetting" w:eastAsia="Times New Roman" w:hAnsi="Arabic Typesetting" w:cs="Arabic Typesetting"/>
          <w:sz w:val="28"/>
          <w:szCs w:val="32"/>
          <w:rtl/>
          <w:lang w:eastAsia="fr-FR"/>
        </w:rPr>
        <w:t> </w:t>
      </w:r>
      <w:r w:rsidR="007B3B80" w:rsidRPr="00783C37">
        <w:rPr>
          <w:rFonts w:ascii="Arabic Typesetting" w:eastAsia="Times New Roman" w:hAnsi="Arabic Typesetting" w:cs="Arabic Typesetting"/>
          <w:i/>
          <w:iCs/>
          <w:sz w:val="28"/>
          <w:szCs w:val="36"/>
          <w:rtl/>
          <w:lang w:eastAsia="fr-FR"/>
        </w:rPr>
        <w:t>يتم</w:t>
      </w:r>
      <w:r w:rsidRPr="00783C37">
        <w:rPr>
          <w:rFonts w:ascii="Arabic Typesetting" w:eastAsia="Times New Roman" w:hAnsi="Arabic Typesetting" w:cs="Arabic Typesetting"/>
          <w:i/>
          <w:iCs/>
          <w:sz w:val="28"/>
          <w:szCs w:val="36"/>
          <w:rtl/>
          <w:lang w:eastAsia="fr-FR"/>
        </w:rPr>
        <w:t xml:space="preserve"> إدماج</w:t>
      </w:r>
      <w:r w:rsidR="007B3B80" w:rsidRPr="00783C37">
        <w:rPr>
          <w:rFonts w:ascii="Arabic Typesetting" w:eastAsia="Times New Roman" w:hAnsi="Arabic Typesetting" w:cs="Arabic Typesetting"/>
          <w:i/>
          <w:iCs/>
          <w:sz w:val="28"/>
          <w:szCs w:val="36"/>
          <w:rtl/>
          <w:lang w:eastAsia="fr-FR"/>
        </w:rPr>
        <w:t xml:space="preserve"> الأشخاص</w:t>
      </w:r>
      <w:r w:rsidRPr="00783C37">
        <w:rPr>
          <w:rFonts w:ascii="Arabic Typesetting" w:eastAsia="Times New Roman" w:hAnsi="Arabic Typesetting" w:cs="Arabic Typesetting"/>
          <w:i/>
          <w:iCs/>
          <w:sz w:val="28"/>
          <w:szCs w:val="36"/>
          <w:rtl/>
          <w:lang w:eastAsia="fr-FR"/>
        </w:rPr>
        <w:t xml:space="preserve"> المعوقين</w:t>
      </w:r>
      <w:r w:rsidR="004D336F" w:rsidRPr="00783C37">
        <w:rPr>
          <w:rFonts w:ascii="Arabic Typesetting" w:eastAsia="Times New Roman" w:hAnsi="Arabic Typesetting" w:cs="Arabic Typesetting"/>
          <w:i/>
          <w:iCs/>
          <w:sz w:val="28"/>
          <w:szCs w:val="36"/>
          <w:rtl/>
          <w:lang w:eastAsia="fr-FR"/>
        </w:rPr>
        <w:t xml:space="preserve"> و</w:t>
      </w:r>
      <w:r w:rsidR="007B3B80" w:rsidRPr="00783C37">
        <w:rPr>
          <w:rFonts w:ascii="Arabic Typesetting" w:eastAsia="Times New Roman" w:hAnsi="Arabic Typesetting" w:cs="Arabic Typesetting"/>
          <w:i/>
          <w:iCs/>
          <w:sz w:val="28"/>
          <w:szCs w:val="36"/>
          <w:rtl/>
          <w:lang w:eastAsia="fr-FR"/>
        </w:rPr>
        <w:t xml:space="preserve"> </w:t>
      </w:r>
      <w:r w:rsidR="00A5218A" w:rsidRPr="00783C37">
        <w:rPr>
          <w:rFonts w:ascii="Arabic Typesetting" w:eastAsia="Times New Roman" w:hAnsi="Arabic Typesetting" w:cs="Arabic Typesetting" w:hint="cs"/>
          <w:i/>
          <w:iCs/>
          <w:sz w:val="28"/>
          <w:szCs w:val="36"/>
          <w:rtl/>
          <w:lang w:eastAsia="fr-FR"/>
        </w:rPr>
        <w:t>اندماجهم</w:t>
      </w:r>
      <w:r w:rsidR="007B3B80" w:rsidRPr="00783C37">
        <w:rPr>
          <w:rFonts w:ascii="Arabic Typesetting" w:eastAsia="Times New Roman" w:hAnsi="Arabic Typesetting" w:cs="Arabic Typesetting"/>
          <w:i/>
          <w:iCs/>
          <w:sz w:val="28"/>
          <w:szCs w:val="36"/>
          <w:rtl/>
          <w:lang w:eastAsia="fr-FR"/>
        </w:rPr>
        <w:t xml:space="preserve">، لاسيما </w:t>
      </w:r>
      <w:r w:rsidRPr="00783C37">
        <w:rPr>
          <w:rFonts w:ascii="Arabic Typesetting" w:eastAsia="Times New Roman" w:hAnsi="Arabic Typesetting" w:cs="Arabic Typesetting"/>
          <w:i/>
          <w:iCs/>
          <w:sz w:val="28"/>
          <w:szCs w:val="36"/>
          <w:rtl/>
          <w:lang w:eastAsia="fr-FR"/>
        </w:rPr>
        <w:t xml:space="preserve">من خلال ممارسة نشاط مهني مناسب أو </w:t>
      </w:r>
      <w:r w:rsidR="007B3B80" w:rsidRPr="00783C37">
        <w:rPr>
          <w:rFonts w:ascii="Arabic Typesetting" w:eastAsia="Times New Roman" w:hAnsi="Arabic Typesetting" w:cs="Arabic Typesetting"/>
          <w:i/>
          <w:iCs/>
          <w:sz w:val="28"/>
          <w:szCs w:val="36"/>
          <w:rtl/>
          <w:lang w:eastAsia="fr-FR"/>
        </w:rPr>
        <w:t>مكيف</w:t>
      </w:r>
      <w:r w:rsidR="00B34A4E" w:rsidRPr="00783C37">
        <w:rPr>
          <w:rFonts w:ascii="Arabic Typesetting" w:eastAsia="Times New Roman" w:hAnsi="Arabic Typesetting" w:cs="Arabic Typesetting"/>
          <w:i/>
          <w:iCs/>
          <w:sz w:val="28"/>
          <w:szCs w:val="36"/>
          <w:rtl/>
          <w:lang w:eastAsia="fr-FR"/>
        </w:rPr>
        <w:t xml:space="preserve"> </w:t>
      </w:r>
      <w:r w:rsidR="007B3B80" w:rsidRPr="00783C37">
        <w:rPr>
          <w:rFonts w:ascii="Arabic Typesetting" w:eastAsia="Times New Roman" w:hAnsi="Arabic Typesetting" w:cs="Arabic Typesetting"/>
          <w:i/>
          <w:iCs/>
          <w:sz w:val="28"/>
          <w:szCs w:val="36"/>
          <w:rtl/>
          <w:lang w:eastAsia="fr-FR"/>
        </w:rPr>
        <w:t>يسمح لهم بضمان</w:t>
      </w:r>
      <w:r w:rsidR="004D336F" w:rsidRPr="00783C37">
        <w:rPr>
          <w:rFonts w:ascii="Arabic Typesetting" w:eastAsia="Times New Roman" w:hAnsi="Arabic Typesetting" w:cs="Arabic Typesetting"/>
          <w:i/>
          <w:iCs/>
          <w:sz w:val="28"/>
          <w:szCs w:val="36"/>
          <w:rtl/>
          <w:lang w:eastAsia="fr-FR"/>
        </w:rPr>
        <w:t xml:space="preserve"> </w:t>
      </w:r>
      <w:r w:rsidRPr="00783C37">
        <w:rPr>
          <w:rFonts w:ascii="Arabic Typesetting" w:eastAsia="Times New Roman" w:hAnsi="Arabic Typesetting" w:cs="Arabic Typesetting"/>
          <w:i/>
          <w:iCs/>
          <w:sz w:val="28"/>
          <w:szCs w:val="36"/>
          <w:rtl/>
          <w:lang w:eastAsia="fr-FR"/>
        </w:rPr>
        <w:t>استقلال</w:t>
      </w:r>
      <w:r w:rsidR="007B3B80" w:rsidRPr="00783C37">
        <w:rPr>
          <w:rFonts w:ascii="Arabic Typesetting" w:eastAsia="Times New Roman" w:hAnsi="Arabic Typesetting" w:cs="Arabic Typesetting"/>
          <w:i/>
          <w:iCs/>
          <w:sz w:val="28"/>
          <w:szCs w:val="36"/>
          <w:rtl/>
          <w:lang w:eastAsia="fr-FR"/>
        </w:rPr>
        <w:t>ي</w:t>
      </w:r>
      <w:r w:rsidR="004D336F" w:rsidRPr="00783C37">
        <w:rPr>
          <w:rFonts w:ascii="Arabic Typesetting" w:eastAsia="Times New Roman" w:hAnsi="Arabic Typesetting" w:cs="Arabic Typesetting"/>
          <w:i/>
          <w:iCs/>
          <w:sz w:val="28"/>
          <w:szCs w:val="36"/>
          <w:rtl/>
          <w:lang w:eastAsia="fr-FR"/>
        </w:rPr>
        <w:t>ة بدنية واقتصادية</w:t>
      </w:r>
      <w:r w:rsidRPr="00783C37">
        <w:rPr>
          <w:rFonts w:ascii="Arabic Typesetting" w:eastAsia="Times New Roman" w:hAnsi="Arabic Typesetting" w:cs="Arabic Typesetting"/>
          <w:i/>
          <w:iCs/>
          <w:sz w:val="28"/>
          <w:szCs w:val="36"/>
          <w:rtl/>
          <w:lang w:eastAsia="fr-FR"/>
        </w:rPr>
        <w:t>"</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w:t>
      </w:r>
    </w:p>
    <w:p w:rsidR="00B34A4E" w:rsidRPr="001B1869" w:rsidRDefault="00B34A4E" w:rsidP="00F23D34">
      <w:pPr>
        <w:shd w:val="clear" w:color="auto" w:fill="FFFFFF"/>
        <w:bidi/>
        <w:spacing w:after="0" w:line="240" w:lineRule="auto"/>
        <w:ind w:firstLine="0"/>
        <w:rPr>
          <w:rFonts w:ascii="Arabic Typesetting" w:eastAsia="Times New Roman" w:hAnsi="Arabic Typesetting" w:cs="Arabic Typesetting"/>
          <w:color w:val="FF0000"/>
          <w:rtl/>
          <w:lang w:eastAsia="fr-FR"/>
        </w:rPr>
      </w:pPr>
    </w:p>
    <w:p w:rsidR="001B1869" w:rsidRDefault="008E1AC0" w:rsidP="001B1869">
      <w:pPr>
        <w:bidi/>
        <w:spacing w:after="0" w:line="280" w:lineRule="atLeast"/>
        <w:ind w:firstLine="0"/>
        <w:rPr>
          <w:rFonts w:ascii="Arabic Typesetting" w:eastAsia="Times New Roman" w:hAnsi="Arabic Typesetting" w:cs="Arabic Typesetting"/>
          <w:sz w:val="28"/>
          <w:szCs w:val="36"/>
          <w:rtl/>
          <w:lang w:eastAsia="fr-FR"/>
        </w:rPr>
      </w:pPr>
      <w:r w:rsidRPr="00783C37">
        <w:rPr>
          <w:rFonts w:ascii="Arabic Typesetting" w:eastAsia="Times New Roman" w:hAnsi="Arabic Typesetting" w:cs="Arabic Typesetting"/>
          <w:color w:val="FF0000"/>
          <w:sz w:val="36"/>
          <w:szCs w:val="36"/>
          <w:rtl/>
          <w:lang w:eastAsia="fr-FR"/>
        </w:rPr>
        <w:t> </w:t>
      </w:r>
      <w:r w:rsidRPr="00783C37">
        <w:rPr>
          <w:rFonts w:ascii="Arabic Typesetting" w:eastAsia="Times New Roman" w:hAnsi="Arabic Typesetting" w:cs="Arabic Typesetting"/>
          <w:sz w:val="28"/>
          <w:szCs w:val="36"/>
          <w:rtl/>
          <w:lang w:eastAsia="fr-FR"/>
        </w:rPr>
        <w:t>يحدد المشرع الجزائري في المواد 25 إلى 29 من القانون نفسه</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المبادئ التي تحكم ت</w:t>
      </w:r>
      <w:r w:rsidR="007B3B80" w:rsidRPr="00783C37">
        <w:rPr>
          <w:rFonts w:ascii="Arabic Typesetting" w:eastAsia="Times New Roman" w:hAnsi="Arabic Typesetting" w:cs="Arabic Typesetting"/>
          <w:sz w:val="28"/>
          <w:szCs w:val="36"/>
          <w:rtl/>
          <w:lang w:eastAsia="fr-FR"/>
        </w:rPr>
        <w:t>شغيل</w:t>
      </w:r>
      <w:r w:rsidRPr="00783C37">
        <w:rPr>
          <w:rFonts w:ascii="Arabic Typesetting" w:eastAsia="Times New Roman" w:hAnsi="Arabic Typesetting" w:cs="Arabic Typesetting"/>
          <w:sz w:val="28"/>
          <w:szCs w:val="36"/>
          <w:rtl/>
          <w:lang w:eastAsia="fr-FR"/>
        </w:rPr>
        <w:t xml:space="preserve"> الأشخاص ذوي الإعاقة ف</w:t>
      </w:r>
      <w:r w:rsidR="007B3B80" w:rsidRPr="00783C37">
        <w:rPr>
          <w:rFonts w:ascii="Arabic Typesetting" w:eastAsia="Times New Roman" w:hAnsi="Arabic Typesetting" w:cs="Arabic Typesetting"/>
          <w:sz w:val="28"/>
          <w:szCs w:val="36"/>
          <w:rtl/>
          <w:lang w:eastAsia="fr-FR"/>
        </w:rPr>
        <w:t>ي القطاعين العام والخاص والتحفيزات</w:t>
      </w:r>
      <w:r w:rsidRPr="00783C37">
        <w:rPr>
          <w:rFonts w:ascii="Arabic Typesetting" w:eastAsia="Times New Roman" w:hAnsi="Arabic Typesetting" w:cs="Arabic Typesetting"/>
          <w:sz w:val="28"/>
          <w:szCs w:val="36"/>
          <w:rtl/>
          <w:lang w:eastAsia="fr-FR"/>
        </w:rPr>
        <w:t xml:space="preserve"> الممنوحة لأولئك الذين يستخدمون هذه الفئة من الأشخاص.</w:t>
      </w:r>
      <w:r w:rsidRPr="00783C37">
        <w:rPr>
          <w:rFonts w:ascii="Arabic Typesetting" w:eastAsia="Times New Roman" w:hAnsi="Arabic Typesetting" w:cs="Arabic Typesetting"/>
          <w:sz w:val="32"/>
          <w:szCs w:val="32"/>
          <w:rtl/>
          <w:lang w:eastAsia="fr-FR"/>
        </w:rPr>
        <w:t> </w:t>
      </w:r>
      <w:r w:rsidRPr="00783C37">
        <w:rPr>
          <w:rFonts w:ascii="Arabic Typesetting" w:eastAsia="Times New Roman" w:hAnsi="Arabic Typesetting" w:cs="Arabic Typesetting"/>
          <w:sz w:val="28"/>
          <w:szCs w:val="36"/>
          <w:rtl/>
          <w:lang w:eastAsia="fr-FR"/>
        </w:rPr>
        <w:t>وبالإضافة إلى ذلك ، يحدد هذا القانون لأول مرة نظام الحصص لتوظيف الأشخاص ذوي الإعاقة.</w:t>
      </w:r>
    </w:p>
    <w:p w:rsidR="001B1869" w:rsidRPr="001B1869" w:rsidRDefault="001B1869" w:rsidP="001B1869">
      <w:pPr>
        <w:bidi/>
        <w:spacing w:after="0" w:line="280" w:lineRule="atLeast"/>
        <w:ind w:firstLine="0"/>
        <w:rPr>
          <w:rFonts w:ascii="Arabic Typesetting" w:eastAsia="Times New Roman" w:hAnsi="Arabic Typesetting" w:cs="Arabic Typesetting"/>
          <w:sz w:val="12"/>
          <w:szCs w:val="16"/>
          <w:rtl/>
          <w:lang w:eastAsia="fr-FR"/>
        </w:rPr>
      </w:pPr>
    </w:p>
    <w:p w:rsidR="008E1AC0" w:rsidRPr="001B1869" w:rsidRDefault="008E1AC0" w:rsidP="001B1869">
      <w:pPr>
        <w:bidi/>
        <w:spacing w:after="0" w:line="280" w:lineRule="atLeast"/>
        <w:ind w:firstLine="0"/>
        <w:rPr>
          <w:rFonts w:ascii="Arabic Typesetting" w:eastAsia="Times New Roman" w:hAnsi="Arabic Typesetting" w:cs="Arabic Typesetting"/>
          <w:sz w:val="28"/>
          <w:szCs w:val="36"/>
          <w:rtl/>
          <w:lang w:eastAsia="fr-FR"/>
        </w:rPr>
      </w:pPr>
      <w:r w:rsidRPr="00783C37">
        <w:rPr>
          <w:rFonts w:ascii="Arabic Typesetting" w:eastAsia="Times New Roman" w:hAnsi="Arabic Typesetting" w:cs="Arabic Typesetting"/>
          <w:sz w:val="28"/>
          <w:szCs w:val="36"/>
          <w:rtl/>
          <w:lang w:eastAsia="fr-FR"/>
        </w:rPr>
        <w:t xml:space="preserve">وفي هذا الصدد ، تنص </w:t>
      </w:r>
      <w:r w:rsidR="00BC08B7" w:rsidRPr="00783C37">
        <w:rPr>
          <w:rFonts w:ascii="Arabic Typesetting" w:eastAsia="Times New Roman" w:hAnsi="Arabic Typesetting" w:cs="Arabic Typesetting"/>
          <w:sz w:val="28"/>
          <w:szCs w:val="36"/>
          <w:rtl/>
          <w:lang w:eastAsia="fr-FR"/>
        </w:rPr>
        <w:t xml:space="preserve">الفقرة الأولى من </w:t>
      </w:r>
      <w:r w:rsidRPr="00783C37">
        <w:rPr>
          <w:rFonts w:ascii="Arabic Typesetting" w:eastAsia="Times New Roman" w:hAnsi="Arabic Typesetting" w:cs="Arabic Typesetting"/>
          <w:sz w:val="28"/>
          <w:szCs w:val="36"/>
          <w:rtl/>
          <w:lang w:eastAsia="fr-FR"/>
        </w:rPr>
        <w:t>المادة 27</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sz w:val="28"/>
          <w:szCs w:val="36"/>
          <w:rtl/>
          <w:lang w:eastAsia="fr-FR"/>
        </w:rPr>
        <w:t xml:space="preserve"> على أنه "</w:t>
      </w:r>
      <w:r w:rsidRPr="00783C37">
        <w:rPr>
          <w:rFonts w:ascii="Arabic Typesetting" w:eastAsia="Times New Roman" w:hAnsi="Arabic Typesetting" w:cs="Arabic Typesetting"/>
          <w:sz w:val="28"/>
          <w:szCs w:val="32"/>
          <w:rtl/>
          <w:lang w:eastAsia="fr-FR"/>
        </w:rPr>
        <w:t> </w:t>
      </w:r>
      <w:r w:rsidRPr="00783C37">
        <w:rPr>
          <w:rFonts w:ascii="Arabic Typesetting" w:eastAsia="Times New Roman" w:hAnsi="Arabic Typesetting" w:cs="Arabic Typesetting"/>
          <w:i/>
          <w:iCs/>
          <w:sz w:val="28"/>
          <w:szCs w:val="36"/>
          <w:rtl/>
          <w:lang w:eastAsia="fr-FR"/>
        </w:rPr>
        <w:t xml:space="preserve">يجب على كل </w:t>
      </w:r>
      <w:r w:rsidR="00BC08B7" w:rsidRPr="00783C37">
        <w:rPr>
          <w:rFonts w:ascii="Arabic Typesetting" w:eastAsia="Times New Roman" w:hAnsi="Arabic Typesetting" w:cs="Arabic Typesetting"/>
          <w:i/>
          <w:iCs/>
          <w:sz w:val="28"/>
          <w:szCs w:val="36"/>
          <w:rtl/>
          <w:lang w:eastAsia="fr-FR"/>
        </w:rPr>
        <w:t>مستخدم أن يخصص نسبة واحد بالمئة</w:t>
      </w:r>
      <w:r w:rsidRPr="00783C37">
        <w:rPr>
          <w:rFonts w:ascii="Arabic Typesetting" w:eastAsia="Times New Roman" w:hAnsi="Arabic Typesetting" w:cs="Arabic Typesetting"/>
          <w:i/>
          <w:iCs/>
          <w:sz w:val="28"/>
          <w:szCs w:val="36"/>
          <w:rtl/>
          <w:lang w:eastAsia="fr-FR"/>
        </w:rPr>
        <w:t xml:space="preserve"> 1٪ على الأقل من</w:t>
      </w:r>
      <w:r w:rsidR="00B34A4E" w:rsidRPr="00783C37">
        <w:rPr>
          <w:rFonts w:ascii="Arabic Typesetting" w:eastAsia="Times New Roman" w:hAnsi="Arabic Typesetting" w:cs="Arabic Typesetting"/>
          <w:i/>
          <w:iCs/>
          <w:sz w:val="28"/>
          <w:szCs w:val="36"/>
          <w:rtl/>
          <w:lang w:eastAsia="fr-FR"/>
        </w:rPr>
        <w:t xml:space="preserve"> </w:t>
      </w:r>
      <w:r w:rsidR="00BC08B7" w:rsidRPr="00783C37">
        <w:rPr>
          <w:rFonts w:ascii="Arabic Typesetting" w:eastAsia="Times New Roman" w:hAnsi="Arabic Typesetting" w:cs="Arabic Typesetting"/>
          <w:i/>
          <w:iCs/>
          <w:sz w:val="28"/>
          <w:szCs w:val="36"/>
          <w:rtl/>
          <w:lang w:eastAsia="fr-FR"/>
        </w:rPr>
        <w:t xml:space="preserve">مناصب العمل </w:t>
      </w:r>
      <w:r w:rsidRPr="00783C37">
        <w:rPr>
          <w:rFonts w:ascii="Arabic Typesetting" w:eastAsia="Times New Roman" w:hAnsi="Arabic Typesetting" w:cs="Arabic Typesetting"/>
          <w:i/>
          <w:iCs/>
          <w:sz w:val="28"/>
          <w:szCs w:val="36"/>
          <w:rtl/>
          <w:lang w:eastAsia="fr-FR"/>
        </w:rPr>
        <w:t xml:space="preserve"> للأشخاص</w:t>
      </w:r>
      <w:r w:rsidRPr="00783C37">
        <w:rPr>
          <w:rFonts w:ascii="Arabic Typesetting" w:eastAsia="Times New Roman" w:hAnsi="Arabic Typesetting" w:cs="Arabic Typesetting"/>
          <w:sz w:val="28"/>
          <w:szCs w:val="32"/>
          <w:rtl/>
          <w:lang w:eastAsia="fr-FR"/>
        </w:rPr>
        <w:t> </w:t>
      </w:r>
      <w:r w:rsidR="00BC08B7" w:rsidRPr="00783C37">
        <w:rPr>
          <w:rFonts w:ascii="Arabic Typesetting" w:eastAsia="Times New Roman" w:hAnsi="Arabic Typesetting" w:cs="Arabic Typesetting"/>
          <w:i/>
          <w:iCs/>
          <w:sz w:val="28"/>
          <w:szCs w:val="36"/>
          <w:rtl/>
          <w:lang w:eastAsia="fr-FR"/>
        </w:rPr>
        <w:t>المعوقين المعترف لهم بصفة العامل.</w:t>
      </w:r>
    </w:p>
    <w:p w:rsidR="001B1869" w:rsidRPr="001B1869" w:rsidRDefault="001B1869" w:rsidP="00F23D34">
      <w:pPr>
        <w:bidi/>
        <w:spacing w:after="120" w:line="280" w:lineRule="atLeast"/>
        <w:ind w:firstLine="0"/>
        <w:rPr>
          <w:rFonts w:ascii="Arabic Typesetting" w:eastAsia="Times New Roman" w:hAnsi="Arabic Typesetting" w:cs="Arabic Typesetting"/>
          <w:sz w:val="6"/>
          <w:szCs w:val="10"/>
          <w:rtl/>
          <w:lang w:eastAsia="fr-FR"/>
        </w:rPr>
      </w:pPr>
    </w:p>
    <w:p w:rsidR="007653F2" w:rsidRPr="00783C37" w:rsidRDefault="007653F2" w:rsidP="001B1869">
      <w:pPr>
        <w:bidi/>
        <w:spacing w:after="120" w:line="280" w:lineRule="atLeast"/>
        <w:ind w:firstLine="0"/>
        <w:rPr>
          <w:rFonts w:ascii="Arabic Typesetting" w:eastAsia="Times New Roman" w:hAnsi="Arabic Typesetting" w:cs="Arabic Typesetting"/>
          <w:sz w:val="28"/>
          <w:szCs w:val="36"/>
          <w:lang w:eastAsia="fr-FR"/>
        </w:rPr>
      </w:pPr>
      <w:r w:rsidRPr="00783C37">
        <w:rPr>
          <w:rFonts w:ascii="Arabic Typesetting" w:eastAsia="Times New Roman" w:hAnsi="Arabic Typesetting" w:cs="Arabic Typesetting"/>
          <w:sz w:val="28"/>
          <w:szCs w:val="36"/>
          <w:rtl/>
          <w:lang w:eastAsia="fr-FR"/>
        </w:rPr>
        <w:t xml:space="preserve">يستفيد المستخدمون الذين يقومون بتهيئة وتجهيز مناصب عمل للأشخاص المعوقين بما في ذلك التجهيزات، من إعانات في إطار الاتفاقيات التي تبرمها الدولة والجماعات الإقليمية وهيئات الضمان الاجتماعي.    </w:t>
      </w:r>
    </w:p>
    <w:p w:rsidR="007653F2" w:rsidRPr="001B1869" w:rsidRDefault="001B1869" w:rsidP="001B1869">
      <w:pPr>
        <w:tabs>
          <w:tab w:val="left" w:pos="6464"/>
        </w:tabs>
        <w:bidi/>
        <w:spacing w:after="0" w:line="280" w:lineRule="atLeast"/>
        <w:ind w:firstLine="0"/>
        <w:rPr>
          <w:rFonts w:ascii="Arabic Typesetting" w:eastAsia="Times New Roman" w:hAnsi="Arabic Typesetting" w:cs="Arabic Typesetting"/>
          <w:sz w:val="8"/>
          <w:szCs w:val="12"/>
          <w:lang w:eastAsia="fr-FR"/>
        </w:rPr>
      </w:pPr>
      <w:r>
        <w:rPr>
          <w:rFonts w:ascii="Arabic Typesetting" w:eastAsia="Times New Roman" w:hAnsi="Arabic Typesetting" w:cs="Arabic Typesetting"/>
          <w:sz w:val="8"/>
          <w:szCs w:val="12"/>
          <w:rtl/>
          <w:lang w:eastAsia="fr-FR"/>
        </w:rPr>
        <w:tab/>
      </w:r>
    </w:p>
    <w:p w:rsidR="007653F2" w:rsidRPr="00783C37" w:rsidRDefault="00B0497F" w:rsidP="001B1869">
      <w:pPr>
        <w:bidi/>
        <w:spacing w:after="120" w:line="280" w:lineRule="atLeast"/>
        <w:ind w:firstLine="0"/>
        <w:rPr>
          <w:rFonts w:ascii="Arabic Typesetting" w:eastAsia="Times New Roman" w:hAnsi="Arabic Typesetting" w:cs="Arabic Typesetting"/>
          <w:sz w:val="28"/>
          <w:szCs w:val="36"/>
          <w:rtl/>
          <w:lang w:eastAsia="fr-FR"/>
        </w:rPr>
      </w:pPr>
      <w:r w:rsidRPr="00783C37">
        <w:rPr>
          <w:rFonts w:ascii="Arabic Typesetting" w:eastAsia="Times New Roman" w:hAnsi="Arabic Typesetting" w:cs="Arabic Typesetting"/>
          <w:sz w:val="28"/>
          <w:szCs w:val="36"/>
          <w:rtl/>
          <w:lang w:eastAsia="fr-FR"/>
        </w:rPr>
        <w:t>أما فيما يتعلق بالإعفاءات الضريبية، فيجب التأكيد على أن إجراءات وتحفيزات عديدة يستفيد منها أصحاب العمل الذين يشغلون الأشخاص المعوقين.</w:t>
      </w:r>
    </w:p>
    <w:p w:rsidR="007377E3" w:rsidRPr="001B1869" w:rsidRDefault="007377E3" w:rsidP="007377E3">
      <w:pPr>
        <w:bidi/>
        <w:spacing w:after="0" w:line="240" w:lineRule="auto"/>
        <w:ind w:firstLine="0"/>
        <w:rPr>
          <w:rFonts w:ascii="Arabic Typesetting" w:eastAsia="Times New Roman" w:hAnsi="Arabic Typesetting" w:cs="Arabic Typesetting"/>
          <w:color w:val="FF0000"/>
          <w:sz w:val="16"/>
          <w:szCs w:val="20"/>
          <w:rtl/>
          <w:lang w:eastAsia="fr-FR"/>
        </w:rPr>
      </w:pPr>
    </w:p>
    <w:p w:rsidR="00ED6923" w:rsidRPr="00783C37" w:rsidRDefault="007377E3" w:rsidP="001B1869">
      <w:pPr>
        <w:bidi/>
        <w:spacing w:after="0" w:line="240" w:lineRule="auto"/>
        <w:ind w:firstLine="0"/>
        <w:rPr>
          <w:rFonts w:ascii="Arabic Typesetting" w:eastAsia="Times New Roman" w:hAnsi="Arabic Typesetting" w:cs="Arabic Typesetting"/>
          <w:sz w:val="28"/>
          <w:szCs w:val="36"/>
          <w:rtl/>
          <w:lang w:eastAsia="fr-FR"/>
        </w:rPr>
      </w:pPr>
      <w:r w:rsidRPr="00783C37">
        <w:rPr>
          <w:rFonts w:ascii="Arabic Typesetting" w:eastAsia="Times New Roman" w:hAnsi="Arabic Typesetting" w:cs="Arabic Typesetting"/>
          <w:sz w:val="28"/>
          <w:szCs w:val="36"/>
          <w:rtl/>
          <w:lang w:eastAsia="fr-FR"/>
        </w:rPr>
        <w:t xml:space="preserve">وفي إطار تحسين المشاركة الاجتماعية للأشخاص ذوي الإعاقة واستقلاليتهم يستفيد هؤلاء من مختلف تراتيب المساعدة على إنشاء </w:t>
      </w:r>
      <w:r w:rsidR="005B6C87">
        <w:rPr>
          <w:rFonts w:ascii="Arabic Typesetting" w:eastAsia="Times New Roman" w:hAnsi="Arabic Typesetting" w:cs="Arabic Typesetting" w:hint="cs"/>
          <w:sz w:val="28"/>
          <w:szCs w:val="36"/>
          <w:rtl/>
          <w:lang w:eastAsia="fr-FR"/>
        </w:rPr>
        <w:t>ال</w:t>
      </w:r>
      <w:r w:rsidRPr="00783C37">
        <w:rPr>
          <w:rFonts w:ascii="Arabic Typesetting" w:eastAsia="Times New Roman" w:hAnsi="Arabic Typesetting" w:cs="Arabic Typesetting"/>
          <w:sz w:val="28"/>
          <w:szCs w:val="36"/>
          <w:rtl/>
          <w:lang w:eastAsia="fr-FR"/>
        </w:rPr>
        <w:t>مؤسسات والتش</w:t>
      </w:r>
      <w:r w:rsidR="001B1869">
        <w:rPr>
          <w:rFonts w:ascii="Arabic Typesetting" w:eastAsia="Times New Roman" w:hAnsi="Arabic Typesetting" w:cs="Arabic Typesetting" w:hint="cs"/>
          <w:sz w:val="28"/>
          <w:szCs w:val="36"/>
          <w:rtl/>
          <w:lang w:eastAsia="fr-FR"/>
        </w:rPr>
        <w:t>غ</w:t>
      </w:r>
      <w:r w:rsidRPr="00783C37">
        <w:rPr>
          <w:rFonts w:ascii="Arabic Typesetting" w:eastAsia="Times New Roman" w:hAnsi="Arabic Typesetting" w:cs="Arabic Typesetting"/>
          <w:sz w:val="28"/>
          <w:szCs w:val="36"/>
          <w:rtl/>
          <w:lang w:eastAsia="fr-FR"/>
        </w:rPr>
        <w:t>يل الذاتي. وعلى سبيل المثال</w:t>
      </w:r>
      <w:r w:rsidR="001B1869">
        <w:rPr>
          <w:rFonts w:ascii="Arabic Typesetting" w:eastAsia="Times New Roman" w:hAnsi="Arabic Typesetting" w:cs="Arabic Typesetting" w:hint="cs"/>
          <w:sz w:val="28"/>
          <w:szCs w:val="36"/>
          <w:rtl/>
          <w:lang w:eastAsia="fr-FR"/>
        </w:rPr>
        <w:t>،</w:t>
      </w:r>
      <w:r w:rsidRPr="00783C37">
        <w:rPr>
          <w:rFonts w:ascii="Arabic Typesetting" w:eastAsia="Times New Roman" w:hAnsi="Arabic Typesetting" w:cs="Arabic Typesetting"/>
          <w:sz w:val="28"/>
          <w:szCs w:val="36"/>
          <w:rtl/>
          <w:lang w:eastAsia="fr-FR"/>
        </w:rPr>
        <w:t xml:space="preserve"> فإنّ الوكالة الوطنية لتسيير القرض المصغر قامت بتمويل مشاريع 1522 شاب مقاول معوق من بينهم 549 نساء في الفترة الممتدة من 2005 على 31 مارس 2018 بغلاف مالي يفوق 112 مليون دينار جزائري.</w:t>
      </w:r>
    </w:p>
    <w:p w:rsidR="007377E3" w:rsidRPr="001B1869" w:rsidRDefault="007377E3" w:rsidP="007377E3">
      <w:pPr>
        <w:bidi/>
        <w:spacing w:after="0" w:line="240" w:lineRule="auto"/>
        <w:rPr>
          <w:rFonts w:ascii="Arabic Typesetting" w:eastAsia="Times New Roman" w:hAnsi="Arabic Typesetting" w:cs="Arabic Typesetting"/>
          <w:szCs w:val="28"/>
          <w:rtl/>
          <w:lang w:eastAsia="fr-FR"/>
        </w:rPr>
      </w:pPr>
    </w:p>
    <w:p w:rsidR="00CB6A3F" w:rsidRDefault="00CB6A3F" w:rsidP="007377E3">
      <w:pPr>
        <w:bidi/>
        <w:spacing w:after="0" w:line="240" w:lineRule="auto"/>
        <w:ind w:firstLine="0"/>
        <w:rPr>
          <w:rFonts w:ascii="Arabic Typesetting" w:eastAsia="Times New Roman" w:hAnsi="Arabic Typesetting" w:cs="Arabic Typesetting"/>
          <w:color w:val="000000" w:themeColor="text1"/>
          <w:sz w:val="28"/>
          <w:szCs w:val="36"/>
          <w:rtl/>
          <w:lang w:eastAsia="fr-FR"/>
        </w:rPr>
      </w:pPr>
      <w:r w:rsidRPr="00783C37">
        <w:rPr>
          <w:rFonts w:ascii="Arabic Typesetting" w:eastAsia="Times New Roman" w:hAnsi="Arabic Typesetting" w:cs="Arabic Typesetting"/>
          <w:color w:val="000000" w:themeColor="text1"/>
          <w:sz w:val="28"/>
          <w:szCs w:val="36"/>
          <w:rtl/>
          <w:lang w:eastAsia="fr-FR"/>
        </w:rPr>
        <w:t>مع التأكيد على أن الأشخاص ذوي الإعاقة الذين يفوق سنهم 18 سنة ولا يستطيعون ممارسة نشاطهم المهني بشكل دائم أو مؤقت في وسط العمل العادي، يمكن توجيههم إلى</w:t>
      </w:r>
      <w:r w:rsidR="007377E3" w:rsidRPr="00783C37">
        <w:rPr>
          <w:rFonts w:ascii="Arabic Typesetting" w:eastAsia="Times New Roman" w:hAnsi="Arabic Typesetting" w:cs="Arabic Typesetting"/>
          <w:color w:val="000000" w:themeColor="text1"/>
          <w:sz w:val="28"/>
          <w:szCs w:val="36"/>
          <w:rtl/>
          <w:lang w:eastAsia="fr-FR"/>
        </w:rPr>
        <w:t xml:space="preserve"> المؤسسات المكيفة والمتمثلة في مؤسسات العمل المحمي ومؤسسات المساعدة عن طريق العمل.</w:t>
      </w:r>
      <w:r w:rsidRPr="00783C37">
        <w:rPr>
          <w:rFonts w:ascii="Arabic Typesetting" w:eastAsia="Times New Roman" w:hAnsi="Arabic Typesetting" w:cs="Arabic Typesetting"/>
          <w:color w:val="000000" w:themeColor="text1"/>
          <w:sz w:val="28"/>
          <w:szCs w:val="36"/>
          <w:rtl/>
          <w:lang w:eastAsia="fr-FR"/>
        </w:rPr>
        <w:t xml:space="preserve"> </w:t>
      </w:r>
    </w:p>
    <w:p w:rsidR="001B1869" w:rsidRPr="001B1869" w:rsidRDefault="001B1869" w:rsidP="001B1869">
      <w:pPr>
        <w:bidi/>
        <w:spacing w:after="0" w:line="240" w:lineRule="auto"/>
        <w:ind w:firstLine="0"/>
        <w:rPr>
          <w:rFonts w:ascii="Arabic Typesetting" w:eastAsia="Times New Roman" w:hAnsi="Arabic Typesetting" w:cs="Arabic Typesetting"/>
          <w:color w:val="000000" w:themeColor="text1"/>
          <w:sz w:val="24"/>
          <w:szCs w:val="24"/>
          <w:rtl/>
          <w:lang w:eastAsia="fr-FR"/>
        </w:rPr>
      </w:pPr>
    </w:p>
    <w:p w:rsidR="00CB6A3F" w:rsidRPr="00783C37" w:rsidRDefault="00CB6A3F" w:rsidP="00E9358F">
      <w:pPr>
        <w:bidi/>
        <w:spacing w:after="0" w:line="240" w:lineRule="auto"/>
        <w:ind w:firstLine="0"/>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36"/>
          <w:szCs w:val="36"/>
          <w:rtl/>
          <w:lang w:eastAsia="fr-FR"/>
        </w:rPr>
        <w:t> </w:t>
      </w:r>
      <w:r w:rsidRPr="00783C37">
        <w:rPr>
          <w:rFonts w:ascii="Arabic Typesetting" w:eastAsia="Times New Roman" w:hAnsi="Arabic Typesetting" w:cs="Arabic Typesetting"/>
          <w:color w:val="000000" w:themeColor="text1"/>
          <w:sz w:val="28"/>
          <w:szCs w:val="36"/>
          <w:rtl/>
          <w:lang w:eastAsia="fr-FR"/>
        </w:rPr>
        <w:t>وبالفعل، فإن دورنا ومسؤوليتنا اليوم هو تسهيل وصول الأشخاص ذوي الإعاقة إلى سوق العمل ومرافقتهم في مسارهم المهني، خاصة في الأوقات الصعبة ، إلى أن يتم إدماجهم في وسط العمل العادي أو المكيّف.</w:t>
      </w:r>
    </w:p>
    <w:p w:rsidR="00CB6A3F" w:rsidRPr="00783C37" w:rsidRDefault="00CB6A3F" w:rsidP="00F23D34">
      <w:pPr>
        <w:shd w:val="clear" w:color="auto" w:fill="FFFFFF"/>
        <w:bidi/>
        <w:spacing w:after="0" w:line="240" w:lineRule="auto"/>
        <w:ind w:firstLine="0"/>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i/>
          <w:iCs/>
          <w:color w:val="000000" w:themeColor="text1"/>
          <w:sz w:val="36"/>
          <w:szCs w:val="36"/>
          <w:rtl/>
          <w:lang w:eastAsia="fr-FR"/>
        </w:rPr>
        <w:t> </w:t>
      </w:r>
    </w:p>
    <w:p w:rsidR="00E9358F" w:rsidRPr="00783C37" w:rsidRDefault="00E9358F" w:rsidP="00F23D34">
      <w:pPr>
        <w:numPr>
          <w:ilvl w:val="0"/>
          <w:numId w:val="3"/>
        </w:numPr>
        <w:shd w:val="clear" w:color="auto" w:fill="FFFFFF"/>
        <w:tabs>
          <w:tab w:val="num" w:pos="283"/>
        </w:tabs>
        <w:bidi/>
        <w:spacing w:after="0" w:line="240" w:lineRule="auto"/>
        <w:ind w:left="0" w:firstLine="0"/>
        <w:rPr>
          <w:rFonts w:ascii="Arabic Typesetting" w:eastAsia="Times New Roman" w:hAnsi="Arabic Typesetting" w:cs="Arabic Typesetting"/>
          <w:b/>
          <w:bCs/>
          <w:color w:val="000000" w:themeColor="text1"/>
          <w:sz w:val="36"/>
          <w:szCs w:val="36"/>
          <w:lang w:eastAsia="fr-FR"/>
        </w:rPr>
      </w:pPr>
      <w:r w:rsidRPr="00783C37">
        <w:rPr>
          <w:rFonts w:ascii="Arabic Typesetting" w:eastAsia="Times New Roman" w:hAnsi="Arabic Typesetting" w:cs="Arabic Typesetting"/>
          <w:b/>
          <w:bCs/>
          <w:color w:val="000000" w:themeColor="text1"/>
          <w:sz w:val="36"/>
          <w:szCs w:val="36"/>
          <w:rtl/>
          <w:lang w:eastAsia="fr-FR"/>
        </w:rPr>
        <w:t xml:space="preserve">بخصوص تسهيل الوصول </w:t>
      </w:r>
    </w:p>
    <w:p w:rsidR="00E9358F" w:rsidRPr="001B1869" w:rsidRDefault="00E9358F" w:rsidP="00E9358F">
      <w:pPr>
        <w:shd w:val="clear" w:color="auto" w:fill="FFFFFF"/>
        <w:bidi/>
        <w:spacing w:after="0" w:line="240" w:lineRule="auto"/>
        <w:ind w:firstLine="0"/>
        <w:rPr>
          <w:rFonts w:ascii="Arabic Typesetting" w:eastAsia="Times New Roman" w:hAnsi="Arabic Typesetting" w:cs="Arabic Typesetting"/>
          <w:b/>
          <w:bCs/>
          <w:color w:val="000000" w:themeColor="text1"/>
          <w:rtl/>
          <w:lang w:eastAsia="fr-FR"/>
        </w:rPr>
      </w:pPr>
    </w:p>
    <w:p w:rsidR="00E9358F" w:rsidRPr="00783C37" w:rsidRDefault="00E9358F" w:rsidP="001B1869">
      <w:pPr>
        <w:shd w:val="clear" w:color="auto" w:fill="FFFFFF"/>
        <w:bidi/>
        <w:spacing w:after="0" w:line="240" w:lineRule="auto"/>
        <w:ind w:firstLine="0"/>
        <w:rPr>
          <w:rFonts w:ascii="Arabic Typesetting" w:eastAsia="Times New Roman" w:hAnsi="Arabic Typesetting" w:cs="Arabic Typesetting"/>
          <w:color w:val="000000" w:themeColor="text1"/>
          <w:sz w:val="36"/>
          <w:szCs w:val="36"/>
          <w:lang w:eastAsia="fr-FR"/>
        </w:rPr>
      </w:pPr>
      <w:r w:rsidRPr="00783C37">
        <w:rPr>
          <w:rFonts w:ascii="Arabic Typesetting" w:eastAsia="Times New Roman" w:hAnsi="Arabic Typesetting" w:cs="Arabic Typesetting"/>
          <w:color w:val="000000" w:themeColor="text1"/>
          <w:sz w:val="36"/>
          <w:szCs w:val="36"/>
          <w:rtl/>
          <w:lang w:eastAsia="fr-FR"/>
        </w:rPr>
        <w:t>إنّ المادة 34 من الدستور تنص على</w:t>
      </w:r>
      <w:r w:rsidR="00C21D33" w:rsidRPr="00783C37">
        <w:rPr>
          <w:rFonts w:ascii="Arabic Typesetting" w:eastAsia="Times New Roman" w:hAnsi="Arabic Typesetting" w:cs="Arabic Typesetting"/>
          <w:color w:val="000000" w:themeColor="text1"/>
          <w:sz w:val="36"/>
          <w:szCs w:val="36"/>
          <w:rtl/>
          <w:lang w:eastAsia="fr-FR"/>
        </w:rPr>
        <w:t xml:space="preserve"> أن</w:t>
      </w:r>
      <w:r w:rsidRPr="00783C37">
        <w:rPr>
          <w:rFonts w:ascii="Arabic Typesetting" w:eastAsia="Times New Roman" w:hAnsi="Arabic Typesetting" w:cs="Arabic Typesetting"/>
          <w:color w:val="000000" w:themeColor="text1"/>
          <w:sz w:val="36"/>
          <w:szCs w:val="36"/>
          <w:rtl/>
          <w:lang w:eastAsia="fr-FR"/>
        </w:rPr>
        <w:t>:</w:t>
      </w:r>
      <w:r w:rsidR="00C21D33" w:rsidRPr="00783C37">
        <w:rPr>
          <w:rFonts w:ascii="Arabic Typesetting" w:eastAsia="Times New Roman" w:hAnsi="Arabic Typesetting" w:cs="Arabic Typesetting"/>
          <w:color w:val="000000" w:themeColor="text1"/>
          <w:sz w:val="36"/>
          <w:szCs w:val="36"/>
          <w:rtl/>
          <w:lang w:eastAsia="fr-FR"/>
        </w:rPr>
        <w:t xml:space="preserve"> </w:t>
      </w:r>
      <w:r w:rsidRPr="00783C37">
        <w:rPr>
          <w:rFonts w:ascii="Arabic Typesetting" w:eastAsia="Times New Roman" w:hAnsi="Arabic Typesetting" w:cs="Arabic Typesetting"/>
          <w:color w:val="000000" w:themeColor="text1"/>
          <w:sz w:val="36"/>
          <w:szCs w:val="36"/>
          <w:rtl/>
          <w:lang w:eastAsia="fr-FR"/>
        </w:rPr>
        <w:t>"</w:t>
      </w:r>
      <w:r w:rsidR="00C21D33" w:rsidRPr="00783C37">
        <w:rPr>
          <w:rFonts w:ascii="Arabic Typesetting" w:eastAsia="Times New Roman" w:hAnsi="Arabic Typesetting" w:cs="Arabic Typesetting"/>
          <w:color w:val="000000" w:themeColor="text1"/>
          <w:sz w:val="36"/>
          <w:szCs w:val="36"/>
          <w:rtl/>
          <w:lang w:eastAsia="fr-FR"/>
        </w:rPr>
        <w:t xml:space="preserve">تستهدف المؤسسات ضمان مساواة كل المواطنين و المواطنات في الحقوق والواجبات بإزالة العقبات التي تعوق تفتح شخصية الإنسان، وتحول دون مشاركة الجميع الفعلية في الحياة السياسية والاقتصادية والاجتماعية و الثقافية". كما أنّ </w:t>
      </w:r>
      <w:r w:rsidR="00C21D33" w:rsidRPr="00783C37">
        <w:rPr>
          <w:rFonts w:ascii="Arabic Typesetting" w:eastAsia="Times New Roman" w:hAnsi="Arabic Typesetting" w:cs="Arabic Typesetting"/>
          <w:sz w:val="28"/>
          <w:szCs w:val="36"/>
          <w:rtl/>
          <w:lang w:eastAsia="fr-FR"/>
        </w:rPr>
        <w:t xml:space="preserve">القانون رقم 02-09 المؤرخ 8 مايو 2002 المتعلق بحماية الأشخاص المعوقين وترقيتهم لاسيما </w:t>
      </w:r>
      <w:r w:rsidR="00C4648A" w:rsidRPr="00783C37">
        <w:rPr>
          <w:rFonts w:ascii="Arabic Typesetting" w:eastAsia="Times New Roman" w:hAnsi="Arabic Typesetting" w:cs="Arabic Typesetting"/>
          <w:sz w:val="28"/>
          <w:szCs w:val="36"/>
          <w:rtl/>
          <w:lang w:eastAsia="fr-FR"/>
        </w:rPr>
        <w:t xml:space="preserve">المادة 30 منه تنص على إلزامية القضاء على الحواجز التي تعيق الحياة اليومية للأشخاص ذوي الإعاقة.  </w:t>
      </w:r>
    </w:p>
    <w:p w:rsidR="00E9358F" w:rsidRPr="00783C37" w:rsidRDefault="00E9358F" w:rsidP="00E9358F">
      <w:pPr>
        <w:shd w:val="clear" w:color="auto" w:fill="FFFFFF"/>
        <w:bidi/>
        <w:spacing w:after="0" w:line="240" w:lineRule="auto"/>
        <w:ind w:firstLine="0"/>
        <w:rPr>
          <w:rFonts w:ascii="Arabic Typesetting" w:eastAsia="Times New Roman" w:hAnsi="Arabic Typesetting" w:cs="Arabic Typesetting"/>
          <w:b/>
          <w:bCs/>
          <w:color w:val="000000" w:themeColor="text1"/>
          <w:sz w:val="36"/>
          <w:szCs w:val="36"/>
          <w:lang w:eastAsia="fr-FR"/>
        </w:rPr>
      </w:pPr>
    </w:p>
    <w:p w:rsidR="008E3B35" w:rsidRPr="00783C37" w:rsidRDefault="00C4648A" w:rsidP="008E3B35">
      <w:pPr>
        <w:shd w:val="clear" w:color="auto" w:fill="FFFFFF"/>
        <w:bidi/>
        <w:spacing w:after="0" w:line="240" w:lineRule="auto"/>
        <w:ind w:firstLine="0"/>
        <w:rPr>
          <w:rFonts w:ascii="Arabic Typesetting" w:eastAsia="Times New Roman" w:hAnsi="Arabic Typesetting" w:cs="Arabic Typesetting"/>
          <w:color w:val="000000" w:themeColor="text1"/>
          <w:sz w:val="36"/>
          <w:szCs w:val="36"/>
          <w:rtl/>
          <w:lang w:eastAsia="fr-FR"/>
        </w:rPr>
      </w:pPr>
      <w:r w:rsidRPr="00783C37">
        <w:rPr>
          <w:rFonts w:ascii="Arabic Typesetting" w:eastAsia="Times New Roman" w:hAnsi="Arabic Typesetting" w:cs="Arabic Typesetting"/>
          <w:color w:val="000000" w:themeColor="text1"/>
          <w:sz w:val="36"/>
          <w:szCs w:val="36"/>
          <w:rtl/>
          <w:lang w:eastAsia="fr-FR"/>
        </w:rPr>
        <w:t xml:space="preserve">ولهذا الغرض، تم إنشاء لجنة تسهيل الوصول عن طريق مرسوم تنفيذي رقم 06-455 بتاريخ 11 ديسمبر 2006 تتكون </w:t>
      </w:r>
      <w:r w:rsidR="008E3B35" w:rsidRPr="00783C37">
        <w:rPr>
          <w:rFonts w:ascii="Arabic Typesetting" w:eastAsia="Times New Roman" w:hAnsi="Arabic Typesetting" w:cs="Arabic Typesetting"/>
          <w:color w:val="000000" w:themeColor="text1"/>
          <w:sz w:val="36"/>
          <w:szCs w:val="36"/>
          <w:rtl/>
          <w:lang w:eastAsia="fr-FR"/>
        </w:rPr>
        <w:t>من ست عشرة (16) ممثلا عن القطاعات الوزارية و تسع (9) ممثلين عن الهيئات والمؤسسات العمومية و أربعة (4) ممثلين عن الفدراليات والجمعيات الناشطة في مجال الإعاقة.</w:t>
      </w:r>
    </w:p>
    <w:p w:rsidR="008E3B35" w:rsidRPr="00783C37" w:rsidRDefault="008E3B35" w:rsidP="008E3B35">
      <w:pPr>
        <w:shd w:val="clear" w:color="auto" w:fill="FFFFFF"/>
        <w:bidi/>
        <w:spacing w:after="0" w:line="240" w:lineRule="auto"/>
        <w:ind w:firstLine="0"/>
        <w:rPr>
          <w:rFonts w:ascii="Arabic Typesetting" w:eastAsia="Times New Roman" w:hAnsi="Arabic Typesetting" w:cs="Arabic Typesetting"/>
          <w:color w:val="000000" w:themeColor="text1"/>
          <w:sz w:val="36"/>
          <w:szCs w:val="36"/>
          <w:rtl/>
          <w:lang w:eastAsia="fr-FR"/>
        </w:rPr>
      </w:pPr>
    </w:p>
    <w:p w:rsidR="008E3B35" w:rsidRDefault="008E3B35" w:rsidP="00B24A0D">
      <w:pPr>
        <w:shd w:val="clear" w:color="auto" w:fill="FFFFFF"/>
        <w:bidi/>
        <w:spacing w:after="0" w:line="240" w:lineRule="auto"/>
        <w:ind w:firstLine="0"/>
        <w:rPr>
          <w:rFonts w:ascii="Arabic Typesetting" w:eastAsia="Times New Roman" w:hAnsi="Arabic Typesetting" w:cs="Arabic Typesetting"/>
          <w:color w:val="000000" w:themeColor="text1"/>
          <w:sz w:val="36"/>
          <w:szCs w:val="36"/>
          <w:rtl/>
          <w:lang w:eastAsia="fr-FR" w:bidi="ar-DZ"/>
        </w:rPr>
      </w:pPr>
      <w:r w:rsidRPr="00783C37">
        <w:rPr>
          <w:rFonts w:ascii="Arabic Typesetting" w:eastAsia="Times New Roman" w:hAnsi="Arabic Typesetting" w:cs="Arabic Typesetting"/>
          <w:color w:val="000000" w:themeColor="text1"/>
          <w:sz w:val="36"/>
          <w:szCs w:val="36"/>
          <w:rtl/>
          <w:lang w:eastAsia="fr-FR"/>
        </w:rPr>
        <w:t xml:space="preserve">وتم تنظيم أيام 10 و11 جويلية 2016 ملتقى دولي حول تسهيل وصول الأشخاص ذوي الإعاقة بالتنسيق مع </w:t>
      </w:r>
      <w:r w:rsidR="006D03A5" w:rsidRPr="00783C37">
        <w:rPr>
          <w:rFonts w:ascii="Arabic Typesetting" w:eastAsia="Times New Roman" w:hAnsi="Arabic Typesetting" w:cs="Arabic Typesetting" w:hint="cs"/>
          <w:color w:val="000000" w:themeColor="text1"/>
          <w:sz w:val="36"/>
          <w:szCs w:val="36"/>
          <w:rtl/>
          <w:lang w:eastAsia="fr-FR"/>
        </w:rPr>
        <w:t>الاتحاد</w:t>
      </w:r>
      <w:r w:rsidRPr="00783C37">
        <w:rPr>
          <w:rFonts w:ascii="Arabic Typesetting" w:eastAsia="Times New Roman" w:hAnsi="Arabic Typesetting" w:cs="Arabic Typesetting"/>
          <w:color w:val="000000" w:themeColor="text1"/>
          <w:sz w:val="36"/>
          <w:szCs w:val="36"/>
          <w:rtl/>
          <w:lang w:eastAsia="fr-FR"/>
        </w:rPr>
        <w:t xml:space="preserve"> الأوروبي تحت عنوان "  تسهيل وصول الأشخاص ذوي الإعاقة هو </w:t>
      </w:r>
      <w:r w:rsidR="00B24A0D">
        <w:rPr>
          <w:rFonts w:ascii="Arabic Typesetting" w:eastAsia="Times New Roman" w:hAnsi="Arabic Typesetting" w:cs="Arabic Typesetting" w:hint="cs"/>
          <w:color w:val="000000" w:themeColor="text1"/>
          <w:sz w:val="36"/>
          <w:szCs w:val="36"/>
          <w:rtl/>
          <w:lang w:eastAsia="fr-FR"/>
        </w:rPr>
        <w:t xml:space="preserve">قضية </w:t>
      </w:r>
      <w:r w:rsidRPr="00783C37">
        <w:rPr>
          <w:rFonts w:ascii="Arabic Typesetting" w:eastAsia="Times New Roman" w:hAnsi="Arabic Typesetting" w:cs="Arabic Typesetting"/>
          <w:color w:val="000000" w:themeColor="text1"/>
          <w:sz w:val="36"/>
          <w:szCs w:val="36"/>
          <w:rtl/>
          <w:lang w:eastAsia="fr-FR"/>
        </w:rPr>
        <w:t xml:space="preserve">الجميع: </w:t>
      </w:r>
      <w:r w:rsidR="00B24A0D">
        <w:rPr>
          <w:rFonts w:ascii="Arabic Typesetting" w:eastAsia="Times New Roman" w:hAnsi="Arabic Typesetting" w:cs="Arabic Typesetting" w:hint="cs"/>
          <w:color w:val="000000" w:themeColor="text1"/>
          <w:sz w:val="36"/>
          <w:szCs w:val="36"/>
          <w:rtl/>
          <w:lang w:eastAsia="fr-FR"/>
        </w:rPr>
        <w:t xml:space="preserve">رهانات </w:t>
      </w:r>
      <w:r w:rsidR="00FA29A0" w:rsidRPr="00783C37">
        <w:rPr>
          <w:rFonts w:ascii="Arabic Typesetting" w:eastAsia="Times New Roman" w:hAnsi="Arabic Typesetting" w:cs="Arabic Typesetting"/>
          <w:color w:val="000000" w:themeColor="text1"/>
          <w:sz w:val="36"/>
          <w:szCs w:val="36"/>
          <w:rtl/>
          <w:lang w:eastAsia="fr-FR" w:bidi="ar-DZ"/>
        </w:rPr>
        <w:t>وآفاق"</w:t>
      </w:r>
      <w:r w:rsidR="001B1869">
        <w:rPr>
          <w:rFonts w:ascii="Arabic Typesetting" w:eastAsia="Times New Roman" w:hAnsi="Arabic Typesetting" w:cs="Arabic Typesetting" w:hint="cs"/>
          <w:color w:val="000000" w:themeColor="text1"/>
          <w:sz w:val="36"/>
          <w:szCs w:val="36"/>
          <w:rtl/>
          <w:lang w:eastAsia="fr-FR" w:bidi="ar-DZ"/>
        </w:rPr>
        <w:t>.</w:t>
      </w:r>
    </w:p>
    <w:p w:rsidR="001B1869" w:rsidRPr="00783C37" w:rsidRDefault="001B1869" w:rsidP="001B1869">
      <w:pPr>
        <w:shd w:val="clear" w:color="auto" w:fill="FFFFFF"/>
        <w:bidi/>
        <w:spacing w:after="0" w:line="240" w:lineRule="auto"/>
        <w:ind w:firstLine="0"/>
        <w:rPr>
          <w:rFonts w:ascii="Arabic Typesetting" w:eastAsia="Times New Roman" w:hAnsi="Arabic Typesetting" w:cs="Arabic Typesetting"/>
          <w:color w:val="000000" w:themeColor="text1"/>
          <w:sz w:val="36"/>
          <w:szCs w:val="36"/>
          <w:rtl/>
          <w:lang w:eastAsia="fr-FR" w:bidi="ar-DZ"/>
        </w:rPr>
      </w:pPr>
    </w:p>
    <w:p w:rsidR="00FA29A0" w:rsidRPr="00783C37" w:rsidRDefault="001B1869" w:rsidP="00FA29A0">
      <w:pPr>
        <w:shd w:val="clear" w:color="auto" w:fill="FFFFFF"/>
        <w:bidi/>
        <w:spacing w:after="0" w:line="240" w:lineRule="auto"/>
        <w:ind w:firstLine="0"/>
        <w:rPr>
          <w:rFonts w:ascii="Arabic Typesetting" w:eastAsia="Times New Roman" w:hAnsi="Arabic Typesetting" w:cs="Arabic Typesetting"/>
          <w:color w:val="000000" w:themeColor="text1"/>
          <w:sz w:val="36"/>
          <w:szCs w:val="36"/>
          <w:rtl/>
          <w:lang w:eastAsia="fr-FR" w:bidi="ar-DZ"/>
        </w:rPr>
      </w:pPr>
      <w:r>
        <w:rPr>
          <w:rFonts w:ascii="Arabic Typesetting" w:eastAsia="Times New Roman" w:hAnsi="Arabic Typesetting" w:cs="Arabic Typesetting" w:hint="cs"/>
          <w:color w:val="000000" w:themeColor="text1"/>
          <w:sz w:val="36"/>
          <w:szCs w:val="36"/>
          <w:rtl/>
          <w:lang w:eastAsia="fr-FR" w:bidi="ar-DZ"/>
        </w:rPr>
        <w:t xml:space="preserve">وكان </w:t>
      </w:r>
      <w:r w:rsidR="00FA29A0" w:rsidRPr="00783C37">
        <w:rPr>
          <w:rFonts w:ascii="Arabic Typesetting" w:eastAsia="Times New Roman" w:hAnsi="Arabic Typesetting" w:cs="Arabic Typesetting"/>
          <w:color w:val="000000" w:themeColor="text1"/>
          <w:sz w:val="36"/>
          <w:szCs w:val="36"/>
          <w:rtl/>
          <w:lang w:eastAsia="fr-FR" w:bidi="ar-DZ"/>
        </w:rPr>
        <w:t xml:space="preserve">الهدف المتوخى من تنظيم هذا الحدث هو </w:t>
      </w:r>
      <w:r w:rsidRPr="00783C37">
        <w:rPr>
          <w:rFonts w:ascii="Arabic Typesetting" w:eastAsia="Times New Roman" w:hAnsi="Arabic Typesetting" w:cs="Arabic Typesetting" w:hint="cs"/>
          <w:color w:val="000000" w:themeColor="text1"/>
          <w:sz w:val="36"/>
          <w:szCs w:val="36"/>
          <w:rtl/>
          <w:lang w:eastAsia="fr-FR" w:bidi="ar-DZ"/>
        </w:rPr>
        <w:t>الاستفادة</w:t>
      </w:r>
      <w:r w:rsidR="00FA29A0" w:rsidRPr="00783C37">
        <w:rPr>
          <w:rFonts w:ascii="Arabic Typesetting" w:eastAsia="Times New Roman" w:hAnsi="Arabic Typesetting" w:cs="Arabic Typesetting"/>
          <w:color w:val="000000" w:themeColor="text1"/>
          <w:sz w:val="36"/>
          <w:szCs w:val="36"/>
          <w:rtl/>
          <w:lang w:eastAsia="fr-FR" w:bidi="ar-DZ"/>
        </w:rPr>
        <w:t xml:space="preserve"> من التجارب الأوروبية وتكريس تبادل التجارب وتثمين الممارسات الحسنة التي تستهدف خلق بيئة يسودها عدم التمييز تجاه الأشخاص ذوي الإعاقة.  </w:t>
      </w:r>
    </w:p>
    <w:p w:rsidR="00E9358F" w:rsidRPr="00783C37" w:rsidRDefault="008E3B35" w:rsidP="008E3B35">
      <w:pPr>
        <w:shd w:val="clear" w:color="auto" w:fill="FFFFFF"/>
        <w:bidi/>
        <w:spacing w:after="0" w:line="240" w:lineRule="auto"/>
        <w:ind w:firstLine="0"/>
        <w:rPr>
          <w:rFonts w:ascii="Arabic Typesetting" w:eastAsia="Times New Roman" w:hAnsi="Arabic Typesetting" w:cs="Arabic Typesetting"/>
          <w:b/>
          <w:bCs/>
          <w:color w:val="000000" w:themeColor="text1"/>
          <w:sz w:val="36"/>
          <w:szCs w:val="36"/>
          <w:lang w:eastAsia="fr-FR"/>
        </w:rPr>
      </w:pPr>
      <w:r w:rsidRPr="00783C37">
        <w:rPr>
          <w:rFonts w:ascii="Arabic Typesetting" w:eastAsia="Times New Roman" w:hAnsi="Arabic Typesetting" w:cs="Arabic Typesetting"/>
          <w:b/>
          <w:bCs/>
          <w:color w:val="000000" w:themeColor="text1"/>
          <w:sz w:val="36"/>
          <w:szCs w:val="36"/>
          <w:rtl/>
          <w:lang w:eastAsia="fr-FR"/>
        </w:rPr>
        <w:t xml:space="preserve"> </w:t>
      </w:r>
      <w:r w:rsidR="00C4648A" w:rsidRPr="00783C37">
        <w:rPr>
          <w:rFonts w:ascii="Arabic Typesetting" w:eastAsia="Times New Roman" w:hAnsi="Arabic Typesetting" w:cs="Arabic Typesetting"/>
          <w:b/>
          <w:bCs/>
          <w:color w:val="000000" w:themeColor="text1"/>
          <w:sz w:val="36"/>
          <w:szCs w:val="36"/>
          <w:rtl/>
          <w:lang w:eastAsia="fr-FR"/>
        </w:rPr>
        <w:t xml:space="preserve"> </w:t>
      </w:r>
    </w:p>
    <w:p w:rsidR="00CB6A3F" w:rsidRPr="00783C37" w:rsidRDefault="00CB6A3F" w:rsidP="009B2573">
      <w:pPr>
        <w:numPr>
          <w:ilvl w:val="0"/>
          <w:numId w:val="3"/>
        </w:numPr>
        <w:shd w:val="clear" w:color="auto" w:fill="FFFFFF"/>
        <w:tabs>
          <w:tab w:val="num" w:pos="283"/>
        </w:tabs>
        <w:bidi/>
        <w:spacing w:after="0" w:line="240" w:lineRule="auto"/>
        <w:ind w:left="0" w:firstLine="0"/>
        <w:rPr>
          <w:rFonts w:ascii="Arabic Typesetting" w:eastAsia="Times New Roman" w:hAnsi="Arabic Typesetting" w:cs="Arabic Typesetting"/>
          <w:b/>
          <w:bCs/>
          <w:color w:val="000000" w:themeColor="text1"/>
          <w:sz w:val="36"/>
          <w:szCs w:val="36"/>
          <w:rtl/>
          <w:lang w:eastAsia="fr-FR"/>
        </w:rPr>
      </w:pPr>
      <w:r w:rsidRPr="00783C37">
        <w:rPr>
          <w:rFonts w:ascii="Arabic Typesetting" w:eastAsia="Times New Roman" w:hAnsi="Arabic Typesetting" w:cs="Arabic Typesetting"/>
          <w:b/>
          <w:bCs/>
          <w:color w:val="000000" w:themeColor="text1"/>
          <w:sz w:val="28"/>
          <w:szCs w:val="36"/>
          <w:u w:val="single"/>
          <w:rtl/>
          <w:lang w:eastAsia="fr-FR"/>
        </w:rPr>
        <w:t>بخصوص </w:t>
      </w:r>
      <w:r w:rsidR="009B2573" w:rsidRPr="00783C37">
        <w:rPr>
          <w:rFonts w:ascii="Arabic Typesetting" w:eastAsia="Times New Roman" w:hAnsi="Arabic Typesetting" w:cs="Arabic Typesetting"/>
          <w:b/>
          <w:bCs/>
          <w:color w:val="000000" w:themeColor="text1"/>
          <w:sz w:val="28"/>
          <w:szCs w:val="36"/>
          <w:u w:val="single"/>
          <w:rtl/>
          <w:lang w:eastAsia="fr-FR"/>
        </w:rPr>
        <w:t>إشراك المجتمع المدني في حماية الأشخاص ذوي الإعاقة و ترقيتهم</w:t>
      </w:r>
    </w:p>
    <w:p w:rsidR="00CB6A3F" w:rsidRPr="00783C37" w:rsidRDefault="00CB6A3F" w:rsidP="00F23D34">
      <w:pPr>
        <w:bidi/>
        <w:spacing w:after="0" w:line="240" w:lineRule="auto"/>
        <w:ind w:firstLine="0"/>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36"/>
          <w:szCs w:val="36"/>
          <w:rtl/>
          <w:lang w:eastAsia="fr-FR"/>
        </w:rPr>
        <w:t> </w:t>
      </w:r>
    </w:p>
    <w:p w:rsidR="00CB6A3F" w:rsidRPr="00783C37" w:rsidRDefault="009B2573" w:rsidP="006E3ACA">
      <w:pPr>
        <w:bidi/>
        <w:spacing w:after="0" w:line="240" w:lineRule="auto"/>
        <w:ind w:firstLine="0"/>
        <w:rPr>
          <w:rFonts w:ascii="Arabic Typesetting" w:eastAsia="Times New Roman" w:hAnsi="Arabic Typesetting" w:cs="Arabic Typesetting"/>
          <w:color w:val="000000" w:themeColor="text1"/>
          <w:sz w:val="28"/>
          <w:szCs w:val="36"/>
          <w:rtl/>
          <w:lang w:eastAsia="fr-FR"/>
        </w:rPr>
      </w:pPr>
      <w:r w:rsidRPr="00783C37">
        <w:rPr>
          <w:rFonts w:ascii="Arabic Typesetting" w:eastAsia="Times New Roman" w:hAnsi="Arabic Typesetting" w:cs="Arabic Typesetting"/>
          <w:color w:val="000000" w:themeColor="text1"/>
          <w:sz w:val="28"/>
          <w:szCs w:val="36"/>
          <w:rtl/>
          <w:lang w:eastAsia="fr-FR"/>
        </w:rPr>
        <w:t>إنّ جميع القطاعات الوزارية تعمل بصفة دائمة على تنمية التشاور مع الفدراليات والجمعيات الناشطة في مجال الإعاقة.</w:t>
      </w:r>
      <w:r w:rsidR="006E3ACA" w:rsidRPr="00783C37">
        <w:rPr>
          <w:rFonts w:ascii="Arabic Typesetting" w:eastAsia="Times New Roman" w:hAnsi="Arabic Typesetting" w:cs="Arabic Typesetting"/>
          <w:color w:val="000000" w:themeColor="text1"/>
          <w:sz w:val="28"/>
          <w:szCs w:val="36"/>
          <w:rtl/>
          <w:lang w:eastAsia="fr-FR"/>
        </w:rPr>
        <w:t xml:space="preserve"> </w:t>
      </w:r>
      <w:r w:rsidRPr="00783C37">
        <w:rPr>
          <w:rFonts w:ascii="Arabic Typesetting" w:eastAsia="Times New Roman" w:hAnsi="Arabic Typesetting" w:cs="Arabic Typesetting"/>
          <w:color w:val="000000" w:themeColor="text1"/>
          <w:sz w:val="28"/>
          <w:szCs w:val="36"/>
          <w:rtl/>
          <w:lang w:eastAsia="fr-FR"/>
        </w:rPr>
        <w:t>كما أنّ الأشخاص ذوي الإعاقة والمنظمات التي تمثلهم</w:t>
      </w:r>
      <w:r w:rsidR="006E3ACA" w:rsidRPr="00783C37">
        <w:rPr>
          <w:rFonts w:ascii="Arabic Typesetting" w:eastAsia="Times New Roman" w:hAnsi="Arabic Typesetting" w:cs="Arabic Typesetting"/>
          <w:color w:val="000000" w:themeColor="text1"/>
          <w:sz w:val="28"/>
          <w:szCs w:val="36"/>
          <w:rtl/>
          <w:lang w:eastAsia="fr-FR"/>
        </w:rPr>
        <w:t>، هم</w:t>
      </w:r>
      <w:r w:rsidRPr="00783C37">
        <w:rPr>
          <w:rFonts w:ascii="Arabic Typesetting" w:eastAsia="Times New Roman" w:hAnsi="Arabic Typesetting" w:cs="Arabic Typesetting"/>
          <w:color w:val="000000" w:themeColor="text1"/>
          <w:sz w:val="28"/>
          <w:szCs w:val="36"/>
          <w:rtl/>
          <w:lang w:eastAsia="fr-FR"/>
        </w:rPr>
        <w:t xml:space="preserve"> </w:t>
      </w:r>
      <w:r w:rsidR="006E3ACA" w:rsidRPr="00783C37">
        <w:rPr>
          <w:rFonts w:ascii="Arabic Typesetting" w:eastAsia="Times New Roman" w:hAnsi="Arabic Typesetting" w:cs="Arabic Typesetting"/>
          <w:color w:val="000000" w:themeColor="text1"/>
          <w:sz w:val="28"/>
          <w:szCs w:val="36"/>
          <w:rtl/>
          <w:lang w:eastAsia="fr-FR"/>
        </w:rPr>
        <w:t xml:space="preserve">أعضاء في جميع اللجان </w:t>
      </w:r>
      <w:r w:rsidR="001B1869">
        <w:rPr>
          <w:rFonts w:ascii="Arabic Typesetting" w:eastAsia="Times New Roman" w:hAnsi="Arabic Typesetting" w:cs="Arabic Typesetting"/>
          <w:color w:val="000000" w:themeColor="text1"/>
          <w:sz w:val="28"/>
          <w:szCs w:val="36"/>
          <w:rtl/>
          <w:lang w:eastAsia="fr-FR"/>
        </w:rPr>
        <w:t>وفرق العمل المكلف</w:t>
      </w:r>
      <w:r w:rsidR="001B1869">
        <w:rPr>
          <w:rFonts w:ascii="Arabic Typesetting" w:eastAsia="Times New Roman" w:hAnsi="Arabic Typesetting" w:cs="Arabic Typesetting" w:hint="cs"/>
          <w:color w:val="000000" w:themeColor="text1"/>
          <w:sz w:val="28"/>
          <w:szCs w:val="36"/>
          <w:rtl/>
          <w:lang w:eastAsia="fr-FR"/>
        </w:rPr>
        <w:t>ة</w:t>
      </w:r>
      <w:r w:rsidR="006E3ACA" w:rsidRPr="00783C37">
        <w:rPr>
          <w:rFonts w:ascii="Arabic Typesetting" w:eastAsia="Times New Roman" w:hAnsi="Arabic Typesetting" w:cs="Arabic Typesetting"/>
          <w:color w:val="000000" w:themeColor="text1"/>
          <w:sz w:val="28"/>
          <w:szCs w:val="36"/>
          <w:rtl/>
          <w:lang w:eastAsia="fr-FR"/>
        </w:rPr>
        <w:t xml:space="preserve"> بوضع إستراتيجيات وبرامج تنمية حقوق الأشخاص المعوقين.</w:t>
      </w:r>
    </w:p>
    <w:p w:rsidR="00CB6A3F" w:rsidRPr="001B1869" w:rsidRDefault="00CB6A3F" w:rsidP="00F23D34">
      <w:pPr>
        <w:bidi/>
        <w:spacing w:after="0" w:line="240" w:lineRule="auto"/>
        <w:ind w:firstLine="0"/>
        <w:rPr>
          <w:rFonts w:ascii="Arabic Typesetting" w:eastAsia="Times New Roman" w:hAnsi="Arabic Typesetting" w:cs="Arabic Typesetting"/>
          <w:color w:val="000000" w:themeColor="text1"/>
          <w:szCs w:val="28"/>
          <w:rtl/>
          <w:lang w:eastAsia="fr-FR"/>
        </w:rPr>
      </w:pPr>
    </w:p>
    <w:p w:rsidR="00773F02" w:rsidRPr="00783C37" w:rsidRDefault="00CB6A3F" w:rsidP="001B1869">
      <w:pPr>
        <w:bidi/>
        <w:spacing w:after="0" w:line="240" w:lineRule="auto"/>
        <w:ind w:firstLine="0"/>
        <w:rPr>
          <w:rFonts w:ascii="Arabic Typesetting" w:eastAsia="Times New Roman" w:hAnsi="Arabic Typesetting" w:cs="Arabic Typesetting"/>
          <w:color w:val="000000" w:themeColor="text1"/>
          <w:sz w:val="28"/>
          <w:szCs w:val="36"/>
          <w:rtl/>
          <w:lang w:eastAsia="fr-FR"/>
        </w:rPr>
      </w:pPr>
      <w:r w:rsidRPr="00783C37">
        <w:rPr>
          <w:rFonts w:ascii="Arabic Typesetting" w:eastAsia="Times New Roman" w:hAnsi="Arabic Typesetting" w:cs="Arabic Typesetting"/>
          <w:color w:val="000000" w:themeColor="text1"/>
          <w:sz w:val="28"/>
          <w:szCs w:val="36"/>
          <w:rtl/>
          <w:lang w:eastAsia="fr-FR"/>
        </w:rPr>
        <w:t> </w:t>
      </w:r>
      <w:r w:rsidR="006E3ACA" w:rsidRPr="00783C37">
        <w:rPr>
          <w:rFonts w:ascii="Arabic Typesetting" w:eastAsia="Times New Roman" w:hAnsi="Arabic Typesetting" w:cs="Arabic Typesetting"/>
          <w:color w:val="000000" w:themeColor="text1"/>
          <w:sz w:val="28"/>
          <w:szCs w:val="36"/>
          <w:rtl/>
          <w:lang w:eastAsia="fr-FR"/>
        </w:rPr>
        <w:t>إلى جانب عملية التكفل التي تسهر عليها المؤسسات المتخصص</w:t>
      </w:r>
      <w:r w:rsidR="001B1869">
        <w:rPr>
          <w:rFonts w:ascii="Arabic Typesetting" w:eastAsia="Times New Roman" w:hAnsi="Arabic Typesetting" w:cs="Arabic Typesetting" w:hint="cs"/>
          <w:color w:val="000000" w:themeColor="text1"/>
          <w:sz w:val="28"/>
          <w:szCs w:val="36"/>
          <w:rtl/>
          <w:lang w:eastAsia="fr-FR"/>
        </w:rPr>
        <w:t>ة</w:t>
      </w:r>
      <w:r w:rsidR="006E3ACA" w:rsidRPr="00783C37">
        <w:rPr>
          <w:rFonts w:ascii="Arabic Typesetting" w:eastAsia="Times New Roman" w:hAnsi="Arabic Typesetting" w:cs="Arabic Typesetting"/>
          <w:color w:val="000000" w:themeColor="text1"/>
          <w:sz w:val="28"/>
          <w:szCs w:val="36"/>
          <w:rtl/>
          <w:lang w:eastAsia="fr-FR"/>
        </w:rPr>
        <w:t xml:space="preserve"> العمومية، تقوم واحد وستون (61) جمعية بتسيير 97 مؤسسة متخصصة </w:t>
      </w:r>
      <w:r w:rsidR="00773F02" w:rsidRPr="00783C37">
        <w:rPr>
          <w:rFonts w:ascii="Arabic Typesetting" w:eastAsia="Times New Roman" w:hAnsi="Arabic Typesetting" w:cs="Arabic Typesetting"/>
          <w:color w:val="000000" w:themeColor="text1"/>
          <w:sz w:val="28"/>
          <w:szCs w:val="36"/>
          <w:rtl/>
          <w:lang w:eastAsia="fr-FR"/>
        </w:rPr>
        <w:t>موزعين على التراب الوطني وتتكفل بـ 7551 طفل معوق.</w:t>
      </w:r>
    </w:p>
    <w:p w:rsidR="00773F02" w:rsidRPr="001B1869" w:rsidRDefault="00773F02" w:rsidP="00773F02">
      <w:pPr>
        <w:bidi/>
        <w:spacing w:after="0" w:line="240" w:lineRule="auto"/>
        <w:ind w:firstLine="0"/>
        <w:rPr>
          <w:rFonts w:ascii="Arabic Typesetting" w:eastAsia="Times New Roman" w:hAnsi="Arabic Typesetting" w:cs="Arabic Typesetting"/>
          <w:color w:val="000000" w:themeColor="text1"/>
          <w:szCs w:val="28"/>
          <w:rtl/>
          <w:lang w:eastAsia="fr-FR"/>
        </w:rPr>
      </w:pPr>
    </w:p>
    <w:p w:rsidR="00773F02" w:rsidRPr="00783C37" w:rsidRDefault="00773F02" w:rsidP="00773F02">
      <w:pPr>
        <w:bidi/>
        <w:spacing w:after="0" w:line="240" w:lineRule="auto"/>
        <w:ind w:firstLine="0"/>
        <w:rPr>
          <w:rFonts w:ascii="Arabic Typesetting" w:eastAsia="Times New Roman" w:hAnsi="Arabic Typesetting" w:cs="Arabic Typesetting"/>
          <w:color w:val="000000" w:themeColor="text1"/>
          <w:sz w:val="28"/>
          <w:szCs w:val="36"/>
          <w:rtl/>
          <w:lang w:eastAsia="fr-FR"/>
        </w:rPr>
      </w:pPr>
      <w:r w:rsidRPr="00783C37">
        <w:rPr>
          <w:rFonts w:ascii="Arabic Typesetting" w:eastAsia="Times New Roman" w:hAnsi="Arabic Typesetting" w:cs="Arabic Typesetting"/>
          <w:color w:val="000000" w:themeColor="text1"/>
          <w:sz w:val="28"/>
          <w:szCs w:val="36"/>
          <w:rtl/>
          <w:lang w:eastAsia="fr-FR"/>
        </w:rPr>
        <w:t xml:space="preserve">و تساهم الجماعات المحلية والضمان </w:t>
      </w:r>
      <w:r w:rsidR="00A5218A" w:rsidRPr="00783C37">
        <w:rPr>
          <w:rFonts w:ascii="Arabic Typesetting" w:eastAsia="Times New Roman" w:hAnsi="Arabic Typesetting" w:cs="Arabic Typesetting" w:hint="cs"/>
          <w:color w:val="000000" w:themeColor="text1"/>
          <w:sz w:val="28"/>
          <w:szCs w:val="36"/>
          <w:rtl/>
          <w:lang w:eastAsia="fr-FR"/>
        </w:rPr>
        <w:t>الاجتماعي</w:t>
      </w:r>
      <w:r w:rsidRPr="00783C37">
        <w:rPr>
          <w:rFonts w:ascii="Arabic Typesetting" w:eastAsia="Times New Roman" w:hAnsi="Arabic Typesetting" w:cs="Arabic Typesetting"/>
          <w:color w:val="000000" w:themeColor="text1"/>
          <w:sz w:val="28"/>
          <w:szCs w:val="36"/>
          <w:rtl/>
          <w:lang w:eastAsia="fr-FR"/>
        </w:rPr>
        <w:t xml:space="preserve"> ومصالح الوزارة المكلفة بالتضامن الوطني بصفة جزئية  في ميزانية تسيير هذه المؤسسات.</w:t>
      </w:r>
    </w:p>
    <w:p w:rsidR="00773F02" w:rsidRPr="00783C37" w:rsidRDefault="00773F02" w:rsidP="00773F02">
      <w:pPr>
        <w:bidi/>
        <w:spacing w:after="0" w:line="240" w:lineRule="auto"/>
        <w:ind w:firstLine="0"/>
        <w:rPr>
          <w:rFonts w:ascii="Arabic Typesetting" w:eastAsia="Times New Roman" w:hAnsi="Arabic Typesetting" w:cs="Arabic Typesetting"/>
          <w:color w:val="000000" w:themeColor="text1"/>
          <w:sz w:val="28"/>
          <w:szCs w:val="36"/>
          <w:rtl/>
          <w:lang w:eastAsia="fr-FR"/>
        </w:rPr>
      </w:pPr>
    </w:p>
    <w:p w:rsidR="00CB6A3F" w:rsidRPr="00783C37" w:rsidRDefault="00CB6A3F" w:rsidP="00773F02">
      <w:pPr>
        <w:numPr>
          <w:ilvl w:val="0"/>
          <w:numId w:val="3"/>
        </w:numPr>
        <w:shd w:val="clear" w:color="auto" w:fill="FFFFFF"/>
        <w:tabs>
          <w:tab w:val="num" w:pos="283"/>
        </w:tabs>
        <w:bidi/>
        <w:spacing w:after="0" w:line="240" w:lineRule="auto"/>
        <w:ind w:left="0" w:firstLine="0"/>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b/>
          <w:bCs/>
          <w:color w:val="000000" w:themeColor="text1"/>
          <w:sz w:val="28"/>
          <w:szCs w:val="36"/>
          <w:u w:val="single"/>
          <w:rtl/>
          <w:lang w:eastAsia="fr-FR"/>
        </w:rPr>
        <w:t>بخصوص المساعدات الاجتماعية للدولة</w:t>
      </w:r>
    </w:p>
    <w:p w:rsidR="00CB6A3F" w:rsidRPr="001B1869" w:rsidRDefault="00CB6A3F" w:rsidP="001B1869">
      <w:pPr>
        <w:tabs>
          <w:tab w:val="left" w:pos="283"/>
        </w:tabs>
        <w:bidi/>
        <w:spacing w:after="0" w:line="240" w:lineRule="auto"/>
        <w:ind w:left="84" w:firstLine="0"/>
        <w:rPr>
          <w:rFonts w:ascii="Arabic Typesetting" w:eastAsia="Times New Roman" w:hAnsi="Arabic Typesetting" w:cs="Arabic Typesetting"/>
          <w:color w:val="000000" w:themeColor="text1"/>
          <w:sz w:val="28"/>
          <w:szCs w:val="28"/>
          <w:rtl/>
          <w:lang w:eastAsia="fr-FR"/>
        </w:rPr>
      </w:pPr>
      <w:r w:rsidRPr="00783C37">
        <w:rPr>
          <w:rFonts w:ascii="Arabic Typesetting" w:eastAsia="Times New Roman" w:hAnsi="Arabic Typesetting" w:cs="Arabic Typesetting"/>
          <w:color w:val="000000" w:themeColor="text1"/>
          <w:sz w:val="36"/>
          <w:szCs w:val="36"/>
          <w:rtl/>
          <w:lang w:eastAsia="fr-FR"/>
        </w:rPr>
        <w:t> </w:t>
      </w:r>
      <w:r w:rsidR="001B1869">
        <w:rPr>
          <w:rFonts w:ascii="Arabic Typesetting" w:eastAsia="Times New Roman" w:hAnsi="Arabic Typesetting" w:cs="Arabic Typesetting"/>
          <w:color w:val="000000" w:themeColor="text1"/>
          <w:sz w:val="36"/>
          <w:szCs w:val="36"/>
          <w:rtl/>
          <w:lang w:eastAsia="fr-FR"/>
        </w:rPr>
        <w:tab/>
      </w:r>
    </w:p>
    <w:p w:rsidR="00CB6A3F" w:rsidRPr="00783C37" w:rsidRDefault="00CB6A3F" w:rsidP="00F23D34">
      <w:pPr>
        <w:bidi/>
        <w:spacing w:after="0" w:line="240" w:lineRule="auto"/>
        <w:ind w:left="84" w:firstLine="0"/>
        <w:rPr>
          <w:rFonts w:ascii="Arabic Typesetting" w:eastAsia="Times New Roman" w:hAnsi="Arabic Typesetting" w:cs="Arabic Typesetting"/>
          <w:color w:val="000000" w:themeColor="text1"/>
          <w:sz w:val="28"/>
          <w:szCs w:val="36"/>
          <w:rtl/>
          <w:lang w:eastAsia="fr-FR"/>
        </w:rPr>
      </w:pPr>
      <w:r w:rsidRPr="00783C37">
        <w:rPr>
          <w:rFonts w:ascii="Arabic Typesetting" w:eastAsia="Times New Roman" w:hAnsi="Arabic Typesetting" w:cs="Arabic Typesetting"/>
          <w:color w:val="000000" w:themeColor="text1"/>
          <w:sz w:val="28"/>
          <w:szCs w:val="36"/>
          <w:rtl/>
          <w:lang w:eastAsia="fr-FR"/>
        </w:rPr>
        <w:t>تمثل المساعدات الاجتماعية للدولة تضامنا مهيكلا ومنظما تجاه الأشخاص غير القادرين على إعالة أنفسهم، كما يستفيد منها جميع الأشخاص ذوي الإعاقة الذين ليس لديهم القدرة اللازمة للعناية بأنفسهم.</w:t>
      </w:r>
      <w:r w:rsidRPr="00783C37">
        <w:rPr>
          <w:rFonts w:ascii="Arabic Typesetting" w:eastAsia="Times New Roman" w:hAnsi="Arabic Typesetting" w:cs="Arabic Typesetting"/>
          <w:color w:val="000000" w:themeColor="text1"/>
          <w:sz w:val="32"/>
          <w:szCs w:val="32"/>
          <w:rtl/>
          <w:lang w:eastAsia="fr-FR"/>
        </w:rPr>
        <w:t> و</w:t>
      </w:r>
      <w:r w:rsidRPr="00783C37">
        <w:rPr>
          <w:rFonts w:ascii="Arabic Typesetting" w:eastAsia="Times New Roman" w:hAnsi="Arabic Typesetting" w:cs="Arabic Typesetting"/>
          <w:color w:val="000000" w:themeColor="text1"/>
          <w:sz w:val="28"/>
          <w:szCs w:val="36"/>
          <w:rtl/>
          <w:lang w:eastAsia="fr-FR"/>
        </w:rPr>
        <w:t>يمكن أن تتخذ هذه المساعدة الاجتماعية أشكالًا مختلفة وفقًا للوضع الاجتماعي و/ أو الجسدي للشخص الذي يتلقى المساعدة.</w:t>
      </w:r>
    </w:p>
    <w:p w:rsidR="00CB6A3F" w:rsidRPr="00783C37" w:rsidRDefault="00CB6A3F" w:rsidP="00F23D34">
      <w:pPr>
        <w:bidi/>
        <w:spacing w:after="0" w:line="240" w:lineRule="auto"/>
        <w:ind w:left="84" w:firstLine="0"/>
        <w:rPr>
          <w:rFonts w:ascii="Arabic Typesetting" w:eastAsia="Times New Roman" w:hAnsi="Arabic Typesetting" w:cs="Arabic Typesetting"/>
          <w:color w:val="000000" w:themeColor="text1"/>
          <w:sz w:val="32"/>
          <w:szCs w:val="32"/>
          <w:rtl/>
          <w:lang w:eastAsia="fr-FR"/>
        </w:rPr>
      </w:pPr>
    </w:p>
    <w:p w:rsidR="00CB6A3F" w:rsidRPr="00783C37" w:rsidRDefault="00CB6A3F" w:rsidP="00773F02">
      <w:pPr>
        <w:bidi/>
        <w:spacing w:after="0" w:line="240" w:lineRule="auto"/>
        <w:ind w:left="84" w:firstLine="0"/>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وتمنح</w:t>
      </w:r>
      <w:r w:rsidRPr="00783C37">
        <w:rPr>
          <w:rFonts w:ascii="Arabic Typesetting" w:eastAsia="Times New Roman" w:hAnsi="Arabic Typesetting" w:cs="Arabic Typesetting"/>
          <w:color w:val="000000" w:themeColor="text1"/>
          <w:sz w:val="28"/>
          <w:szCs w:val="32"/>
          <w:rtl/>
          <w:lang w:eastAsia="fr-FR"/>
        </w:rPr>
        <w:t> </w:t>
      </w:r>
      <w:r w:rsidRPr="00783C37">
        <w:rPr>
          <w:rFonts w:ascii="Arabic Typesetting" w:eastAsia="Times New Roman" w:hAnsi="Arabic Typesetting" w:cs="Arabic Typesetting"/>
          <w:color w:val="000000" w:themeColor="text1"/>
          <w:sz w:val="28"/>
          <w:szCs w:val="36"/>
          <w:rtl/>
          <w:lang w:eastAsia="fr-FR"/>
        </w:rPr>
        <w:t>هذه الأخيرة</w:t>
      </w:r>
      <w:r w:rsidRPr="00783C37">
        <w:rPr>
          <w:rFonts w:ascii="Arabic Typesetting" w:eastAsia="Times New Roman" w:hAnsi="Arabic Typesetting" w:cs="Arabic Typesetting"/>
          <w:color w:val="000000" w:themeColor="text1"/>
          <w:sz w:val="28"/>
          <w:szCs w:val="32"/>
          <w:rtl/>
          <w:lang w:eastAsia="fr-FR"/>
        </w:rPr>
        <w:t> </w:t>
      </w:r>
      <w:r w:rsidRPr="00783C37">
        <w:rPr>
          <w:rFonts w:ascii="Arabic Typesetting" w:eastAsia="Times New Roman" w:hAnsi="Arabic Typesetting" w:cs="Arabic Typesetting"/>
          <w:color w:val="000000" w:themeColor="text1"/>
          <w:sz w:val="28"/>
          <w:szCs w:val="36"/>
          <w:rtl/>
          <w:lang w:eastAsia="fr-FR"/>
        </w:rPr>
        <w:t xml:space="preserve">للأشخاص ذوي الإعاقة </w:t>
      </w:r>
      <w:r w:rsidR="00773F02" w:rsidRPr="00783C37">
        <w:rPr>
          <w:rFonts w:ascii="Arabic Typesetting" w:eastAsia="Times New Roman" w:hAnsi="Arabic Typesetting" w:cs="Arabic Typesetting"/>
          <w:color w:val="000000" w:themeColor="text1"/>
          <w:sz w:val="28"/>
          <w:szCs w:val="36"/>
          <w:rtl/>
          <w:lang w:eastAsia="fr-FR"/>
        </w:rPr>
        <w:t>على شكل</w:t>
      </w:r>
      <w:r w:rsidRPr="00783C37">
        <w:rPr>
          <w:rFonts w:ascii="Arabic Typesetting" w:eastAsia="Times New Roman" w:hAnsi="Arabic Typesetting" w:cs="Arabic Typesetting"/>
          <w:color w:val="000000" w:themeColor="text1"/>
          <w:sz w:val="28"/>
          <w:szCs w:val="36"/>
          <w:rtl/>
          <w:lang w:eastAsia="fr-FR"/>
        </w:rPr>
        <w:t xml:space="preserve"> نظام للمنح و/أو المساعدات العينية (التغطية الاجتماعية – مجانية النقل أو التخفيض في تسعيراته، ... إلخ).</w:t>
      </w:r>
    </w:p>
    <w:p w:rsidR="00CB6A3F" w:rsidRPr="00783C37" w:rsidRDefault="00CB6A3F" w:rsidP="00F23D34">
      <w:pPr>
        <w:bidi/>
        <w:spacing w:after="0" w:line="240" w:lineRule="auto"/>
        <w:ind w:firstLine="0"/>
        <w:rPr>
          <w:rFonts w:ascii="Arabic Typesetting" w:eastAsia="Times New Roman" w:hAnsi="Arabic Typesetting" w:cs="Arabic Typesetting"/>
          <w:color w:val="000000" w:themeColor="text1"/>
          <w:sz w:val="20"/>
          <w:szCs w:val="20"/>
          <w:rtl/>
          <w:lang w:eastAsia="fr-FR"/>
        </w:rPr>
      </w:pPr>
      <w:r w:rsidRPr="00783C37">
        <w:rPr>
          <w:rFonts w:ascii="Arabic Typesetting" w:eastAsia="Times New Roman" w:hAnsi="Arabic Typesetting" w:cs="Arabic Typesetting"/>
          <w:color w:val="000000" w:themeColor="text1"/>
          <w:rtl/>
          <w:lang w:eastAsia="fr-FR"/>
        </w:rPr>
        <w:t> </w:t>
      </w:r>
    </w:p>
    <w:p w:rsidR="00B55F96" w:rsidRDefault="00CB6A3F" w:rsidP="00B55F96">
      <w:pPr>
        <w:bidi/>
        <w:spacing w:after="0" w:line="240" w:lineRule="auto"/>
        <w:ind w:left="84" w:firstLine="0"/>
        <w:rPr>
          <w:rFonts w:ascii="Arabic Typesetting" w:eastAsia="Times New Roman" w:hAnsi="Arabic Typesetting" w:cs="Arabic Typesetting"/>
          <w:color w:val="000000" w:themeColor="text1"/>
          <w:sz w:val="28"/>
          <w:szCs w:val="36"/>
          <w:rtl/>
          <w:lang w:eastAsia="fr-FR"/>
        </w:rPr>
      </w:pPr>
      <w:r w:rsidRPr="00783C37">
        <w:rPr>
          <w:rFonts w:ascii="Arabic Typesetting" w:eastAsia="Times New Roman" w:hAnsi="Arabic Typesetting" w:cs="Arabic Typesetting"/>
          <w:color w:val="000000" w:themeColor="text1"/>
          <w:sz w:val="28"/>
          <w:szCs w:val="36"/>
          <w:rtl/>
          <w:lang w:eastAsia="fr-FR"/>
        </w:rPr>
        <w:t xml:space="preserve">على هذا النحو ، تقدم منحة مالية قدرها  4.000 دج شهريا لكل شخص يزيد عمره عن 18 عامًا ، دون موارد، لديه </w:t>
      </w:r>
      <w:r w:rsidR="00773F02" w:rsidRPr="00783C37">
        <w:rPr>
          <w:rFonts w:ascii="Arabic Typesetting" w:eastAsia="Times New Roman" w:hAnsi="Arabic Typesetting" w:cs="Arabic Typesetting"/>
          <w:color w:val="000000" w:themeColor="text1"/>
          <w:sz w:val="28"/>
          <w:szCs w:val="36"/>
          <w:rtl/>
          <w:lang w:eastAsia="fr-FR"/>
        </w:rPr>
        <w:t>إعاقة بنسبة</w:t>
      </w:r>
      <w:r w:rsidRPr="00783C37">
        <w:rPr>
          <w:rFonts w:ascii="Arabic Typesetting" w:eastAsia="Times New Roman" w:hAnsi="Arabic Typesetting" w:cs="Arabic Typesetting"/>
          <w:color w:val="000000" w:themeColor="text1"/>
          <w:sz w:val="28"/>
          <w:szCs w:val="36"/>
          <w:rtl/>
          <w:lang w:eastAsia="fr-FR"/>
        </w:rPr>
        <w:t xml:space="preserve"> 100٪.</w:t>
      </w:r>
      <w:r w:rsidR="00773F02" w:rsidRPr="00783C37">
        <w:rPr>
          <w:rFonts w:ascii="Arabic Typesetting" w:eastAsia="Times New Roman" w:hAnsi="Arabic Typesetting" w:cs="Arabic Typesetting"/>
          <w:color w:val="000000" w:themeColor="text1"/>
          <w:sz w:val="28"/>
          <w:szCs w:val="36"/>
          <w:rtl/>
          <w:lang w:eastAsia="fr-FR"/>
        </w:rPr>
        <w:t xml:space="preserve"> ولقد تم</w:t>
      </w:r>
      <w:r w:rsidR="00171610" w:rsidRPr="00783C37">
        <w:rPr>
          <w:rFonts w:ascii="Arabic Typesetting" w:eastAsia="Times New Roman" w:hAnsi="Arabic Typesetting" w:cs="Arabic Typesetting"/>
          <w:color w:val="000000" w:themeColor="text1"/>
          <w:sz w:val="28"/>
          <w:szCs w:val="36"/>
          <w:rtl/>
          <w:lang w:eastAsia="fr-FR"/>
        </w:rPr>
        <w:t xml:space="preserve"> ب</w:t>
      </w:r>
      <w:r w:rsidRPr="00783C37">
        <w:rPr>
          <w:rFonts w:ascii="Arabic Typesetting" w:eastAsia="Times New Roman" w:hAnsi="Arabic Typesetting" w:cs="Arabic Typesetting"/>
          <w:color w:val="000000" w:themeColor="text1"/>
          <w:sz w:val="28"/>
          <w:szCs w:val="36"/>
          <w:rtl/>
          <w:lang w:eastAsia="fr-FR"/>
        </w:rPr>
        <w:t xml:space="preserve">عنوان سنة 2017 ، </w:t>
      </w:r>
      <w:r w:rsidR="00171610" w:rsidRPr="00783C37">
        <w:rPr>
          <w:rFonts w:ascii="Arabic Typesetting" w:eastAsia="Times New Roman" w:hAnsi="Arabic Typesetting" w:cs="Arabic Typesetting"/>
          <w:color w:val="000000" w:themeColor="text1"/>
          <w:sz w:val="28"/>
          <w:szCs w:val="36"/>
          <w:rtl/>
          <w:lang w:eastAsia="fr-FR"/>
        </w:rPr>
        <w:t xml:space="preserve">تخصيص غلاف مالي </w:t>
      </w:r>
      <w:r w:rsidRPr="00783C37">
        <w:rPr>
          <w:rFonts w:ascii="Arabic Typesetting" w:eastAsia="Times New Roman" w:hAnsi="Arabic Typesetting" w:cs="Arabic Typesetting"/>
          <w:color w:val="000000" w:themeColor="text1"/>
          <w:sz w:val="28"/>
          <w:szCs w:val="36"/>
          <w:rtl/>
          <w:lang w:eastAsia="fr-FR"/>
        </w:rPr>
        <w:t xml:space="preserve"> قدر</w:t>
      </w:r>
      <w:r w:rsidR="00171610" w:rsidRPr="00783C37">
        <w:rPr>
          <w:rFonts w:ascii="Arabic Typesetting" w:eastAsia="Times New Roman" w:hAnsi="Arabic Typesetting" w:cs="Arabic Typesetting"/>
          <w:color w:val="000000" w:themeColor="text1"/>
          <w:sz w:val="28"/>
          <w:szCs w:val="36"/>
          <w:rtl/>
          <w:lang w:eastAsia="fr-FR"/>
        </w:rPr>
        <w:t>ه</w:t>
      </w:r>
      <w:r w:rsidRPr="00783C37">
        <w:rPr>
          <w:rFonts w:ascii="Arabic Typesetting" w:eastAsia="Times New Roman" w:hAnsi="Arabic Typesetting" w:cs="Arabic Typesetting"/>
          <w:color w:val="000000" w:themeColor="text1"/>
          <w:sz w:val="28"/>
          <w:szCs w:val="36"/>
          <w:rtl/>
          <w:lang w:eastAsia="fr-FR"/>
        </w:rPr>
        <w:t xml:space="preserve"> 11.6 مليار د</w:t>
      </w:r>
      <w:r w:rsidR="00171610" w:rsidRPr="00783C37">
        <w:rPr>
          <w:rFonts w:ascii="Arabic Typesetting" w:eastAsia="Times New Roman" w:hAnsi="Arabic Typesetting" w:cs="Arabic Typesetting"/>
          <w:color w:val="000000" w:themeColor="text1"/>
          <w:sz w:val="28"/>
          <w:szCs w:val="36"/>
          <w:rtl/>
          <w:lang w:eastAsia="fr-FR"/>
        </w:rPr>
        <w:t>ينار جزائري للتكفل بـ</w:t>
      </w:r>
      <w:r w:rsidRPr="00783C37">
        <w:rPr>
          <w:rFonts w:ascii="Arabic Typesetting" w:eastAsia="Times New Roman" w:hAnsi="Arabic Typesetting" w:cs="Arabic Typesetting"/>
          <w:color w:val="000000" w:themeColor="text1"/>
          <w:sz w:val="28"/>
          <w:szCs w:val="36"/>
          <w:rtl/>
          <w:lang w:eastAsia="fr-FR"/>
        </w:rPr>
        <w:t xml:space="preserve"> 243.941 شخص</w:t>
      </w:r>
      <w:r w:rsidR="00171610" w:rsidRPr="00783C37">
        <w:rPr>
          <w:rFonts w:ascii="Arabic Typesetting" w:eastAsia="Times New Roman" w:hAnsi="Arabic Typesetting" w:cs="Arabic Typesetting"/>
          <w:color w:val="000000" w:themeColor="text1"/>
          <w:sz w:val="28"/>
          <w:szCs w:val="36"/>
          <w:rtl/>
          <w:lang w:eastAsia="fr-FR"/>
        </w:rPr>
        <w:t>.</w:t>
      </w:r>
    </w:p>
    <w:p w:rsidR="00B55F96" w:rsidRDefault="00B55F96" w:rsidP="00B55F96">
      <w:pPr>
        <w:bidi/>
        <w:spacing w:after="0" w:line="240" w:lineRule="auto"/>
        <w:ind w:left="84" w:firstLine="0"/>
        <w:rPr>
          <w:rFonts w:ascii="Arabic Typesetting" w:eastAsia="Times New Roman" w:hAnsi="Arabic Typesetting" w:cs="Arabic Typesetting"/>
          <w:color w:val="000000" w:themeColor="text1"/>
          <w:sz w:val="28"/>
          <w:szCs w:val="36"/>
          <w:rtl/>
          <w:lang w:eastAsia="fr-FR"/>
        </w:rPr>
      </w:pPr>
    </w:p>
    <w:p w:rsidR="00EA64D3" w:rsidRPr="00783C37" w:rsidRDefault="00171610" w:rsidP="00B55F96">
      <w:pPr>
        <w:bidi/>
        <w:spacing w:after="0" w:line="240" w:lineRule="auto"/>
        <w:ind w:left="84" w:firstLine="0"/>
        <w:rPr>
          <w:rFonts w:ascii="Arabic Typesetting" w:eastAsia="Times New Roman" w:hAnsi="Arabic Typesetting" w:cs="Arabic Typesetting"/>
          <w:color w:val="000000" w:themeColor="text1"/>
          <w:sz w:val="28"/>
          <w:szCs w:val="36"/>
          <w:rtl/>
          <w:lang w:eastAsia="fr-FR"/>
        </w:rPr>
      </w:pPr>
      <w:r w:rsidRPr="00783C37">
        <w:rPr>
          <w:rFonts w:ascii="Arabic Typesetting" w:eastAsia="Times New Roman" w:hAnsi="Arabic Typesetting" w:cs="Arabic Typesetting"/>
          <w:color w:val="000000" w:themeColor="text1"/>
          <w:sz w:val="28"/>
          <w:szCs w:val="36"/>
          <w:rtl/>
          <w:lang w:eastAsia="fr-FR"/>
        </w:rPr>
        <w:t>كما تم تخصيص منحة جزافية للتضامن</w:t>
      </w:r>
      <w:r w:rsidR="001B1869">
        <w:rPr>
          <w:rFonts w:ascii="Arabic Typesetting" w:eastAsia="Times New Roman" w:hAnsi="Arabic Typesetting" w:cs="Arabic Typesetting" w:hint="cs"/>
          <w:color w:val="000000" w:themeColor="text1"/>
          <w:sz w:val="28"/>
          <w:szCs w:val="36"/>
          <w:rtl/>
          <w:lang w:eastAsia="fr-FR"/>
        </w:rPr>
        <w:t xml:space="preserve"> تقدمها وكالة التنمية الاجتماعية</w:t>
      </w:r>
      <w:r w:rsidRPr="00783C37">
        <w:rPr>
          <w:rFonts w:ascii="Arabic Typesetting" w:eastAsia="Times New Roman" w:hAnsi="Arabic Typesetting" w:cs="Arabic Typesetting"/>
          <w:color w:val="000000" w:themeColor="text1"/>
          <w:sz w:val="28"/>
          <w:szCs w:val="36"/>
          <w:rtl/>
          <w:lang w:eastAsia="fr-FR"/>
        </w:rPr>
        <w:t xml:space="preserve"> قيمتها 3000 دينار جزائري</w:t>
      </w:r>
      <w:r w:rsidR="00A03096">
        <w:rPr>
          <w:rFonts w:ascii="Arabic Typesetting" w:eastAsia="Times New Roman" w:hAnsi="Arabic Typesetting" w:cs="Arabic Typesetting" w:hint="cs"/>
          <w:color w:val="000000" w:themeColor="text1"/>
          <w:sz w:val="28"/>
          <w:szCs w:val="36"/>
          <w:rtl/>
          <w:lang w:eastAsia="fr-FR"/>
        </w:rPr>
        <w:t xml:space="preserve"> شهريا</w:t>
      </w:r>
      <w:r w:rsidRPr="00783C37">
        <w:rPr>
          <w:rFonts w:ascii="Arabic Typesetting" w:eastAsia="Times New Roman" w:hAnsi="Arabic Typesetting" w:cs="Arabic Typesetting"/>
          <w:color w:val="000000" w:themeColor="text1"/>
          <w:sz w:val="28"/>
          <w:szCs w:val="36"/>
          <w:rtl/>
          <w:lang w:eastAsia="fr-FR"/>
        </w:rPr>
        <w:t xml:space="preserve"> للأشخاص المعوقين بنسبة  عجز أقل من 100٪ لا يقل سنهم عن 18 سنة و للعائلات التي تتكفل بشخص معوق أو أكثر وليس لها أي دخل، و</w:t>
      </w:r>
      <w:r w:rsidR="007C329A">
        <w:rPr>
          <w:rFonts w:ascii="Arabic Typesetting" w:eastAsia="Times New Roman" w:hAnsi="Arabic Typesetting" w:cs="Arabic Typesetting"/>
          <w:color w:val="000000" w:themeColor="text1"/>
          <w:sz w:val="28"/>
          <w:szCs w:val="36"/>
          <w:rtl/>
          <w:lang w:eastAsia="fr-FR"/>
        </w:rPr>
        <w:t xml:space="preserve"> لهذا الغرض تم رصد غلاف مالي ق</w:t>
      </w:r>
      <w:r w:rsidR="007C329A">
        <w:rPr>
          <w:rFonts w:ascii="Arabic Typesetting" w:eastAsia="Times New Roman" w:hAnsi="Arabic Typesetting" w:cs="Arabic Typesetting" w:hint="cs"/>
          <w:color w:val="000000" w:themeColor="text1"/>
          <w:sz w:val="28"/>
          <w:szCs w:val="36"/>
          <w:rtl/>
          <w:lang w:eastAsia="fr-FR"/>
        </w:rPr>
        <w:t>يمته</w:t>
      </w:r>
      <w:r w:rsidRPr="00783C37">
        <w:rPr>
          <w:rFonts w:ascii="Arabic Typesetting" w:eastAsia="Times New Roman" w:hAnsi="Arabic Typesetting" w:cs="Arabic Typesetting"/>
          <w:color w:val="000000" w:themeColor="text1"/>
          <w:sz w:val="28"/>
          <w:szCs w:val="36"/>
          <w:rtl/>
          <w:lang w:eastAsia="fr-FR"/>
        </w:rPr>
        <w:t xml:space="preserve"> 9.3 مليار دينار جزائري بعنوان سنة 2017 ، مما سمح بالتكفل بـ </w:t>
      </w:r>
      <w:r w:rsidR="00EA64D3" w:rsidRPr="00783C37">
        <w:rPr>
          <w:rFonts w:ascii="Arabic Typesetting" w:eastAsia="Times New Roman" w:hAnsi="Arabic Typesetting" w:cs="Arabic Typesetting"/>
          <w:color w:val="000000" w:themeColor="text1"/>
          <w:sz w:val="28"/>
          <w:szCs w:val="36"/>
          <w:rtl/>
          <w:lang w:eastAsia="fr-FR"/>
        </w:rPr>
        <w:t>253.543 شخص معوق.</w:t>
      </w:r>
    </w:p>
    <w:p w:rsidR="00171610" w:rsidRPr="00783C37" w:rsidRDefault="00171610" w:rsidP="00EA64D3">
      <w:pPr>
        <w:bidi/>
        <w:spacing w:after="0" w:line="240" w:lineRule="auto"/>
        <w:ind w:firstLine="0"/>
        <w:rPr>
          <w:rFonts w:ascii="Arabic Typesetting" w:eastAsia="Times New Roman" w:hAnsi="Arabic Typesetting" w:cs="Arabic Typesetting"/>
          <w:color w:val="000000" w:themeColor="text1"/>
          <w:sz w:val="20"/>
          <w:szCs w:val="24"/>
          <w:rtl/>
          <w:lang w:eastAsia="fr-FR"/>
        </w:rPr>
      </w:pPr>
      <w:r w:rsidRPr="00783C37">
        <w:rPr>
          <w:rFonts w:ascii="Arabic Typesetting" w:eastAsia="Times New Roman" w:hAnsi="Arabic Typesetting" w:cs="Arabic Typesetting"/>
          <w:color w:val="000000" w:themeColor="text1"/>
          <w:sz w:val="20"/>
          <w:szCs w:val="24"/>
          <w:rtl/>
          <w:lang w:eastAsia="fr-FR"/>
        </w:rPr>
        <w:t xml:space="preserve">  </w:t>
      </w:r>
    </w:p>
    <w:p w:rsidR="00EA64D3" w:rsidRPr="00783C37" w:rsidRDefault="001B1869" w:rsidP="0041662F">
      <w:pPr>
        <w:bidi/>
        <w:spacing w:after="0" w:line="240" w:lineRule="auto"/>
        <w:ind w:firstLine="0"/>
        <w:rPr>
          <w:rFonts w:ascii="Arabic Typesetting" w:eastAsia="Times New Roman" w:hAnsi="Arabic Typesetting" w:cs="Arabic Typesetting"/>
          <w:color w:val="000000" w:themeColor="text1"/>
          <w:sz w:val="32"/>
          <w:szCs w:val="32"/>
          <w:rtl/>
          <w:lang w:eastAsia="fr-FR"/>
        </w:rPr>
      </w:pPr>
      <w:r>
        <w:rPr>
          <w:rFonts w:ascii="Arabic Typesetting" w:eastAsia="Times New Roman" w:hAnsi="Arabic Typesetting" w:cs="Arabic Typesetting" w:hint="cs"/>
          <w:color w:val="000000" w:themeColor="text1"/>
          <w:sz w:val="28"/>
          <w:szCs w:val="36"/>
          <w:rtl/>
          <w:lang w:eastAsia="fr-FR"/>
        </w:rPr>
        <w:t xml:space="preserve">لقد </w:t>
      </w:r>
      <w:r w:rsidR="00EA64D3" w:rsidRPr="00783C37">
        <w:rPr>
          <w:rFonts w:ascii="Arabic Typesetting" w:eastAsia="Times New Roman" w:hAnsi="Arabic Typesetting" w:cs="Arabic Typesetting"/>
          <w:color w:val="000000" w:themeColor="text1"/>
          <w:sz w:val="28"/>
          <w:szCs w:val="36"/>
          <w:rtl/>
          <w:lang w:eastAsia="fr-FR"/>
        </w:rPr>
        <w:t>حقق</w:t>
      </w:r>
      <w:r w:rsidR="00EA64D3" w:rsidRPr="001B1869">
        <w:rPr>
          <w:rFonts w:ascii="Arabic Typesetting" w:eastAsia="Times New Roman" w:hAnsi="Arabic Typesetting" w:cs="Arabic Typesetting"/>
          <w:color w:val="000000" w:themeColor="text1"/>
          <w:sz w:val="28"/>
          <w:szCs w:val="36"/>
          <w:rtl/>
          <w:lang w:eastAsia="fr-FR"/>
        </w:rPr>
        <w:t xml:space="preserve"> النظام الوطني للضمان </w:t>
      </w:r>
      <w:r w:rsidR="00EA64D3" w:rsidRPr="00783C37">
        <w:rPr>
          <w:rFonts w:ascii="Arabic Typesetting" w:eastAsia="Times New Roman" w:hAnsi="Arabic Typesetting" w:cs="Arabic Typesetting"/>
          <w:color w:val="000000" w:themeColor="text1"/>
          <w:sz w:val="28"/>
          <w:szCs w:val="36"/>
          <w:rtl/>
          <w:lang w:eastAsia="fr-FR"/>
        </w:rPr>
        <w:t>الاجتماعي تقدماً كبيراً بفضل تطوير وتحديث نظامه القانوني والتنظيمي، موفرا للأشخاص ذوي الإعاقة الجودة وخدمات التأمين الاجتماعي.</w:t>
      </w:r>
    </w:p>
    <w:p w:rsidR="00171610" w:rsidRPr="00B55F96" w:rsidRDefault="00171610" w:rsidP="00171610">
      <w:pPr>
        <w:bidi/>
        <w:spacing w:after="0" w:line="240" w:lineRule="auto"/>
        <w:ind w:firstLine="0"/>
        <w:rPr>
          <w:rFonts w:ascii="Arabic Typesetting" w:eastAsia="Times New Roman" w:hAnsi="Arabic Typesetting" w:cs="Arabic Typesetting"/>
          <w:color w:val="000000" w:themeColor="text1"/>
          <w:sz w:val="20"/>
          <w:szCs w:val="24"/>
          <w:rtl/>
          <w:lang w:eastAsia="fr-FR"/>
        </w:rPr>
      </w:pPr>
    </w:p>
    <w:p w:rsidR="00CB6A3F" w:rsidRPr="00783C37" w:rsidRDefault="00CB6A3F" w:rsidP="006D03A5">
      <w:pPr>
        <w:bidi/>
        <w:spacing w:after="0" w:line="240" w:lineRule="auto"/>
        <w:ind w:firstLine="0"/>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إن مبدأ التغطية الاجتماعية للأشخاص ذوي الإعاقة الذين لا يمارسون أي نشاط مهني منصوص عليه في القانون رقم 83-11 المؤرخ في 2 يوليو 1983 المتعلق بالتأمينات الاجتماعية.</w:t>
      </w:r>
      <w:r w:rsidRPr="00783C37">
        <w:rPr>
          <w:rFonts w:ascii="Arabic Typesetting" w:eastAsia="Times New Roman" w:hAnsi="Arabic Typesetting" w:cs="Arabic Typesetting"/>
          <w:color w:val="000000" w:themeColor="text1"/>
          <w:sz w:val="32"/>
          <w:szCs w:val="32"/>
          <w:rtl/>
          <w:lang w:eastAsia="fr-FR"/>
        </w:rPr>
        <w:t> </w:t>
      </w:r>
      <w:r w:rsidRPr="00604D42">
        <w:rPr>
          <w:rFonts w:ascii="Arabic Typesetting" w:eastAsia="Times New Roman" w:hAnsi="Arabic Typesetting" w:cs="Arabic Typesetting"/>
          <w:color w:val="000000" w:themeColor="text1"/>
          <w:sz w:val="28"/>
          <w:szCs w:val="36"/>
          <w:rtl/>
          <w:lang w:eastAsia="fr-FR"/>
        </w:rPr>
        <w:t>كما جاء</w:t>
      </w:r>
      <w:r w:rsidRPr="00783C37">
        <w:rPr>
          <w:rFonts w:ascii="Arabic Typesetting" w:eastAsia="Times New Roman" w:hAnsi="Arabic Typesetting" w:cs="Arabic Typesetting"/>
          <w:color w:val="000000" w:themeColor="text1"/>
          <w:sz w:val="32"/>
          <w:szCs w:val="32"/>
          <w:rtl/>
          <w:lang w:eastAsia="fr-FR"/>
        </w:rPr>
        <w:t xml:space="preserve"> </w:t>
      </w:r>
      <w:r w:rsidRPr="00783C37">
        <w:rPr>
          <w:rFonts w:ascii="Arabic Typesetting" w:eastAsia="Times New Roman" w:hAnsi="Arabic Typesetting" w:cs="Arabic Typesetting"/>
          <w:color w:val="000000" w:themeColor="text1"/>
          <w:sz w:val="28"/>
          <w:szCs w:val="36"/>
          <w:rtl/>
          <w:lang w:eastAsia="fr-FR"/>
        </w:rPr>
        <w:t xml:space="preserve">المرسوم التنفيذي رقم 85-34 الصادر في 9 فبراير 1985 </w:t>
      </w:r>
      <w:r w:rsidR="006D03A5">
        <w:rPr>
          <w:rFonts w:ascii="Arabic Typesetting" w:eastAsia="Times New Roman" w:hAnsi="Arabic Typesetting" w:cs="Arabic Typesetting" w:hint="cs"/>
          <w:color w:val="000000" w:themeColor="text1"/>
          <w:sz w:val="28"/>
          <w:szCs w:val="36"/>
          <w:rtl/>
          <w:lang w:eastAsia="fr-FR"/>
        </w:rPr>
        <w:t xml:space="preserve">الذي </w:t>
      </w:r>
      <w:r w:rsidRPr="00783C37">
        <w:rPr>
          <w:rFonts w:ascii="Arabic Typesetting" w:eastAsia="Times New Roman" w:hAnsi="Arabic Typesetting" w:cs="Arabic Typesetting"/>
          <w:color w:val="000000" w:themeColor="text1"/>
          <w:sz w:val="28"/>
          <w:szCs w:val="36"/>
          <w:rtl/>
          <w:lang w:eastAsia="fr-FR"/>
        </w:rPr>
        <w:t xml:space="preserve">يحدد </w:t>
      </w:r>
      <w:r w:rsidRPr="00783C37">
        <w:rPr>
          <w:rFonts w:ascii="Arabic Typesetting" w:eastAsia="Times New Roman" w:hAnsi="Arabic Typesetting" w:cs="Arabic Typesetting"/>
          <w:color w:val="000000" w:themeColor="text1"/>
          <w:sz w:val="28"/>
          <w:szCs w:val="36"/>
          <w:rtl/>
          <w:lang w:val="en-US" w:eastAsia="fr-FR" w:bidi="ar-DZ"/>
        </w:rPr>
        <w:t>اشتراكات</w:t>
      </w:r>
      <w:r w:rsidRPr="00783C37">
        <w:rPr>
          <w:rFonts w:ascii="Arabic Typesetting" w:eastAsia="Times New Roman" w:hAnsi="Arabic Typesetting" w:cs="Arabic Typesetting"/>
          <w:color w:val="000000" w:themeColor="text1"/>
          <w:sz w:val="28"/>
          <w:szCs w:val="36"/>
          <w:rtl/>
          <w:lang w:eastAsia="fr-FR"/>
        </w:rPr>
        <w:t xml:space="preserve"> الضمان الاجتماعي لأصناف خاصة من المؤمّن لهم اجتماعيا</w:t>
      </w:r>
      <w:r w:rsidR="006D03A5">
        <w:rPr>
          <w:rFonts w:ascii="Arabic Typesetting" w:eastAsia="Times New Roman" w:hAnsi="Arabic Typesetting" w:cs="Arabic Typesetting"/>
          <w:color w:val="000000" w:themeColor="text1"/>
          <w:sz w:val="28"/>
          <w:szCs w:val="36"/>
          <w:rtl/>
          <w:lang w:eastAsia="fr-FR"/>
        </w:rPr>
        <w:t>، م</w:t>
      </w:r>
      <w:r w:rsidR="006D03A5">
        <w:rPr>
          <w:rFonts w:ascii="Arabic Typesetting" w:eastAsia="Times New Roman" w:hAnsi="Arabic Typesetting" w:cs="Arabic Typesetting" w:hint="cs"/>
          <w:color w:val="000000" w:themeColor="text1"/>
          <w:sz w:val="28"/>
          <w:szCs w:val="36"/>
          <w:rtl/>
          <w:lang w:eastAsia="fr-FR"/>
        </w:rPr>
        <w:t>بينا</w:t>
      </w:r>
      <w:r w:rsidRPr="00783C37">
        <w:rPr>
          <w:rFonts w:ascii="Arabic Typesetting" w:eastAsia="Times New Roman" w:hAnsi="Arabic Typesetting" w:cs="Arabic Typesetting"/>
          <w:color w:val="000000" w:themeColor="text1"/>
          <w:sz w:val="28"/>
          <w:szCs w:val="36"/>
          <w:rtl/>
          <w:lang w:eastAsia="fr-FR"/>
        </w:rPr>
        <w:t xml:space="preserve"> لنسب الاشتراكات على حساب الدولة بـ 5 في المائة من </w:t>
      </w:r>
      <w:r w:rsidRPr="00783C37">
        <w:rPr>
          <w:rFonts w:ascii="Arabic Typesetting" w:eastAsia="Times New Roman" w:hAnsi="Arabic Typesetting" w:cs="Arabic Typesetting"/>
          <w:color w:val="000000" w:themeColor="text1"/>
          <w:sz w:val="28"/>
          <w:szCs w:val="36"/>
          <w:rtl/>
          <w:lang w:val="en-US" w:eastAsia="fr-FR" w:bidi="ar-DZ"/>
        </w:rPr>
        <w:t xml:space="preserve">الأجر الوطني الأدنى المضمون </w:t>
      </w:r>
      <w:r w:rsidRPr="00783C37">
        <w:rPr>
          <w:rFonts w:ascii="Arabic Typesetting" w:eastAsia="Times New Roman" w:hAnsi="Arabic Typesetting" w:cs="Arabic Typesetting"/>
          <w:color w:val="000000" w:themeColor="text1"/>
          <w:sz w:val="28"/>
          <w:szCs w:val="36"/>
          <w:rtl/>
          <w:lang w:eastAsia="fr-FR"/>
        </w:rPr>
        <w:t xml:space="preserve">لفائدة الأشخاص </w:t>
      </w:r>
      <w:r w:rsidR="00342996" w:rsidRPr="00783C37">
        <w:rPr>
          <w:rFonts w:ascii="Arabic Typesetting" w:eastAsia="Times New Roman" w:hAnsi="Arabic Typesetting" w:cs="Arabic Typesetting"/>
          <w:color w:val="000000" w:themeColor="text1"/>
          <w:sz w:val="28"/>
          <w:szCs w:val="36"/>
          <w:rtl/>
          <w:lang w:eastAsia="fr-FR"/>
        </w:rPr>
        <w:t>ذوي الإعاقة</w:t>
      </w:r>
      <w:r w:rsidRPr="00783C37">
        <w:rPr>
          <w:rFonts w:ascii="Arabic Typesetting" w:eastAsia="Times New Roman" w:hAnsi="Arabic Typesetting" w:cs="Arabic Typesetting"/>
          <w:color w:val="000000" w:themeColor="text1"/>
          <w:sz w:val="28"/>
          <w:szCs w:val="36"/>
          <w:rtl/>
          <w:lang w:eastAsia="fr-FR"/>
        </w:rPr>
        <w:t>.</w:t>
      </w:r>
    </w:p>
    <w:p w:rsidR="00CB6A3F" w:rsidRPr="00B55F96" w:rsidRDefault="00CB6A3F" w:rsidP="00F23D34">
      <w:pPr>
        <w:bidi/>
        <w:spacing w:after="0" w:line="240" w:lineRule="auto"/>
        <w:ind w:firstLine="0"/>
        <w:rPr>
          <w:rFonts w:ascii="Arabic Typesetting" w:eastAsia="Times New Roman" w:hAnsi="Arabic Typesetting" w:cs="Arabic Typesetting"/>
          <w:color w:val="000000" w:themeColor="text1"/>
          <w:sz w:val="10"/>
          <w:szCs w:val="10"/>
          <w:rtl/>
          <w:lang w:eastAsia="fr-FR"/>
        </w:rPr>
      </w:pPr>
      <w:r w:rsidRPr="00B55F96">
        <w:rPr>
          <w:rFonts w:ascii="Arabic Typesetting" w:eastAsia="Times New Roman" w:hAnsi="Arabic Typesetting" w:cs="Arabic Typesetting"/>
          <w:color w:val="000000" w:themeColor="text1"/>
          <w:sz w:val="32"/>
          <w:szCs w:val="32"/>
          <w:rtl/>
          <w:lang w:eastAsia="fr-FR"/>
        </w:rPr>
        <w:t> </w:t>
      </w:r>
    </w:p>
    <w:p w:rsidR="00CB6A3F" w:rsidRPr="00783C37" w:rsidRDefault="00CB6A3F" w:rsidP="00053DDF">
      <w:pPr>
        <w:bidi/>
        <w:spacing w:after="0" w:line="240" w:lineRule="auto"/>
        <w:ind w:firstLine="0"/>
        <w:rPr>
          <w:rFonts w:ascii="Arabic Typesetting" w:eastAsia="Times New Roman" w:hAnsi="Arabic Typesetting" w:cs="Arabic Typesetting"/>
          <w:color w:val="000000" w:themeColor="text1"/>
          <w:sz w:val="20"/>
          <w:szCs w:val="20"/>
          <w:rtl/>
          <w:lang w:eastAsia="fr-FR"/>
        </w:rPr>
      </w:pPr>
      <w:r w:rsidRPr="00783C37">
        <w:rPr>
          <w:rFonts w:ascii="Arabic Typesetting" w:eastAsia="Times New Roman" w:hAnsi="Arabic Typesetting" w:cs="Arabic Typesetting"/>
          <w:color w:val="000000" w:themeColor="text1"/>
          <w:sz w:val="28"/>
          <w:szCs w:val="36"/>
          <w:rtl/>
          <w:lang w:eastAsia="fr-FR"/>
        </w:rPr>
        <w:t>وبالإضافة إلى التغطية الاجتماعية، يستفيد الأشخاص ذوو الإعاقة من المساعدات العينية للضمان الاجتماعي المتمثلة في :</w:t>
      </w:r>
      <w:r w:rsidRPr="00783C37">
        <w:rPr>
          <w:rFonts w:ascii="Arabic Typesetting" w:eastAsia="Times New Roman" w:hAnsi="Arabic Typesetting" w:cs="Arabic Typesetting"/>
          <w:color w:val="000000" w:themeColor="text1"/>
          <w:sz w:val="36"/>
          <w:szCs w:val="36"/>
          <w:rtl/>
          <w:lang w:eastAsia="fr-FR"/>
        </w:rPr>
        <w:t> </w:t>
      </w:r>
    </w:p>
    <w:p w:rsidR="00CB6A3F" w:rsidRPr="00783C37" w:rsidRDefault="00CB6A3F" w:rsidP="00053DDF">
      <w:pPr>
        <w:pStyle w:val="ListParagraph"/>
        <w:numPr>
          <w:ilvl w:val="1"/>
          <w:numId w:val="11"/>
        </w:numPr>
        <w:bidi/>
        <w:spacing w:after="0" w:line="240" w:lineRule="auto"/>
        <w:ind w:left="708"/>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الرعاية الطبية،</w:t>
      </w:r>
    </w:p>
    <w:p w:rsidR="00CB6A3F" w:rsidRPr="00783C37" w:rsidRDefault="00CB6A3F" w:rsidP="00053DDF">
      <w:pPr>
        <w:pStyle w:val="ListParagraph"/>
        <w:numPr>
          <w:ilvl w:val="1"/>
          <w:numId w:val="11"/>
        </w:numPr>
        <w:bidi/>
        <w:spacing w:after="0" w:line="240" w:lineRule="auto"/>
        <w:ind w:left="708"/>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الاستشفاء،</w:t>
      </w:r>
    </w:p>
    <w:p w:rsidR="00CB6A3F" w:rsidRPr="00783C37" w:rsidRDefault="00CB6A3F" w:rsidP="00053DDF">
      <w:pPr>
        <w:pStyle w:val="ListParagraph"/>
        <w:numPr>
          <w:ilvl w:val="1"/>
          <w:numId w:val="11"/>
        </w:numPr>
        <w:bidi/>
        <w:spacing w:after="0" w:line="240" w:lineRule="auto"/>
        <w:ind w:left="708"/>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الأدوية،</w:t>
      </w:r>
    </w:p>
    <w:p w:rsidR="00CB6A3F" w:rsidRPr="00783C37" w:rsidRDefault="00CB6A3F" w:rsidP="00053DDF">
      <w:pPr>
        <w:pStyle w:val="ListParagraph"/>
        <w:numPr>
          <w:ilvl w:val="1"/>
          <w:numId w:val="11"/>
        </w:numPr>
        <w:bidi/>
        <w:spacing w:after="0" w:line="240" w:lineRule="auto"/>
        <w:ind w:left="708"/>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التحاليل المختبرية</w:t>
      </w:r>
      <w:r w:rsidR="00A5218A">
        <w:rPr>
          <w:rFonts w:ascii="Arabic Typesetting" w:eastAsia="Times New Roman" w:hAnsi="Arabic Typesetting" w:cs="Arabic Typesetting" w:hint="cs"/>
          <w:color w:val="000000" w:themeColor="text1"/>
          <w:sz w:val="28"/>
          <w:szCs w:val="36"/>
          <w:rtl/>
          <w:lang w:eastAsia="fr-FR"/>
        </w:rPr>
        <w:t>،</w:t>
      </w:r>
    </w:p>
    <w:p w:rsidR="00CB6A3F" w:rsidRPr="00783C37" w:rsidRDefault="00CB6A3F" w:rsidP="00053DDF">
      <w:pPr>
        <w:pStyle w:val="ListParagraph"/>
        <w:numPr>
          <w:ilvl w:val="1"/>
          <w:numId w:val="11"/>
        </w:numPr>
        <w:bidi/>
        <w:spacing w:after="0" w:line="240" w:lineRule="auto"/>
        <w:ind w:left="708"/>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النظارات،</w:t>
      </w:r>
    </w:p>
    <w:p w:rsidR="00CB6A3F" w:rsidRPr="00783C37" w:rsidRDefault="00CB6A3F" w:rsidP="00A5218A">
      <w:pPr>
        <w:pStyle w:val="ListParagraph"/>
        <w:numPr>
          <w:ilvl w:val="1"/>
          <w:numId w:val="11"/>
        </w:numPr>
        <w:bidi/>
        <w:spacing w:after="0" w:line="240" w:lineRule="auto"/>
        <w:ind w:left="708"/>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علاجات الأسنان ولواحقها الاصطناعية،</w:t>
      </w:r>
    </w:p>
    <w:p w:rsidR="00CB6A3F" w:rsidRPr="00783C37" w:rsidRDefault="00CB6A3F" w:rsidP="00053DDF">
      <w:pPr>
        <w:pStyle w:val="ListParagraph"/>
        <w:numPr>
          <w:ilvl w:val="1"/>
          <w:numId w:val="11"/>
        </w:numPr>
        <w:bidi/>
        <w:spacing w:after="0" w:line="240" w:lineRule="auto"/>
        <w:ind w:left="708"/>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التجهيزات،</w:t>
      </w:r>
    </w:p>
    <w:p w:rsidR="00CB6A3F" w:rsidRPr="00783C37" w:rsidRDefault="00CB6A3F" w:rsidP="00053DDF">
      <w:pPr>
        <w:pStyle w:val="ListParagraph"/>
        <w:numPr>
          <w:ilvl w:val="1"/>
          <w:numId w:val="11"/>
        </w:numPr>
        <w:bidi/>
        <w:spacing w:after="0" w:line="240" w:lineRule="auto"/>
        <w:ind w:left="708"/>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العلاج بالمياه المعدنية،</w:t>
      </w:r>
    </w:p>
    <w:p w:rsidR="00CB6A3F" w:rsidRPr="00783C37" w:rsidRDefault="00CB6A3F" w:rsidP="00053DDF">
      <w:pPr>
        <w:pStyle w:val="ListParagraph"/>
        <w:numPr>
          <w:ilvl w:val="1"/>
          <w:numId w:val="11"/>
        </w:numPr>
        <w:bidi/>
        <w:spacing w:after="0" w:line="240" w:lineRule="auto"/>
        <w:ind w:left="708"/>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إعادة التأهيل الوظيفي.</w:t>
      </w:r>
    </w:p>
    <w:p w:rsidR="00CB6A3F" w:rsidRPr="00783C37" w:rsidRDefault="00CB6A3F" w:rsidP="00053DDF">
      <w:pPr>
        <w:bidi/>
        <w:spacing w:after="0" w:line="240" w:lineRule="auto"/>
        <w:ind w:firstLine="45"/>
        <w:rPr>
          <w:rFonts w:ascii="Arabic Typesetting" w:eastAsia="Times New Roman" w:hAnsi="Arabic Typesetting" w:cs="Arabic Typesetting"/>
          <w:color w:val="000000" w:themeColor="text1"/>
          <w:sz w:val="32"/>
          <w:szCs w:val="32"/>
          <w:rtl/>
          <w:lang w:eastAsia="fr-FR"/>
        </w:rPr>
      </w:pPr>
    </w:p>
    <w:p w:rsidR="00CB6A3F" w:rsidRDefault="00CB6A3F" w:rsidP="00B55F96">
      <w:pPr>
        <w:bidi/>
        <w:spacing w:after="0" w:line="240" w:lineRule="auto"/>
        <w:ind w:firstLine="0"/>
        <w:rPr>
          <w:rFonts w:ascii="Arabic Typesetting" w:eastAsia="Times New Roman" w:hAnsi="Arabic Typesetting" w:cs="Arabic Typesetting"/>
          <w:color w:val="000000" w:themeColor="text1"/>
          <w:sz w:val="28"/>
          <w:szCs w:val="36"/>
          <w:rtl/>
          <w:lang w:eastAsia="fr-FR"/>
        </w:rPr>
      </w:pPr>
      <w:r w:rsidRPr="00783C37">
        <w:rPr>
          <w:rFonts w:ascii="Arabic Typesetting" w:eastAsia="Times New Roman" w:hAnsi="Arabic Typesetting" w:cs="Arabic Typesetting"/>
          <w:color w:val="000000" w:themeColor="text1"/>
          <w:sz w:val="28"/>
          <w:szCs w:val="36"/>
          <w:rtl/>
          <w:lang w:eastAsia="fr-FR"/>
        </w:rPr>
        <w:t>إن</w:t>
      </w:r>
      <w:r w:rsidR="00342996" w:rsidRPr="00783C37">
        <w:rPr>
          <w:rFonts w:ascii="Arabic Typesetting" w:eastAsia="Times New Roman" w:hAnsi="Arabic Typesetting" w:cs="Arabic Typesetting"/>
          <w:color w:val="000000" w:themeColor="text1"/>
          <w:sz w:val="28"/>
          <w:szCs w:val="36"/>
          <w:rtl/>
          <w:lang w:eastAsia="fr-FR"/>
        </w:rPr>
        <w:t>ّ</w:t>
      </w:r>
      <w:r w:rsidRPr="00783C37">
        <w:rPr>
          <w:rFonts w:ascii="Arabic Typesetting" w:eastAsia="Times New Roman" w:hAnsi="Arabic Typesetting" w:cs="Arabic Typesetting"/>
          <w:color w:val="000000" w:themeColor="text1"/>
          <w:sz w:val="28"/>
          <w:szCs w:val="36"/>
          <w:rtl/>
          <w:lang w:eastAsia="fr-FR"/>
        </w:rPr>
        <w:t xml:space="preserve"> الاعتمادات المخصصة لتسجيل </w:t>
      </w:r>
      <w:r w:rsidR="00342996" w:rsidRPr="00783C37">
        <w:rPr>
          <w:rFonts w:ascii="Arabic Typesetting" w:eastAsia="Times New Roman" w:hAnsi="Arabic Typesetting" w:cs="Arabic Typesetting"/>
          <w:color w:val="000000" w:themeColor="text1"/>
          <w:sz w:val="28"/>
          <w:szCs w:val="36"/>
          <w:rtl/>
          <w:lang w:eastAsia="fr-FR"/>
        </w:rPr>
        <w:t>ا</w:t>
      </w:r>
      <w:r w:rsidRPr="00783C37">
        <w:rPr>
          <w:rFonts w:ascii="Arabic Typesetting" w:eastAsia="Times New Roman" w:hAnsi="Arabic Typesetting" w:cs="Arabic Typesetting"/>
          <w:color w:val="000000" w:themeColor="text1"/>
          <w:sz w:val="28"/>
          <w:szCs w:val="36"/>
          <w:rtl/>
          <w:lang w:eastAsia="fr-FR"/>
        </w:rPr>
        <w:t>لأشخاص ذوي الإعاقة، الذين لا يمارسون أي نشاط مهني</w:t>
      </w:r>
      <w:r w:rsidR="00342996" w:rsidRPr="00783C37">
        <w:rPr>
          <w:rFonts w:ascii="Arabic Typesetting" w:eastAsia="Times New Roman" w:hAnsi="Arabic Typesetting" w:cs="Arabic Typesetting"/>
          <w:color w:val="000000" w:themeColor="text1"/>
          <w:sz w:val="28"/>
          <w:szCs w:val="36"/>
          <w:rtl/>
          <w:lang w:eastAsia="fr-FR"/>
        </w:rPr>
        <w:t xml:space="preserve"> في الضمان الاجتماعي </w:t>
      </w:r>
      <w:r w:rsidRPr="00783C37">
        <w:rPr>
          <w:rFonts w:ascii="Arabic Typesetting" w:eastAsia="Times New Roman" w:hAnsi="Arabic Typesetting" w:cs="Arabic Typesetting"/>
          <w:color w:val="000000" w:themeColor="text1"/>
          <w:sz w:val="28"/>
          <w:szCs w:val="36"/>
          <w:rtl/>
          <w:lang w:eastAsia="fr-FR"/>
        </w:rPr>
        <w:t xml:space="preserve">، والمقدرين بـ </w:t>
      </w:r>
      <w:r w:rsidR="00B55F96">
        <w:rPr>
          <w:rFonts w:ascii="Arabic Typesetting" w:eastAsia="Times New Roman" w:hAnsi="Arabic Typesetting" w:cs="Arabic Typesetting" w:hint="cs"/>
          <w:color w:val="000000" w:themeColor="text1"/>
          <w:sz w:val="28"/>
          <w:szCs w:val="36"/>
          <w:rtl/>
          <w:lang w:eastAsia="fr-FR"/>
        </w:rPr>
        <w:t>518</w:t>
      </w:r>
      <w:r w:rsidRPr="00783C37">
        <w:rPr>
          <w:rFonts w:ascii="Arabic Typesetting" w:eastAsia="Times New Roman" w:hAnsi="Arabic Typesetting" w:cs="Arabic Typesetting"/>
          <w:color w:val="000000" w:themeColor="text1"/>
          <w:sz w:val="28"/>
          <w:szCs w:val="36"/>
          <w:rtl/>
          <w:lang w:eastAsia="fr-FR"/>
        </w:rPr>
        <w:t>.</w:t>
      </w:r>
      <w:r w:rsidR="00B55F96">
        <w:rPr>
          <w:rFonts w:ascii="Arabic Typesetting" w:eastAsia="Times New Roman" w:hAnsi="Arabic Typesetting" w:cs="Arabic Typesetting" w:hint="cs"/>
          <w:color w:val="000000" w:themeColor="text1"/>
          <w:sz w:val="28"/>
          <w:szCs w:val="36"/>
          <w:rtl/>
          <w:lang w:eastAsia="fr-FR"/>
        </w:rPr>
        <w:t>986</w:t>
      </w:r>
      <w:r w:rsidRPr="00783C37">
        <w:rPr>
          <w:rFonts w:ascii="Arabic Typesetting" w:eastAsia="Times New Roman" w:hAnsi="Arabic Typesetting" w:cs="Arabic Typesetting"/>
          <w:color w:val="000000" w:themeColor="text1"/>
          <w:sz w:val="28"/>
          <w:szCs w:val="36"/>
          <w:rtl/>
          <w:lang w:eastAsia="fr-FR"/>
        </w:rPr>
        <w:t xml:space="preserve"> شخصا، قد بلغت سنة 2017 ما </w:t>
      </w:r>
      <w:r w:rsidR="00B55F96">
        <w:rPr>
          <w:rFonts w:ascii="Arabic Typesetting" w:eastAsia="Times New Roman" w:hAnsi="Arabic Typesetting" w:cs="Arabic Typesetting" w:hint="cs"/>
          <w:color w:val="000000" w:themeColor="text1"/>
          <w:sz w:val="28"/>
          <w:szCs w:val="36"/>
          <w:rtl/>
          <w:lang w:eastAsia="fr-FR" w:bidi="ar-DZ"/>
        </w:rPr>
        <w:t>قيمته</w:t>
      </w:r>
      <w:r w:rsidRPr="00783C37">
        <w:rPr>
          <w:rFonts w:ascii="Arabic Typesetting" w:eastAsia="Times New Roman" w:hAnsi="Arabic Typesetting" w:cs="Arabic Typesetting"/>
          <w:color w:val="000000" w:themeColor="text1"/>
          <w:sz w:val="28"/>
          <w:szCs w:val="36"/>
          <w:rtl/>
          <w:lang w:eastAsia="fr-FR"/>
        </w:rPr>
        <w:t xml:space="preserve"> </w:t>
      </w:r>
      <w:r w:rsidR="00B55F96">
        <w:rPr>
          <w:rFonts w:ascii="Arabic Typesetting" w:eastAsia="Times New Roman" w:hAnsi="Arabic Typesetting" w:cs="Arabic Typesetting"/>
          <w:color w:val="000000" w:themeColor="text1"/>
          <w:sz w:val="36"/>
          <w:szCs w:val="48"/>
          <w:lang w:eastAsia="fr-FR"/>
        </w:rPr>
        <w:t>6</w:t>
      </w:r>
      <w:r w:rsidR="00C448CD" w:rsidRPr="00783C37">
        <w:rPr>
          <w:rFonts w:ascii="Arabic Typesetting" w:eastAsia="Times New Roman" w:hAnsi="Arabic Typesetting" w:cs="Arabic Typesetting"/>
          <w:color w:val="000000" w:themeColor="text1"/>
          <w:sz w:val="36"/>
          <w:szCs w:val="48"/>
          <w:lang w:eastAsia="fr-FR"/>
        </w:rPr>
        <w:t>,</w:t>
      </w:r>
      <w:r w:rsidR="00B55F96">
        <w:rPr>
          <w:rFonts w:ascii="Arabic Typesetting" w:eastAsia="Times New Roman" w:hAnsi="Arabic Typesetting" w:cs="Arabic Typesetting"/>
          <w:color w:val="000000" w:themeColor="text1"/>
          <w:sz w:val="36"/>
          <w:szCs w:val="48"/>
          <w:lang w:eastAsia="fr-FR"/>
        </w:rPr>
        <w:t>02</w:t>
      </w:r>
      <w:r w:rsidRPr="00783C37">
        <w:rPr>
          <w:rFonts w:ascii="Arabic Typesetting" w:eastAsia="Times New Roman" w:hAnsi="Arabic Typesetting" w:cs="Arabic Typesetting"/>
          <w:color w:val="000000" w:themeColor="text1"/>
          <w:sz w:val="28"/>
          <w:szCs w:val="36"/>
          <w:rtl/>
          <w:lang w:eastAsia="fr-FR"/>
        </w:rPr>
        <w:t xml:space="preserve"> مليار دج.</w:t>
      </w:r>
    </w:p>
    <w:p w:rsidR="00783C37" w:rsidRPr="00783C37" w:rsidRDefault="00783C37" w:rsidP="00783C37">
      <w:pPr>
        <w:bidi/>
        <w:spacing w:after="0" w:line="240" w:lineRule="auto"/>
        <w:ind w:firstLine="0"/>
        <w:rPr>
          <w:rFonts w:ascii="Arabic Typesetting" w:eastAsia="Times New Roman" w:hAnsi="Arabic Typesetting" w:cs="Arabic Typesetting"/>
          <w:color w:val="000000" w:themeColor="text1"/>
          <w:sz w:val="28"/>
          <w:szCs w:val="36"/>
          <w:rtl/>
          <w:lang w:eastAsia="fr-FR"/>
        </w:rPr>
      </w:pPr>
    </w:p>
    <w:p w:rsidR="00CB6A3F" w:rsidRPr="00783C37" w:rsidRDefault="00CB6A3F" w:rsidP="00F23D34">
      <w:pPr>
        <w:bidi/>
        <w:spacing w:after="0" w:line="240" w:lineRule="auto"/>
        <w:ind w:firstLine="0"/>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val="en-US" w:eastAsia="fr-FR" w:bidi="ar-DZ"/>
        </w:rPr>
        <w:t>و</w:t>
      </w:r>
      <w:r w:rsidRPr="00783C37">
        <w:rPr>
          <w:rFonts w:ascii="Arabic Typesetting" w:eastAsia="Times New Roman" w:hAnsi="Arabic Typesetting" w:cs="Arabic Typesetting"/>
          <w:color w:val="000000" w:themeColor="text1"/>
          <w:sz w:val="28"/>
          <w:szCs w:val="36"/>
          <w:rtl/>
          <w:lang w:eastAsia="fr-FR"/>
        </w:rPr>
        <w:t xml:space="preserve">فيما يتعلق بنقل الأشخاص ذوي الإعاقة ، تم تخصيص غلاف مالي يفوق </w:t>
      </w:r>
      <w:r w:rsidR="00C448CD" w:rsidRPr="00783C37">
        <w:rPr>
          <w:rFonts w:ascii="Arabic Typesetting" w:eastAsia="Times New Roman" w:hAnsi="Arabic Typesetting" w:cs="Arabic Typesetting"/>
          <w:color w:val="000000" w:themeColor="text1"/>
          <w:sz w:val="36"/>
          <w:szCs w:val="48"/>
          <w:lang w:eastAsia="fr-FR"/>
        </w:rPr>
        <w:t>213,1</w:t>
      </w:r>
      <w:r w:rsidRPr="00783C37">
        <w:rPr>
          <w:rFonts w:ascii="Arabic Typesetting" w:eastAsia="Times New Roman" w:hAnsi="Arabic Typesetting" w:cs="Arabic Typesetting"/>
          <w:color w:val="000000" w:themeColor="text1"/>
          <w:sz w:val="28"/>
          <w:szCs w:val="36"/>
          <w:rtl/>
          <w:lang w:eastAsia="fr-FR"/>
        </w:rPr>
        <w:t xml:space="preserve"> مليون دينار للتكفل بمجانية النقل والتخفيض من تسعيراته لصالح الأشخاص من ذوي الإعاقة في عام 2017.</w:t>
      </w:r>
    </w:p>
    <w:p w:rsidR="00CB6A3F" w:rsidRPr="00B55F96" w:rsidRDefault="00CB6A3F" w:rsidP="00F23D34">
      <w:pPr>
        <w:bidi/>
        <w:spacing w:after="0" w:line="240" w:lineRule="auto"/>
        <w:ind w:firstLine="0"/>
        <w:rPr>
          <w:rFonts w:ascii="Arabic Typesetting" w:eastAsia="Times New Roman" w:hAnsi="Arabic Typesetting" w:cs="Arabic Typesetting"/>
          <w:color w:val="000000" w:themeColor="text1"/>
          <w:rtl/>
          <w:lang w:eastAsia="fr-FR"/>
        </w:rPr>
      </w:pPr>
      <w:r w:rsidRPr="00783C37">
        <w:rPr>
          <w:rFonts w:ascii="Arabic Typesetting" w:eastAsia="Times New Roman" w:hAnsi="Arabic Typesetting" w:cs="Arabic Typesetting"/>
          <w:color w:val="000000" w:themeColor="text1"/>
          <w:sz w:val="36"/>
          <w:szCs w:val="36"/>
          <w:rtl/>
          <w:lang w:eastAsia="fr-FR"/>
        </w:rPr>
        <w:t> </w:t>
      </w:r>
    </w:p>
    <w:p w:rsidR="00CB6A3F" w:rsidRPr="00783C37" w:rsidRDefault="00CB6A3F" w:rsidP="00F23D34">
      <w:pPr>
        <w:shd w:val="clear" w:color="auto" w:fill="FFFFFF"/>
        <w:bidi/>
        <w:spacing w:after="0" w:line="240" w:lineRule="auto"/>
        <w:ind w:firstLine="0"/>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b/>
          <w:bCs/>
          <w:color w:val="000000" w:themeColor="text1"/>
          <w:sz w:val="28"/>
          <w:szCs w:val="36"/>
          <w:rtl/>
          <w:lang w:eastAsia="fr-FR"/>
        </w:rPr>
        <w:t>السيدة الرئيسة،</w:t>
      </w:r>
    </w:p>
    <w:p w:rsidR="00CB6A3F" w:rsidRPr="00783C37" w:rsidRDefault="00CB6A3F" w:rsidP="00F23D34">
      <w:pPr>
        <w:shd w:val="clear" w:color="auto" w:fill="FFFFFF"/>
        <w:bidi/>
        <w:spacing w:after="0" w:line="240" w:lineRule="auto"/>
        <w:ind w:firstLine="0"/>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b/>
          <w:bCs/>
          <w:color w:val="000000" w:themeColor="text1"/>
          <w:sz w:val="28"/>
          <w:szCs w:val="36"/>
          <w:rtl/>
          <w:lang w:eastAsia="fr-FR"/>
        </w:rPr>
        <w:t>السيدات والسادة أعضاء اللجنة،</w:t>
      </w:r>
    </w:p>
    <w:p w:rsidR="00CB6A3F" w:rsidRPr="00B55F96" w:rsidRDefault="00CB6A3F" w:rsidP="00F23D34">
      <w:pPr>
        <w:bidi/>
        <w:spacing w:after="0" w:line="240" w:lineRule="auto"/>
        <w:ind w:firstLine="0"/>
        <w:rPr>
          <w:rFonts w:ascii="Arabic Typesetting" w:eastAsia="Times New Roman" w:hAnsi="Arabic Typesetting" w:cs="Arabic Typesetting"/>
          <w:color w:val="000000" w:themeColor="text1"/>
          <w:sz w:val="20"/>
          <w:szCs w:val="20"/>
          <w:rtl/>
          <w:lang w:eastAsia="fr-FR"/>
        </w:rPr>
      </w:pPr>
      <w:r w:rsidRPr="00B55F96">
        <w:rPr>
          <w:rFonts w:ascii="Arabic Typesetting" w:eastAsia="Times New Roman" w:hAnsi="Arabic Typesetting" w:cs="Arabic Typesetting"/>
          <w:color w:val="000000" w:themeColor="text1"/>
          <w:sz w:val="28"/>
          <w:szCs w:val="28"/>
          <w:rtl/>
          <w:lang w:eastAsia="fr-FR"/>
        </w:rPr>
        <w:t> </w:t>
      </w:r>
    </w:p>
    <w:p w:rsidR="00CB6A3F" w:rsidRPr="00783C37" w:rsidRDefault="00CB6A3F" w:rsidP="00F23D34">
      <w:pPr>
        <w:bidi/>
        <w:spacing w:after="0" w:line="240" w:lineRule="auto"/>
        <w:ind w:firstLine="0"/>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وبالتالي ، تؤكد الجزائر من جديد إرادتها والتزامها بالعمل لضمان تكافؤ الفرص للأشخاص ذوي الإعاقة ودون تمييز.</w:t>
      </w:r>
    </w:p>
    <w:p w:rsidR="00CB6A3F" w:rsidRPr="00861EAD" w:rsidRDefault="00CB6A3F" w:rsidP="00F23D34">
      <w:pPr>
        <w:bidi/>
        <w:spacing w:after="0" w:line="240" w:lineRule="auto"/>
        <w:ind w:firstLine="0"/>
        <w:rPr>
          <w:rFonts w:ascii="Arabic Typesetting" w:eastAsia="Times New Roman" w:hAnsi="Arabic Typesetting" w:cs="Arabic Typesetting"/>
          <w:color w:val="000000" w:themeColor="text1"/>
          <w:sz w:val="20"/>
          <w:szCs w:val="20"/>
          <w:rtl/>
          <w:lang w:eastAsia="fr-FR"/>
        </w:rPr>
      </w:pPr>
      <w:r w:rsidRPr="00783C37">
        <w:rPr>
          <w:rFonts w:ascii="Arabic Typesetting" w:eastAsia="Times New Roman" w:hAnsi="Arabic Typesetting" w:cs="Arabic Typesetting"/>
          <w:color w:val="000000" w:themeColor="text1"/>
          <w:sz w:val="36"/>
          <w:szCs w:val="36"/>
          <w:rtl/>
          <w:lang w:eastAsia="fr-FR"/>
        </w:rPr>
        <w:t> </w:t>
      </w:r>
    </w:p>
    <w:p w:rsidR="00CB6A3F" w:rsidRPr="00783C37" w:rsidRDefault="00CB6A3F" w:rsidP="00F23D34">
      <w:pPr>
        <w:bidi/>
        <w:spacing w:after="0" w:line="240" w:lineRule="auto"/>
        <w:ind w:firstLine="0"/>
        <w:rPr>
          <w:rFonts w:ascii="Arabic Typesetting" w:eastAsia="Times New Roman" w:hAnsi="Arabic Typesetting" w:cs="Arabic Typesetting"/>
          <w:color w:val="000000" w:themeColor="text1"/>
          <w:sz w:val="28"/>
          <w:szCs w:val="36"/>
          <w:rtl/>
          <w:lang w:eastAsia="fr-FR"/>
        </w:rPr>
      </w:pPr>
      <w:r w:rsidRPr="00783C37">
        <w:rPr>
          <w:rFonts w:ascii="Arabic Typesetting" w:eastAsia="Times New Roman" w:hAnsi="Arabic Typesetting" w:cs="Arabic Typesetting"/>
          <w:color w:val="000000" w:themeColor="text1"/>
          <w:sz w:val="28"/>
          <w:szCs w:val="36"/>
          <w:rtl/>
          <w:lang w:eastAsia="fr-FR"/>
        </w:rPr>
        <w:t>ويمكننا اليوم أن نعبر عن غبطتنا، بالنظر إلى كون الشخص المعاق ينشط بشكل متزايد في مجتمعنا. كما أن الوعي بقضايا الإعاقة قد توقد في السنوات الأخيرة، وتجاوز مفهوم إدماج الأشخاص ذوي الإعاقة الإطار البسيط لسياسة المساعدة الاجتماعية الموسومة بالتبعية إلى سياسة تشاركية تفتح المجال أمام التحسينات الممكنة من أجل حماية أفضل لمصالح الأشخاص ذوي الإعاقة.</w:t>
      </w:r>
    </w:p>
    <w:p w:rsidR="00CB6A3F" w:rsidRPr="0041662F" w:rsidRDefault="00CB6A3F" w:rsidP="00F23D34">
      <w:pPr>
        <w:bidi/>
        <w:spacing w:after="0" w:line="240" w:lineRule="auto"/>
        <w:ind w:firstLine="0"/>
        <w:rPr>
          <w:rFonts w:ascii="Arabic Typesetting" w:eastAsia="Times New Roman" w:hAnsi="Arabic Typesetting" w:cs="Arabic Typesetting"/>
          <w:color w:val="000000" w:themeColor="text1"/>
          <w:szCs w:val="28"/>
          <w:rtl/>
          <w:lang w:eastAsia="fr-FR"/>
        </w:rPr>
      </w:pPr>
    </w:p>
    <w:p w:rsidR="00B55F96" w:rsidRDefault="00CB6A3F" w:rsidP="00B55F96">
      <w:pPr>
        <w:bidi/>
        <w:spacing w:after="0" w:line="240" w:lineRule="auto"/>
        <w:ind w:firstLine="0"/>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إن</w:t>
      </w:r>
      <w:r w:rsidR="00342996" w:rsidRPr="00783C37">
        <w:rPr>
          <w:rFonts w:ascii="Arabic Typesetting" w:eastAsia="Times New Roman" w:hAnsi="Arabic Typesetting" w:cs="Arabic Typesetting"/>
          <w:color w:val="000000" w:themeColor="text1"/>
          <w:sz w:val="28"/>
          <w:szCs w:val="36"/>
          <w:rtl/>
          <w:lang w:eastAsia="fr-FR"/>
        </w:rPr>
        <w:t>ّ</w:t>
      </w:r>
      <w:r w:rsidRPr="00783C37">
        <w:rPr>
          <w:rFonts w:ascii="Arabic Typesetting" w:eastAsia="Times New Roman" w:hAnsi="Arabic Typesetting" w:cs="Arabic Typesetting"/>
          <w:color w:val="000000" w:themeColor="text1"/>
          <w:sz w:val="28"/>
          <w:szCs w:val="36"/>
          <w:rtl/>
          <w:lang w:eastAsia="fr-FR"/>
        </w:rPr>
        <w:t xml:space="preserve"> التعاون الدولي قيمة مضافة من حيث الخبرة.</w:t>
      </w:r>
      <w:r w:rsidRPr="00783C37">
        <w:rPr>
          <w:rFonts w:ascii="Arabic Typesetting" w:eastAsia="Times New Roman" w:hAnsi="Arabic Typesetting" w:cs="Arabic Typesetting"/>
          <w:color w:val="000000" w:themeColor="text1"/>
          <w:sz w:val="32"/>
          <w:szCs w:val="32"/>
          <w:rtl/>
          <w:lang w:eastAsia="fr-FR"/>
        </w:rPr>
        <w:t> </w:t>
      </w:r>
      <w:r w:rsidRPr="00783C37">
        <w:rPr>
          <w:rFonts w:ascii="Arabic Typesetting" w:eastAsia="Times New Roman" w:hAnsi="Arabic Typesetting" w:cs="Arabic Typesetting"/>
          <w:color w:val="000000" w:themeColor="text1"/>
          <w:sz w:val="28"/>
          <w:szCs w:val="36"/>
          <w:rtl/>
          <w:lang w:eastAsia="fr-FR"/>
        </w:rPr>
        <w:t xml:space="preserve">وقد وضعت برامج عمل مع الاتحاد الأوروبي، لا سيما برنامج دعم تنفيذ اتفاق الشراكة بين الجزائر والاتحاد الأوروبي </w:t>
      </w:r>
      <w:r w:rsidR="00342996" w:rsidRPr="00783C37">
        <w:rPr>
          <w:rFonts w:ascii="Arabic Typesetting" w:eastAsia="Times New Roman" w:hAnsi="Arabic Typesetting" w:cs="Arabic Typesetting"/>
          <w:color w:val="000000" w:themeColor="text1"/>
          <w:sz w:val="28"/>
          <w:szCs w:val="36"/>
          <w:rtl/>
          <w:lang w:eastAsia="fr-FR"/>
        </w:rPr>
        <w:t>(</w:t>
      </w:r>
      <w:r w:rsidR="00342996" w:rsidRPr="00783C37">
        <w:rPr>
          <w:rFonts w:ascii="Arabic Typesetting" w:eastAsia="Times New Roman" w:hAnsi="Arabic Typesetting" w:cs="Arabic Typesetting"/>
          <w:color w:val="000000" w:themeColor="text1"/>
          <w:sz w:val="28"/>
          <w:szCs w:val="36"/>
          <w:lang w:eastAsia="fr-FR"/>
        </w:rPr>
        <w:t>P3A</w:t>
      </w:r>
      <w:r w:rsidR="00342996" w:rsidRPr="00783C37">
        <w:rPr>
          <w:rFonts w:ascii="Arabic Typesetting" w:eastAsia="Times New Roman" w:hAnsi="Arabic Typesetting" w:cs="Arabic Typesetting"/>
          <w:color w:val="000000" w:themeColor="text1"/>
          <w:sz w:val="28"/>
          <w:szCs w:val="36"/>
          <w:rtl/>
          <w:lang w:eastAsia="fr-FR"/>
        </w:rPr>
        <w:t>)</w:t>
      </w:r>
      <w:r w:rsidRPr="00783C37">
        <w:rPr>
          <w:rFonts w:ascii="Arabic Typesetting" w:eastAsia="Times New Roman" w:hAnsi="Arabic Typesetting" w:cs="Arabic Typesetting"/>
          <w:color w:val="000000" w:themeColor="text1"/>
          <w:sz w:val="28"/>
          <w:szCs w:val="36"/>
          <w:rtl/>
          <w:lang w:eastAsia="fr-FR"/>
        </w:rPr>
        <w:t>.</w:t>
      </w:r>
    </w:p>
    <w:p w:rsidR="00B55F96" w:rsidRPr="00861EAD" w:rsidRDefault="00B55F96" w:rsidP="00B55F96">
      <w:pPr>
        <w:bidi/>
        <w:spacing w:after="0" w:line="240" w:lineRule="auto"/>
        <w:ind w:firstLine="0"/>
        <w:rPr>
          <w:rFonts w:ascii="Arabic Typesetting" w:eastAsia="Times New Roman" w:hAnsi="Arabic Typesetting" w:cs="Arabic Typesetting"/>
          <w:color w:val="000000" w:themeColor="text1"/>
          <w:sz w:val="12"/>
          <w:szCs w:val="12"/>
          <w:rtl/>
          <w:lang w:eastAsia="fr-FR"/>
        </w:rPr>
      </w:pPr>
    </w:p>
    <w:p w:rsidR="0096014E" w:rsidRDefault="00CB6A3F" w:rsidP="004C7199">
      <w:pPr>
        <w:bidi/>
        <w:spacing w:after="0" w:line="240" w:lineRule="auto"/>
        <w:ind w:firstLine="0"/>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وفي هذا الإطار، أطلق مشروع توأمة بعنوان</w:t>
      </w:r>
      <w:r w:rsidRPr="00783C37">
        <w:rPr>
          <w:rFonts w:ascii="Arabic Typesetting" w:eastAsia="Times New Roman" w:hAnsi="Arabic Typesetting" w:cs="Arabic Typesetting"/>
          <w:color w:val="000000" w:themeColor="text1"/>
          <w:sz w:val="32"/>
          <w:szCs w:val="32"/>
          <w:rtl/>
          <w:lang w:eastAsia="fr-FR"/>
        </w:rPr>
        <w:t> </w:t>
      </w:r>
      <w:r w:rsidRPr="00783C37">
        <w:rPr>
          <w:rFonts w:ascii="Arabic Typesetting" w:eastAsia="Times New Roman" w:hAnsi="Arabic Typesetting" w:cs="Arabic Typesetting"/>
          <w:color w:val="000000" w:themeColor="text1"/>
          <w:sz w:val="28"/>
          <w:szCs w:val="36"/>
          <w:rtl/>
          <w:lang w:eastAsia="fr-FR"/>
        </w:rPr>
        <w:t>:</w:t>
      </w:r>
      <w:r w:rsidRPr="00783C37">
        <w:rPr>
          <w:rFonts w:ascii="Arabic Typesetting" w:eastAsia="Times New Roman" w:hAnsi="Arabic Typesetting" w:cs="Arabic Typesetting"/>
          <w:color w:val="000000" w:themeColor="text1"/>
          <w:sz w:val="32"/>
          <w:szCs w:val="32"/>
          <w:rtl/>
          <w:lang w:eastAsia="fr-FR"/>
        </w:rPr>
        <w:t> </w:t>
      </w:r>
      <w:r w:rsidRPr="00783C37">
        <w:rPr>
          <w:rFonts w:ascii="Arabic Typesetting" w:eastAsia="Times New Roman" w:hAnsi="Arabic Typesetting" w:cs="Arabic Typesetting"/>
          <w:color w:val="000000" w:themeColor="text1"/>
          <w:sz w:val="28"/>
          <w:szCs w:val="36"/>
          <w:rtl/>
          <w:lang w:eastAsia="fr-FR"/>
        </w:rPr>
        <w:t>"</w:t>
      </w:r>
      <w:r w:rsidRPr="00783C37">
        <w:rPr>
          <w:rFonts w:ascii="Arabic Typesetting" w:eastAsia="Times New Roman" w:hAnsi="Arabic Typesetting" w:cs="Arabic Typesetting"/>
          <w:color w:val="000000" w:themeColor="text1"/>
          <w:sz w:val="32"/>
          <w:szCs w:val="32"/>
          <w:rtl/>
          <w:lang w:eastAsia="fr-FR"/>
        </w:rPr>
        <w:t> </w:t>
      </w:r>
      <w:r w:rsidRPr="00783C37">
        <w:rPr>
          <w:rFonts w:ascii="Arabic Typesetting" w:eastAsia="Times New Roman" w:hAnsi="Arabic Typesetting" w:cs="Arabic Typesetting"/>
          <w:color w:val="000000" w:themeColor="text1"/>
          <w:sz w:val="28"/>
          <w:szCs w:val="36"/>
          <w:rtl/>
          <w:lang w:eastAsia="fr-FR"/>
        </w:rPr>
        <w:t>دعم بناء قدرات وزارة التضامن الوطني والأسرة وقضايا المرأة في استراتيجيتها الشاملة لتعزيز اندماج الأشخاص المعاقين في محيط العمل</w:t>
      </w:r>
      <w:r w:rsidRPr="00783C37">
        <w:rPr>
          <w:rFonts w:ascii="Arabic Typesetting" w:eastAsia="Times New Roman" w:hAnsi="Arabic Typesetting" w:cs="Arabic Typesetting"/>
          <w:color w:val="000000" w:themeColor="text1"/>
          <w:sz w:val="32"/>
          <w:szCs w:val="32"/>
          <w:rtl/>
          <w:lang w:eastAsia="fr-FR"/>
        </w:rPr>
        <w:t> </w:t>
      </w:r>
      <w:r w:rsidRPr="00783C37">
        <w:rPr>
          <w:rFonts w:ascii="Arabic Typesetting" w:eastAsia="Times New Roman" w:hAnsi="Arabic Typesetting" w:cs="Arabic Typesetting"/>
          <w:color w:val="000000" w:themeColor="text1"/>
          <w:sz w:val="28"/>
          <w:szCs w:val="36"/>
          <w:rtl/>
          <w:lang w:eastAsia="fr-FR"/>
        </w:rPr>
        <w:t>"، بالشراكة مع وكالة الخبرة الفرنسية في 11 جانفي 2017 لمدة 24 شهرًا.</w:t>
      </w:r>
    </w:p>
    <w:p w:rsidR="0096014E" w:rsidRPr="00861EAD" w:rsidRDefault="0096014E" w:rsidP="0096014E">
      <w:pPr>
        <w:bidi/>
        <w:spacing w:after="0" w:line="240" w:lineRule="auto"/>
        <w:ind w:firstLine="0"/>
        <w:rPr>
          <w:rFonts w:ascii="Arabic Typesetting" w:eastAsia="Times New Roman" w:hAnsi="Arabic Typesetting" w:cs="Arabic Typesetting"/>
          <w:color w:val="000000" w:themeColor="text1"/>
          <w:sz w:val="12"/>
          <w:szCs w:val="12"/>
          <w:rtl/>
          <w:lang w:eastAsia="fr-FR"/>
        </w:rPr>
      </w:pPr>
    </w:p>
    <w:p w:rsidR="00CB6A3F" w:rsidRDefault="00CB6A3F" w:rsidP="0096014E">
      <w:pPr>
        <w:bidi/>
        <w:spacing w:after="0" w:line="240" w:lineRule="auto"/>
        <w:ind w:firstLine="0"/>
        <w:rPr>
          <w:rFonts w:ascii="Arabic Typesetting" w:eastAsia="Times New Roman" w:hAnsi="Arabic Typesetting" w:cs="Arabic Typesetting"/>
          <w:color w:val="000000" w:themeColor="text1"/>
          <w:sz w:val="28"/>
          <w:szCs w:val="36"/>
          <w:rtl/>
          <w:lang w:eastAsia="fr-FR"/>
        </w:rPr>
      </w:pPr>
      <w:r w:rsidRPr="00783C37">
        <w:rPr>
          <w:rFonts w:ascii="Arabic Typesetting" w:eastAsia="Times New Roman" w:hAnsi="Arabic Typesetting" w:cs="Arabic Typesetting"/>
          <w:color w:val="000000" w:themeColor="text1"/>
          <w:sz w:val="28"/>
          <w:szCs w:val="36"/>
          <w:rtl/>
          <w:lang w:eastAsia="fr-FR"/>
        </w:rPr>
        <w:t>وتدعم هذه التوأمة سياسة الإدماج الاجتماعي والمهني للأشخاص المعاقين في بلدنا، الهادفة إلى ترقية وحماية حق هذه الفئة الهامة من المجتمع في العمل.</w:t>
      </w:r>
    </w:p>
    <w:p w:rsidR="004C7199" w:rsidRPr="00861EAD" w:rsidRDefault="004C7199" w:rsidP="004C7199">
      <w:pPr>
        <w:bidi/>
        <w:spacing w:after="0" w:line="240" w:lineRule="auto"/>
        <w:ind w:firstLine="0"/>
        <w:rPr>
          <w:rFonts w:ascii="Arabic Typesetting" w:eastAsia="Times New Roman" w:hAnsi="Arabic Typesetting" w:cs="Arabic Typesetting"/>
          <w:color w:val="000000" w:themeColor="text1"/>
          <w:sz w:val="16"/>
          <w:szCs w:val="20"/>
          <w:rtl/>
          <w:lang w:eastAsia="fr-FR"/>
        </w:rPr>
      </w:pPr>
    </w:p>
    <w:p w:rsidR="004C7199" w:rsidRPr="00783C37" w:rsidRDefault="004C7199" w:rsidP="004C7199">
      <w:pPr>
        <w:bidi/>
        <w:spacing w:after="0" w:line="240" w:lineRule="auto"/>
        <w:ind w:firstLine="0"/>
        <w:rPr>
          <w:rFonts w:ascii="Arabic Typesetting" w:eastAsia="Times New Roman" w:hAnsi="Arabic Typesetting" w:cs="Arabic Typesetting"/>
          <w:color w:val="000000" w:themeColor="text1"/>
          <w:sz w:val="32"/>
          <w:szCs w:val="32"/>
          <w:rtl/>
          <w:lang w:eastAsia="fr-FR"/>
        </w:rPr>
      </w:pPr>
      <w:r>
        <w:rPr>
          <w:rFonts w:ascii="Arabic Typesetting" w:eastAsia="Times New Roman" w:hAnsi="Arabic Typesetting" w:cs="Arabic Typesetting" w:hint="cs"/>
          <w:color w:val="000000" w:themeColor="text1"/>
          <w:sz w:val="28"/>
          <w:szCs w:val="36"/>
          <w:rtl/>
          <w:lang w:eastAsia="fr-FR"/>
        </w:rPr>
        <w:t>وتجدر الإشارة إلى أن الحكومة الجزائرية قد وجهت دعوة مفتوحة في ماي 2017 إلى المقرر الخاص المكلف بالأشخاص ذوي الإعاقة لزيارة الجزائر، والاطلاع عن كثب على إنجازات الدولة الجزائرية لصالح هذه الفئة من المجتمع التي هي تحت ولايته.</w:t>
      </w:r>
    </w:p>
    <w:p w:rsidR="00342996" w:rsidRPr="0041662F" w:rsidRDefault="00342996" w:rsidP="0041662F">
      <w:pPr>
        <w:bidi/>
        <w:spacing w:before="92" w:after="0" w:line="240" w:lineRule="auto"/>
        <w:ind w:firstLine="0"/>
        <w:rPr>
          <w:rFonts w:ascii="Arabic Typesetting" w:eastAsia="Times New Roman" w:hAnsi="Arabic Typesetting" w:cs="Arabic Typesetting"/>
          <w:color w:val="000000" w:themeColor="text1"/>
          <w:sz w:val="8"/>
          <w:szCs w:val="12"/>
          <w:rtl/>
          <w:lang w:eastAsia="fr-FR"/>
        </w:rPr>
      </w:pPr>
    </w:p>
    <w:p w:rsidR="00CB6A3F" w:rsidRPr="00783C37" w:rsidRDefault="00CB6A3F" w:rsidP="00342996">
      <w:pPr>
        <w:bidi/>
        <w:spacing w:before="92" w:after="0" w:line="322" w:lineRule="atLeast"/>
        <w:ind w:firstLine="0"/>
        <w:rPr>
          <w:rFonts w:ascii="Arabic Typesetting" w:eastAsia="Times New Roman" w:hAnsi="Arabic Typesetting" w:cs="Arabic Typesetting"/>
          <w:color w:val="000000" w:themeColor="text1"/>
          <w:sz w:val="36"/>
          <w:szCs w:val="36"/>
          <w:rtl/>
          <w:lang w:eastAsia="fr-FR"/>
        </w:rPr>
      </w:pPr>
      <w:r w:rsidRPr="00783C37">
        <w:rPr>
          <w:rFonts w:ascii="Arabic Typesetting" w:eastAsia="Times New Roman" w:hAnsi="Arabic Typesetting" w:cs="Arabic Typesetting"/>
          <w:color w:val="000000" w:themeColor="text1"/>
          <w:sz w:val="28"/>
          <w:szCs w:val="36"/>
          <w:rtl/>
          <w:lang w:eastAsia="fr-FR"/>
        </w:rPr>
        <w:t>يتم الاحتفال بترقية واحترام حقوق وكرامة الأشخاص ذوي الإعاقة كل عام في الجزائر من خلال المناسبات التالية</w:t>
      </w:r>
      <w:r w:rsidRPr="00783C37">
        <w:rPr>
          <w:rFonts w:ascii="Arabic Typesetting" w:eastAsia="Times New Roman" w:hAnsi="Arabic Typesetting" w:cs="Arabic Typesetting"/>
          <w:color w:val="000000" w:themeColor="text1"/>
          <w:sz w:val="36"/>
          <w:szCs w:val="36"/>
          <w:rtl/>
          <w:lang w:eastAsia="fr-FR"/>
        </w:rPr>
        <w:t>   </w:t>
      </w:r>
      <w:r w:rsidRPr="00783C37">
        <w:rPr>
          <w:rFonts w:ascii="Arabic Typesetting" w:eastAsia="Times New Roman" w:hAnsi="Arabic Typesetting" w:cs="Arabic Typesetting"/>
          <w:color w:val="000000" w:themeColor="text1"/>
          <w:sz w:val="28"/>
          <w:szCs w:val="36"/>
          <w:rtl/>
          <w:lang w:eastAsia="fr-FR"/>
        </w:rPr>
        <w:t>:</w:t>
      </w:r>
    </w:p>
    <w:p w:rsidR="00CB6A3F" w:rsidRPr="00783C37" w:rsidRDefault="00CB6A3F" w:rsidP="002370F4">
      <w:pPr>
        <w:pStyle w:val="ListParagraph"/>
        <w:numPr>
          <w:ilvl w:val="0"/>
          <w:numId w:val="14"/>
        </w:numPr>
        <w:shd w:val="clear" w:color="auto" w:fill="FFFFFF"/>
        <w:bidi/>
        <w:spacing w:before="92" w:after="0" w:line="240" w:lineRule="auto"/>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14 مارس، اليوم الوطني للأشخاص ذوي الإعاقة.</w:t>
      </w:r>
    </w:p>
    <w:p w:rsidR="00CB6A3F" w:rsidRPr="00783C37" w:rsidRDefault="00CB6A3F" w:rsidP="002370F4">
      <w:pPr>
        <w:pStyle w:val="ListParagraph"/>
        <w:numPr>
          <w:ilvl w:val="0"/>
          <w:numId w:val="14"/>
        </w:numPr>
        <w:shd w:val="clear" w:color="auto" w:fill="FFFFFF"/>
        <w:bidi/>
        <w:spacing w:before="92" w:after="0" w:line="240" w:lineRule="auto"/>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2 ديسمبر، اليوم المغاربي للأشخاص ذوي الإعاقة.</w:t>
      </w:r>
    </w:p>
    <w:p w:rsidR="00CB6A3F" w:rsidRPr="00783C37" w:rsidRDefault="00CB6A3F" w:rsidP="002370F4">
      <w:pPr>
        <w:pStyle w:val="ListParagraph"/>
        <w:numPr>
          <w:ilvl w:val="0"/>
          <w:numId w:val="14"/>
        </w:numPr>
        <w:shd w:val="clear" w:color="auto" w:fill="FFFFFF"/>
        <w:bidi/>
        <w:spacing w:before="92" w:after="0" w:line="240" w:lineRule="auto"/>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3 ديسمبر، اليوم العالمي للأشخاص المعوقين.</w:t>
      </w:r>
    </w:p>
    <w:p w:rsidR="00CB6A3F" w:rsidRPr="00783C37" w:rsidRDefault="00CB6A3F" w:rsidP="0041662F">
      <w:pPr>
        <w:pStyle w:val="ListParagraph"/>
        <w:numPr>
          <w:ilvl w:val="0"/>
          <w:numId w:val="14"/>
        </w:numPr>
        <w:bidi/>
        <w:spacing w:after="0" w:line="240" w:lineRule="auto"/>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13 ديسمبر، اليوم العربي للأشخاص المعوقين.</w:t>
      </w:r>
    </w:p>
    <w:p w:rsidR="0041662F" w:rsidRPr="00861EAD" w:rsidRDefault="00CB6A3F" w:rsidP="0041662F">
      <w:pPr>
        <w:bidi/>
        <w:spacing w:after="0" w:line="322" w:lineRule="atLeast"/>
        <w:ind w:firstLine="0"/>
        <w:rPr>
          <w:rFonts w:ascii="Arabic Typesetting" w:eastAsia="Times New Roman" w:hAnsi="Arabic Typesetting" w:cs="Arabic Typesetting"/>
          <w:color w:val="000000" w:themeColor="text1"/>
          <w:sz w:val="8"/>
          <w:szCs w:val="8"/>
          <w:rtl/>
          <w:lang w:eastAsia="fr-FR"/>
        </w:rPr>
      </w:pPr>
      <w:r w:rsidRPr="00861EAD">
        <w:rPr>
          <w:rFonts w:ascii="Arabic Typesetting" w:eastAsia="Times New Roman" w:hAnsi="Arabic Typesetting" w:cs="Arabic Typesetting"/>
          <w:color w:val="000000" w:themeColor="text1"/>
          <w:sz w:val="8"/>
          <w:szCs w:val="8"/>
          <w:rtl/>
          <w:lang w:eastAsia="fr-FR"/>
        </w:rPr>
        <w:t> </w:t>
      </w:r>
    </w:p>
    <w:p w:rsidR="00342996" w:rsidRPr="00783C37" w:rsidRDefault="00342996" w:rsidP="001156D8">
      <w:pPr>
        <w:bidi/>
        <w:spacing w:after="0" w:line="240" w:lineRule="auto"/>
        <w:ind w:firstLine="0"/>
        <w:rPr>
          <w:rFonts w:ascii="Arabic Typesetting" w:eastAsia="Times New Roman" w:hAnsi="Arabic Typesetting" w:cs="Arabic Typesetting"/>
          <w:color w:val="000000" w:themeColor="text1"/>
          <w:sz w:val="28"/>
          <w:szCs w:val="36"/>
          <w:rtl/>
          <w:lang w:eastAsia="fr-FR"/>
        </w:rPr>
      </w:pPr>
      <w:r w:rsidRPr="00783C37">
        <w:rPr>
          <w:rFonts w:ascii="Arabic Typesetting" w:eastAsia="Times New Roman" w:hAnsi="Arabic Typesetting" w:cs="Arabic Typesetting"/>
          <w:color w:val="000000" w:themeColor="text1"/>
          <w:sz w:val="28"/>
          <w:szCs w:val="36"/>
          <w:rtl/>
          <w:lang w:eastAsia="fr-FR"/>
        </w:rPr>
        <w:t xml:space="preserve">ولقد تم </w:t>
      </w:r>
      <w:r w:rsidR="00F96D1E" w:rsidRPr="00783C37">
        <w:rPr>
          <w:rFonts w:ascii="Arabic Typesetting" w:eastAsia="Times New Roman" w:hAnsi="Arabic Typesetting" w:cs="Arabic Typesetting"/>
          <w:color w:val="000000" w:themeColor="text1"/>
          <w:sz w:val="28"/>
          <w:szCs w:val="36"/>
          <w:rtl/>
          <w:lang w:eastAsia="fr-FR"/>
        </w:rPr>
        <w:t>الاحتفاء</w:t>
      </w:r>
      <w:r w:rsidRPr="00783C37">
        <w:rPr>
          <w:rFonts w:ascii="Arabic Typesetting" w:eastAsia="Times New Roman" w:hAnsi="Arabic Typesetting" w:cs="Arabic Typesetting"/>
          <w:color w:val="000000" w:themeColor="text1"/>
          <w:sz w:val="28"/>
          <w:szCs w:val="36"/>
          <w:rtl/>
          <w:lang w:eastAsia="fr-FR"/>
        </w:rPr>
        <w:t xml:space="preserve"> </w:t>
      </w:r>
      <w:r w:rsidR="0041662F">
        <w:rPr>
          <w:rFonts w:ascii="Arabic Typesetting" w:eastAsia="Times New Roman" w:hAnsi="Arabic Typesetting" w:cs="Arabic Typesetting" w:hint="cs"/>
          <w:color w:val="000000" w:themeColor="text1"/>
          <w:sz w:val="28"/>
          <w:szCs w:val="36"/>
          <w:rtl/>
          <w:lang w:eastAsia="fr-FR"/>
        </w:rPr>
        <w:t xml:space="preserve">باليوم </w:t>
      </w:r>
      <w:r w:rsidR="0041662F" w:rsidRPr="00783C37">
        <w:rPr>
          <w:rFonts w:ascii="Arabic Typesetting" w:eastAsia="Times New Roman" w:hAnsi="Arabic Typesetting" w:cs="Arabic Typesetting"/>
          <w:color w:val="000000" w:themeColor="text1"/>
          <w:sz w:val="28"/>
          <w:szCs w:val="36"/>
          <w:rtl/>
          <w:lang w:eastAsia="fr-FR"/>
        </w:rPr>
        <w:t xml:space="preserve">العالمي للأشخاص المعوقين </w:t>
      </w:r>
      <w:r w:rsidRPr="00783C37">
        <w:rPr>
          <w:rFonts w:ascii="Arabic Typesetting" w:eastAsia="Times New Roman" w:hAnsi="Arabic Typesetting" w:cs="Arabic Typesetting"/>
          <w:color w:val="000000" w:themeColor="text1"/>
          <w:sz w:val="28"/>
          <w:szCs w:val="36"/>
          <w:rtl/>
          <w:lang w:eastAsia="fr-FR"/>
        </w:rPr>
        <w:t>3 د</w:t>
      </w:r>
      <w:r w:rsidR="00F96D1E" w:rsidRPr="00783C37">
        <w:rPr>
          <w:rFonts w:ascii="Arabic Typesetting" w:eastAsia="Times New Roman" w:hAnsi="Arabic Typesetting" w:cs="Arabic Typesetting"/>
          <w:color w:val="000000" w:themeColor="text1"/>
          <w:sz w:val="28"/>
          <w:szCs w:val="36"/>
          <w:rtl/>
          <w:lang w:eastAsia="fr-FR"/>
        </w:rPr>
        <w:t xml:space="preserve">يسمبر 2017 تحت عنوان </w:t>
      </w:r>
      <w:r w:rsidR="001C1299" w:rsidRPr="00783C37">
        <w:rPr>
          <w:rFonts w:ascii="Arabic Typesetting" w:eastAsia="Times New Roman" w:hAnsi="Arabic Typesetting" w:cs="Arabic Typesetting"/>
          <w:color w:val="000000" w:themeColor="text1"/>
          <w:sz w:val="28"/>
          <w:szCs w:val="36"/>
          <w:rtl/>
          <w:lang w:eastAsia="fr-FR"/>
        </w:rPr>
        <w:t xml:space="preserve">" إدماج الأشخاص المعوقين: شرط أساس لتحقيق التنمية الشاملة، المستدامة والمنصفة" بحضور تسعة (9) أعضاء من الحكومة، كما </w:t>
      </w:r>
      <w:r w:rsidR="001156D8">
        <w:rPr>
          <w:rFonts w:ascii="Arabic Typesetting" w:eastAsia="Times New Roman" w:hAnsi="Arabic Typesetting" w:cs="Arabic Typesetting" w:hint="cs"/>
          <w:color w:val="000000" w:themeColor="text1"/>
          <w:sz w:val="28"/>
          <w:szCs w:val="36"/>
          <w:rtl/>
          <w:lang w:eastAsia="fr-FR"/>
        </w:rPr>
        <w:t xml:space="preserve">تم إحياء </w:t>
      </w:r>
      <w:r w:rsidR="001C1299" w:rsidRPr="00783C37">
        <w:rPr>
          <w:rFonts w:ascii="Arabic Typesetting" w:eastAsia="Times New Roman" w:hAnsi="Arabic Typesetting" w:cs="Arabic Typesetting"/>
          <w:color w:val="000000" w:themeColor="text1"/>
          <w:sz w:val="28"/>
          <w:szCs w:val="36"/>
          <w:rtl/>
          <w:lang w:eastAsia="fr-FR"/>
        </w:rPr>
        <w:t>اليوم الوطني للأشخاص المعوقين</w:t>
      </w:r>
      <w:r w:rsidR="001156D8">
        <w:rPr>
          <w:rFonts w:ascii="Arabic Typesetting" w:eastAsia="Times New Roman" w:hAnsi="Arabic Typesetting" w:cs="Arabic Typesetting" w:hint="cs"/>
          <w:color w:val="000000" w:themeColor="text1"/>
          <w:sz w:val="28"/>
          <w:szCs w:val="36"/>
          <w:rtl/>
          <w:lang w:eastAsia="fr-FR"/>
        </w:rPr>
        <w:t xml:space="preserve"> الموافق</w:t>
      </w:r>
      <w:r w:rsidR="001C1299" w:rsidRPr="00783C37">
        <w:rPr>
          <w:rFonts w:ascii="Arabic Typesetting" w:eastAsia="Times New Roman" w:hAnsi="Arabic Typesetting" w:cs="Arabic Typesetting"/>
          <w:color w:val="000000" w:themeColor="text1"/>
          <w:sz w:val="28"/>
          <w:szCs w:val="36"/>
          <w:rtl/>
          <w:lang w:eastAsia="fr-FR"/>
        </w:rPr>
        <w:t xml:space="preserve"> 14 مارس 2018 تحت عنوان " التضامن مع الأشخاص المعوقين قضية الجميع".</w:t>
      </w:r>
    </w:p>
    <w:p w:rsidR="00342996" w:rsidRPr="0041662F" w:rsidRDefault="00342996" w:rsidP="0041662F">
      <w:pPr>
        <w:bidi/>
        <w:spacing w:before="100" w:after="100" w:line="240" w:lineRule="auto"/>
        <w:ind w:firstLine="0"/>
        <w:rPr>
          <w:rFonts w:ascii="Arabic Typesetting" w:eastAsia="Times New Roman" w:hAnsi="Arabic Typesetting" w:cs="Arabic Typesetting"/>
          <w:color w:val="000000" w:themeColor="text1"/>
          <w:sz w:val="6"/>
          <w:szCs w:val="10"/>
          <w:rtl/>
          <w:lang w:eastAsia="fr-FR"/>
        </w:rPr>
      </w:pPr>
    </w:p>
    <w:p w:rsidR="00CB6A3F" w:rsidRDefault="00CB6A3F" w:rsidP="00342996">
      <w:pPr>
        <w:bidi/>
        <w:spacing w:before="100" w:after="100" w:line="240" w:lineRule="auto"/>
        <w:ind w:firstLine="0"/>
        <w:rPr>
          <w:rFonts w:ascii="Arabic Typesetting" w:eastAsia="Times New Roman" w:hAnsi="Arabic Typesetting" w:cs="Arabic Typesetting"/>
          <w:color w:val="000000" w:themeColor="text1"/>
          <w:sz w:val="28"/>
          <w:szCs w:val="36"/>
          <w:rtl/>
          <w:lang w:eastAsia="fr-FR"/>
        </w:rPr>
      </w:pPr>
      <w:r w:rsidRPr="00783C37">
        <w:rPr>
          <w:rFonts w:ascii="Arabic Typesetting" w:eastAsia="Times New Roman" w:hAnsi="Arabic Typesetting" w:cs="Arabic Typesetting"/>
          <w:color w:val="000000" w:themeColor="text1"/>
          <w:sz w:val="28"/>
          <w:szCs w:val="36"/>
          <w:rtl/>
          <w:lang w:eastAsia="fr-FR"/>
        </w:rPr>
        <w:t>وتحتوي برامج الاحتفالات على تظاهرات فنية وثقافية وعلمية وملتقيات وموائد مستديرة حول قضايا ال</w:t>
      </w:r>
      <w:r w:rsidR="00C448CD" w:rsidRPr="00783C37">
        <w:rPr>
          <w:rFonts w:ascii="Arabic Typesetting" w:eastAsia="Times New Roman" w:hAnsi="Arabic Typesetting" w:cs="Arabic Typesetting"/>
          <w:color w:val="000000" w:themeColor="text1"/>
          <w:sz w:val="28"/>
          <w:szCs w:val="36"/>
          <w:rtl/>
          <w:lang w:eastAsia="fr-FR" w:bidi="ar-DZ"/>
        </w:rPr>
        <w:t>إ</w:t>
      </w:r>
      <w:r w:rsidRPr="00783C37">
        <w:rPr>
          <w:rFonts w:ascii="Arabic Typesetting" w:eastAsia="Times New Roman" w:hAnsi="Arabic Typesetting" w:cs="Arabic Typesetting"/>
          <w:color w:val="000000" w:themeColor="text1"/>
          <w:sz w:val="28"/>
          <w:szCs w:val="36"/>
          <w:rtl/>
          <w:lang w:eastAsia="fr-FR"/>
        </w:rPr>
        <w:t>عاقة المختلفة على القنوات التلفزيونية والإذاعات ونشاطات رياضية ومعارض تعريفية للهيئات والمؤسسات والجمعيات الفاعلة في مجال الإعاقة ومعارض بيع لمنتجات الأشخاص المعوقين.</w:t>
      </w:r>
    </w:p>
    <w:p w:rsidR="00783C37" w:rsidRPr="00861EAD" w:rsidRDefault="00783C37" w:rsidP="00783C37">
      <w:pPr>
        <w:bidi/>
        <w:spacing w:before="100" w:after="100" w:line="240" w:lineRule="auto"/>
        <w:ind w:firstLine="0"/>
        <w:rPr>
          <w:rFonts w:ascii="Arabic Typesetting" w:eastAsia="Times New Roman" w:hAnsi="Arabic Typesetting" w:cs="Arabic Typesetting"/>
          <w:color w:val="000000" w:themeColor="text1"/>
          <w:sz w:val="12"/>
          <w:szCs w:val="12"/>
          <w:rtl/>
          <w:lang w:eastAsia="fr-FR"/>
        </w:rPr>
      </w:pPr>
    </w:p>
    <w:p w:rsidR="00342996" w:rsidRPr="00783C37" w:rsidRDefault="00342996" w:rsidP="00342996">
      <w:pPr>
        <w:shd w:val="clear" w:color="auto" w:fill="FFFFFF"/>
        <w:bidi/>
        <w:spacing w:after="0" w:line="240" w:lineRule="auto"/>
        <w:ind w:firstLine="0"/>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b/>
          <w:bCs/>
          <w:color w:val="000000" w:themeColor="text1"/>
          <w:sz w:val="28"/>
          <w:szCs w:val="36"/>
          <w:rtl/>
          <w:lang w:eastAsia="fr-FR"/>
        </w:rPr>
        <w:t>السيدة الرئيسة،</w:t>
      </w:r>
    </w:p>
    <w:p w:rsidR="00783C37" w:rsidRDefault="00342996" w:rsidP="00783C37">
      <w:pPr>
        <w:shd w:val="clear" w:color="auto" w:fill="FFFFFF"/>
        <w:bidi/>
        <w:spacing w:after="0" w:line="240" w:lineRule="auto"/>
        <w:ind w:firstLine="0"/>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b/>
          <w:bCs/>
          <w:color w:val="000000" w:themeColor="text1"/>
          <w:sz w:val="28"/>
          <w:szCs w:val="36"/>
          <w:rtl/>
          <w:lang w:eastAsia="fr-FR"/>
        </w:rPr>
        <w:t>السيدات والسادة أعضاء اللجنة،</w:t>
      </w:r>
    </w:p>
    <w:p w:rsidR="00783C37" w:rsidRPr="00861EAD" w:rsidRDefault="00783C37" w:rsidP="00783C37">
      <w:pPr>
        <w:shd w:val="clear" w:color="auto" w:fill="FFFFFF"/>
        <w:bidi/>
        <w:spacing w:after="0" w:line="240" w:lineRule="auto"/>
        <w:ind w:firstLine="0"/>
        <w:rPr>
          <w:rFonts w:ascii="Arabic Typesetting" w:eastAsia="Times New Roman" w:hAnsi="Arabic Typesetting" w:cs="Arabic Typesetting"/>
          <w:color w:val="000000" w:themeColor="text1"/>
          <w:sz w:val="12"/>
          <w:szCs w:val="12"/>
          <w:rtl/>
          <w:lang w:eastAsia="fr-FR"/>
        </w:rPr>
      </w:pPr>
    </w:p>
    <w:p w:rsidR="00CB6A3F" w:rsidRPr="00783C37" w:rsidRDefault="00CB6A3F" w:rsidP="00783C37">
      <w:pPr>
        <w:shd w:val="clear" w:color="auto" w:fill="FFFFFF"/>
        <w:bidi/>
        <w:spacing w:after="0" w:line="240" w:lineRule="auto"/>
        <w:ind w:firstLine="0"/>
        <w:rPr>
          <w:rFonts w:ascii="Arabic Typesetting" w:eastAsia="Times New Roman" w:hAnsi="Arabic Typesetting" w:cs="Arabic Typesetting"/>
          <w:color w:val="000000" w:themeColor="text1"/>
          <w:sz w:val="32"/>
          <w:szCs w:val="32"/>
          <w:rtl/>
          <w:lang w:eastAsia="fr-FR"/>
        </w:rPr>
      </w:pPr>
      <w:r w:rsidRPr="00783C37">
        <w:rPr>
          <w:rFonts w:ascii="Arabic Typesetting" w:eastAsia="Times New Roman" w:hAnsi="Arabic Typesetting" w:cs="Arabic Typesetting"/>
          <w:color w:val="000000" w:themeColor="text1"/>
          <w:sz w:val="28"/>
          <w:szCs w:val="36"/>
          <w:rtl/>
          <w:lang w:eastAsia="fr-FR"/>
        </w:rPr>
        <w:t>ومع ذلك، فإننا جد</w:t>
      </w:r>
      <w:r w:rsidR="001C1299" w:rsidRPr="00783C37">
        <w:rPr>
          <w:rFonts w:ascii="Arabic Typesetting" w:eastAsia="Times New Roman" w:hAnsi="Arabic Typesetting" w:cs="Arabic Typesetting"/>
          <w:color w:val="000000" w:themeColor="text1"/>
          <w:sz w:val="28"/>
          <w:szCs w:val="36"/>
          <w:rtl/>
          <w:lang w:eastAsia="fr-FR"/>
        </w:rPr>
        <w:t>ّ</w:t>
      </w:r>
      <w:r w:rsidRPr="00783C37">
        <w:rPr>
          <w:rFonts w:ascii="Arabic Typesetting" w:eastAsia="Times New Roman" w:hAnsi="Arabic Typesetting" w:cs="Arabic Typesetting"/>
          <w:color w:val="000000" w:themeColor="text1"/>
          <w:sz w:val="28"/>
          <w:szCs w:val="36"/>
          <w:rtl/>
          <w:lang w:eastAsia="fr-FR"/>
        </w:rPr>
        <w:t xml:space="preserve"> واعون بالتحديات التي تنتظرنا والتي يجب أن نجد لها الأجوبة الملائمة. ولن نتمكن من إيجادها إلا من خلال مقاربة شاملة تعتمد على تنفيذ </w:t>
      </w:r>
      <w:r w:rsidR="00861EAD" w:rsidRPr="00783C37">
        <w:rPr>
          <w:rFonts w:ascii="Arabic Typesetting" w:eastAsia="Times New Roman" w:hAnsi="Arabic Typesetting" w:cs="Arabic Typesetting" w:hint="cs"/>
          <w:color w:val="000000" w:themeColor="text1"/>
          <w:sz w:val="28"/>
          <w:szCs w:val="36"/>
          <w:rtl/>
          <w:lang w:eastAsia="fr-FR"/>
        </w:rPr>
        <w:t>استراتيجية</w:t>
      </w:r>
      <w:r w:rsidRPr="00783C37">
        <w:rPr>
          <w:rFonts w:ascii="Arabic Typesetting" w:eastAsia="Times New Roman" w:hAnsi="Arabic Typesetting" w:cs="Arabic Typesetting"/>
          <w:color w:val="000000" w:themeColor="text1"/>
          <w:sz w:val="28"/>
          <w:szCs w:val="36"/>
          <w:rtl/>
          <w:lang w:eastAsia="fr-FR"/>
        </w:rPr>
        <w:t xml:space="preserve"> وطنية تنخرط فيها الأسر والجمعيات الناشطة في مجال الإعاقة، وتفتح باب الحوار الدائم مع الأشخاص ذوي الإعاقة أنفسهم.</w:t>
      </w:r>
    </w:p>
    <w:p w:rsidR="00CB6A3F" w:rsidRPr="00861EAD" w:rsidRDefault="00CB6A3F" w:rsidP="00F23D34">
      <w:pPr>
        <w:bidi/>
        <w:spacing w:before="100" w:after="100" w:line="240" w:lineRule="auto"/>
        <w:ind w:firstLine="0"/>
        <w:rPr>
          <w:rFonts w:ascii="Arabic Typesetting" w:eastAsia="Times New Roman" w:hAnsi="Arabic Typesetting" w:cs="Arabic Typesetting"/>
          <w:color w:val="000000" w:themeColor="text1"/>
          <w:sz w:val="12"/>
          <w:szCs w:val="12"/>
          <w:rtl/>
          <w:lang w:eastAsia="fr-FR"/>
        </w:rPr>
      </w:pPr>
    </w:p>
    <w:p w:rsidR="00861EAD" w:rsidRDefault="00CB6A3F" w:rsidP="00861EAD">
      <w:pPr>
        <w:bidi/>
        <w:spacing w:before="100" w:after="100" w:line="240" w:lineRule="auto"/>
        <w:ind w:firstLine="0"/>
        <w:rPr>
          <w:rFonts w:ascii="Arabic Typesetting" w:eastAsia="Times New Roman" w:hAnsi="Arabic Typesetting" w:cs="Arabic Typesetting"/>
          <w:color w:val="000000" w:themeColor="text1"/>
          <w:sz w:val="28"/>
          <w:szCs w:val="36"/>
          <w:rtl/>
          <w:lang w:eastAsia="fr-FR"/>
        </w:rPr>
      </w:pPr>
      <w:r w:rsidRPr="00783C37">
        <w:rPr>
          <w:rFonts w:ascii="Arabic Typesetting" w:eastAsia="Times New Roman" w:hAnsi="Arabic Typesetting" w:cs="Arabic Typesetting"/>
          <w:color w:val="000000" w:themeColor="text1"/>
          <w:sz w:val="28"/>
          <w:szCs w:val="36"/>
          <w:rtl/>
          <w:lang w:eastAsia="fr-FR"/>
        </w:rPr>
        <w:t xml:space="preserve">لا أود أن أختتم دون أن أجدد مع الوفد المرافق لي استعدادنا للإجابة عن أسئلتكم </w:t>
      </w:r>
      <w:r w:rsidR="00C448CD" w:rsidRPr="00783C37">
        <w:rPr>
          <w:rFonts w:ascii="Arabic Typesetting" w:eastAsia="Times New Roman" w:hAnsi="Arabic Typesetting" w:cs="Arabic Typesetting"/>
          <w:color w:val="000000" w:themeColor="text1"/>
          <w:sz w:val="28"/>
          <w:szCs w:val="36"/>
          <w:rtl/>
          <w:lang w:eastAsia="fr-FR"/>
        </w:rPr>
        <w:t>الوجيهة و</w:t>
      </w:r>
      <w:r w:rsidRPr="00783C37">
        <w:rPr>
          <w:rFonts w:ascii="Arabic Typesetting" w:eastAsia="Times New Roman" w:hAnsi="Arabic Typesetting" w:cs="Arabic Typesetting"/>
          <w:color w:val="000000" w:themeColor="text1"/>
          <w:sz w:val="28"/>
          <w:szCs w:val="36"/>
          <w:rtl/>
          <w:lang w:eastAsia="fr-FR"/>
        </w:rPr>
        <w:t>ذات الأهمية، كما أرجو أن نصل من خلال تبادلنا التفاعلي إلى الحوار الذي يمكنه تعزيز حقوق الأشخاص ذوي الإعاقة.</w:t>
      </w:r>
    </w:p>
    <w:p w:rsidR="00053DDF" w:rsidRPr="00783C37" w:rsidRDefault="00CB6A3F" w:rsidP="00861EAD">
      <w:pPr>
        <w:bidi/>
        <w:spacing w:before="100" w:after="100" w:line="240" w:lineRule="auto"/>
        <w:ind w:firstLine="0"/>
        <w:jc w:val="center"/>
        <w:rPr>
          <w:rFonts w:ascii="Arabic Typesetting" w:hAnsi="Arabic Typesetting" w:cs="Arabic Typesetting"/>
          <w:sz w:val="28"/>
          <w:szCs w:val="28"/>
        </w:rPr>
      </w:pPr>
      <w:r w:rsidRPr="00783C37">
        <w:rPr>
          <w:rFonts w:ascii="Arabic Typesetting" w:eastAsia="Times New Roman" w:hAnsi="Arabic Typesetting" w:cs="Arabic Typesetting"/>
          <w:b/>
          <w:bCs/>
          <w:color w:val="000000" w:themeColor="text1"/>
          <w:sz w:val="28"/>
          <w:szCs w:val="36"/>
          <w:rtl/>
          <w:lang w:eastAsia="fr-FR"/>
        </w:rPr>
        <w:t xml:space="preserve">أشكركم على حسن </w:t>
      </w:r>
      <w:r w:rsidR="00E6367B">
        <w:rPr>
          <w:rFonts w:ascii="Arabic Typesetting" w:eastAsia="Times New Roman" w:hAnsi="Arabic Typesetting" w:cs="Arabic Typesetting" w:hint="cs"/>
          <w:b/>
          <w:bCs/>
          <w:color w:val="000000" w:themeColor="text1"/>
          <w:sz w:val="28"/>
          <w:szCs w:val="36"/>
          <w:rtl/>
          <w:lang w:eastAsia="fr-FR"/>
        </w:rPr>
        <w:t>إصغائكم</w:t>
      </w:r>
      <w:r w:rsidRPr="00783C37">
        <w:rPr>
          <w:rFonts w:ascii="Arabic Typesetting" w:eastAsia="Times New Roman" w:hAnsi="Arabic Typesetting" w:cs="Arabic Typesetting"/>
          <w:b/>
          <w:bCs/>
          <w:color w:val="000000" w:themeColor="text1"/>
          <w:sz w:val="28"/>
          <w:szCs w:val="36"/>
          <w:rtl/>
          <w:lang w:eastAsia="fr-FR"/>
        </w:rPr>
        <w:t>.</w:t>
      </w:r>
    </w:p>
    <w:sectPr w:rsidR="00053DDF" w:rsidRPr="00783C37" w:rsidSect="00173951">
      <w:footerReference w:type="default" r:id="rId9"/>
      <w:pgSz w:w="11906" w:h="16838"/>
      <w:pgMar w:top="1134" w:right="1417" w:bottom="993" w:left="1417" w:header="708" w:footer="2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059" w:rsidRDefault="00AE0059" w:rsidP="004B5818">
      <w:pPr>
        <w:spacing w:after="0" w:line="240" w:lineRule="auto"/>
      </w:pPr>
      <w:r>
        <w:separator/>
      </w:r>
    </w:p>
  </w:endnote>
  <w:endnote w:type="continuationSeparator" w:id="0">
    <w:p w:rsidR="00AE0059" w:rsidRDefault="00AE0059" w:rsidP="004B5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UPC">
    <w:charset w:val="00"/>
    <w:family w:val="roman"/>
    <w:pitch w:val="variable"/>
    <w:sig w:usb0="81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e_AlMohanad">
    <w:altName w:val="Times New Roman"/>
    <w:charset w:val="00"/>
    <w:family w:val="roman"/>
    <w:pitch w:val="variable"/>
    <w:sig w:usb0="800020AF" w:usb1="C000204A" w:usb2="00000008" w:usb3="00000000" w:csb0="0000004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MT Lt">
    <w:altName w:val="Times New Roman"/>
    <w:panose1 w:val="00000000000000000000"/>
    <w:charset w:val="00"/>
    <w:family w:val="roman"/>
    <w:notTrueType/>
    <w:pitch w:val="default"/>
  </w:font>
  <w:font w:name="Simplified Arabic">
    <w:altName w:val="Times New Roman"/>
    <w:charset w:val="00"/>
    <w:family w:val="roman"/>
    <w:pitch w:val="variable"/>
    <w:sig w:usb0="00002003" w:usb1="00000000" w:usb2="00000000" w:usb3="00000000" w:csb0="00000041" w:csb1="00000000"/>
  </w:font>
  <w:font w:name="Arabic Typesetting">
    <w:altName w:val="Courier New"/>
    <w:charset w:val="00"/>
    <w:family w:val="script"/>
    <w:pitch w:val="variable"/>
    <w:sig w:usb0="A000206F" w:usb1="C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4530011"/>
      <w:docPartObj>
        <w:docPartGallery w:val="Page Numbers (Bottom of Page)"/>
        <w:docPartUnique/>
      </w:docPartObj>
    </w:sdtPr>
    <w:sdtEndPr/>
    <w:sdtContent>
      <w:p w:rsidR="00173951" w:rsidRDefault="00173951">
        <w:pPr>
          <w:pStyle w:val="Footer"/>
          <w:jc w:val="center"/>
        </w:pPr>
        <w:r>
          <w:fldChar w:fldCharType="begin"/>
        </w:r>
        <w:r>
          <w:instrText>PAGE   \* MERGEFORMAT</w:instrText>
        </w:r>
        <w:r>
          <w:fldChar w:fldCharType="separate"/>
        </w:r>
        <w:r w:rsidR="00801141">
          <w:rPr>
            <w:noProof/>
          </w:rPr>
          <w:t>17</w:t>
        </w:r>
        <w:r>
          <w:fldChar w:fldCharType="end"/>
        </w:r>
      </w:p>
    </w:sdtContent>
  </w:sdt>
  <w:p w:rsidR="00F96D1E" w:rsidRDefault="00F96D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059" w:rsidRDefault="00AE0059" w:rsidP="004B5818">
      <w:pPr>
        <w:spacing w:after="0" w:line="240" w:lineRule="auto"/>
      </w:pPr>
      <w:r>
        <w:separator/>
      </w:r>
    </w:p>
  </w:footnote>
  <w:footnote w:type="continuationSeparator" w:id="0">
    <w:p w:rsidR="00AE0059" w:rsidRDefault="00AE0059" w:rsidP="004B5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45A74"/>
    <w:multiLevelType w:val="hybridMultilevel"/>
    <w:tmpl w:val="E5520ED0"/>
    <w:lvl w:ilvl="0" w:tplc="A896EF18">
      <w:numFmt w:val="bullet"/>
      <w:lvlText w:val="-"/>
      <w:lvlJc w:val="left"/>
      <w:pPr>
        <w:ind w:left="360" w:hanging="360"/>
      </w:pPr>
      <w:rPr>
        <w:rFonts w:ascii="Arial" w:eastAsiaTheme="minorEastAsia" w:hAnsi="Arial" w:cs="Arial" w:hint="default"/>
        <w:lang w:bidi="ar-DZ"/>
      </w:rPr>
    </w:lvl>
    <w:lvl w:ilvl="1" w:tplc="C3ECE620">
      <w:numFmt w:val="bullet"/>
      <w:lvlText w:val=""/>
      <w:lvlJc w:val="left"/>
      <w:pPr>
        <w:ind w:left="1647" w:hanging="360"/>
      </w:pPr>
      <w:rPr>
        <w:rFonts w:ascii="Wingdings" w:eastAsia="Times New Roman" w:hAnsi="Wingdings" w:cs="AngsanaUPC" w:hint="default"/>
        <w:sz w:val="28"/>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 w15:restartNumberingAfterBreak="0">
    <w:nsid w:val="094E23BD"/>
    <w:multiLevelType w:val="hybridMultilevel"/>
    <w:tmpl w:val="7CCE8A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D425FE"/>
    <w:multiLevelType w:val="hybridMultilevel"/>
    <w:tmpl w:val="56161DD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EF91439"/>
    <w:multiLevelType w:val="hybridMultilevel"/>
    <w:tmpl w:val="D632EA58"/>
    <w:lvl w:ilvl="0" w:tplc="793464A8">
      <w:numFmt w:val="bullet"/>
      <w:lvlText w:val="-"/>
      <w:lvlJc w:val="left"/>
      <w:pPr>
        <w:ind w:left="720" w:hanging="360"/>
      </w:pPr>
      <w:rPr>
        <w:rFonts w:ascii="Times New Roman" w:eastAsia="Times New Roman" w:hAnsi="Times New Roman" w:cs="Times New Roman" w:hint="default"/>
        <w:sz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6417BBB"/>
    <w:multiLevelType w:val="hybridMultilevel"/>
    <w:tmpl w:val="FA0E8A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DDC3FFE"/>
    <w:multiLevelType w:val="hybridMultilevel"/>
    <w:tmpl w:val="67A0BEDC"/>
    <w:lvl w:ilvl="0" w:tplc="A896EF18">
      <w:numFmt w:val="bullet"/>
      <w:lvlText w:val="-"/>
      <w:lvlJc w:val="left"/>
      <w:pPr>
        <w:ind w:left="360" w:hanging="360"/>
      </w:pPr>
      <w:rPr>
        <w:rFonts w:ascii="Arial" w:eastAsiaTheme="minorEastAsia" w:hAnsi="Arial" w:cs="Arial" w:hint="default"/>
        <w:lang w:bidi="ar-DZ"/>
      </w:rPr>
    </w:lvl>
    <w:lvl w:ilvl="1" w:tplc="B38C917C">
      <w:numFmt w:val="bullet"/>
      <w:lvlText w:val="-"/>
      <w:lvlJc w:val="left"/>
      <w:pPr>
        <w:ind w:left="1080" w:hanging="360"/>
      </w:pPr>
      <w:rPr>
        <w:rFonts w:ascii="Arial" w:eastAsiaTheme="minorEastAsia" w:hAnsi="Arial" w:cs="Arial" w:hint="default"/>
        <w:sz w:val="18"/>
        <w:szCs w:val="18"/>
        <w:lang w:bidi="ar-DZ"/>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1E530E1E"/>
    <w:multiLevelType w:val="hybridMultilevel"/>
    <w:tmpl w:val="A6F6D076"/>
    <w:lvl w:ilvl="0" w:tplc="A896EF18">
      <w:numFmt w:val="bullet"/>
      <w:lvlText w:val="-"/>
      <w:lvlJc w:val="left"/>
      <w:pPr>
        <w:ind w:left="360" w:hanging="360"/>
      </w:pPr>
      <w:rPr>
        <w:rFonts w:ascii="Arial" w:eastAsiaTheme="minorEastAsia" w:hAnsi="Arial" w:cs="Arial" w:hint="default"/>
        <w:lang w:bidi="ar-DZ"/>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375501DF"/>
    <w:multiLevelType w:val="hybridMultilevel"/>
    <w:tmpl w:val="69847770"/>
    <w:lvl w:ilvl="0" w:tplc="87F66B7A">
      <w:numFmt w:val="bullet"/>
      <w:lvlText w:val="-"/>
      <w:lvlJc w:val="left"/>
      <w:pPr>
        <w:ind w:left="720" w:hanging="360"/>
      </w:pPr>
      <w:rPr>
        <w:rFonts w:ascii="ae_AlMohanad" w:eastAsiaTheme="minorHAnsi" w:hAnsi="ae_AlMohanad" w:cs="ae_AlMohanad" w:hint="default"/>
        <w:color w:val="FF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47D2B41"/>
    <w:multiLevelType w:val="multilevel"/>
    <w:tmpl w:val="238871A0"/>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15:restartNumberingAfterBreak="0">
    <w:nsid w:val="48B2111B"/>
    <w:multiLevelType w:val="multilevel"/>
    <w:tmpl w:val="FB2EA422"/>
    <w:lvl w:ilvl="0">
      <w:start w:val="3"/>
      <w:numFmt w:val="upperRoman"/>
      <w:lvlText w:val="%1."/>
      <w:lvlJc w:val="right"/>
      <w:pPr>
        <w:tabs>
          <w:tab w:val="num" w:pos="360"/>
        </w:tabs>
        <w:ind w:left="36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 w15:restartNumberingAfterBreak="0">
    <w:nsid w:val="4D075636"/>
    <w:multiLevelType w:val="hybridMultilevel"/>
    <w:tmpl w:val="4856763E"/>
    <w:lvl w:ilvl="0" w:tplc="A896EF18">
      <w:numFmt w:val="bullet"/>
      <w:lvlText w:val="-"/>
      <w:lvlJc w:val="left"/>
      <w:pPr>
        <w:ind w:left="360" w:hanging="360"/>
      </w:pPr>
      <w:rPr>
        <w:rFonts w:ascii="Arial" w:eastAsiaTheme="minorEastAsia" w:hAnsi="Arial" w:cs="Arial" w:hint="default"/>
        <w:lang w:bidi="ar-DZ"/>
      </w:rPr>
    </w:lvl>
    <w:lvl w:ilvl="1" w:tplc="A896EF18">
      <w:numFmt w:val="bullet"/>
      <w:lvlText w:val="-"/>
      <w:lvlJc w:val="left"/>
      <w:pPr>
        <w:ind w:left="1080" w:hanging="360"/>
      </w:pPr>
      <w:rPr>
        <w:rFonts w:ascii="Arial" w:eastAsiaTheme="minorEastAsia" w:hAnsi="Arial" w:cs="Arial" w:hint="default"/>
        <w:lang w:bidi="ar-DZ"/>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4ED750E4"/>
    <w:multiLevelType w:val="hybridMultilevel"/>
    <w:tmpl w:val="07D496C8"/>
    <w:lvl w:ilvl="0" w:tplc="793464A8">
      <w:numFmt w:val="bullet"/>
      <w:lvlText w:val="-"/>
      <w:lvlJc w:val="left"/>
      <w:pPr>
        <w:ind w:left="720" w:hanging="360"/>
      </w:pPr>
      <w:rPr>
        <w:rFonts w:ascii="Times New Roman" w:eastAsia="Times New Roman" w:hAnsi="Times New Roman" w:cs="Times New Roman" w:hint="default"/>
        <w:sz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AAD7576"/>
    <w:multiLevelType w:val="hybridMultilevel"/>
    <w:tmpl w:val="1798799E"/>
    <w:lvl w:ilvl="0" w:tplc="A896EF18">
      <w:numFmt w:val="bullet"/>
      <w:lvlText w:val="-"/>
      <w:lvlJc w:val="left"/>
      <w:pPr>
        <w:ind w:left="720" w:hanging="360"/>
      </w:pPr>
      <w:rPr>
        <w:rFonts w:ascii="Arial" w:eastAsiaTheme="minorEastAsia" w:hAnsi="Arial" w:cs="Arial" w:hint="default"/>
        <w:lang w:bidi="ar-DZ"/>
      </w:rPr>
    </w:lvl>
    <w:lvl w:ilvl="1" w:tplc="A896EF18">
      <w:numFmt w:val="bullet"/>
      <w:lvlText w:val="-"/>
      <w:lvlJc w:val="left"/>
      <w:pPr>
        <w:ind w:left="1440" w:hanging="360"/>
      </w:pPr>
      <w:rPr>
        <w:rFonts w:ascii="Arial" w:eastAsiaTheme="minorEastAsia" w:hAnsi="Arial" w:cs="Arial" w:hint="default"/>
        <w:lang w:bidi="ar-DZ"/>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1E7165D"/>
    <w:multiLevelType w:val="hybridMultilevel"/>
    <w:tmpl w:val="AD3681D4"/>
    <w:lvl w:ilvl="0" w:tplc="A896EF18">
      <w:numFmt w:val="bullet"/>
      <w:lvlText w:val="-"/>
      <w:lvlJc w:val="left"/>
      <w:pPr>
        <w:ind w:left="360" w:hanging="360"/>
      </w:pPr>
      <w:rPr>
        <w:rFonts w:ascii="Arial" w:eastAsiaTheme="minorEastAsia" w:hAnsi="Arial" w:cs="Arial" w:hint="default"/>
        <w:lang w:bidi="ar-DZ"/>
      </w:rPr>
    </w:lvl>
    <w:lvl w:ilvl="1" w:tplc="4B00A0BE">
      <w:numFmt w:val="bullet"/>
      <w:lvlText w:val="-"/>
      <w:lvlJc w:val="left"/>
      <w:pPr>
        <w:ind w:left="1080" w:hanging="360"/>
      </w:pPr>
      <w:rPr>
        <w:rFonts w:ascii="Arial" w:eastAsiaTheme="minorEastAsia" w:hAnsi="Arial" w:cs="Arial" w:hint="default"/>
        <w:sz w:val="20"/>
        <w:szCs w:val="24"/>
        <w:lang w:bidi="ar-DZ"/>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15:restartNumberingAfterBreak="0">
    <w:nsid w:val="78A22F62"/>
    <w:multiLevelType w:val="multilevel"/>
    <w:tmpl w:val="535EAE5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5" w15:restartNumberingAfterBreak="0">
    <w:nsid w:val="7DDA7574"/>
    <w:multiLevelType w:val="hybridMultilevel"/>
    <w:tmpl w:val="7F50AADA"/>
    <w:lvl w:ilvl="0" w:tplc="A896EF18">
      <w:numFmt w:val="bullet"/>
      <w:lvlText w:val="-"/>
      <w:lvlJc w:val="left"/>
      <w:pPr>
        <w:ind w:left="360" w:hanging="360"/>
      </w:pPr>
      <w:rPr>
        <w:rFonts w:ascii="Arial" w:eastAsiaTheme="minorEastAsia" w:hAnsi="Arial" w:cs="Arial" w:hint="default"/>
        <w:lang w:bidi="ar-DZ"/>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4"/>
  </w:num>
  <w:num w:numId="2">
    <w:abstractNumId w:val="8"/>
  </w:num>
  <w:num w:numId="3">
    <w:abstractNumId w:val="9"/>
  </w:num>
  <w:num w:numId="4">
    <w:abstractNumId w:val="3"/>
  </w:num>
  <w:num w:numId="5">
    <w:abstractNumId w:val="0"/>
  </w:num>
  <w:num w:numId="6">
    <w:abstractNumId w:val="7"/>
  </w:num>
  <w:num w:numId="7">
    <w:abstractNumId w:val="1"/>
  </w:num>
  <w:num w:numId="8">
    <w:abstractNumId w:val="4"/>
  </w:num>
  <w:num w:numId="9">
    <w:abstractNumId w:val="2"/>
  </w:num>
  <w:num w:numId="10">
    <w:abstractNumId w:val="10"/>
  </w:num>
  <w:num w:numId="11">
    <w:abstractNumId w:val="12"/>
  </w:num>
  <w:num w:numId="12">
    <w:abstractNumId w:val="5"/>
  </w:num>
  <w:num w:numId="13">
    <w:abstractNumId w:val="13"/>
  </w:num>
  <w:num w:numId="14">
    <w:abstractNumId w:val="6"/>
  </w:num>
  <w:num w:numId="15">
    <w:abstractNumId w:val="1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C0"/>
    <w:rsid w:val="00012056"/>
    <w:rsid w:val="00053DDF"/>
    <w:rsid w:val="0006291C"/>
    <w:rsid w:val="00097CFD"/>
    <w:rsid w:val="00112DDF"/>
    <w:rsid w:val="001156D8"/>
    <w:rsid w:val="00170326"/>
    <w:rsid w:val="00171610"/>
    <w:rsid w:val="00173951"/>
    <w:rsid w:val="00185BFE"/>
    <w:rsid w:val="001930DF"/>
    <w:rsid w:val="001B1869"/>
    <w:rsid w:val="001C1299"/>
    <w:rsid w:val="002072E0"/>
    <w:rsid w:val="00213766"/>
    <w:rsid w:val="0022169E"/>
    <w:rsid w:val="002370F4"/>
    <w:rsid w:val="00246A27"/>
    <w:rsid w:val="00282881"/>
    <w:rsid w:val="002C19DD"/>
    <w:rsid w:val="00312B62"/>
    <w:rsid w:val="00342996"/>
    <w:rsid w:val="00397BA6"/>
    <w:rsid w:val="003A2E6C"/>
    <w:rsid w:val="0041662F"/>
    <w:rsid w:val="00440BE5"/>
    <w:rsid w:val="004B5818"/>
    <w:rsid w:val="004C7199"/>
    <w:rsid w:val="004D336F"/>
    <w:rsid w:val="004E5BB7"/>
    <w:rsid w:val="004F1F03"/>
    <w:rsid w:val="005143A2"/>
    <w:rsid w:val="005213CD"/>
    <w:rsid w:val="0053250D"/>
    <w:rsid w:val="00555D9A"/>
    <w:rsid w:val="00592AC3"/>
    <w:rsid w:val="005956F5"/>
    <w:rsid w:val="005B6C87"/>
    <w:rsid w:val="005B786A"/>
    <w:rsid w:val="005D4BED"/>
    <w:rsid w:val="00604D42"/>
    <w:rsid w:val="0067324C"/>
    <w:rsid w:val="00694157"/>
    <w:rsid w:val="006A16AF"/>
    <w:rsid w:val="006A58FB"/>
    <w:rsid w:val="006B1EB7"/>
    <w:rsid w:val="006C1E94"/>
    <w:rsid w:val="006D03A5"/>
    <w:rsid w:val="006E3499"/>
    <w:rsid w:val="006E3ACA"/>
    <w:rsid w:val="007115C5"/>
    <w:rsid w:val="0073151E"/>
    <w:rsid w:val="007377E3"/>
    <w:rsid w:val="00744578"/>
    <w:rsid w:val="00762C4A"/>
    <w:rsid w:val="007653F2"/>
    <w:rsid w:val="00773F02"/>
    <w:rsid w:val="00783C37"/>
    <w:rsid w:val="00790F30"/>
    <w:rsid w:val="00795A9B"/>
    <w:rsid w:val="007B3B80"/>
    <w:rsid w:val="007C329A"/>
    <w:rsid w:val="007C691F"/>
    <w:rsid w:val="007D07A2"/>
    <w:rsid w:val="00801141"/>
    <w:rsid w:val="00846FCF"/>
    <w:rsid w:val="00861EAD"/>
    <w:rsid w:val="00896293"/>
    <w:rsid w:val="008C3C0C"/>
    <w:rsid w:val="008D385C"/>
    <w:rsid w:val="008E1AC0"/>
    <w:rsid w:val="008E3B35"/>
    <w:rsid w:val="009042F7"/>
    <w:rsid w:val="0092645A"/>
    <w:rsid w:val="00931952"/>
    <w:rsid w:val="009320FD"/>
    <w:rsid w:val="009336B1"/>
    <w:rsid w:val="0096014E"/>
    <w:rsid w:val="009B2573"/>
    <w:rsid w:val="009B7B68"/>
    <w:rsid w:val="009D09BD"/>
    <w:rsid w:val="009E40B4"/>
    <w:rsid w:val="009E7C31"/>
    <w:rsid w:val="009F0654"/>
    <w:rsid w:val="00A03096"/>
    <w:rsid w:val="00A3537D"/>
    <w:rsid w:val="00A414E8"/>
    <w:rsid w:val="00A43C21"/>
    <w:rsid w:val="00A5218A"/>
    <w:rsid w:val="00AA00DE"/>
    <w:rsid w:val="00AC6B2D"/>
    <w:rsid w:val="00AE0059"/>
    <w:rsid w:val="00B0497F"/>
    <w:rsid w:val="00B24A0D"/>
    <w:rsid w:val="00B34A4E"/>
    <w:rsid w:val="00B54497"/>
    <w:rsid w:val="00B55F96"/>
    <w:rsid w:val="00B75A52"/>
    <w:rsid w:val="00B9356D"/>
    <w:rsid w:val="00BC08B7"/>
    <w:rsid w:val="00C034C2"/>
    <w:rsid w:val="00C16780"/>
    <w:rsid w:val="00C21D33"/>
    <w:rsid w:val="00C2429A"/>
    <w:rsid w:val="00C448CD"/>
    <w:rsid w:val="00C4648A"/>
    <w:rsid w:val="00C47834"/>
    <w:rsid w:val="00C856A6"/>
    <w:rsid w:val="00C9271D"/>
    <w:rsid w:val="00C9515E"/>
    <w:rsid w:val="00CB4376"/>
    <w:rsid w:val="00CB6A3F"/>
    <w:rsid w:val="00CC0F0F"/>
    <w:rsid w:val="00CC76D9"/>
    <w:rsid w:val="00CE2F6C"/>
    <w:rsid w:val="00CE75C5"/>
    <w:rsid w:val="00CF4063"/>
    <w:rsid w:val="00D044F9"/>
    <w:rsid w:val="00D1043D"/>
    <w:rsid w:val="00D64AAF"/>
    <w:rsid w:val="00D668CE"/>
    <w:rsid w:val="00D94B35"/>
    <w:rsid w:val="00DE78AC"/>
    <w:rsid w:val="00DF1D01"/>
    <w:rsid w:val="00DF5A02"/>
    <w:rsid w:val="00E032AE"/>
    <w:rsid w:val="00E07A8E"/>
    <w:rsid w:val="00E6367B"/>
    <w:rsid w:val="00E654BC"/>
    <w:rsid w:val="00E70971"/>
    <w:rsid w:val="00E853FA"/>
    <w:rsid w:val="00E90109"/>
    <w:rsid w:val="00E9358F"/>
    <w:rsid w:val="00EA64D3"/>
    <w:rsid w:val="00EC27F0"/>
    <w:rsid w:val="00ED6923"/>
    <w:rsid w:val="00F03C5B"/>
    <w:rsid w:val="00F11B19"/>
    <w:rsid w:val="00F23D34"/>
    <w:rsid w:val="00F24CCC"/>
    <w:rsid w:val="00F30647"/>
    <w:rsid w:val="00F769F0"/>
    <w:rsid w:val="00F96826"/>
    <w:rsid w:val="00F96D1E"/>
    <w:rsid w:val="00FA29A0"/>
    <w:rsid w:val="00FD128F"/>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B7DF1C-5FDB-43DB-85E8-C99A7E233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9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1AC0"/>
    <w:pPr>
      <w:spacing w:before="100" w:beforeAutospacing="1" w:after="100" w:afterAutospacing="1" w:line="240" w:lineRule="auto"/>
      <w:ind w:firstLine="0"/>
      <w:jc w:val="left"/>
    </w:pPr>
    <w:rPr>
      <w:rFonts w:ascii="Times New Roman" w:eastAsia="Times New Roman" w:hAnsi="Times New Roman" w:cs="Times New Roman"/>
      <w:sz w:val="24"/>
      <w:szCs w:val="24"/>
      <w:lang w:eastAsia="fr-FR"/>
    </w:rPr>
  </w:style>
  <w:style w:type="character" w:customStyle="1" w:styleId="notranslate">
    <w:name w:val="notranslate"/>
    <w:basedOn w:val="DefaultParagraphFont"/>
    <w:rsid w:val="008E1AC0"/>
  </w:style>
  <w:style w:type="paragraph" w:styleId="Header">
    <w:name w:val="header"/>
    <w:basedOn w:val="Normal"/>
    <w:link w:val="HeaderChar"/>
    <w:uiPriority w:val="99"/>
    <w:unhideWhenUsed/>
    <w:rsid w:val="004B5818"/>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5818"/>
  </w:style>
  <w:style w:type="paragraph" w:styleId="Footer">
    <w:name w:val="footer"/>
    <w:basedOn w:val="Normal"/>
    <w:link w:val="FooterChar"/>
    <w:uiPriority w:val="99"/>
    <w:unhideWhenUsed/>
    <w:rsid w:val="004B5818"/>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5818"/>
  </w:style>
  <w:style w:type="paragraph" w:styleId="ListParagraph">
    <w:name w:val="List Paragraph"/>
    <w:aliases w:val="Paragraphe de liste numéro,Foot note,Bullet Points,Liste Paragraf"/>
    <w:basedOn w:val="Normal"/>
    <w:link w:val="ListParagraphChar"/>
    <w:uiPriority w:val="34"/>
    <w:qFormat/>
    <w:rsid w:val="006E3499"/>
    <w:pPr>
      <w:ind w:left="720"/>
      <w:contextualSpacing/>
    </w:pPr>
  </w:style>
  <w:style w:type="character" w:customStyle="1" w:styleId="ListParagraphChar">
    <w:name w:val="List Paragraph Char"/>
    <w:aliases w:val="Paragraphe de liste numéro Char,Foot note Char,Bullet Points Char,Liste Paragraf Char"/>
    <w:basedOn w:val="DefaultParagraphFont"/>
    <w:link w:val="ListParagraph"/>
    <w:uiPriority w:val="34"/>
    <w:locked/>
    <w:rsid w:val="009E7C31"/>
  </w:style>
  <w:style w:type="paragraph" w:styleId="BalloonText">
    <w:name w:val="Balloon Text"/>
    <w:basedOn w:val="Normal"/>
    <w:link w:val="BalloonTextChar"/>
    <w:uiPriority w:val="99"/>
    <w:semiHidden/>
    <w:unhideWhenUsed/>
    <w:rsid w:val="00F23D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D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21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21FD40-0853-4ED6-A558-11204DDD95D4}"/>
</file>

<file path=customXml/itemProps2.xml><?xml version="1.0" encoding="utf-8"?>
<ds:datastoreItem xmlns:ds="http://schemas.openxmlformats.org/officeDocument/2006/customXml" ds:itemID="{7547B2B7-6579-4B03-8876-0B34EBB9DA4B}"/>
</file>

<file path=customXml/itemProps3.xml><?xml version="1.0" encoding="utf-8"?>
<ds:datastoreItem xmlns:ds="http://schemas.openxmlformats.org/officeDocument/2006/customXml" ds:itemID="{D5DEE1A0-037B-4E6D-912B-5912947C81D8}"/>
</file>

<file path=customXml/itemProps4.xml><?xml version="1.0" encoding="utf-8"?>
<ds:datastoreItem xmlns:ds="http://schemas.openxmlformats.org/officeDocument/2006/customXml" ds:itemID="{6FC45318-F6A4-47B3-8130-ECB7EC300A52}"/>
</file>

<file path=docProps/app.xml><?xml version="1.0" encoding="utf-8"?>
<Properties xmlns="http://schemas.openxmlformats.org/officeDocument/2006/extended-properties" xmlns:vt="http://schemas.openxmlformats.org/officeDocument/2006/docPropsVTypes">
  <Template>Normal.dotm</Template>
  <TotalTime>0</TotalTime>
  <Pages>17</Pages>
  <Words>2522</Words>
  <Characters>14382</Characters>
  <Application>Microsoft Office Word</Application>
  <DocSecurity>4</DocSecurity>
  <Lines>119</Lines>
  <Paragraphs>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16871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pc-18</dc:creator>
  <cp:lastModifiedBy>Céline Reynaud</cp:lastModifiedBy>
  <cp:revision>2</cp:revision>
  <cp:lastPrinted>2018-08-29T10:37:00Z</cp:lastPrinted>
  <dcterms:created xsi:type="dcterms:W3CDTF">2018-08-29T13:45:00Z</dcterms:created>
  <dcterms:modified xsi:type="dcterms:W3CDTF">2018-08-29T13:45:00Z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