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3399" w:rsidRPr="006803E4" w:rsidRDefault="009D3399" w:rsidP="006803E4">
      <w:pPr>
        <w:jc w:val="center"/>
        <w:rPr>
          <w:sz w:val="24"/>
        </w:rPr>
      </w:pPr>
    </w:p>
    <w:p w:rsidR="006F0EB4" w:rsidRDefault="006F0EB4" w:rsidP="00740970"/>
    <w:p w:rsidR="000C4DCA" w:rsidRPr="00A650C4" w:rsidRDefault="00D231DC" w:rsidP="00D231DC">
      <w:pPr>
        <w:jc w:val="center"/>
        <w:rPr>
          <w:rFonts w:ascii="Calisto MT" w:eastAsia="BatangChe" w:hAnsi="Calisto MT"/>
          <w:sz w:val="40"/>
        </w:rPr>
      </w:pPr>
      <w:r w:rsidRPr="00A650C4">
        <w:rPr>
          <w:rFonts w:ascii="Calisto MT" w:eastAsia="BatangChe" w:hAnsi="Calisto MT"/>
          <w:sz w:val="40"/>
        </w:rPr>
        <w:t xml:space="preserve">List of Issues </w:t>
      </w:r>
      <w:r w:rsidR="009F1260" w:rsidRPr="00A650C4">
        <w:rPr>
          <w:rFonts w:ascii="Calisto MT" w:eastAsia="BatangChe" w:hAnsi="Calisto MT"/>
          <w:sz w:val="40"/>
        </w:rPr>
        <w:t>for</w:t>
      </w:r>
      <w:r w:rsidRPr="00A650C4">
        <w:rPr>
          <w:rFonts w:ascii="Calisto MT" w:eastAsia="BatangChe" w:hAnsi="Calisto MT"/>
          <w:sz w:val="40"/>
        </w:rPr>
        <w:t xml:space="preserve"> </w:t>
      </w:r>
      <w:r w:rsidR="009F1260" w:rsidRPr="00A650C4">
        <w:rPr>
          <w:rFonts w:ascii="Calisto MT" w:eastAsia="BatangChe" w:hAnsi="Calisto MT"/>
          <w:sz w:val="40"/>
        </w:rPr>
        <w:t>Japan</w:t>
      </w:r>
    </w:p>
    <w:p w:rsidR="000C4DCA" w:rsidRPr="00A650C4" w:rsidRDefault="009F1260" w:rsidP="000C4DCA">
      <w:pPr>
        <w:jc w:val="center"/>
        <w:rPr>
          <w:rFonts w:ascii="Calisto MT" w:eastAsia="HG丸ｺﾞｼｯｸM-PRO" w:hAnsi="Calisto MT"/>
          <w:sz w:val="28"/>
        </w:rPr>
      </w:pPr>
      <w:r w:rsidRPr="00A650C4">
        <w:rPr>
          <w:rFonts w:ascii="Calisto MT" w:eastAsia="HG丸ｺﾞｼｯｸM-PRO" w:hAnsi="Calisto MT"/>
          <w:sz w:val="40"/>
        </w:rPr>
        <w:t>Japan National Group of Mentally Disabled People (JNGMDP) Parallel Report</w:t>
      </w:r>
    </w:p>
    <w:p w:rsidR="000C4DCA" w:rsidRPr="00A650C4" w:rsidRDefault="000C4DCA" w:rsidP="000C4DCA"/>
    <w:p w:rsidR="000C4DCA" w:rsidRPr="00A650C4" w:rsidRDefault="000C4DCA" w:rsidP="000C4DCA"/>
    <w:p w:rsidR="000C4DCA" w:rsidRPr="00A650C4" w:rsidRDefault="000C4DCA" w:rsidP="000C4DCA"/>
    <w:p w:rsidR="000C4DCA" w:rsidRPr="00A650C4" w:rsidRDefault="00D231DC" w:rsidP="000C4DCA">
      <w:r w:rsidRPr="00A650C4">
        <w:rPr>
          <w:noProof/>
        </w:rPr>
        <mc:AlternateContent>
          <mc:Choice Requires="wpg">
            <w:drawing>
              <wp:anchor distT="0" distB="0" distL="114300" distR="114300" simplePos="0" relativeHeight="251689984" behindDoc="0" locked="0" layoutInCell="1" allowOverlap="1">
                <wp:simplePos x="0" y="0"/>
                <wp:positionH relativeFrom="column">
                  <wp:posOffset>643890</wp:posOffset>
                </wp:positionH>
                <wp:positionV relativeFrom="paragraph">
                  <wp:posOffset>120650</wp:posOffset>
                </wp:positionV>
                <wp:extent cx="4781390" cy="1968685"/>
                <wp:effectExtent l="0" t="323850" r="0" b="0"/>
                <wp:wrapNone/>
                <wp:docPr id="9" name="グループ化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81390" cy="1968685"/>
                          <a:chOff x="0" y="0"/>
                          <a:chExt cx="7950" cy="3481"/>
                        </a:xfrm>
                      </wpg:grpSpPr>
                      <pic:pic xmlns:pic="http://schemas.openxmlformats.org/drawingml/2006/picture">
                        <pic:nvPicPr>
                          <pic:cNvPr id="10" name="Picture 10" descr="kizuna"/>
                          <pic:cNvPicPr>
                            <a:picLocks noChangeAspect="1" noChangeArrowheads="1"/>
                          </pic:cNvPicPr>
                        </pic:nvPicPr>
                        <pic:blipFill>
                          <a:blip r:embed="rId7" cstate="print">
                            <a:clrChange>
                              <a:clrFrom>
                                <a:srgbClr val="FFFFFF"/>
                              </a:clrFrom>
                              <a:clrTo>
                                <a:srgbClr val="FFFFFF">
                                  <a:alpha val="0"/>
                                </a:srgbClr>
                              </a:clrTo>
                            </a:clrChange>
                            <a:extLst>
                              <a:ext uri="{28A0092B-C50C-407E-A947-70E740481C1C}">
                                <a14:useLocalDpi xmlns:a14="http://schemas.microsoft.com/office/drawing/2010/main" val="0"/>
                              </a:ext>
                            </a:extLst>
                          </a:blip>
                          <a:srcRect l="5963" r="1486"/>
                          <a:stretch>
                            <a:fillRect/>
                          </a:stretch>
                        </pic:blipFill>
                        <pic:spPr bwMode="auto">
                          <a:xfrm rot="20443077">
                            <a:off x="0" y="0"/>
                            <a:ext cx="3747" cy="3481"/>
                          </a:xfrm>
                          <a:prstGeom prst="rect">
                            <a:avLst/>
                          </a:pr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1" name="WordArt 11"/>
                        <wps:cNvSpPr txBox="1">
                          <a:spLocks noChangeArrowheads="1" noChangeShapeType="1"/>
                        </wps:cNvSpPr>
                        <wps:spPr bwMode="auto">
                          <a:xfrm>
                            <a:off x="3240" y="1620"/>
                            <a:ext cx="4710" cy="1374"/>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D231DC" w:rsidRDefault="00D231DC" w:rsidP="00D231DC">
                              <w:pPr>
                                <w:pStyle w:val="Web"/>
                                <w:spacing w:before="0" w:beforeAutospacing="0" w:after="0" w:afterAutospacing="0"/>
                                <w:jc w:val="center"/>
                              </w:pPr>
                              <w:r w:rsidRPr="00D231DC">
                                <w:rPr>
                                  <w:rFonts w:hint="eastAsia"/>
                                  <w:i/>
                                  <w:iCs/>
                                  <w:color w:val="000000"/>
                                  <w:sz w:val="72"/>
                                  <w:szCs w:val="72"/>
                                  <w14:shadow w14:blurRad="0" w14:dist="35941" w14:dir="2700000" w14:sx="100000" w14:sy="100000" w14:kx="0" w14:ky="0" w14:algn="ctr">
                                    <w14:srgbClr w14:val="C0C0C0">
                                      <w14:alpha w14:val="20000"/>
                                    </w14:srgbClr>
                                  </w14:shadow>
                                </w:rPr>
                                <w:t>ＪＮＧＭＤＰ</w:t>
                              </w:r>
                            </w:p>
                          </w:txbxContent>
                        </wps:txbx>
                        <wps:bodyPr wrap="square" numCol="1" fromWordArt="1">
                          <a:prstTxWarp prst="textPlain">
                            <a:avLst>
                              <a:gd name="adj" fmla="val 50000"/>
                            </a:avLst>
                          </a:prstTxWarp>
                          <a:spAutoFit/>
                        </wps:bodyPr>
                      </wps:wsp>
                    </wpg:wgp>
                  </a:graphicData>
                </a:graphic>
                <wp14:sizeRelH relativeFrom="page">
                  <wp14:pctWidth>0</wp14:pctWidth>
                </wp14:sizeRelH>
                <wp14:sizeRelV relativeFrom="page">
                  <wp14:pctHeight>0</wp14:pctHeight>
                </wp14:sizeRelV>
              </wp:anchor>
            </w:drawing>
          </mc:Choice>
          <mc:Fallback>
            <w:pict>
              <v:group id="グループ化 9" o:spid="_x0000_s1026" style="position:absolute;left:0;text-align:left;margin-left:50.7pt;margin-top:9.5pt;width:376.5pt;height:155pt;z-index:251689984" coordsize="7950,348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fy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27" type="#_x0000_t75" alt="kizuna" style="position:absolute;width:3747;height:3481;rotation:-1263668fd;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s8dbXFAAAA2wAAAA8AAABkcnMvZG93bnJldi54bWxEj09rwzAMxe+Dfgejwm6r0w5GyeqGrGXQ&#10;w8b6Z5feRKzGYbEcYjdNv/10GOwm8Z7e+2lVjL5VA/WxCWxgPstAEVfBNlwb+D69Py1BxYRssQ1M&#10;Bu4UoVhPHlaY23DjAw3HVCsJ4ZijAZdSl2sdK0ce4yx0xKJdQu8xydrX2vZ4k3Df6kWWvWiPDUuD&#10;w442jqqf49UbSOXHDhfenbf1/G24769D8/n8ZczjdCxfQSUa07/573pnBV/o5RcZQK9/A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LPHW1xQAAANsAAAAPAAAAAAAAAAAAAAAA&#10;AJ8CAABkcnMvZG93bnJldi54bWxQSwUGAAAAAAQABAD3AAAAkQMAAAAA&#10;" fillcolor="black">
                  <v:imagedata r:id="rId8" o:title="kizuna" cropleft="3908f" cropright="974f" chromakey="white"/>
                </v:shape>
                <v:shapetype id="_x0000_t202" coordsize="21600,21600" o:spt="202" path="m,l,21600r21600,l21600,xe">
                  <v:stroke joinstyle="miter"/>
                  <v:path gradientshapeok="t" o:connecttype="rect"/>
                </v:shapetype>
                <v:shape id="WordArt 11" o:spid="_x0000_s1028" type="#_x0000_t202" style="position:absolute;left:3240;top:1620;width:4710;height:13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c/Co78A&#10;AADbAAAADwAAAGRycy9kb3ducmV2LnhtbERPTWvCQBC9F/wPywje6iYFRVJXkVrBQy/aeB+y02xo&#10;djZkRxP/vVsQepvH+5z1dvStulEfm8AG8nkGirgKtuHaQPl9eF2BioJssQ1MBu4UYbuZvKyxsGHg&#10;E93OUqsUwrFAA06kK7SOlSOPcR464sT9hN6jJNjX2vY4pHDf6rcsW2qPDacGhx19OKp+z1dvQMTu&#10;8nv56ePxMn7tB5dVCyyNmU3H3TsooVH+xU/30ab5Ofz9kg7Qmw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lz8KjvwAAANsAAAAPAAAAAAAAAAAAAAAAAJgCAABkcnMvZG93bnJl&#10;di54bWxQSwUGAAAAAAQABAD1AAAAhAMAAAAA&#10;" filled="f" stroked="f">
                  <v:stroke joinstyle="round"/>
                  <o:lock v:ext="edit" shapetype="t"/>
                  <v:textbox style="mso-fit-shape-to-text:t">
                    <w:txbxContent>
                      <w:p w:rsidR="00D231DC" w:rsidRDefault="00D231DC" w:rsidP="00D231DC">
                        <w:pPr>
                          <w:pStyle w:val="Web"/>
                          <w:spacing w:before="0" w:beforeAutospacing="0" w:after="0" w:afterAutospacing="0"/>
                          <w:jc w:val="center"/>
                        </w:pPr>
                        <w:r w:rsidRPr="00D231DC">
                          <w:rPr>
                            <w:rFonts w:hint="eastAsia"/>
                            <w:i/>
                            <w:iCs/>
                            <w:color w:val="000000"/>
                            <w:sz w:val="72"/>
                            <w:szCs w:val="72"/>
                            <w14:shadow w14:blurRad="0" w14:dist="35941" w14:dir="2700000" w14:sx="100000" w14:sy="100000" w14:kx="0" w14:ky="0" w14:algn="ctr">
                              <w14:srgbClr w14:val="C0C0C0">
                                <w14:alpha w14:val="20000"/>
                              </w14:srgbClr>
                            </w14:shadow>
                          </w:rPr>
                          <w:t>ＪＮＧＭＤＰ</w:t>
                        </w:r>
                      </w:p>
                    </w:txbxContent>
                  </v:textbox>
                </v:shape>
              </v:group>
            </w:pict>
          </mc:Fallback>
        </mc:AlternateContent>
      </w:r>
    </w:p>
    <w:p w:rsidR="000C4DCA" w:rsidRPr="00A650C4" w:rsidRDefault="000C4DCA" w:rsidP="000C4DCA"/>
    <w:p w:rsidR="000C4DCA" w:rsidRPr="00A650C4" w:rsidRDefault="000C4DCA" w:rsidP="000C4DCA"/>
    <w:p w:rsidR="000C4DCA" w:rsidRPr="00A650C4" w:rsidRDefault="000C4DCA" w:rsidP="000C4DCA"/>
    <w:p w:rsidR="000C4DCA" w:rsidRPr="00A650C4" w:rsidRDefault="000C4DCA" w:rsidP="000C4DCA"/>
    <w:p w:rsidR="000C4DCA" w:rsidRPr="00A650C4" w:rsidRDefault="000C4DCA" w:rsidP="000C4DCA"/>
    <w:p w:rsidR="000C4DCA" w:rsidRPr="00A650C4" w:rsidRDefault="000C4DCA" w:rsidP="000C4DCA"/>
    <w:p w:rsidR="000C4DCA" w:rsidRPr="00A650C4" w:rsidRDefault="000C4DCA" w:rsidP="000C4DCA"/>
    <w:p w:rsidR="000C4DCA" w:rsidRPr="00A650C4" w:rsidRDefault="000C4DCA" w:rsidP="000C4DCA"/>
    <w:p w:rsidR="000C4DCA" w:rsidRPr="00A650C4" w:rsidRDefault="000C4DCA" w:rsidP="000C4DCA"/>
    <w:p w:rsidR="000C4DCA" w:rsidRPr="00A650C4" w:rsidRDefault="000C4DCA" w:rsidP="000C4DCA"/>
    <w:p w:rsidR="000C4DCA" w:rsidRPr="00A650C4" w:rsidRDefault="000C4DCA" w:rsidP="000C4DCA"/>
    <w:p w:rsidR="000C4DCA" w:rsidRPr="00A650C4" w:rsidRDefault="000C4DCA" w:rsidP="000C4DCA"/>
    <w:p w:rsidR="000C4DCA" w:rsidRPr="00A650C4" w:rsidRDefault="000C4DCA" w:rsidP="000C4DCA"/>
    <w:p w:rsidR="000C4DCA" w:rsidRPr="00A650C4" w:rsidRDefault="000C4DCA" w:rsidP="000C4DCA"/>
    <w:p w:rsidR="000C4DCA" w:rsidRPr="00A650C4" w:rsidRDefault="00D231DC" w:rsidP="000C4DCA">
      <w:r w:rsidRPr="00A650C4">
        <w:rPr>
          <w:noProof/>
        </w:rPr>
        <mc:AlternateContent>
          <mc:Choice Requires="wps">
            <w:drawing>
              <wp:anchor distT="0" distB="0" distL="114300" distR="114300" simplePos="0" relativeHeight="251672576" behindDoc="0" locked="0" layoutInCell="1" allowOverlap="1">
                <wp:simplePos x="0" y="0"/>
                <wp:positionH relativeFrom="column">
                  <wp:posOffset>4691380</wp:posOffset>
                </wp:positionH>
                <wp:positionV relativeFrom="paragraph">
                  <wp:posOffset>120650</wp:posOffset>
                </wp:positionV>
                <wp:extent cx="0" cy="2295525"/>
                <wp:effectExtent l="0" t="0" r="19050" b="28575"/>
                <wp:wrapNone/>
                <wp:docPr id="8" name="直線コネクタ 8"/>
                <wp:cNvGraphicFramePr/>
                <a:graphic xmlns:a="http://schemas.openxmlformats.org/drawingml/2006/main">
                  <a:graphicData uri="http://schemas.microsoft.com/office/word/2010/wordprocessingShape">
                    <wps:wsp>
                      <wps:cNvCnPr/>
                      <wps:spPr>
                        <a:xfrm flipH="1">
                          <a:off x="0" y="0"/>
                          <a:ext cx="0" cy="229552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7404C6C4" id="直線コネクタ 8" o:spid="_x0000_s1026" style="position:absolute;left:0;text-align:left;flip:x;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69.4pt,9.5pt" to="369.4pt,19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" strokecolor="black [3213]"/>
            </w:pict>
          </mc:Fallback>
        </mc:AlternateContent>
      </w:r>
      <w:r w:rsidRPr="00A650C4">
        <w:rPr>
          <w:noProof/>
        </w:rPr>
        <mc:AlternateContent>
          <mc:Choice Requires="wps">
            <w:drawing>
              <wp:anchor distT="0" distB="0" distL="114300" distR="114300" simplePos="0" relativeHeight="251667456" behindDoc="0" locked="0" layoutInCell="1" allowOverlap="1">
                <wp:simplePos x="0" y="0"/>
                <wp:positionH relativeFrom="column">
                  <wp:posOffset>4777740</wp:posOffset>
                </wp:positionH>
                <wp:positionV relativeFrom="paragraph">
                  <wp:posOffset>120650</wp:posOffset>
                </wp:positionV>
                <wp:extent cx="554990" cy="503555"/>
                <wp:effectExtent l="0" t="0" r="16510" b="10795"/>
                <wp:wrapNone/>
                <wp:docPr id="4" name="正方形/長方形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4990" cy="503555"/>
                        </a:xfrm>
                        <a:prstGeom prst="rect">
                          <a:avLst/>
                        </a:prstGeom>
                        <a:solidFill>
                          <a:srgbClr val="FFFFFF"/>
                        </a:solidFill>
                        <a:ln w="9525">
                          <a:solidFill>
                            <a:srgbClr val="000000"/>
                          </a:solidFill>
                          <a:miter lim="800000"/>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B8ECA7" id="正方形/長方形 4" o:spid="_x0000_s1026" style="position:absolute;left:0;text-align:left;margin-left:376.2pt;margin-top:9.5pt;width:43.7pt;height:39.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">
                <v:textbox inset="5.85pt,.7pt,5.85pt,.7pt"/>
              </v:rect>
            </w:pict>
          </mc:Fallback>
        </mc:AlternateContent>
      </w:r>
    </w:p>
    <w:p w:rsidR="000C4DCA" w:rsidRPr="00835A8F" w:rsidRDefault="00835A8F" w:rsidP="00835A8F">
      <w:pPr>
        <w:ind w:firstLineChars="100" w:firstLine="280"/>
        <w:rPr>
          <w:sz w:val="28"/>
        </w:rPr>
      </w:pPr>
      <w:r w:rsidRPr="00835A8F">
        <w:rPr>
          <w:rFonts w:hint="eastAsia"/>
          <w:sz w:val="28"/>
        </w:rPr>
        <w:t>September</w:t>
      </w:r>
      <w:r w:rsidRPr="00835A8F">
        <w:rPr>
          <w:sz w:val="28"/>
        </w:rPr>
        <w:t xml:space="preserve">, </w:t>
      </w:r>
      <w:r w:rsidRPr="00835A8F">
        <w:rPr>
          <w:rFonts w:hint="eastAsia"/>
          <w:sz w:val="28"/>
        </w:rPr>
        <w:t>2019</w:t>
      </w:r>
    </w:p>
    <w:p w:rsidR="000C4DCA" w:rsidRPr="00A650C4" w:rsidRDefault="000C4DCA" w:rsidP="000C4DCA"/>
    <w:p w:rsidR="000C4DCA" w:rsidRPr="00A650C4" w:rsidRDefault="000C4DCA" w:rsidP="000C4DCA">
      <w:r w:rsidRPr="00A650C4">
        <w:rPr>
          <w:rFonts w:hint="eastAsia"/>
          <w:noProof/>
        </w:rPr>
        <mc:AlternateContent>
          <mc:Choice Requires="wps">
            <w:drawing>
              <wp:anchor distT="0" distB="0" distL="114300" distR="114300" simplePos="0" relativeHeight="251631616" behindDoc="0" locked="0" layoutInCell="1" allowOverlap="1">
                <wp:simplePos x="0" y="0"/>
                <wp:positionH relativeFrom="column">
                  <wp:posOffset>103505</wp:posOffset>
                </wp:positionH>
                <wp:positionV relativeFrom="paragraph">
                  <wp:posOffset>15875</wp:posOffset>
                </wp:positionV>
                <wp:extent cx="5237480" cy="0"/>
                <wp:effectExtent l="12065" t="9525" r="8255" b="9525"/>
                <wp:wrapNone/>
                <wp:docPr id="2" name="直線矢印コネクタ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37480" cy="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4E6E52B" id="_x0000_t32" coordsize="21600,21600" o:spt="32" o:oned="t" path="m,l21600,21600e" filled="f">
                <v:path arrowok="t" fillok="f" o:connecttype="none"/>
                <o:lock v:ext="edit" shapetype="t"/>
              </v:shapetype>
              <v:shape id="直線矢印コネクタ 2" o:spid="_x0000_s1026" type="#_x0000_t32" style="position:absolute;left:0;text-align:left;margin-left:8.15pt;margin-top:1.25pt;width:412.4pt;height:0;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"/>
            </w:pict>
          </mc:Fallback>
        </mc:AlternateContent>
      </w:r>
      <w:r w:rsidRPr="00A650C4">
        <w:rPr>
          <w:rFonts w:hint="eastAsia"/>
          <w:noProof/>
        </w:rPr>
        <mc:AlternateContent>
          <mc:Choice Requires="wps">
            <w:drawing>
              <wp:anchor distT="0" distB="0" distL="114300" distR="114300" simplePos="0" relativeHeight="251628544" behindDoc="0" locked="0" layoutInCell="1" allowOverlap="1">
                <wp:simplePos x="0" y="0"/>
                <wp:positionH relativeFrom="column">
                  <wp:posOffset>33655</wp:posOffset>
                </wp:positionH>
                <wp:positionV relativeFrom="paragraph">
                  <wp:posOffset>78105</wp:posOffset>
                </wp:positionV>
                <wp:extent cx="5237480" cy="0"/>
                <wp:effectExtent l="8890" t="5080" r="11430" b="13970"/>
                <wp:wrapNone/>
                <wp:docPr id="1" name="直線矢印コネクタ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37480" cy="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A831E7B" id="直線矢印コネクタ 1" o:spid="_x0000_s1026" type="#_x0000_t32" style="position:absolute;left:0;text-align:left;margin-left:2.65pt;margin-top:6.15pt;width:412.4pt;height:0;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"/>
            </w:pict>
          </mc:Fallback>
        </mc:AlternateContent>
      </w:r>
    </w:p>
    <w:p w:rsidR="000C4DCA" w:rsidRPr="00A650C4" w:rsidRDefault="000C4DCA" w:rsidP="000C4DCA"/>
    <w:p w:rsidR="000C4DCA" w:rsidRPr="00A650C4" w:rsidRDefault="000C4DCA" w:rsidP="000C4DCA">
      <w:pPr>
        <w:rPr>
          <w:b/>
          <w:sz w:val="24"/>
        </w:rPr>
      </w:pPr>
      <w:r w:rsidRPr="00A650C4">
        <w:rPr>
          <w:rFonts w:hint="eastAsia"/>
          <w:b/>
          <w:sz w:val="28"/>
        </w:rPr>
        <w:t>Japan National Group of Mentally Disabled People</w:t>
      </w:r>
    </w:p>
    <w:p w:rsidR="000C4DCA" w:rsidRPr="00A650C4" w:rsidRDefault="000C4DCA" w:rsidP="000C4DCA">
      <w:pPr>
        <w:rPr>
          <w:sz w:val="24"/>
        </w:rPr>
      </w:pPr>
      <w:r w:rsidRPr="00A650C4">
        <w:rPr>
          <w:rFonts w:hint="eastAsia"/>
          <w:sz w:val="24"/>
        </w:rPr>
        <w:t>2-39-3, Chuo, Nakano-</w:t>
      </w:r>
      <w:proofErr w:type="spellStart"/>
      <w:r w:rsidRPr="00A650C4">
        <w:rPr>
          <w:rFonts w:hint="eastAsia"/>
          <w:sz w:val="24"/>
        </w:rPr>
        <w:t>ku</w:t>
      </w:r>
      <w:proofErr w:type="spellEnd"/>
      <w:r w:rsidRPr="00A650C4">
        <w:rPr>
          <w:rFonts w:hint="eastAsia"/>
          <w:sz w:val="24"/>
        </w:rPr>
        <w:t>, Tokyo, 164-0011, Japan</w:t>
      </w:r>
    </w:p>
    <w:p w:rsidR="000C4DCA" w:rsidRPr="00A650C4" w:rsidRDefault="00D231DC" w:rsidP="000C4DCA">
      <w:r w:rsidRPr="00A650C4">
        <w:rPr>
          <w:sz w:val="24"/>
        </w:rPr>
        <w:t xml:space="preserve">E-mail </w:t>
      </w:r>
      <w:r w:rsidR="000C4DCA" w:rsidRPr="00A650C4">
        <w:rPr>
          <w:sz w:val="24"/>
        </w:rPr>
        <w:t>Jngmdp1974@gmail.com</w:t>
      </w:r>
    </w:p>
    <w:p w:rsidR="000C4DCA" w:rsidRPr="00A650C4" w:rsidRDefault="000C4DCA" w:rsidP="000C4DCA">
      <w:r w:rsidRPr="00A650C4">
        <w:rPr>
          <w:rFonts w:hint="eastAsia"/>
          <w:sz w:val="24"/>
        </w:rPr>
        <w:t>Tel +81-080-6004-6848</w:t>
      </w:r>
      <w:r w:rsidRPr="00A650C4">
        <w:br w:type="page"/>
      </w:r>
    </w:p>
    <w:p w:rsidR="009D3399" w:rsidRPr="00A650C4" w:rsidRDefault="009D3399" w:rsidP="002E02B5">
      <w:pPr>
        <w:jc w:val="center"/>
        <w:rPr>
          <w:szCs w:val="21"/>
        </w:rPr>
      </w:pPr>
      <w:r w:rsidRPr="00A650C4">
        <w:rPr>
          <w:rFonts w:hint="eastAsia"/>
          <w:szCs w:val="21"/>
        </w:rPr>
        <w:lastRenderedPageBreak/>
        <w:t>General Remarks</w:t>
      </w:r>
    </w:p>
    <w:p w:rsidR="002E02B5" w:rsidRPr="00A650C4" w:rsidRDefault="002E02B5" w:rsidP="00740970"/>
    <w:p w:rsidR="009D3399" w:rsidRPr="00A650C4" w:rsidRDefault="009D3399" w:rsidP="000737C5">
      <w:r w:rsidRPr="00A650C4">
        <w:rPr>
          <w:rFonts w:hint="eastAsia"/>
        </w:rPr>
        <w:t xml:space="preserve">1. </w:t>
      </w:r>
      <w:proofErr w:type="gramStart"/>
      <w:r w:rsidRPr="00A650C4">
        <w:rPr>
          <w:rFonts w:hint="eastAsia"/>
        </w:rPr>
        <w:t>About</w:t>
      </w:r>
      <w:proofErr w:type="gramEnd"/>
      <w:r w:rsidRPr="00A650C4">
        <w:rPr>
          <w:rFonts w:hint="eastAsia"/>
        </w:rPr>
        <w:t xml:space="preserve"> Us</w:t>
      </w:r>
    </w:p>
    <w:p w:rsidR="009D3399" w:rsidRPr="00A650C4" w:rsidRDefault="009D3399" w:rsidP="009D3399">
      <w:pPr>
        <w:ind w:firstLineChars="50" w:firstLine="105"/>
      </w:pPr>
      <w:r w:rsidRPr="00A650C4">
        <w:rPr>
          <w:rFonts w:hint="eastAsia"/>
        </w:rPr>
        <w:t xml:space="preserve">The Japan National Group of Mentally Disabled People </w:t>
      </w:r>
      <w:r w:rsidR="00C07F87" w:rsidRPr="00A650C4">
        <w:rPr>
          <w:rFonts w:hint="eastAsia"/>
        </w:rPr>
        <w:t xml:space="preserve">(JNGMDP) </w:t>
      </w:r>
      <w:r w:rsidRPr="00A650C4">
        <w:rPr>
          <w:rFonts w:hint="eastAsia"/>
        </w:rPr>
        <w:t xml:space="preserve">was established in May 1974, and is national group of persons with </w:t>
      </w:r>
      <w:r w:rsidR="0053724B">
        <w:t>psychosocial</w:t>
      </w:r>
      <w:r w:rsidRPr="00A650C4">
        <w:rPr>
          <w:rFonts w:hint="eastAsia"/>
        </w:rPr>
        <w:t xml:space="preserve"> disabilities. We are representative organization of persons with </w:t>
      </w:r>
      <w:r w:rsidR="0053724B">
        <w:rPr>
          <w:rFonts w:hint="eastAsia"/>
        </w:rPr>
        <w:t>psych</w:t>
      </w:r>
      <w:r w:rsidR="0053724B">
        <w:t>osocial</w:t>
      </w:r>
      <w:r w:rsidRPr="00A650C4">
        <w:rPr>
          <w:rFonts w:hint="eastAsia"/>
        </w:rPr>
        <w:t xml:space="preserve"> disabilities in Japan.</w:t>
      </w:r>
    </w:p>
    <w:p w:rsidR="009D3399" w:rsidRPr="00A650C4" w:rsidRDefault="009D3399" w:rsidP="000737C5"/>
    <w:p w:rsidR="00620E7A" w:rsidRPr="00A650C4" w:rsidRDefault="00C07F87" w:rsidP="000737C5">
      <w:r w:rsidRPr="00A650C4">
        <w:rPr>
          <w:rFonts w:hint="eastAsia"/>
        </w:rPr>
        <w:t>2. Domestic Consensus Building</w:t>
      </w:r>
    </w:p>
    <w:p w:rsidR="00C07F87" w:rsidRPr="00A650C4" w:rsidRDefault="00C07F87" w:rsidP="000737C5">
      <w:r w:rsidRPr="00A650C4">
        <w:rPr>
          <w:rFonts w:hint="eastAsia"/>
        </w:rPr>
        <w:t xml:space="preserve"> The JNGMDP held </w:t>
      </w:r>
      <w:r w:rsidR="00EF24E7" w:rsidRPr="00A650C4">
        <w:rPr>
          <w:rFonts w:hint="eastAsia"/>
        </w:rPr>
        <w:t>public hearings six times</w:t>
      </w:r>
      <w:r w:rsidR="00517ECE" w:rsidRPr="00A650C4">
        <w:rPr>
          <w:rFonts w:hint="eastAsia"/>
        </w:rPr>
        <w:t xml:space="preserve"> in Aomori, Tokyo, Kyoto, Osaka</w:t>
      </w:r>
      <w:r w:rsidR="00EF24E7" w:rsidRPr="00A650C4">
        <w:rPr>
          <w:rFonts w:hint="eastAsia"/>
        </w:rPr>
        <w:t xml:space="preserve"> and Kumamoto</w:t>
      </w:r>
      <w:r w:rsidR="00517ECE" w:rsidRPr="00A650C4">
        <w:rPr>
          <w:rFonts w:hint="eastAsia"/>
        </w:rPr>
        <w:t>,</w:t>
      </w:r>
      <w:r w:rsidR="00EF24E7" w:rsidRPr="00A650C4">
        <w:rPr>
          <w:rFonts w:hint="eastAsia"/>
        </w:rPr>
        <w:t xml:space="preserve"> and heard opinions of persons with </w:t>
      </w:r>
      <w:r w:rsidR="0053724B">
        <w:t>psychosocial</w:t>
      </w:r>
      <w:r w:rsidR="00EF24E7" w:rsidRPr="00A650C4">
        <w:rPr>
          <w:rFonts w:hint="eastAsia"/>
        </w:rPr>
        <w:t xml:space="preserve"> </w:t>
      </w:r>
      <w:r w:rsidR="00BE73C5" w:rsidRPr="00A650C4">
        <w:rPr>
          <w:rFonts w:hint="eastAsia"/>
        </w:rPr>
        <w:t>disabilities</w:t>
      </w:r>
      <w:r w:rsidR="00421EAF" w:rsidRPr="00A650C4">
        <w:rPr>
          <w:rFonts w:hint="eastAsia"/>
        </w:rPr>
        <w:t>, their families and mental health professionals</w:t>
      </w:r>
      <w:r w:rsidR="00BE73C5" w:rsidRPr="00A650C4">
        <w:rPr>
          <w:rFonts w:hint="eastAsia"/>
        </w:rPr>
        <w:t xml:space="preserve"> </w:t>
      </w:r>
      <w:r w:rsidR="00517ECE" w:rsidRPr="00A650C4">
        <w:rPr>
          <w:rFonts w:hint="eastAsia"/>
        </w:rPr>
        <w:t xml:space="preserve">in Japan </w:t>
      </w:r>
      <w:r w:rsidR="00BE73C5" w:rsidRPr="00A650C4">
        <w:rPr>
          <w:rFonts w:hint="eastAsia"/>
        </w:rPr>
        <w:t xml:space="preserve">to prepare </w:t>
      </w:r>
      <w:r w:rsidR="00517ECE" w:rsidRPr="00A650C4">
        <w:rPr>
          <w:rFonts w:hint="eastAsia"/>
        </w:rPr>
        <w:t>this</w:t>
      </w:r>
      <w:r w:rsidR="00EF24E7" w:rsidRPr="00A650C4">
        <w:rPr>
          <w:rFonts w:hint="eastAsia"/>
        </w:rPr>
        <w:t xml:space="preserve"> parallel report.</w:t>
      </w:r>
    </w:p>
    <w:p w:rsidR="00C07F87" w:rsidRPr="00A650C4" w:rsidRDefault="00C07F87" w:rsidP="000737C5"/>
    <w:p w:rsidR="00044197" w:rsidRPr="00A650C4" w:rsidRDefault="00EF24E7" w:rsidP="00620E7A">
      <w:r w:rsidRPr="00A650C4">
        <w:rPr>
          <w:rFonts w:hint="eastAsia"/>
        </w:rPr>
        <w:t xml:space="preserve">3. Collaboration </w:t>
      </w:r>
      <w:r w:rsidR="00BE73C5" w:rsidRPr="00A650C4">
        <w:rPr>
          <w:rFonts w:hint="eastAsia"/>
        </w:rPr>
        <w:t>with Other Organizations Which Submitted the Parallel Report</w:t>
      </w:r>
      <w:r w:rsidR="00517ECE" w:rsidRPr="00A650C4">
        <w:rPr>
          <w:rFonts w:hint="eastAsia"/>
        </w:rPr>
        <w:t>s</w:t>
      </w:r>
    </w:p>
    <w:p w:rsidR="00BE73C5" w:rsidRPr="00A650C4" w:rsidRDefault="00BE73C5" w:rsidP="00620E7A">
      <w:r w:rsidRPr="00A650C4">
        <w:rPr>
          <w:rFonts w:hint="eastAsia"/>
        </w:rPr>
        <w:t xml:space="preserve"> The JNGMDP collaborate with the Japan Disability Forum (JDF), and </w:t>
      </w:r>
      <w:r w:rsidR="00517ECE" w:rsidRPr="00A650C4">
        <w:rPr>
          <w:rFonts w:hint="eastAsia"/>
        </w:rPr>
        <w:t xml:space="preserve">the </w:t>
      </w:r>
      <w:r w:rsidRPr="00A650C4">
        <w:t>Japan Federation of Bar Associations</w:t>
      </w:r>
      <w:r w:rsidRPr="00A650C4">
        <w:rPr>
          <w:rFonts w:hint="eastAsia"/>
        </w:rPr>
        <w:t xml:space="preserve"> through the JDF to prepare the parallel report</w:t>
      </w:r>
      <w:r w:rsidR="00202240">
        <w:t>s</w:t>
      </w:r>
      <w:r w:rsidRPr="00A650C4">
        <w:rPr>
          <w:rFonts w:hint="eastAsia"/>
        </w:rPr>
        <w:t xml:space="preserve">. </w:t>
      </w:r>
      <w:r w:rsidR="00692B36" w:rsidRPr="00A650C4">
        <w:rPr>
          <w:rFonts w:hint="eastAsia"/>
        </w:rPr>
        <w:t xml:space="preserve">This parallel report deal with </w:t>
      </w:r>
      <w:r w:rsidR="00202240">
        <w:rPr>
          <w:rFonts w:hint="eastAsia"/>
        </w:rPr>
        <w:t>issues which</w:t>
      </w:r>
      <w:r w:rsidR="00202240">
        <w:t xml:space="preserve"> have strong impact on</w:t>
      </w:r>
      <w:r w:rsidR="00692B36" w:rsidRPr="00A650C4">
        <w:rPr>
          <w:rFonts w:hint="eastAsia"/>
        </w:rPr>
        <w:t xml:space="preserve"> persons with </w:t>
      </w:r>
      <w:r w:rsidR="0053724B">
        <w:t>psychosocial</w:t>
      </w:r>
      <w:r w:rsidR="00692B36" w:rsidRPr="00A650C4">
        <w:rPr>
          <w:rFonts w:hint="eastAsia"/>
        </w:rPr>
        <w:t xml:space="preserve"> disabilities </w:t>
      </w:r>
      <w:r w:rsidR="00202240">
        <w:t>and</w:t>
      </w:r>
      <w:r w:rsidR="00692B36" w:rsidRPr="00A650C4">
        <w:rPr>
          <w:rFonts w:hint="eastAsia"/>
        </w:rPr>
        <w:t xml:space="preserve"> </w:t>
      </w:r>
      <w:r w:rsidR="005414C8" w:rsidRPr="00A650C4">
        <w:rPr>
          <w:rFonts w:hint="eastAsia"/>
        </w:rPr>
        <w:t xml:space="preserve">are not </w:t>
      </w:r>
      <w:r w:rsidR="00517ECE" w:rsidRPr="00A650C4">
        <w:rPr>
          <w:rFonts w:hint="eastAsia"/>
        </w:rPr>
        <w:t xml:space="preserve">enough </w:t>
      </w:r>
      <w:r w:rsidR="005414C8" w:rsidRPr="00A650C4">
        <w:rPr>
          <w:rFonts w:hint="eastAsia"/>
        </w:rPr>
        <w:t xml:space="preserve">dealt with </w:t>
      </w:r>
      <w:r w:rsidR="00517ECE" w:rsidRPr="00A650C4">
        <w:rPr>
          <w:rFonts w:hint="eastAsia"/>
        </w:rPr>
        <w:t>in the parallel report of</w:t>
      </w:r>
      <w:r w:rsidR="0038449F" w:rsidRPr="00A650C4">
        <w:rPr>
          <w:rFonts w:hint="eastAsia"/>
        </w:rPr>
        <w:t xml:space="preserve"> JDF.</w:t>
      </w:r>
    </w:p>
    <w:p w:rsidR="0038449F" w:rsidRPr="00A650C4" w:rsidRDefault="0038449F" w:rsidP="00620E7A">
      <w:r w:rsidRPr="00A650C4">
        <w:rPr>
          <w:rFonts w:hint="eastAsia"/>
        </w:rPr>
        <w:t xml:space="preserve"> T</w:t>
      </w:r>
      <w:r w:rsidRPr="00A650C4">
        <w:t>h</w:t>
      </w:r>
      <w:r w:rsidRPr="00A650C4">
        <w:rPr>
          <w:rFonts w:hint="eastAsia"/>
        </w:rPr>
        <w:t xml:space="preserve">e JNGMDP </w:t>
      </w:r>
      <w:r w:rsidR="00A61749" w:rsidRPr="00A650C4">
        <w:rPr>
          <w:rFonts w:hint="eastAsia"/>
        </w:rPr>
        <w:t xml:space="preserve">sent written request </w:t>
      </w:r>
      <w:r w:rsidR="00A61749" w:rsidRPr="00A650C4">
        <w:t xml:space="preserve">dated May 2019 for collaboration to the Advocacy Center of Persons with Psychosocial Disabilities </w:t>
      </w:r>
      <w:r w:rsidR="00517ECE" w:rsidRPr="00A650C4">
        <w:rPr>
          <w:rFonts w:hint="eastAsia"/>
        </w:rPr>
        <w:t>(</w:t>
      </w:r>
      <w:proofErr w:type="spellStart"/>
      <w:r w:rsidR="00517ECE" w:rsidRPr="00A650C4">
        <w:rPr>
          <w:rFonts w:hint="eastAsia"/>
        </w:rPr>
        <w:t>Kizuna</w:t>
      </w:r>
      <w:proofErr w:type="spellEnd"/>
      <w:r w:rsidR="00517ECE" w:rsidRPr="00A650C4">
        <w:rPr>
          <w:rFonts w:hint="eastAsia"/>
        </w:rPr>
        <w:t>)</w:t>
      </w:r>
      <w:r w:rsidR="00A61749" w:rsidRPr="00A650C4">
        <w:t xml:space="preserve">, who are </w:t>
      </w:r>
      <w:r w:rsidR="00202240">
        <w:t xml:space="preserve">also </w:t>
      </w:r>
      <w:r w:rsidR="00A61749" w:rsidRPr="00A650C4">
        <w:t xml:space="preserve">going to submit </w:t>
      </w:r>
      <w:r w:rsidR="00892313" w:rsidRPr="00A650C4">
        <w:rPr>
          <w:rFonts w:hint="eastAsia"/>
        </w:rPr>
        <w:t xml:space="preserve">the </w:t>
      </w:r>
      <w:r w:rsidR="00A61749" w:rsidRPr="00A650C4">
        <w:t>parallel reports. The Advocacy Center of Persons with Psychosocial Disabilities</w:t>
      </w:r>
      <w:r w:rsidR="00892313" w:rsidRPr="00A650C4">
        <w:rPr>
          <w:rFonts w:hint="eastAsia"/>
        </w:rPr>
        <w:t xml:space="preserve"> (</w:t>
      </w:r>
      <w:proofErr w:type="spellStart"/>
      <w:r w:rsidR="00892313" w:rsidRPr="00A650C4">
        <w:rPr>
          <w:rFonts w:hint="eastAsia"/>
        </w:rPr>
        <w:t>Kizuna</w:t>
      </w:r>
      <w:proofErr w:type="spellEnd"/>
      <w:r w:rsidR="00892313" w:rsidRPr="00A650C4">
        <w:rPr>
          <w:rFonts w:hint="eastAsia"/>
        </w:rPr>
        <w:t>)</w:t>
      </w:r>
      <w:r w:rsidR="00A61749" w:rsidRPr="00A650C4">
        <w:t xml:space="preserve"> repl</w:t>
      </w:r>
      <w:r w:rsidR="00A61749" w:rsidRPr="00A650C4">
        <w:rPr>
          <w:rFonts w:hint="eastAsia"/>
        </w:rPr>
        <w:t>ie</w:t>
      </w:r>
      <w:r w:rsidR="00A61749" w:rsidRPr="00A650C4">
        <w:t>d as they would not collaborate with us.</w:t>
      </w:r>
    </w:p>
    <w:p w:rsidR="000737C5" w:rsidRPr="00A650C4" w:rsidRDefault="000737C5" w:rsidP="00EB7189"/>
    <w:p w:rsidR="00FD32E5" w:rsidRPr="00A650C4" w:rsidRDefault="00FD32E5" w:rsidP="00FD32E5">
      <w:r w:rsidRPr="00A650C4">
        <w:rPr>
          <w:rFonts w:hint="eastAsia"/>
        </w:rPr>
        <w:t xml:space="preserve">4. </w:t>
      </w:r>
      <w:r w:rsidR="00DF750F" w:rsidRPr="00A650C4">
        <w:rPr>
          <w:rFonts w:hint="eastAsia"/>
        </w:rPr>
        <w:t xml:space="preserve">Involvement in the </w:t>
      </w:r>
      <w:r w:rsidR="00DF750F" w:rsidRPr="00A650C4">
        <w:t>Japan’s Initial State Party Report</w:t>
      </w:r>
    </w:p>
    <w:p w:rsidR="00DF750F" w:rsidRPr="00A650C4" w:rsidRDefault="00DF750F" w:rsidP="00FD32E5">
      <w:r w:rsidRPr="00A650C4">
        <w:rPr>
          <w:rFonts w:hint="eastAsia"/>
        </w:rPr>
        <w:t xml:space="preserve"> Information in the </w:t>
      </w:r>
      <w:r w:rsidRPr="00A650C4">
        <w:t>Japan’s Initial State Party Report</w:t>
      </w:r>
      <w:r w:rsidRPr="00A650C4">
        <w:rPr>
          <w:rFonts w:hint="eastAsia"/>
        </w:rPr>
        <w:t xml:space="preserve"> is different from </w:t>
      </w:r>
      <w:r w:rsidR="00DE4855" w:rsidRPr="00A650C4">
        <w:rPr>
          <w:rFonts w:hint="eastAsia"/>
        </w:rPr>
        <w:t>perception of the JNGMDP.</w:t>
      </w:r>
    </w:p>
    <w:p w:rsidR="00DE4855" w:rsidRPr="00A650C4" w:rsidRDefault="00DB2A10" w:rsidP="00FD32E5">
      <w:r w:rsidRPr="00A650C4">
        <w:rPr>
          <w:rFonts w:hint="eastAsia"/>
        </w:rPr>
        <w:t xml:space="preserve"> Japanese g</w:t>
      </w:r>
      <w:r w:rsidR="00DE4855" w:rsidRPr="00A650C4">
        <w:rPr>
          <w:rFonts w:hint="eastAsia"/>
        </w:rPr>
        <w:t>overnment did not hear JNGMDP</w:t>
      </w:r>
      <w:r w:rsidR="00DE4855" w:rsidRPr="00A650C4">
        <w:t>’</w:t>
      </w:r>
      <w:r w:rsidR="00DE4855" w:rsidRPr="00A650C4">
        <w:rPr>
          <w:rFonts w:hint="eastAsia"/>
        </w:rPr>
        <w:t xml:space="preserve">s opinion in the process of preparing the State Party Report. </w:t>
      </w:r>
      <w:r w:rsidR="00A877F3" w:rsidRPr="00A650C4">
        <w:rPr>
          <w:rFonts w:hint="eastAsia"/>
        </w:rPr>
        <w:t xml:space="preserve">Only organizations which are member of </w:t>
      </w:r>
      <w:r w:rsidR="000B6225" w:rsidRPr="00A650C4">
        <w:rPr>
          <w:rFonts w:hint="eastAsia"/>
        </w:rPr>
        <w:t>t</w:t>
      </w:r>
      <w:r w:rsidR="000B6225" w:rsidRPr="00A650C4">
        <w:t>he Cabinet Office Commission on Policy for Persons with Disabilities</w:t>
      </w:r>
      <w:r w:rsidR="000B6225" w:rsidRPr="00A650C4">
        <w:rPr>
          <w:rFonts w:hint="eastAsia"/>
        </w:rPr>
        <w:t xml:space="preserve"> </w:t>
      </w:r>
      <w:r w:rsidR="00A877F3" w:rsidRPr="00A650C4">
        <w:rPr>
          <w:rFonts w:hint="eastAsia"/>
        </w:rPr>
        <w:t xml:space="preserve">got </w:t>
      </w:r>
      <w:r w:rsidR="00A877F3" w:rsidRPr="00A650C4">
        <w:t>opportunity</w:t>
      </w:r>
      <w:r w:rsidR="00A877F3" w:rsidRPr="00A650C4">
        <w:rPr>
          <w:rFonts w:hint="eastAsia"/>
        </w:rPr>
        <w:t xml:space="preserve"> to</w:t>
      </w:r>
      <w:r w:rsidR="000B6225" w:rsidRPr="00A650C4">
        <w:rPr>
          <w:rFonts w:hint="eastAsia"/>
        </w:rPr>
        <w:t xml:space="preserve"> </w:t>
      </w:r>
      <w:r w:rsidR="00A877F3" w:rsidRPr="00A650C4">
        <w:t>provide their opinions</w:t>
      </w:r>
      <w:r w:rsidR="001E2C64">
        <w:rPr>
          <w:rFonts w:hint="eastAsia"/>
        </w:rPr>
        <w:t>. H</w:t>
      </w:r>
      <w:r w:rsidR="001E2C64">
        <w:t>owever,</w:t>
      </w:r>
      <w:r w:rsidR="00A877F3" w:rsidRPr="00A650C4">
        <w:rPr>
          <w:rFonts w:hint="eastAsia"/>
        </w:rPr>
        <w:t xml:space="preserve"> t</w:t>
      </w:r>
      <w:r w:rsidR="00A877F3" w:rsidRPr="00A650C4">
        <w:t>he Cabinet Office Commission on Policy for Persons with Disabilities</w:t>
      </w:r>
      <w:r w:rsidR="00A877F3" w:rsidRPr="00A650C4">
        <w:rPr>
          <w:rFonts w:hint="eastAsia"/>
        </w:rPr>
        <w:t xml:space="preserve"> </w:t>
      </w:r>
      <w:r w:rsidR="000B6225" w:rsidRPr="00A650C4">
        <w:rPr>
          <w:rFonts w:hint="eastAsia"/>
        </w:rPr>
        <w:t xml:space="preserve">does not have a member who is recommended by </w:t>
      </w:r>
      <w:r w:rsidR="00892313" w:rsidRPr="00A650C4">
        <w:rPr>
          <w:rFonts w:hint="eastAsia"/>
        </w:rPr>
        <w:t>organization which represents</w:t>
      </w:r>
      <w:r w:rsidR="000B6225" w:rsidRPr="00A650C4">
        <w:rPr>
          <w:rFonts w:hint="eastAsia"/>
        </w:rPr>
        <w:t xml:space="preserve"> </w:t>
      </w:r>
      <w:r w:rsidR="00892313" w:rsidRPr="00A650C4">
        <w:rPr>
          <w:rFonts w:hint="eastAsia"/>
        </w:rPr>
        <w:t>opinion</w:t>
      </w:r>
      <w:r w:rsidR="001E2C64">
        <w:t>s</w:t>
      </w:r>
      <w:r w:rsidR="00892313" w:rsidRPr="00A650C4">
        <w:rPr>
          <w:rFonts w:hint="eastAsia"/>
        </w:rPr>
        <w:t xml:space="preserve"> of </w:t>
      </w:r>
      <w:r w:rsidR="000B6225" w:rsidRPr="00A650C4">
        <w:rPr>
          <w:rFonts w:hint="eastAsia"/>
        </w:rPr>
        <w:t xml:space="preserve">persons with </w:t>
      </w:r>
      <w:r w:rsidR="0053724B">
        <w:t xml:space="preserve">psychosocial </w:t>
      </w:r>
      <w:r w:rsidR="000B6225" w:rsidRPr="00A650C4">
        <w:rPr>
          <w:rFonts w:hint="eastAsia"/>
        </w:rPr>
        <w:t xml:space="preserve">disabilities. </w:t>
      </w:r>
      <w:r w:rsidR="00CB5B06" w:rsidRPr="00A650C4">
        <w:rPr>
          <w:rFonts w:hint="eastAsia"/>
        </w:rPr>
        <w:t xml:space="preserve">So, it was impossible </w:t>
      </w:r>
      <w:r w:rsidR="001E2C64">
        <w:t xml:space="preserve">for us </w:t>
      </w:r>
      <w:r w:rsidR="00CB5B06" w:rsidRPr="00A650C4">
        <w:rPr>
          <w:rFonts w:hint="eastAsia"/>
        </w:rPr>
        <w:t>to monitor the State Party Report.</w:t>
      </w:r>
    </w:p>
    <w:p w:rsidR="00CB5B06" w:rsidRPr="00A650C4" w:rsidRDefault="00CB5B06" w:rsidP="00FD32E5">
      <w:r w:rsidRPr="00A650C4">
        <w:rPr>
          <w:rFonts w:hint="eastAsia"/>
        </w:rPr>
        <w:t xml:space="preserve"> JNGMDP voluntarily submitted </w:t>
      </w:r>
      <w:r w:rsidRPr="00A650C4">
        <w:t>argument for amendment</w:t>
      </w:r>
      <w:r w:rsidR="00971D3F" w:rsidRPr="00A650C4">
        <w:rPr>
          <w:rFonts w:hint="eastAsia"/>
        </w:rPr>
        <w:t xml:space="preserve"> to </w:t>
      </w:r>
      <w:r w:rsidR="001E2C64">
        <w:t xml:space="preserve">the </w:t>
      </w:r>
      <w:r w:rsidR="00971D3F" w:rsidRPr="00A650C4">
        <w:rPr>
          <w:rFonts w:hint="eastAsia"/>
        </w:rPr>
        <w:t>St</w:t>
      </w:r>
      <w:r w:rsidR="00DB2A10" w:rsidRPr="00A650C4">
        <w:rPr>
          <w:rFonts w:hint="eastAsia"/>
        </w:rPr>
        <w:t xml:space="preserve">ate Party Report, but </w:t>
      </w:r>
      <w:r w:rsidR="00892313" w:rsidRPr="00A650C4">
        <w:rPr>
          <w:rFonts w:hint="eastAsia"/>
        </w:rPr>
        <w:t>the</w:t>
      </w:r>
      <w:r w:rsidR="00DB2A10" w:rsidRPr="00A650C4">
        <w:rPr>
          <w:rFonts w:hint="eastAsia"/>
        </w:rPr>
        <w:t xml:space="preserve"> g</w:t>
      </w:r>
      <w:r w:rsidR="00971D3F" w:rsidRPr="00A650C4">
        <w:rPr>
          <w:rFonts w:hint="eastAsia"/>
        </w:rPr>
        <w:t>overnment did not reflect any argument</w:t>
      </w:r>
      <w:r w:rsidR="001E2C64">
        <w:t>s</w:t>
      </w:r>
      <w:r w:rsidR="00971D3F" w:rsidRPr="00A650C4">
        <w:rPr>
          <w:rFonts w:hint="eastAsia"/>
        </w:rPr>
        <w:t xml:space="preserve"> from us.</w:t>
      </w:r>
    </w:p>
    <w:p w:rsidR="00FD32E5" w:rsidRPr="00A650C4" w:rsidRDefault="00FD32E5" w:rsidP="00FD32E5"/>
    <w:p w:rsidR="004A0857" w:rsidRPr="00A650C4" w:rsidRDefault="004A0857" w:rsidP="004A0857">
      <w:r w:rsidRPr="00A650C4">
        <w:rPr>
          <w:rFonts w:hint="eastAsia"/>
        </w:rPr>
        <w:t>5. Arbitrary Interpretation by Japanese Government</w:t>
      </w:r>
    </w:p>
    <w:p w:rsidR="004A0857" w:rsidRPr="00A650C4" w:rsidRDefault="00D37A3F" w:rsidP="004A0857">
      <w:r w:rsidRPr="00A650C4">
        <w:rPr>
          <w:rFonts w:hint="eastAsia"/>
        </w:rPr>
        <w:lastRenderedPageBreak/>
        <w:t xml:space="preserve"> The biggest problem in the State Party Report is that </w:t>
      </w:r>
      <w:r w:rsidR="00387331" w:rsidRPr="00A650C4">
        <w:rPr>
          <w:rFonts w:hint="eastAsia"/>
        </w:rPr>
        <w:t xml:space="preserve">interpretation of article 12 and 14 </w:t>
      </w:r>
      <w:r w:rsidR="00440CBC" w:rsidRPr="00A650C4">
        <w:rPr>
          <w:rFonts w:hint="eastAsia"/>
        </w:rPr>
        <w:t xml:space="preserve">of the CRPD </w:t>
      </w:r>
      <w:r w:rsidR="00876E68" w:rsidRPr="00A650C4">
        <w:rPr>
          <w:rFonts w:hint="eastAsia"/>
        </w:rPr>
        <w:t>deviate from standard</w:t>
      </w:r>
      <w:r w:rsidR="00892313" w:rsidRPr="00A650C4">
        <w:rPr>
          <w:rFonts w:hint="eastAsia"/>
        </w:rPr>
        <w:t>s</w:t>
      </w:r>
      <w:r w:rsidR="00876E68" w:rsidRPr="00A650C4">
        <w:rPr>
          <w:rFonts w:hint="eastAsia"/>
        </w:rPr>
        <w:t xml:space="preserve"> of </w:t>
      </w:r>
      <w:r w:rsidR="00387331" w:rsidRPr="00A650C4">
        <w:t>international human rights law</w:t>
      </w:r>
      <w:r w:rsidR="00DB2A10" w:rsidRPr="00A650C4">
        <w:rPr>
          <w:rFonts w:hint="eastAsia"/>
        </w:rPr>
        <w:t xml:space="preserve">. </w:t>
      </w:r>
      <w:r w:rsidR="00892313" w:rsidRPr="00A650C4">
        <w:rPr>
          <w:rFonts w:hint="eastAsia"/>
        </w:rPr>
        <w:t>T</w:t>
      </w:r>
      <w:r w:rsidR="00892313" w:rsidRPr="00A650C4">
        <w:t>h</w:t>
      </w:r>
      <w:r w:rsidR="00892313" w:rsidRPr="00A650C4">
        <w:rPr>
          <w:rFonts w:hint="eastAsia"/>
        </w:rPr>
        <w:t xml:space="preserve">e </w:t>
      </w:r>
      <w:r w:rsidR="00DB2A10" w:rsidRPr="00A650C4">
        <w:rPr>
          <w:rFonts w:hint="eastAsia"/>
        </w:rPr>
        <w:t>Japanese g</w:t>
      </w:r>
      <w:r w:rsidR="00876E68" w:rsidRPr="00A650C4">
        <w:rPr>
          <w:rFonts w:hint="eastAsia"/>
        </w:rPr>
        <w:t>overnment define</w:t>
      </w:r>
      <w:r w:rsidR="00261796" w:rsidRPr="00A650C4">
        <w:rPr>
          <w:rFonts w:hint="eastAsia"/>
        </w:rPr>
        <w:t>s</w:t>
      </w:r>
      <w:r w:rsidR="00876E68" w:rsidRPr="00A650C4">
        <w:rPr>
          <w:rFonts w:hint="eastAsia"/>
        </w:rPr>
        <w:t xml:space="preserve"> legal capacity in </w:t>
      </w:r>
      <w:r w:rsidR="00440CBC" w:rsidRPr="00A650C4">
        <w:rPr>
          <w:rFonts w:hint="eastAsia"/>
        </w:rPr>
        <w:t>paragraph 2 of Article 12</w:t>
      </w:r>
      <w:r w:rsidR="00876E68" w:rsidRPr="00A650C4">
        <w:rPr>
          <w:rFonts w:hint="eastAsia"/>
        </w:rPr>
        <w:t xml:space="preserve"> as legal standing</w:t>
      </w:r>
      <w:r w:rsidR="002258FC">
        <w:t>,</w:t>
      </w:r>
      <w:r w:rsidR="00876E68" w:rsidRPr="00A650C4">
        <w:rPr>
          <w:rFonts w:hint="eastAsia"/>
        </w:rPr>
        <w:t xml:space="preserve"> and </w:t>
      </w:r>
      <w:r w:rsidR="00261796" w:rsidRPr="00A650C4">
        <w:rPr>
          <w:rFonts w:hint="eastAsia"/>
        </w:rPr>
        <w:t>states that legal capacity does not include legal agency. This interpretation violate</w:t>
      </w:r>
      <w:r w:rsidR="00485C0F" w:rsidRPr="00A650C4">
        <w:rPr>
          <w:rFonts w:hint="eastAsia"/>
        </w:rPr>
        <w:t>s</w:t>
      </w:r>
      <w:r w:rsidR="00770541" w:rsidRPr="00A650C4">
        <w:rPr>
          <w:rFonts w:hint="eastAsia"/>
        </w:rPr>
        <w:t xml:space="preserve"> the P</w:t>
      </w:r>
      <w:r w:rsidR="00261796" w:rsidRPr="00A650C4">
        <w:rPr>
          <w:rFonts w:hint="eastAsia"/>
        </w:rPr>
        <w:t>aragraph 12 of the General Comment No.1.</w:t>
      </w:r>
    </w:p>
    <w:p w:rsidR="007A64F0" w:rsidRPr="00A650C4" w:rsidRDefault="00892313" w:rsidP="00271B49">
      <w:r w:rsidRPr="00A650C4">
        <w:rPr>
          <w:rFonts w:hint="eastAsia"/>
        </w:rPr>
        <w:t xml:space="preserve"> The government interprets A</w:t>
      </w:r>
      <w:r w:rsidR="00485C0F" w:rsidRPr="00A650C4">
        <w:rPr>
          <w:rFonts w:hint="eastAsia"/>
        </w:rPr>
        <w:t xml:space="preserve">rticle 14 as </w:t>
      </w:r>
      <w:r w:rsidR="00485C0F" w:rsidRPr="00A650C4">
        <w:t xml:space="preserve">that </w:t>
      </w:r>
      <w:r w:rsidR="00485C0F" w:rsidRPr="00A650C4">
        <w:rPr>
          <w:rFonts w:hint="eastAsia"/>
        </w:rPr>
        <w:t xml:space="preserve">it prohibits deprivation of liberty based only on disability. </w:t>
      </w:r>
      <w:r w:rsidR="00BA2DAE" w:rsidRPr="00A650C4">
        <w:rPr>
          <w:rFonts w:hint="eastAsia"/>
        </w:rPr>
        <w:t>According to the government</w:t>
      </w:r>
      <w:r w:rsidR="00BA2DAE" w:rsidRPr="00A650C4">
        <w:t>’</w:t>
      </w:r>
      <w:r w:rsidR="00BA2DAE" w:rsidRPr="00A650C4">
        <w:rPr>
          <w:rFonts w:hint="eastAsia"/>
        </w:rPr>
        <w:t xml:space="preserve">s </w:t>
      </w:r>
      <w:r w:rsidR="00BA2DAE" w:rsidRPr="00A650C4">
        <w:t>interpretation</w:t>
      </w:r>
      <w:r w:rsidR="00BA2DAE" w:rsidRPr="00A650C4">
        <w:rPr>
          <w:rFonts w:hint="eastAsia"/>
        </w:rPr>
        <w:t>, i</w:t>
      </w:r>
      <w:r w:rsidR="002A184E" w:rsidRPr="00A650C4">
        <w:rPr>
          <w:rFonts w:hint="eastAsia"/>
        </w:rPr>
        <w:t>nvoluntary</w:t>
      </w:r>
      <w:r w:rsidR="00485C0F" w:rsidRPr="00A650C4">
        <w:t xml:space="preserve"> hospitalization system </w:t>
      </w:r>
      <w:r w:rsidR="00BA2DAE" w:rsidRPr="00A650C4">
        <w:rPr>
          <w:rFonts w:hint="eastAsia"/>
        </w:rPr>
        <w:t xml:space="preserve">and </w:t>
      </w:r>
      <w:r w:rsidR="00BA2DAE" w:rsidRPr="00A650C4">
        <w:t>activity restrictions</w:t>
      </w:r>
      <w:r w:rsidR="00BA2DAE" w:rsidRPr="00A650C4">
        <w:rPr>
          <w:rFonts w:hint="eastAsia"/>
        </w:rPr>
        <w:t xml:space="preserve"> </w:t>
      </w:r>
      <w:r w:rsidR="00180C73" w:rsidRPr="00A650C4">
        <w:rPr>
          <w:rFonts w:hint="eastAsia"/>
        </w:rPr>
        <w:t>provi</w:t>
      </w:r>
      <w:r w:rsidR="00760DFC">
        <w:rPr>
          <w:rFonts w:hint="eastAsia"/>
        </w:rPr>
        <w:t>ded for in the Mental Health L</w:t>
      </w:r>
      <w:r w:rsidR="00760DFC">
        <w:t>aw</w:t>
      </w:r>
      <w:r w:rsidR="00180C73" w:rsidRPr="00A650C4">
        <w:rPr>
          <w:rFonts w:hint="eastAsia"/>
        </w:rPr>
        <w:t>, which are</w:t>
      </w:r>
      <w:r w:rsidR="00485C0F" w:rsidRPr="00A650C4">
        <w:t xml:space="preserve"> </w:t>
      </w:r>
      <w:r w:rsidR="00180C73" w:rsidRPr="00A650C4">
        <w:t xml:space="preserve">applied based </w:t>
      </w:r>
      <w:r w:rsidR="00180C73" w:rsidRPr="00A650C4">
        <w:rPr>
          <w:rFonts w:hint="eastAsia"/>
        </w:rPr>
        <w:t xml:space="preserve">not </w:t>
      </w:r>
      <w:r w:rsidR="00180C73" w:rsidRPr="00A650C4">
        <w:t xml:space="preserve">only on the fact </w:t>
      </w:r>
      <w:r w:rsidR="00BA2DAE" w:rsidRPr="00A650C4">
        <w:rPr>
          <w:rFonts w:hint="eastAsia"/>
        </w:rPr>
        <w:t xml:space="preserve">and </w:t>
      </w:r>
      <w:r w:rsidR="0053724B">
        <w:t>that a person has a psychosocial</w:t>
      </w:r>
      <w:r w:rsidR="00180C73" w:rsidRPr="00A650C4">
        <w:t xml:space="preserve"> disability </w:t>
      </w:r>
      <w:r w:rsidR="00180C73" w:rsidRPr="00A650C4">
        <w:rPr>
          <w:rFonts w:hint="eastAsia"/>
        </w:rPr>
        <w:t xml:space="preserve">but also </w:t>
      </w:r>
      <w:r w:rsidR="00A81FA2" w:rsidRPr="00A650C4">
        <w:t>on additional condition</w:t>
      </w:r>
      <w:r w:rsidRPr="00A650C4">
        <w:rPr>
          <w:rFonts w:hint="eastAsia"/>
        </w:rPr>
        <w:t>s</w:t>
      </w:r>
      <w:r w:rsidR="00A81FA2" w:rsidRPr="00A650C4">
        <w:t xml:space="preserve"> that </w:t>
      </w:r>
      <w:r w:rsidR="00271B49" w:rsidRPr="00A650C4">
        <w:rPr>
          <w:rFonts w:hint="eastAsia"/>
        </w:rPr>
        <w:t xml:space="preserve">necessity of </w:t>
      </w:r>
      <w:r w:rsidR="00271B49" w:rsidRPr="00A650C4">
        <w:t xml:space="preserve">medical treatment and protection </w:t>
      </w:r>
      <w:r w:rsidR="00271B49" w:rsidRPr="00A650C4">
        <w:rPr>
          <w:rFonts w:hint="eastAsia"/>
        </w:rPr>
        <w:t xml:space="preserve">or </w:t>
      </w:r>
      <w:r w:rsidR="00271B49" w:rsidRPr="00A650C4">
        <w:t>possibility of self-harm and harming others</w:t>
      </w:r>
      <w:r w:rsidR="00A81FA2" w:rsidRPr="00A650C4">
        <w:t xml:space="preserve"> etc.</w:t>
      </w:r>
      <w:r w:rsidR="00BA2DAE" w:rsidRPr="00A650C4">
        <w:rPr>
          <w:rFonts w:hint="eastAsia"/>
        </w:rPr>
        <w:t xml:space="preserve">, and forced hospitalization provided for in </w:t>
      </w:r>
      <w:r w:rsidR="00BA2DAE" w:rsidRPr="00A650C4">
        <w:t xml:space="preserve">the Medical Treatment and Supervision Act </w:t>
      </w:r>
      <w:r w:rsidR="00BA2DAE" w:rsidRPr="00A650C4">
        <w:rPr>
          <w:rFonts w:hint="eastAsia"/>
        </w:rPr>
        <w:t>do</w:t>
      </w:r>
      <w:r w:rsidR="007A64F0" w:rsidRPr="00A650C4">
        <w:rPr>
          <w:rFonts w:hint="eastAsia"/>
        </w:rPr>
        <w:t xml:space="preserve"> not </w:t>
      </w:r>
      <w:r w:rsidR="00485C0F" w:rsidRPr="00A650C4">
        <w:t xml:space="preserve">violate the </w:t>
      </w:r>
      <w:r w:rsidRPr="00A650C4">
        <w:rPr>
          <w:rFonts w:hint="eastAsia"/>
        </w:rPr>
        <w:t>A</w:t>
      </w:r>
      <w:r w:rsidR="007A64F0" w:rsidRPr="00A650C4">
        <w:rPr>
          <w:rFonts w:hint="eastAsia"/>
        </w:rPr>
        <w:t xml:space="preserve">rticle 14. This </w:t>
      </w:r>
      <w:r w:rsidR="002B1C15" w:rsidRPr="00A650C4">
        <w:rPr>
          <w:rFonts w:hint="eastAsia"/>
        </w:rPr>
        <w:t>insistence</w:t>
      </w:r>
      <w:r w:rsidR="007A64F0" w:rsidRPr="00A650C4">
        <w:rPr>
          <w:rFonts w:hint="eastAsia"/>
        </w:rPr>
        <w:t xml:space="preserve"> violates </w:t>
      </w:r>
      <w:r w:rsidR="00BA2DAE" w:rsidRPr="00A650C4">
        <w:rPr>
          <w:rFonts w:hint="eastAsia"/>
        </w:rPr>
        <w:t>Paragraph 7 and 20</w:t>
      </w:r>
      <w:r w:rsidR="00770541" w:rsidRPr="00A650C4">
        <w:rPr>
          <w:rFonts w:hint="eastAsia"/>
        </w:rPr>
        <w:t xml:space="preserve"> of </w:t>
      </w:r>
      <w:r w:rsidRPr="00A650C4">
        <w:rPr>
          <w:rFonts w:hint="eastAsia"/>
        </w:rPr>
        <w:t xml:space="preserve">the </w:t>
      </w:r>
      <w:r w:rsidR="007A64F0" w:rsidRPr="00A650C4">
        <w:t>Guidelines on Article 14</w:t>
      </w:r>
      <w:r w:rsidR="007A64F0" w:rsidRPr="00A650C4">
        <w:rPr>
          <w:rFonts w:hint="eastAsia"/>
        </w:rPr>
        <w:t>.</w:t>
      </w:r>
    </w:p>
    <w:p w:rsidR="00485C0F" w:rsidRPr="00A650C4" w:rsidRDefault="00485C0F" w:rsidP="00740970"/>
    <w:p w:rsidR="00713F18" w:rsidRPr="00A650C4" w:rsidRDefault="0031107D" w:rsidP="00740970">
      <w:r w:rsidRPr="00A650C4">
        <w:rPr>
          <w:rFonts w:hint="eastAsia"/>
        </w:rPr>
        <w:t>6. Optional Protocol</w:t>
      </w:r>
    </w:p>
    <w:p w:rsidR="0031107D" w:rsidRPr="00A650C4" w:rsidRDefault="00DB2A10" w:rsidP="00740970">
      <w:r w:rsidRPr="00A650C4">
        <w:rPr>
          <w:rFonts w:hint="eastAsia"/>
        </w:rPr>
        <w:t xml:space="preserve"> </w:t>
      </w:r>
      <w:r w:rsidR="00892313" w:rsidRPr="00A650C4">
        <w:rPr>
          <w:rFonts w:hint="eastAsia"/>
        </w:rPr>
        <w:t xml:space="preserve">The </w:t>
      </w:r>
      <w:r w:rsidRPr="00A650C4">
        <w:rPr>
          <w:rFonts w:hint="eastAsia"/>
        </w:rPr>
        <w:t>Japanese government has not ratified the optional p</w:t>
      </w:r>
      <w:r w:rsidR="0031107D" w:rsidRPr="00A650C4">
        <w:rPr>
          <w:rFonts w:hint="eastAsia"/>
        </w:rPr>
        <w:t xml:space="preserve">rotocol of </w:t>
      </w:r>
      <w:r w:rsidR="00440CBC" w:rsidRPr="00A650C4">
        <w:rPr>
          <w:rFonts w:hint="eastAsia"/>
        </w:rPr>
        <w:t xml:space="preserve">the </w:t>
      </w:r>
      <w:r w:rsidR="0031107D" w:rsidRPr="00A650C4">
        <w:rPr>
          <w:rFonts w:hint="eastAsia"/>
        </w:rPr>
        <w:t>CRPD.</w:t>
      </w:r>
    </w:p>
    <w:p w:rsidR="0031107D" w:rsidRPr="00A650C4" w:rsidRDefault="0031107D" w:rsidP="00740970"/>
    <w:p w:rsidR="0031107D" w:rsidRPr="00A650C4" w:rsidRDefault="0031107D" w:rsidP="00DE35D5">
      <w:pPr>
        <w:jc w:val="center"/>
      </w:pPr>
      <w:r w:rsidRPr="00A650C4">
        <w:t xml:space="preserve">Articles 4 General </w:t>
      </w:r>
      <w:r w:rsidRPr="00A650C4">
        <w:rPr>
          <w:rFonts w:hint="eastAsia"/>
        </w:rPr>
        <w:t>O</w:t>
      </w:r>
      <w:r w:rsidRPr="00A650C4">
        <w:t>bligations</w:t>
      </w:r>
    </w:p>
    <w:p w:rsidR="008B4868" w:rsidRPr="00A650C4" w:rsidRDefault="008B4868" w:rsidP="00740970"/>
    <w:p w:rsidR="00C708C5" w:rsidRPr="00A650C4" w:rsidRDefault="00C708C5" w:rsidP="00740970">
      <w:r w:rsidRPr="00A650C4">
        <w:rPr>
          <w:rFonts w:hint="eastAsia"/>
        </w:rPr>
        <w:t>1. Issues</w:t>
      </w:r>
    </w:p>
    <w:p w:rsidR="00C708C5" w:rsidRPr="00A650C4" w:rsidRDefault="0053724B" w:rsidP="008B4868">
      <w:pPr>
        <w:ind w:firstLineChars="50" w:firstLine="105"/>
      </w:pPr>
      <w:r>
        <w:t>Participation of persons with psychosocial</w:t>
      </w:r>
      <w:r w:rsidR="00C708C5" w:rsidRPr="00A650C4">
        <w:t xml:space="preserve"> d</w:t>
      </w:r>
      <w:r w:rsidR="008B4868" w:rsidRPr="00A650C4">
        <w:t>isabilities who recommended by</w:t>
      </w:r>
      <w:r w:rsidR="00C708C5" w:rsidRPr="00A650C4">
        <w:t xml:space="preserve"> </w:t>
      </w:r>
      <w:r w:rsidR="008B4868" w:rsidRPr="00A650C4">
        <w:rPr>
          <w:rFonts w:hint="eastAsia"/>
        </w:rPr>
        <w:t>organization which represents opinion of</w:t>
      </w:r>
      <w:r w:rsidR="008B4868" w:rsidRPr="00A650C4">
        <w:t xml:space="preserve"> </w:t>
      </w:r>
      <w:r w:rsidR="00C708C5" w:rsidRPr="00A650C4">
        <w:t xml:space="preserve">persons with </w:t>
      </w:r>
      <w:r>
        <w:t>psychosocial</w:t>
      </w:r>
      <w:r w:rsidR="00C708C5" w:rsidRPr="00A650C4">
        <w:t xml:space="preserve"> disabilities in policy making has not improved</w:t>
      </w:r>
      <w:r w:rsidR="008B4868" w:rsidRPr="00A650C4">
        <w:rPr>
          <w:rFonts w:hint="eastAsia"/>
        </w:rPr>
        <w:t xml:space="preserve"> enough</w:t>
      </w:r>
      <w:r w:rsidR="00C708C5" w:rsidRPr="00A650C4">
        <w:t>. There are no assessment mechanisms for participation of persons with disabilities in policy making.</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2977"/>
      </w:tblGrid>
      <w:tr w:rsidR="00D422CB" w:rsidRPr="00A650C4" w:rsidTr="005D2678">
        <w:tc>
          <w:tcPr>
            <w:tcW w:w="5245" w:type="dxa"/>
            <w:shd w:val="clear" w:color="auto" w:fill="auto"/>
          </w:tcPr>
          <w:p w:rsidR="00D422CB" w:rsidRPr="00A650C4" w:rsidRDefault="00D422CB" w:rsidP="005D2678">
            <w:pPr>
              <w:jc w:val="center"/>
              <w:rPr>
                <w:rFonts w:ascii="ＭＳ 明朝" w:hAnsi="ＭＳ 明朝" w:cs="Arial"/>
                <w:szCs w:val="21"/>
              </w:rPr>
            </w:pPr>
            <w:r w:rsidRPr="00A650C4">
              <w:rPr>
                <w:rFonts w:hint="eastAsia"/>
              </w:rPr>
              <w:t>Examination Organization</w:t>
            </w:r>
          </w:p>
        </w:tc>
        <w:tc>
          <w:tcPr>
            <w:tcW w:w="2977" w:type="dxa"/>
            <w:shd w:val="clear" w:color="auto" w:fill="auto"/>
          </w:tcPr>
          <w:p w:rsidR="00D422CB" w:rsidRPr="00A650C4" w:rsidRDefault="002258FC" w:rsidP="005D2678">
            <w:pPr>
              <w:jc w:val="center"/>
              <w:rPr>
                <w:rFonts w:ascii="ＭＳ 明朝" w:hAnsi="ＭＳ 明朝" w:cs="Arial"/>
                <w:szCs w:val="21"/>
              </w:rPr>
            </w:pPr>
            <w:r>
              <w:t>Participation of persons with psychosocial disabilities</w:t>
            </w:r>
          </w:p>
        </w:tc>
      </w:tr>
      <w:tr w:rsidR="00D422CB" w:rsidRPr="00A650C4" w:rsidTr="005D2678">
        <w:tc>
          <w:tcPr>
            <w:tcW w:w="5245" w:type="dxa"/>
            <w:vMerge w:val="restart"/>
            <w:shd w:val="clear" w:color="auto" w:fill="auto"/>
          </w:tcPr>
          <w:p w:rsidR="00D422CB" w:rsidRPr="00A650C4" w:rsidRDefault="00D422CB" w:rsidP="005D2678">
            <w:pPr>
              <w:jc w:val="left"/>
            </w:pPr>
            <w:r w:rsidRPr="00A650C4">
              <w:t>Cabinet Office Commission on Policy for Persons with Disabilities</w:t>
            </w:r>
          </w:p>
        </w:tc>
        <w:tc>
          <w:tcPr>
            <w:tcW w:w="2977" w:type="dxa"/>
            <w:shd w:val="clear" w:color="auto" w:fill="auto"/>
          </w:tcPr>
          <w:p w:rsidR="00D422CB" w:rsidRPr="00A650C4" w:rsidRDefault="00107D3A" w:rsidP="00FF2C3E">
            <w:pPr>
              <w:jc w:val="left"/>
            </w:pPr>
            <w:r w:rsidRPr="00A650C4">
              <w:rPr>
                <w:rFonts w:hint="eastAsia"/>
              </w:rPr>
              <w:t>m</w:t>
            </w:r>
            <w:r w:rsidR="00D422CB" w:rsidRPr="00A650C4">
              <w:rPr>
                <w:rFonts w:hint="eastAsia"/>
              </w:rPr>
              <w:t>ember</w:t>
            </w:r>
            <w:r w:rsidRPr="00A650C4">
              <w:rPr>
                <w:rFonts w:hint="eastAsia"/>
              </w:rPr>
              <w:t xml:space="preserve">: </w:t>
            </w:r>
            <w:r w:rsidR="00FF2C3E" w:rsidRPr="00A650C4">
              <w:rPr>
                <w:rFonts w:hint="eastAsia"/>
              </w:rPr>
              <w:t>0</w:t>
            </w:r>
          </w:p>
        </w:tc>
      </w:tr>
      <w:tr w:rsidR="00D422CB" w:rsidRPr="00A650C4" w:rsidTr="005D2678">
        <w:tc>
          <w:tcPr>
            <w:tcW w:w="5245" w:type="dxa"/>
            <w:vMerge/>
            <w:shd w:val="clear" w:color="auto" w:fill="auto"/>
          </w:tcPr>
          <w:p w:rsidR="00D422CB" w:rsidRPr="00A650C4" w:rsidRDefault="00D422CB" w:rsidP="005D2678">
            <w:pPr>
              <w:jc w:val="left"/>
              <w:rPr>
                <w:rFonts w:ascii="ＭＳ 明朝" w:hAnsi="ＭＳ 明朝" w:cs="Arial"/>
                <w:szCs w:val="21"/>
              </w:rPr>
            </w:pPr>
          </w:p>
        </w:tc>
        <w:tc>
          <w:tcPr>
            <w:tcW w:w="2977" w:type="dxa"/>
            <w:shd w:val="clear" w:color="auto" w:fill="auto"/>
          </w:tcPr>
          <w:p w:rsidR="00D422CB" w:rsidRPr="00A650C4" w:rsidRDefault="00D422CB" w:rsidP="00FF2C3E">
            <w:pPr>
              <w:jc w:val="left"/>
              <w:rPr>
                <w:rFonts w:ascii="ＭＳ 明朝" w:hAnsi="ＭＳ 明朝" w:cs="Arial"/>
                <w:szCs w:val="21"/>
              </w:rPr>
            </w:pPr>
            <w:r w:rsidRPr="00A650C4">
              <w:rPr>
                <w:rFonts w:hint="eastAsia"/>
              </w:rPr>
              <w:t>witness</w:t>
            </w:r>
            <w:r w:rsidR="00107D3A" w:rsidRPr="00A650C4">
              <w:rPr>
                <w:rFonts w:hint="eastAsia"/>
              </w:rPr>
              <w:t xml:space="preserve">: </w:t>
            </w:r>
            <w:r w:rsidR="00FF2C3E" w:rsidRPr="00A650C4">
              <w:rPr>
                <w:rFonts w:hint="eastAsia"/>
              </w:rPr>
              <w:t>0</w:t>
            </w:r>
          </w:p>
        </w:tc>
      </w:tr>
      <w:tr w:rsidR="00D422CB" w:rsidRPr="00A650C4" w:rsidTr="005D2678">
        <w:tc>
          <w:tcPr>
            <w:tcW w:w="5245" w:type="dxa"/>
            <w:vMerge w:val="restart"/>
            <w:shd w:val="clear" w:color="auto" w:fill="auto"/>
          </w:tcPr>
          <w:p w:rsidR="00D422CB" w:rsidRPr="00A650C4" w:rsidRDefault="00D422CB" w:rsidP="005D2678">
            <w:pPr>
              <w:jc w:val="left"/>
              <w:rPr>
                <w:rFonts w:ascii="ＭＳ 明朝" w:hAnsi="ＭＳ 明朝" w:cs="Arial"/>
                <w:szCs w:val="21"/>
              </w:rPr>
            </w:pPr>
            <w:r w:rsidRPr="00A650C4">
              <w:t>Disability Section of the Social Security Council</w:t>
            </w:r>
          </w:p>
        </w:tc>
        <w:tc>
          <w:tcPr>
            <w:tcW w:w="2977" w:type="dxa"/>
            <w:shd w:val="clear" w:color="auto" w:fill="auto"/>
          </w:tcPr>
          <w:p w:rsidR="00D422CB" w:rsidRPr="00A650C4" w:rsidRDefault="00107D3A" w:rsidP="005D2678">
            <w:pPr>
              <w:jc w:val="left"/>
            </w:pPr>
            <w:r w:rsidRPr="00A650C4">
              <w:t>member</w:t>
            </w:r>
            <w:r w:rsidRPr="00A650C4">
              <w:rPr>
                <w:rFonts w:hint="eastAsia"/>
              </w:rPr>
              <w:t>: 1 (not recommended by representative organization)</w:t>
            </w:r>
          </w:p>
        </w:tc>
      </w:tr>
      <w:tr w:rsidR="00D422CB" w:rsidRPr="00A650C4" w:rsidTr="005D2678">
        <w:tc>
          <w:tcPr>
            <w:tcW w:w="5245" w:type="dxa"/>
            <w:vMerge/>
            <w:shd w:val="clear" w:color="auto" w:fill="auto"/>
          </w:tcPr>
          <w:p w:rsidR="00D422CB" w:rsidRPr="00A650C4" w:rsidRDefault="00D422CB" w:rsidP="005D2678">
            <w:pPr>
              <w:jc w:val="left"/>
              <w:rPr>
                <w:rFonts w:ascii="ＭＳ 明朝" w:hAnsi="ＭＳ 明朝" w:cs="Arial"/>
                <w:szCs w:val="21"/>
              </w:rPr>
            </w:pPr>
          </w:p>
        </w:tc>
        <w:tc>
          <w:tcPr>
            <w:tcW w:w="2977" w:type="dxa"/>
            <w:shd w:val="clear" w:color="auto" w:fill="auto"/>
          </w:tcPr>
          <w:p w:rsidR="00D422CB" w:rsidRPr="00A650C4" w:rsidRDefault="00107D3A" w:rsidP="005D2678">
            <w:pPr>
              <w:jc w:val="left"/>
            </w:pPr>
            <w:r w:rsidRPr="00A650C4">
              <w:t>witness</w:t>
            </w:r>
            <w:r w:rsidRPr="00A650C4">
              <w:rPr>
                <w:rFonts w:hint="eastAsia"/>
              </w:rPr>
              <w:t>: as needed</w:t>
            </w:r>
          </w:p>
        </w:tc>
      </w:tr>
      <w:tr w:rsidR="00D422CB" w:rsidRPr="00A650C4" w:rsidTr="005D2678">
        <w:tc>
          <w:tcPr>
            <w:tcW w:w="5245" w:type="dxa"/>
            <w:vMerge w:val="restart"/>
            <w:shd w:val="clear" w:color="auto" w:fill="auto"/>
          </w:tcPr>
          <w:p w:rsidR="00D422CB" w:rsidRPr="00A650C4" w:rsidRDefault="00D422CB" w:rsidP="005D2678">
            <w:pPr>
              <w:jc w:val="left"/>
              <w:rPr>
                <w:rFonts w:ascii="ＭＳ 明朝" w:hAnsi="ＭＳ 明朝" w:cs="Arial"/>
                <w:szCs w:val="21"/>
              </w:rPr>
            </w:pPr>
            <w:r w:rsidRPr="00A650C4">
              <w:t xml:space="preserve">Disability </w:t>
            </w:r>
            <w:r w:rsidRPr="00A650C4">
              <w:rPr>
                <w:rFonts w:hint="eastAsia"/>
              </w:rPr>
              <w:t xml:space="preserve">Employment </w:t>
            </w:r>
            <w:r w:rsidRPr="00A650C4">
              <w:t xml:space="preserve">Section of the </w:t>
            </w:r>
            <w:r w:rsidRPr="00A650C4">
              <w:rPr>
                <w:rFonts w:hint="eastAsia"/>
              </w:rPr>
              <w:t xml:space="preserve">Labor Legislation </w:t>
            </w:r>
            <w:r w:rsidRPr="00A650C4">
              <w:t>Council</w:t>
            </w:r>
          </w:p>
        </w:tc>
        <w:tc>
          <w:tcPr>
            <w:tcW w:w="2977" w:type="dxa"/>
            <w:shd w:val="clear" w:color="auto" w:fill="auto"/>
          </w:tcPr>
          <w:p w:rsidR="00D422CB" w:rsidRPr="00A650C4" w:rsidRDefault="00D422CB" w:rsidP="00FF2C3E">
            <w:pPr>
              <w:jc w:val="left"/>
            </w:pPr>
            <w:r w:rsidRPr="00A650C4">
              <w:rPr>
                <w:rFonts w:hint="eastAsia"/>
              </w:rPr>
              <w:t>member</w:t>
            </w:r>
            <w:r w:rsidR="00107D3A" w:rsidRPr="00A650C4">
              <w:rPr>
                <w:rFonts w:hint="eastAsia"/>
              </w:rPr>
              <w:t xml:space="preserve">: </w:t>
            </w:r>
            <w:r w:rsidR="00FF2C3E" w:rsidRPr="00A650C4">
              <w:rPr>
                <w:rFonts w:hint="eastAsia"/>
              </w:rPr>
              <w:t>0</w:t>
            </w:r>
          </w:p>
        </w:tc>
      </w:tr>
      <w:tr w:rsidR="00D422CB" w:rsidRPr="00A650C4" w:rsidTr="005D2678">
        <w:tc>
          <w:tcPr>
            <w:tcW w:w="5245" w:type="dxa"/>
            <w:vMerge/>
            <w:shd w:val="clear" w:color="auto" w:fill="auto"/>
          </w:tcPr>
          <w:p w:rsidR="00D422CB" w:rsidRPr="00A650C4" w:rsidRDefault="00D422CB" w:rsidP="005D2678">
            <w:pPr>
              <w:jc w:val="left"/>
              <w:rPr>
                <w:rFonts w:ascii="ＭＳ 明朝" w:hAnsi="ＭＳ 明朝" w:cs="Arial"/>
                <w:szCs w:val="21"/>
              </w:rPr>
            </w:pPr>
          </w:p>
        </w:tc>
        <w:tc>
          <w:tcPr>
            <w:tcW w:w="2977" w:type="dxa"/>
            <w:shd w:val="clear" w:color="auto" w:fill="auto"/>
          </w:tcPr>
          <w:p w:rsidR="00D422CB" w:rsidRPr="00A650C4" w:rsidRDefault="00D422CB" w:rsidP="00FF2C3E">
            <w:pPr>
              <w:jc w:val="left"/>
            </w:pPr>
            <w:r w:rsidRPr="00A650C4">
              <w:rPr>
                <w:rFonts w:hint="eastAsia"/>
              </w:rPr>
              <w:t>witness</w:t>
            </w:r>
            <w:r w:rsidR="00107D3A" w:rsidRPr="00A650C4">
              <w:rPr>
                <w:rFonts w:hint="eastAsia"/>
              </w:rPr>
              <w:t xml:space="preserve">: </w:t>
            </w:r>
            <w:r w:rsidR="00FF2C3E" w:rsidRPr="00A650C4">
              <w:rPr>
                <w:rFonts w:hint="eastAsia"/>
              </w:rPr>
              <w:t>0</w:t>
            </w:r>
          </w:p>
        </w:tc>
      </w:tr>
      <w:tr w:rsidR="00D422CB" w:rsidRPr="00A650C4" w:rsidTr="005D2678">
        <w:tc>
          <w:tcPr>
            <w:tcW w:w="5245" w:type="dxa"/>
            <w:vMerge w:val="restart"/>
            <w:shd w:val="clear" w:color="auto" w:fill="auto"/>
          </w:tcPr>
          <w:p w:rsidR="00D422CB" w:rsidRPr="00A650C4" w:rsidRDefault="00D422CB" w:rsidP="005D2678">
            <w:pPr>
              <w:jc w:val="left"/>
              <w:rPr>
                <w:rFonts w:ascii="ＭＳ 明朝" w:hAnsi="ＭＳ 明朝" w:cs="Arial"/>
                <w:szCs w:val="21"/>
              </w:rPr>
            </w:pPr>
            <w:r w:rsidRPr="00A650C4">
              <w:lastRenderedPageBreak/>
              <w:t xml:space="preserve">Review Conference on the </w:t>
            </w:r>
            <w:r w:rsidRPr="00A650C4">
              <w:rPr>
                <w:rFonts w:hint="eastAsia"/>
              </w:rPr>
              <w:t>R</w:t>
            </w:r>
            <w:r w:rsidRPr="00A650C4">
              <w:t xml:space="preserve">eview, etc. of </w:t>
            </w:r>
            <w:r w:rsidRPr="00A650C4">
              <w:rPr>
                <w:rFonts w:hint="eastAsia"/>
              </w:rPr>
              <w:t>M</w:t>
            </w:r>
            <w:r w:rsidRPr="00A650C4">
              <w:t xml:space="preserve">edical </w:t>
            </w:r>
            <w:r w:rsidRPr="00A650C4">
              <w:rPr>
                <w:rFonts w:hint="eastAsia"/>
              </w:rPr>
              <w:t>C</w:t>
            </w:r>
            <w:r w:rsidRPr="00A650C4">
              <w:t xml:space="preserve">are </w:t>
            </w:r>
            <w:r w:rsidRPr="00A650C4">
              <w:rPr>
                <w:rFonts w:hint="eastAsia"/>
              </w:rPr>
              <w:t>P</w:t>
            </w:r>
            <w:r w:rsidRPr="00A650C4">
              <w:t>lans</w:t>
            </w:r>
          </w:p>
        </w:tc>
        <w:tc>
          <w:tcPr>
            <w:tcW w:w="2977" w:type="dxa"/>
            <w:shd w:val="clear" w:color="auto" w:fill="auto"/>
          </w:tcPr>
          <w:p w:rsidR="00D422CB" w:rsidRPr="00A650C4" w:rsidRDefault="00D422CB" w:rsidP="00FF2C3E">
            <w:pPr>
              <w:jc w:val="left"/>
            </w:pPr>
            <w:r w:rsidRPr="00A650C4">
              <w:rPr>
                <w:rFonts w:hint="eastAsia"/>
              </w:rPr>
              <w:t>member</w:t>
            </w:r>
            <w:r w:rsidR="00107D3A" w:rsidRPr="00A650C4">
              <w:rPr>
                <w:rFonts w:hint="eastAsia"/>
              </w:rPr>
              <w:t xml:space="preserve">: </w:t>
            </w:r>
            <w:r w:rsidR="00FF2C3E" w:rsidRPr="00A650C4">
              <w:rPr>
                <w:rFonts w:hint="eastAsia"/>
              </w:rPr>
              <w:t>0</w:t>
            </w:r>
          </w:p>
        </w:tc>
      </w:tr>
      <w:tr w:rsidR="00D422CB" w:rsidRPr="00A650C4" w:rsidTr="005D2678">
        <w:tc>
          <w:tcPr>
            <w:tcW w:w="5245" w:type="dxa"/>
            <w:vMerge/>
            <w:shd w:val="clear" w:color="auto" w:fill="auto"/>
          </w:tcPr>
          <w:p w:rsidR="00D422CB" w:rsidRPr="00A650C4" w:rsidRDefault="00D422CB" w:rsidP="005D2678">
            <w:pPr>
              <w:jc w:val="left"/>
              <w:rPr>
                <w:rFonts w:ascii="ＭＳ 明朝" w:hAnsi="ＭＳ 明朝" w:cs="Arial"/>
                <w:szCs w:val="21"/>
              </w:rPr>
            </w:pPr>
          </w:p>
        </w:tc>
        <w:tc>
          <w:tcPr>
            <w:tcW w:w="2977" w:type="dxa"/>
            <w:shd w:val="clear" w:color="auto" w:fill="auto"/>
          </w:tcPr>
          <w:p w:rsidR="00D422CB" w:rsidRPr="00A650C4" w:rsidRDefault="00D422CB" w:rsidP="00FF2C3E">
            <w:pPr>
              <w:jc w:val="left"/>
            </w:pPr>
            <w:r w:rsidRPr="00A650C4">
              <w:rPr>
                <w:rFonts w:hint="eastAsia"/>
              </w:rPr>
              <w:t>witness</w:t>
            </w:r>
            <w:r w:rsidR="00107D3A" w:rsidRPr="00A650C4">
              <w:rPr>
                <w:rFonts w:hint="eastAsia"/>
              </w:rPr>
              <w:t xml:space="preserve">: </w:t>
            </w:r>
            <w:r w:rsidR="00FF2C3E" w:rsidRPr="00A650C4">
              <w:rPr>
                <w:rFonts w:hint="eastAsia"/>
              </w:rPr>
              <w:t>0</w:t>
            </w:r>
          </w:p>
        </w:tc>
      </w:tr>
      <w:tr w:rsidR="00D422CB" w:rsidRPr="00A650C4" w:rsidTr="005D2678">
        <w:tc>
          <w:tcPr>
            <w:tcW w:w="5245" w:type="dxa"/>
            <w:vMerge w:val="restart"/>
            <w:shd w:val="clear" w:color="auto" w:fill="auto"/>
          </w:tcPr>
          <w:p w:rsidR="00D422CB" w:rsidRPr="00A650C4" w:rsidRDefault="00D422CB" w:rsidP="00D422CB">
            <w:r w:rsidRPr="00A650C4">
              <w:t xml:space="preserve">Review Conference on the </w:t>
            </w:r>
            <w:r w:rsidRPr="00A650C4">
              <w:rPr>
                <w:rFonts w:hint="eastAsia"/>
              </w:rPr>
              <w:t>Future State</w:t>
            </w:r>
            <w:r w:rsidRPr="00A650C4">
              <w:t xml:space="preserve"> etc. of </w:t>
            </w:r>
            <w:r w:rsidRPr="00A650C4">
              <w:rPr>
                <w:rFonts w:hint="eastAsia"/>
              </w:rPr>
              <w:t>Mental Health</w:t>
            </w:r>
          </w:p>
        </w:tc>
        <w:tc>
          <w:tcPr>
            <w:tcW w:w="2977" w:type="dxa"/>
            <w:shd w:val="clear" w:color="auto" w:fill="auto"/>
          </w:tcPr>
          <w:p w:rsidR="00D422CB" w:rsidRPr="00A650C4" w:rsidRDefault="00107D3A" w:rsidP="00107D3A">
            <w:pPr>
              <w:jc w:val="left"/>
              <w:rPr>
                <w:rFonts w:ascii="ＭＳ 明朝" w:hAnsi="ＭＳ 明朝" w:cs="Arial"/>
                <w:szCs w:val="21"/>
              </w:rPr>
            </w:pPr>
            <w:r w:rsidRPr="00A650C4">
              <w:t>member</w:t>
            </w:r>
            <w:r w:rsidRPr="00A650C4">
              <w:rPr>
                <w:rFonts w:hint="eastAsia"/>
              </w:rPr>
              <w:t>: 2 (not recommended by representative organization)</w:t>
            </w:r>
          </w:p>
        </w:tc>
      </w:tr>
      <w:tr w:rsidR="00D422CB" w:rsidRPr="00A650C4" w:rsidTr="005D2678">
        <w:tc>
          <w:tcPr>
            <w:tcW w:w="5245" w:type="dxa"/>
            <w:vMerge/>
            <w:shd w:val="clear" w:color="auto" w:fill="auto"/>
          </w:tcPr>
          <w:p w:rsidR="00D422CB" w:rsidRPr="00A650C4" w:rsidRDefault="00D422CB" w:rsidP="005D2678">
            <w:pPr>
              <w:rPr>
                <w:rFonts w:ascii="ＭＳ 明朝" w:hAnsi="ＭＳ 明朝" w:cs="Arial"/>
                <w:szCs w:val="21"/>
              </w:rPr>
            </w:pPr>
          </w:p>
        </w:tc>
        <w:tc>
          <w:tcPr>
            <w:tcW w:w="2977" w:type="dxa"/>
            <w:shd w:val="clear" w:color="auto" w:fill="auto"/>
          </w:tcPr>
          <w:p w:rsidR="00D422CB" w:rsidRPr="00A650C4" w:rsidRDefault="00107D3A" w:rsidP="005D2678">
            <w:pPr>
              <w:rPr>
                <w:rFonts w:ascii="ＭＳ 明朝" w:hAnsi="ＭＳ 明朝" w:cs="Arial"/>
                <w:szCs w:val="21"/>
              </w:rPr>
            </w:pPr>
            <w:r w:rsidRPr="00A650C4">
              <w:t>witness</w:t>
            </w:r>
            <w:r w:rsidRPr="00A650C4">
              <w:rPr>
                <w:rFonts w:hint="eastAsia"/>
              </w:rPr>
              <w:t>: 1</w:t>
            </w:r>
          </w:p>
        </w:tc>
      </w:tr>
      <w:tr w:rsidR="00D422CB" w:rsidRPr="00A650C4" w:rsidTr="005D2678">
        <w:tc>
          <w:tcPr>
            <w:tcW w:w="5245" w:type="dxa"/>
            <w:vMerge w:val="restart"/>
            <w:shd w:val="clear" w:color="auto" w:fill="auto"/>
          </w:tcPr>
          <w:p w:rsidR="00D422CB" w:rsidRPr="00A650C4" w:rsidRDefault="00D422CB" w:rsidP="00D422CB">
            <w:r w:rsidRPr="00A650C4">
              <w:rPr>
                <w:rFonts w:hint="eastAsia"/>
              </w:rPr>
              <w:t>Commission on P</w:t>
            </w:r>
            <w:r w:rsidRPr="00A650C4">
              <w:t xml:space="preserve">romotion of </w:t>
            </w:r>
            <w:r w:rsidRPr="00A650C4">
              <w:rPr>
                <w:rFonts w:hint="eastAsia"/>
              </w:rPr>
              <w:t>U</w:t>
            </w:r>
            <w:r w:rsidRPr="00A650C4">
              <w:t xml:space="preserve">tilization </w:t>
            </w:r>
            <w:r w:rsidRPr="00A650C4">
              <w:rPr>
                <w:rFonts w:hint="eastAsia"/>
              </w:rPr>
              <w:t>of the A</w:t>
            </w:r>
            <w:r w:rsidRPr="00A650C4">
              <w:t xml:space="preserve">dult </w:t>
            </w:r>
            <w:r w:rsidRPr="00A650C4">
              <w:rPr>
                <w:rFonts w:hint="eastAsia"/>
              </w:rPr>
              <w:t>G</w:t>
            </w:r>
            <w:r w:rsidRPr="00A650C4">
              <w:t xml:space="preserve">uardianship </w:t>
            </w:r>
            <w:r w:rsidRPr="00A650C4">
              <w:rPr>
                <w:rFonts w:hint="eastAsia"/>
              </w:rPr>
              <w:t>S</w:t>
            </w:r>
            <w:r w:rsidRPr="00A650C4">
              <w:t>ystem</w:t>
            </w:r>
          </w:p>
          <w:p w:rsidR="00F44662" w:rsidRPr="00A650C4" w:rsidRDefault="00F44662" w:rsidP="00D422CB">
            <w:pPr>
              <w:rPr>
                <w:rFonts w:ascii="ＭＳ 明朝" w:hAnsi="ＭＳ 明朝" w:cs="Arial"/>
                <w:szCs w:val="21"/>
                <w:lang w:eastAsia="zh-CN"/>
              </w:rPr>
            </w:pPr>
          </w:p>
        </w:tc>
        <w:tc>
          <w:tcPr>
            <w:tcW w:w="2977" w:type="dxa"/>
            <w:shd w:val="clear" w:color="auto" w:fill="auto"/>
          </w:tcPr>
          <w:p w:rsidR="00D422CB" w:rsidRPr="00A650C4" w:rsidRDefault="00D422CB" w:rsidP="00FF2C3E">
            <w:r w:rsidRPr="00A650C4">
              <w:rPr>
                <w:rFonts w:hint="eastAsia"/>
              </w:rPr>
              <w:t>member</w:t>
            </w:r>
            <w:r w:rsidR="00107D3A" w:rsidRPr="00A650C4">
              <w:rPr>
                <w:rFonts w:hint="eastAsia"/>
              </w:rPr>
              <w:t xml:space="preserve">: </w:t>
            </w:r>
            <w:r w:rsidR="00FF2C3E" w:rsidRPr="00A650C4">
              <w:rPr>
                <w:rFonts w:hint="eastAsia"/>
              </w:rPr>
              <w:t>0</w:t>
            </w:r>
          </w:p>
        </w:tc>
      </w:tr>
      <w:tr w:rsidR="00D422CB" w:rsidRPr="00A650C4" w:rsidTr="005D2678">
        <w:tc>
          <w:tcPr>
            <w:tcW w:w="5245" w:type="dxa"/>
            <w:vMerge/>
            <w:shd w:val="clear" w:color="auto" w:fill="auto"/>
          </w:tcPr>
          <w:p w:rsidR="00D422CB" w:rsidRPr="00A650C4" w:rsidRDefault="00D422CB" w:rsidP="005D2678">
            <w:pPr>
              <w:rPr>
                <w:rFonts w:ascii="ＭＳ 明朝" w:hAnsi="ＭＳ 明朝" w:cs="Arial"/>
                <w:szCs w:val="21"/>
              </w:rPr>
            </w:pPr>
          </w:p>
        </w:tc>
        <w:tc>
          <w:tcPr>
            <w:tcW w:w="2977" w:type="dxa"/>
            <w:shd w:val="clear" w:color="auto" w:fill="auto"/>
          </w:tcPr>
          <w:p w:rsidR="00D422CB" w:rsidRPr="00A650C4" w:rsidRDefault="00D422CB" w:rsidP="00FF2C3E">
            <w:r w:rsidRPr="00A650C4">
              <w:rPr>
                <w:rFonts w:hint="eastAsia"/>
              </w:rPr>
              <w:t>witness</w:t>
            </w:r>
            <w:r w:rsidR="00107D3A" w:rsidRPr="00A650C4">
              <w:rPr>
                <w:rFonts w:hint="eastAsia"/>
              </w:rPr>
              <w:t xml:space="preserve">: </w:t>
            </w:r>
            <w:r w:rsidR="00FF2C3E" w:rsidRPr="00A650C4">
              <w:rPr>
                <w:rFonts w:hint="eastAsia"/>
              </w:rPr>
              <w:t>0</w:t>
            </w:r>
          </w:p>
        </w:tc>
      </w:tr>
    </w:tbl>
    <w:p w:rsidR="00D422CB" w:rsidRPr="00A650C4" w:rsidRDefault="00D422CB" w:rsidP="00740970"/>
    <w:p w:rsidR="00FE1D26" w:rsidRPr="00A650C4" w:rsidRDefault="00FE1D26" w:rsidP="00FE1D26">
      <w:r w:rsidRPr="00A650C4">
        <w:rPr>
          <w:rFonts w:hint="eastAsia"/>
        </w:rPr>
        <w:t xml:space="preserve">2. </w:t>
      </w:r>
      <w:r w:rsidR="002258FC">
        <w:t>Suggested Questions</w:t>
      </w:r>
    </w:p>
    <w:p w:rsidR="00FE1D26" w:rsidRPr="00A650C4" w:rsidRDefault="009A43B6" w:rsidP="009A43B6">
      <w:r w:rsidRPr="00A650C4">
        <w:rPr>
          <w:rFonts w:hint="eastAsia"/>
        </w:rPr>
        <w:t xml:space="preserve">* </w:t>
      </w:r>
      <w:r w:rsidR="00FE1D26" w:rsidRPr="00A650C4">
        <w:t xml:space="preserve">Does </w:t>
      </w:r>
      <w:r w:rsidRPr="00A650C4">
        <w:rPr>
          <w:rFonts w:hint="eastAsia"/>
        </w:rPr>
        <w:t xml:space="preserve">the </w:t>
      </w:r>
      <w:r w:rsidR="00FE1D26" w:rsidRPr="00A650C4">
        <w:t xml:space="preserve">government set target value </w:t>
      </w:r>
      <w:r w:rsidRPr="00A650C4">
        <w:rPr>
          <w:rFonts w:hint="eastAsia"/>
        </w:rPr>
        <w:t xml:space="preserve">and work on to implement it, in order </w:t>
      </w:r>
      <w:r w:rsidR="00FE1D26" w:rsidRPr="00A650C4">
        <w:t xml:space="preserve">to improve participation of persons with intellectual and </w:t>
      </w:r>
      <w:r w:rsidR="0053724B">
        <w:t>psychosocial</w:t>
      </w:r>
      <w:r w:rsidR="00FE1D26" w:rsidRPr="00A650C4">
        <w:t xml:space="preserve"> disabilities in policy making?</w:t>
      </w:r>
    </w:p>
    <w:p w:rsidR="004F3D36" w:rsidRPr="00A650C4" w:rsidRDefault="004F3D36" w:rsidP="00F448C0"/>
    <w:p w:rsidR="00F448C0" w:rsidRPr="00A650C4" w:rsidRDefault="00931110" w:rsidP="00740970">
      <w:r w:rsidRPr="00A650C4">
        <w:rPr>
          <w:rFonts w:hint="eastAsia"/>
        </w:rPr>
        <w:t xml:space="preserve">3. </w:t>
      </w:r>
      <w:r w:rsidR="002258FC">
        <w:t>Suggested</w:t>
      </w:r>
      <w:r w:rsidR="0004131C" w:rsidRPr="00A650C4">
        <w:rPr>
          <w:rFonts w:hint="eastAsia"/>
        </w:rPr>
        <w:t xml:space="preserve"> </w:t>
      </w:r>
      <w:r w:rsidRPr="00A650C4">
        <w:rPr>
          <w:rFonts w:hint="eastAsia"/>
        </w:rPr>
        <w:t>Recommendations</w:t>
      </w:r>
    </w:p>
    <w:p w:rsidR="00931110" w:rsidRPr="00A650C4" w:rsidRDefault="009A43B6" w:rsidP="009A43B6">
      <w:r w:rsidRPr="00A650C4">
        <w:rPr>
          <w:rFonts w:hint="eastAsia"/>
        </w:rPr>
        <w:t xml:space="preserve">* </w:t>
      </w:r>
      <w:r w:rsidR="00931110" w:rsidRPr="00A650C4">
        <w:t>Set target value for participation of pers</w:t>
      </w:r>
      <w:r w:rsidR="0053724B">
        <w:t>ons with intellectual and psychosocial</w:t>
      </w:r>
      <w:r w:rsidR="00931110" w:rsidRPr="00A650C4">
        <w:t xml:space="preserve"> disabilities in policy making, and und</w:t>
      </w:r>
      <w:r w:rsidR="00931110" w:rsidRPr="00A650C4">
        <w:rPr>
          <w:rFonts w:hint="eastAsia"/>
        </w:rPr>
        <w:t>e</w:t>
      </w:r>
      <w:r w:rsidR="00931110" w:rsidRPr="00A650C4">
        <w:t>rtake measures to achieve the target value.</w:t>
      </w:r>
    </w:p>
    <w:p w:rsidR="00931110" w:rsidRPr="00A650C4" w:rsidRDefault="00931110" w:rsidP="00740970"/>
    <w:p w:rsidR="008A1CDD" w:rsidRPr="00A650C4" w:rsidRDefault="008A1CDD" w:rsidP="00F448C0">
      <w:pPr>
        <w:jc w:val="center"/>
      </w:pPr>
      <w:r w:rsidRPr="00A650C4">
        <w:t xml:space="preserve">Article 12 Equal </w:t>
      </w:r>
      <w:r w:rsidRPr="00A650C4">
        <w:rPr>
          <w:rFonts w:hint="eastAsia"/>
        </w:rPr>
        <w:t>R</w:t>
      </w:r>
      <w:r w:rsidRPr="00A650C4">
        <w:t xml:space="preserve">ecognition before the </w:t>
      </w:r>
      <w:r w:rsidRPr="00A650C4">
        <w:rPr>
          <w:rFonts w:hint="eastAsia"/>
        </w:rPr>
        <w:t>L</w:t>
      </w:r>
      <w:r w:rsidRPr="00A650C4">
        <w:t>aw</w:t>
      </w:r>
    </w:p>
    <w:p w:rsidR="00F448C0" w:rsidRDefault="00F448C0" w:rsidP="00581F4C"/>
    <w:p w:rsidR="007C01CF" w:rsidRPr="00A650C4" w:rsidRDefault="007C01CF" w:rsidP="00581F4C">
      <w:r>
        <w:rPr>
          <w:rFonts w:hint="eastAsia"/>
        </w:rPr>
        <w:t>1. Issu</w:t>
      </w:r>
      <w:r>
        <w:t>es</w:t>
      </w:r>
    </w:p>
    <w:p w:rsidR="00F21EA7" w:rsidRPr="00A650C4" w:rsidRDefault="00EB7189" w:rsidP="00F21EA7">
      <w:r w:rsidRPr="00A650C4">
        <w:t xml:space="preserve"> </w:t>
      </w:r>
      <w:r w:rsidR="00F45A1A" w:rsidRPr="00A650C4">
        <w:t>(1)</w:t>
      </w:r>
      <w:r w:rsidR="00F45A1A" w:rsidRPr="00A650C4">
        <w:rPr>
          <w:rFonts w:hint="eastAsia"/>
        </w:rPr>
        <w:t xml:space="preserve"> </w:t>
      </w:r>
      <w:r w:rsidR="006F222F" w:rsidRPr="00A650C4">
        <w:t xml:space="preserve">Restriction of </w:t>
      </w:r>
      <w:r w:rsidR="006F222F" w:rsidRPr="00A650C4">
        <w:rPr>
          <w:rFonts w:hint="eastAsia"/>
        </w:rPr>
        <w:t>l</w:t>
      </w:r>
      <w:r w:rsidR="006F222F" w:rsidRPr="00A650C4">
        <w:t xml:space="preserve">egal </w:t>
      </w:r>
      <w:r w:rsidR="006F222F" w:rsidRPr="00A650C4">
        <w:rPr>
          <w:rFonts w:hint="eastAsia"/>
        </w:rPr>
        <w:t>c</w:t>
      </w:r>
      <w:r w:rsidR="00F45A1A" w:rsidRPr="00A650C4">
        <w:t>apacit</w:t>
      </w:r>
      <w:r w:rsidR="006F222F" w:rsidRPr="00A650C4">
        <w:t xml:space="preserve">y </w:t>
      </w:r>
      <w:r w:rsidR="006F222F" w:rsidRPr="00A650C4">
        <w:rPr>
          <w:rFonts w:hint="eastAsia"/>
        </w:rPr>
        <w:t>b</w:t>
      </w:r>
      <w:r w:rsidR="006F222F" w:rsidRPr="00A650C4">
        <w:t xml:space="preserve">ased on </w:t>
      </w:r>
      <w:r w:rsidR="006F222F" w:rsidRPr="00A650C4">
        <w:rPr>
          <w:rFonts w:hint="eastAsia"/>
        </w:rPr>
        <w:t>d</w:t>
      </w:r>
      <w:r w:rsidR="00F45A1A" w:rsidRPr="00A650C4">
        <w:t>isability</w:t>
      </w:r>
      <w:r w:rsidR="00440CBC" w:rsidRPr="00A650C4">
        <w:rPr>
          <w:rFonts w:hint="eastAsia"/>
        </w:rPr>
        <w:t xml:space="preserve"> (paragraph 2 of Article 12</w:t>
      </w:r>
      <w:r w:rsidR="003125F8" w:rsidRPr="00A650C4">
        <w:rPr>
          <w:rFonts w:hint="eastAsia"/>
        </w:rPr>
        <w:t>)</w:t>
      </w:r>
    </w:p>
    <w:p w:rsidR="00764D87" w:rsidRPr="00A650C4" w:rsidRDefault="00764D87" w:rsidP="00764D87">
      <w:pPr>
        <w:ind w:firstLineChars="50" w:firstLine="105"/>
      </w:pPr>
      <w:r w:rsidRPr="00A650C4">
        <w:t xml:space="preserve">The adult guardianship system is intended to </w:t>
      </w:r>
      <w:r w:rsidRPr="00A650C4">
        <w:rPr>
          <w:rFonts w:hint="eastAsia"/>
        </w:rPr>
        <w:t xml:space="preserve">uniformly </w:t>
      </w:r>
      <w:r w:rsidR="009A43B6" w:rsidRPr="00A650C4">
        <w:t xml:space="preserve">limit the capacity to act </w:t>
      </w:r>
      <w:r w:rsidR="009A43B6" w:rsidRPr="00A650C4">
        <w:rPr>
          <w:rFonts w:hint="eastAsia"/>
        </w:rPr>
        <w:t>on ground of</w:t>
      </w:r>
      <w:r w:rsidRPr="00A650C4">
        <w:t xml:space="preserve"> </w:t>
      </w:r>
      <w:r w:rsidR="009A43B6" w:rsidRPr="00A650C4">
        <w:rPr>
          <w:rFonts w:hint="eastAsia"/>
        </w:rPr>
        <w:t xml:space="preserve">that the </w:t>
      </w:r>
      <w:r w:rsidR="009A43B6" w:rsidRPr="00A650C4">
        <w:t>persons</w:t>
      </w:r>
      <w:r w:rsidRPr="00A650C4">
        <w:t xml:space="preserve"> </w:t>
      </w:r>
      <w:r w:rsidR="009A43B6" w:rsidRPr="00A650C4">
        <w:rPr>
          <w:rFonts w:hint="eastAsia"/>
        </w:rPr>
        <w:t xml:space="preserve">is considered to </w:t>
      </w:r>
      <w:r w:rsidRPr="00A650C4">
        <w:t xml:space="preserve">have insufficient or constant lack of capacity to discern right and wrong due to </w:t>
      </w:r>
      <w:r w:rsidR="0053724B">
        <w:t>psychosocial</w:t>
      </w:r>
      <w:r w:rsidRPr="00A650C4">
        <w:t xml:space="preserve"> disability.</w:t>
      </w:r>
      <w:r w:rsidR="00126784" w:rsidRPr="00A650C4">
        <w:t xml:space="preserve"> The adult guardianship system</w:t>
      </w:r>
      <w:r w:rsidR="002B75AA" w:rsidRPr="00A650C4">
        <w:rPr>
          <w:rFonts w:hint="eastAsia"/>
        </w:rPr>
        <w:t xml:space="preserve"> provid</w:t>
      </w:r>
      <w:r w:rsidR="00FE0301" w:rsidRPr="00A650C4">
        <w:rPr>
          <w:rFonts w:hint="eastAsia"/>
        </w:rPr>
        <w:t>es three categories in the Civil Code</w:t>
      </w:r>
      <w:r w:rsidR="002B75AA" w:rsidRPr="00A650C4">
        <w:rPr>
          <w:rFonts w:hint="eastAsia"/>
        </w:rPr>
        <w:t>. The</w:t>
      </w:r>
      <w:r w:rsidR="009A43B6" w:rsidRPr="00A650C4">
        <w:rPr>
          <w:rFonts w:hint="eastAsia"/>
        </w:rPr>
        <w:t xml:space="preserve"> categories include g</w:t>
      </w:r>
      <w:r w:rsidR="00126784" w:rsidRPr="00A650C4">
        <w:rPr>
          <w:rFonts w:hint="eastAsia"/>
        </w:rPr>
        <w:t xml:space="preserve">uardian category that establishes virtually </w:t>
      </w:r>
      <w:r w:rsidR="00126784" w:rsidRPr="00A650C4">
        <w:t>comprehensive authority of representation</w:t>
      </w:r>
      <w:r w:rsidR="00126784" w:rsidRPr="00A650C4">
        <w:rPr>
          <w:rFonts w:hint="eastAsia"/>
        </w:rPr>
        <w:t xml:space="preserve">, </w:t>
      </w:r>
      <w:r w:rsidR="002B75AA" w:rsidRPr="00A650C4">
        <w:rPr>
          <w:rFonts w:hint="eastAsia"/>
        </w:rPr>
        <w:t>curator category that</w:t>
      </w:r>
      <w:r w:rsidR="00126784" w:rsidRPr="00A650C4">
        <w:rPr>
          <w:rFonts w:hint="eastAsia"/>
        </w:rPr>
        <w:t xml:space="preserve"> </w:t>
      </w:r>
      <w:r w:rsidR="002B75AA" w:rsidRPr="00A650C4">
        <w:rPr>
          <w:rFonts w:hint="eastAsia"/>
        </w:rPr>
        <w:t>establishes partial</w:t>
      </w:r>
      <w:r w:rsidR="002B75AA" w:rsidRPr="00A650C4">
        <w:t xml:space="preserve"> authority of representation</w:t>
      </w:r>
      <w:r w:rsidR="002B75AA" w:rsidRPr="00A650C4">
        <w:rPr>
          <w:rFonts w:hint="eastAsia"/>
        </w:rPr>
        <w:t>, and assistant category.</w:t>
      </w:r>
      <w:r w:rsidR="00F102F5" w:rsidRPr="00A650C4">
        <w:t xml:space="preserve"> The adult guardianship system</w:t>
      </w:r>
      <w:r w:rsidR="00F102F5" w:rsidRPr="00A650C4">
        <w:rPr>
          <w:rFonts w:hint="eastAsia"/>
        </w:rPr>
        <w:t xml:space="preserve"> in Japan does not provide </w:t>
      </w:r>
      <w:r w:rsidR="00C73DBE" w:rsidRPr="00A650C4">
        <w:t>authority of representation</w:t>
      </w:r>
      <w:r w:rsidR="00C73DBE" w:rsidRPr="00A650C4">
        <w:rPr>
          <w:rFonts w:hint="eastAsia"/>
        </w:rPr>
        <w:t xml:space="preserve"> in </w:t>
      </w:r>
      <w:r w:rsidR="00C73DBE" w:rsidRPr="00A650C4">
        <w:t>marriage</w:t>
      </w:r>
      <w:r w:rsidR="00C73DBE" w:rsidRPr="00A650C4">
        <w:rPr>
          <w:rFonts w:hint="eastAsia"/>
        </w:rPr>
        <w:t xml:space="preserve">, reproduction, </w:t>
      </w:r>
      <w:r w:rsidR="009B1597" w:rsidRPr="00A650C4">
        <w:rPr>
          <w:rFonts w:hint="eastAsia"/>
        </w:rPr>
        <w:t xml:space="preserve">childbirth, and medical consent, but provide </w:t>
      </w:r>
      <w:r w:rsidR="009B1597" w:rsidRPr="00A650C4">
        <w:t>authority of representation</w:t>
      </w:r>
      <w:r w:rsidR="009B1597" w:rsidRPr="00A650C4">
        <w:rPr>
          <w:rFonts w:hint="eastAsia"/>
        </w:rPr>
        <w:t xml:space="preserve"> in contraction and disposition of property.</w:t>
      </w:r>
    </w:p>
    <w:p w:rsidR="00764D87" w:rsidRPr="00A650C4" w:rsidRDefault="00DB2A10" w:rsidP="00F21EA7">
      <w:r w:rsidRPr="00A650C4">
        <w:rPr>
          <w:rFonts w:hint="eastAsia"/>
        </w:rPr>
        <w:t xml:space="preserve"> It is naturally inevitable for t</w:t>
      </w:r>
      <w:r w:rsidRPr="00A650C4">
        <w:t>he adult guardianship system</w:t>
      </w:r>
      <w:r w:rsidRPr="00A650C4">
        <w:rPr>
          <w:rFonts w:hint="eastAsia"/>
        </w:rPr>
        <w:t xml:space="preserve"> to violent </w:t>
      </w:r>
      <w:r w:rsidR="00440CBC" w:rsidRPr="00A650C4">
        <w:rPr>
          <w:rFonts w:hint="eastAsia"/>
        </w:rPr>
        <w:t>paragraph 2 of Article 12 of the CRPD</w:t>
      </w:r>
      <w:r w:rsidRPr="00A650C4">
        <w:rPr>
          <w:rFonts w:hint="eastAsia"/>
        </w:rPr>
        <w:t xml:space="preserve">. However, </w:t>
      </w:r>
      <w:r w:rsidR="00B4561D" w:rsidRPr="00A650C4">
        <w:rPr>
          <w:rFonts w:hint="eastAsia"/>
        </w:rPr>
        <w:t xml:space="preserve">the </w:t>
      </w:r>
      <w:r w:rsidRPr="00A650C4">
        <w:rPr>
          <w:rFonts w:hint="eastAsia"/>
        </w:rPr>
        <w:t xml:space="preserve">Japanese government </w:t>
      </w:r>
      <w:r w:rsidR="00440CBC" w:rsidRPr="00A650C4">
        <w:rPr>
          <w:rFonts w:hint="eastAsia"/>
        </w:rPr>
        <w:t xml:space="preserve">interprets </w:t>
      </w:r>
      <w:r w:rsidR="008A44A5" w:rsidRPr="00A650C4">
        <w:rPr>
          <w:rFonts w:hint="eastAsia"/>
        </w:rPr>
        <w:t xml:space="preserve">that </w:t>
      </w:r>
      <w:r w:rsidR="00440CBC" w:rsidRPr="00A650C4">
        <w:rPr>
          <w:rFonts w:hint="eastAsia"/>
        </w:rPr>
        <w:t xml:space="preserve">legal capacity at paragraph 2 of Article 12 of the CRPD as </w:t>
      </w:r>
      <w:r w:rsidR="007C01CF">
        <w:t>“capacity to hold rights</w:t>
      </w:r>
      <w:r w:rsidR="00440CBC" w:rsidRPr="00A650C4">
        <w:t>”</w:t>
      </w:r>
      <w:r w:rsidR="00440CBC" w:rsidRPr="00A650C4">
        <w:rPr>
          <w:rFonts w:hint="eastAsia"/>
        </w:rPr>
        <w:t xml:space="preserve"> (</w:t>
      </w:r>
      <w:r w:rsidR="008A44A5" w:rsidRPr="00A650C4">
        <w:rPr>
          <w:rFonts w:hint="eastAsia"/>
        </w:rPr>
        <w:t>paragraph 1</w:t>
      </w:r>
      <w:r w:rsidR="00440CBC" w:rsidRPr="00A650C4">
        <w:rPr>
          <w:rFonts w:hint="eastAsia"/>
        </w:rPr>
        <w:t xml:space="preserve"> of A</w:t>
      </w:r>
      <w:r w:rsidR="00FE0301" w:rsidRPr="00A650C4">
        <w:rPr>
          <w:rFonts w:hint="eastAsia"/>
        </w:rPr>
        <w:t>rticle 3 of the Civil Code</w:t>
      </w:r>
      <w:r w:rsidR="00440CBC" w:rsidRPr="00A650C4">
        <w:rPr>
          <w:rFonts w:hint="eastAsia"/>
        </w:rPr>
        <w:t>)</w:t>
      </w:r>
      <w:r w:rsidR="008A44A5" w:rsidRPr="00A650C4">
        <w:rPr>
          <w:rFonts w:hint="eastAsia"/>
        </w:rPr>
        <w:t xml:space="preserve"> and legal capacity do</w:t>
      </w:r>
      <w:r w:rsidR="00B4561D" w:rsidRPr="00A650C4">
        <w:rPr>
          <w:rFonts w:hint="eastAsia"/>
        </w:rPr>
        <w:t>es</w:t>
      </w:r>
      <w:r w:rsidR="008A44A5" w:rsidRPr="00A650C4">
        <w:rPr>
          <w:rFonts w:hint="eastAsia"/>
        </w:rPr>
        <w:t xml:space="preserve"> not include </w:t>
      </w:r>
      <w:r w:rsidR="008A44A5" w:rsidRPr="00A650C4">
        <w:t>“capacity to act”</w:t>
      </w:r>
      <w:r w:rsidR="008A44A5" w:rsidRPr="00A650C4">
        <w:rPr>
          <w:rFonts w:hint="eastAsia"/>
        </w:rPr>
        <w:t xml:space="preserve"> (on and </w:t>
      </w:r>
      <w:r w:rsidR="00FE0301" w:rsidRPr="00A650C4">
        <w:rPr>
          <w:rFonts w:hint="eastAsia"/>
        </w:rPr>
        <w:lastRenderedPageBreak/>
        <w:t>after Article 7 of the Civil Code</w:t>
      </w:r>
      <w:r w:rsidR="008A44A5" w:rsidRPr="00A650C4">
        <w:rPr>
          <w:rFonts w:hint="eastAsia"/>
        </w:rPr>
        <w:t xml:space="preserve">). </w:t>
      </w:r>
      <w:r w:rsidR="00B4561D" w:rsidRPr="00A650C4">
        <w:rPr>
          <w:rFonts w:hint="eastAsia"/>
        </w:rPr>
        <w:t xml:space="preserve">The </w:t>
      </w:r>
      <w:r w:rsidR="008A44A5" w:rsidRPr="00A650C4">
        <w:rPr>
          <w:rFonts w:hint="eastAsia"/>
        </w:rPr>
        <w:t xml:space="preserve">government should </w:t>
      </w:r>
      <w:r w:rsidR="009D0C7E" w:rsidRPr="00A650C4">
        <w:rPr>
          <w:rFonts w:hint="eastAsia"/>
        </w:rPr>
        <w:t xml:space="preserve">consider abolishing the </w:t>
      </w:r>
      <w:r w:rsidR="009D0C7E" w:rsidRPr="00A650C4">
        <w:t>adult guardianship system</w:t>
      </w:r>
      <w:r w:rsidR="009D0C7E" w:rsidRPr="00A650C4">
        <w:rPr>
          <w:rFonts w:hint="eastAsia"/>
        </w:rPr>
        <w:t xml:space="preserve">, but the government refers to </w:t>
      </w:r>
      <w:r w:rsidR="00A60A9C" w:rsidRPr="00A650C4">
        <w:rPr>
          <w:rFonts w:hint="eastAsia"/>
        </w:rPr>
        <w:t xml:space="preserve">the </w:t>
      </w:r>
      <w:r w:rsidR="009D0C7E" w:rsidRPr="00A650C4">
        <w:rPr>
          <w:rFonts w:hint="eastAsia"/>
        </w:rPr>
        <w:t>governmental interpretation and does not start to consider revising legislation to reform and abolish the adult guardianship system.</w:t>
      </w:r>
    </w:p>
    <w:p w:rsidR="009D0C7E" w:rsidRPr="00A650C4" w:rsidRDefault="009D0C7E" w:rsidP="00F21EA7">
      <w:r w:rsidRPr="00A650C4">
        <w:rPr>
          <w:rFonts w:hint="eastAsia"/>
        </w:rPr>
        <w:t xml:space="preserve"> In addition to the above, </w:t>
      </w:r>
      <w:r w:rsidR="006F222F" w:rsidRPr="00A650C4">
        <w:rPr>
          <w:rFonts w:hint="eastAsia"/>
        </w:rPr>
        <w:t>c</w:t>
      </w:r>
      <w:r w:rsidR="006F222F" w:rsidRPr="00A650C4">
        <w:t xml:space="preserve">apacity to </w:t>
      </w:r>
      <w:r w:rsidR="006F222F" w:rsidRPr="00A650C4">
        <w:rPr>
          <w:rFonts w:hint="eastAsia"/>
        </w:rPr>
        <w:t>s</w:t>
      </w:r>
      <w:r w:rsidR="006F222F" w:rsidRPr="00A650C4">
        <w:t xml:space="preserve">ue or </w:t>
      </w:r>
      <w:r w:rsidR="006F222F" w:rsidRPr="00A650C4">
        <w:rPr>
          <w:rFonts w:hint="eastAsia"/>
        </w:rPr>
        <w:t>b</w:t>
      </w:r>
      <w:r w:rsidR="006F222F" w:rsidRPr="00A650C4">
        <w:t xml:space="preserve">e </w:t>
      </w:r>
      <w:r w:rsidR="006F222F" w:rsidRPr="00A650C4">
        <w:rPr>
          <w:rFonts w:hint="eastAsia"/>
        </w:rPr>
        <w:t>s</w:t>
      </w:r>
      <w:r w:rsidR="006F222F" w:rsidRPr="00A650C4">
        <w:t>ued</w:t>
      </w:r>
      <w:r w:rsidR="006F222F" w:rsidRPr="00A650C4">
        <w:rPr>
          <w:rFonts w:hint="eastAsia"/>
        </w:rPr>
        <w:t xml:space="preserve"> in civil case (Article 31 of </w:t>
      </w:r>
      <w:r w:rsidR="00FE0301" w:rsidRPr="00A650C4">
        <w:t>the Code of Civil Procedure</w:t>
      </w:r>
      <w:r w:rsidR="006F222F" w:rsidRPr="00A650C4">
        <w:rPr>
          <w:rFonts w:hint="eastAsia"/>
        </w:rPr>
        <w:t xml:space="preserve">) is also </w:t>
      </w:r>
      <w:r w:rsidR="00A60A9C" w:rsidRPr="00A650C4">
        <w:rPr>
          <w:rFonts w:hint="eastAsia"/>
        </w:rPr>
        <w:t xml:space="preserve">a </w:t>
      </w:r>
      <w:r w:rsidR="006F222F" w:rsidRPr="00A650C4">
        <w:rPr>
          <w:rFonts w:hint="eastAsia"/>
        </w:rPr>
        <w:t xml:space="preserve">system </w:t>
      </w:r>
      <w:r w:rsidR="00A60A9C" w:rsidRPr="00A650C4">
        <w:rPr>
          <w:rFonts w:hint="eastAsia"/>
        </w:rPr>
        <w:t>which</w:t>
      </w:r>
      <w:r w:rsidR="006F222F" w:rsidRPr="00A650C4">
        <w:rPr>
          <w:rFonts w:hint="eastAsia"/>
        </w:rPr>
        <w:t xml:space="preserve"> limit</w:t>
      </w:r>
      <w:r w:rsidR="00A60A9C" w:rsidRPr="00A650C4">
        <w:rPr>
          <w:rFonts w:hint="eastAsia"/>
        </w:rPr>
        <w:t>s</w:t>
      </w:r>
      <w:r w:rsidR="006F222F" w:rsidRPr="00A650C4">
        <w:rPr>
          <w:rFonts w:hint="eastAsia"/>
        </w:rPr>
        <w:t xml:space="preserve"> legal capacity based on disability.</w:t>
      </w:r>
    </w:p>
    <w:p w:rsidR="00F45A1A" w:rsidRPr="00A650C4" w:rsidRDefault="00F45A1A" w:rsidP="00F21EA7"/>
    <w:p w:rsidR="006F222F" w:rsidRPr="00A650C4" w:rsidRDefault="00EB7189" w:rsidP="00F21EA7">
      <w:r w:rsidRPr="00A650C4">
        <w:rPr>
          <w:rFonts w:hint="eastAsia"/>
        </w:rPr>
        <w:t xml:space="preserve"> </w:t>
      </w:r>
      <w:r w:rsidR="006F222F" w:rsidRPr="00A650C4">
        <w:rPr>
          <w:rFonts w:hint="eastAsia"/>
        </w:rPr>
        <w:t xml:space="preserve">(2) </w:t>
      </w:r>
      <w:r w:rsidR="006F222F" w:rsidRPr="00A650C4">
        <w:t>Necessary support to exercise of legal capacity</w:t>
      </w:r>
      <w:r w:rsidR="00810037" w:rsidRPr="00A650C4">
        <w:rPr>
          <w:rFonts w:hint="eastAsia"/>
        </w:rPr>
        <w:t xml:space="preserve"> (paragraph 3 of Article 12)</w:t>
      </w:r>
    </w:p>
    <w:p w:rsidR="00810037" w:rsidRPr="00A650C4" w:rsidRDefault="000F337C" w:rsidP="002053CD">
      <w:pPr>
        <w:ind w:firstLineChars="50" w:firstLine="105"/>
      </w:pPr>
      <w:r w:rsidRPr="00A650C4">
        <w:t>The adult guard</w:t>
      </w:r>
      <w:r w:rsidR="002053CD" w:rsidRPr="00A650C4">
        <w:t xml:space="preserve">ianship system </w:t>
      </w:r>
      <w:r w:rsidR="002053CD" w:rsidRPr="00A650C4">
        <w:rPr>
          <w:rFonts w:hint="eastAsia"/>
        </w:rPr>
        <w:t>can</w:t>
      </w:r>
      <w:r w:rsidRPr="00A650C4">
        <w:t xml:space="preserve">not </w:t>
      </w:r>
      <w:r w:rsidR="002053CD" w:rsidRPr="00A650C4">
        <w:rPr>
          <w:rFonts w:hint="eastAsia"/>
        </w:rPr>
        <w:t xml:space="preserve">be considered to be </w:t>
      </w:r>
      <w:r w:rsidRPr="00A650C4">
        <w:t xml:space="preserve">necessary support </w:t>
      </w:r>
      <w:r w:rsidR="004A260B">
        <w:t>to exercise</w:t>
      </w:r>
      <w:r w:rsidR="00FE0301" w:rsidRPr="00A650C4">
        <w:t xml:space="preserve"> legal capacity. The Civil </w:t>
      </w:r>
      <w:r w:rsidR="00FE0301" w:rsidRPr="00A650C4">
        <w:rPr>
          <w:rFonts w:hint="eastAsia"/>
        </w:rPr>
        <w:t>Code</w:t>
      </w:r>
      <w:r w:rsidRPr="00A650C4">
        <w:t xml:space="preserve"> in Japan does not have a </w:t>
      </w:r>
      <w:r w:rsidR="002053CD" w:rsidRPr="00A650C4">
        <w:rPr>
          <w:rFonts w:hint="eastAsia"/>
        </w:rPr>
        <w:t xml:space="preserve">provision </w:t>
      </w:r>
      <w:r w:rsidRPr="00A650C4">
        <w:t xml:space="preserve">that guarantee access to necessary support when exercising legal capacity. The State Party Report does not mention </w:t>
      </w:r>
      <w:r w:rsidR="002053CD" w:rsidRPr="00A650C4">
        <w:rPr>
          <w:rFonts w:hint="eastAsia"/>
        </w:rPr>
        <w:t xml:space="preserve">the </w:t>
      </w:r>
      <w:r w:rsidRPr="00A650C4">
        <w:t>Guidelines for the Support for Decision Making Relating to the Provision of Welfare Services for Persons with Disabili</w:t>
      </w:r>
      <w:r w:rsidR="002053CD" w:rsidRPr="00A650C4">
        <w:t>ties</w:t>
      </w:r>
      <w:r w:rsidRPr="00A650C4">
        <w:t xml:space="preserve"> (Ministry of Health, Labor and Welfare, 31 March 2017), </w:t>
      </w:r>
      <w:r w:rsidR="002053CD" w:rsidRPr="00A650C4">
        <w:rPr>
          <w:rFonts w:hint="eastAsia"/>
        </w:rPr>
        <w:t xml:space="preserve">and the </w:t>
      </w:r>
      <w:r w:rsidRPr="00A650C4">
        <w:t>Guideline for Clerical Work Adult Guardian etc. in Accord with Sy</w:t>
      </w:r>
      <w:r w:rsidR="002053CD" w:rsidRPr="00A650C4">
        <w:t>stem to Support Decision Making</w:t>
      </w:r>
      <w:r w:rsidRPr="00A650C4">
        <w:t xml:space="preserve"> (Association on Support Decision Making in Osaka, March 2018).</w:t>
      </w:r>
      <w:r w:rsidR="002053CD" w:rsidRPr="00A650C4">
        <w:rPr>
          <w:rFonts w:hint="eastAsia"/>
        </w:rPr>
        <w:t xml:space="preserve"> </w:t>
      </w:r>
      <w:r w:rsidRPr="00A650C4">
        <w:t xml:space="preserve">These </w:t>
      </w:r>
      <w:r w:rsidR="002053CD" w:rsidRPr="00A650C4">
        <w:rPr>
          <w:rFonts w:hint="eastAsia"/>
        </w:rPr>
        <w:t>guidelines can</w:t>
      </w:r>
      <w:r w:rsidRPr="00A650C4">
        <w:t xml:space="preserve">not </w:t>
      </w:r>
      <w:r w:rsidR="002053CD" w:rsidRPr="00A650C4">
        <w:rPr>
          <w:rFonts w:hint="eastAsia"/>
        </w:rPr>
        <w:t xml:space="preserve">be considered to be </w:t>
      </w:r>
      <w:r w:rsidR="004A260B">
        <w:t>necessary support to exercise</w:t>
      </w:r>
      <w:r w:rsidRPr="00A650C4">
        <w:t xml:space="preserve"> legal capacity.</w:t>
      </w:r>
      <w:r w:rsidRPr="00A650C4">
        <w:rPr>
          <w:rFonts w:hint="eastAsia"/>
        </w:rPr>
        <w:t xml:space="preserve"> </w:t>
      </w:r>
      <w:r w:rsidR="002053CD" w:rsidRPr="00A650C4">
        <w:rPr>
          <w:rFonts w:hint="eastAsia"/>
        </w:rPr>
        <w:t xml:space="preserve">The </w:t>
      </w:r>
      <w:r w:rsidRPr="00A650C4">
        <w:t xml:space="preserve">Guidelines for the Support for Decision Making Relating to the Provision of Welfare Services for Persons with Disabilities does not assume support based on will and preferences </w:t>
      </w:r>
      <w:r w:rsidR="004A260B">
        <w:t xml:space="preserve">of person with disabilities </w:t>
      </w:r>
      <w:r w:rsidRPr="00A650C4">
        <w:t>but intervention based on the best interest</w:t>
      </w:r>
      <w:r w:rsidR="004A260B">
        <w:t xml:space="preserve"> for person with disabilities</w:t>
      </w:r>
      <w:r w:rsidRPr="00A650C4">
        <w:t>.</w:t>
      </w:r>
      <w:r w:rsidRPr="00A650C4">
        <w:rPr>
          <w:rFonts w:hint="eastAsia"/>
        </w:rPr>
        <w:t xml:space="preserve"> </w:t>
      </w:r>
      <w:r w:rsidR="004A260B">
        <w:t>The G</w:t>
      </w:r>
      <w:r w:rsidRPr="00A650C4">
        <w:t>uideline for Clerical Work Adult Guardian etc. in Accord with System to Support Decisi</w:t>
      </w:r>
      <w:r w:rsidR="004A260B">
        <w:t>on Making</w:t>
      </w:r>
      <w:r w:rsidR="002053CD" w:rsidRPr="00A650C4">
        <w:t xml:space="preserve"> causes contradict situation that </w:t>
      </w:r>
      <w:r w:rsidRPr="00A650C4">
        <w:t xml:space="preserve">restrict legal capacity based on disability and </w:t>
      </w:r>
      <w:r w:rsidR="002053CD" w:rsidRPr="00A650C4">
        <w:rPr>
          <w:rFonts w:hint="eastAsia"/>
        </w:rPr>
        <w:t xml:space="preserve">intend to </w:t>
      </w:r>
      <w:r w:rsidRPr="00A650C4">
        <w:t>support decision making at the same time.</w:t>
      </w:r>
    </w:p>
    <w:p w:rsidR="00F21EA7" w:rsidRPr="00A650C4" w:rsidRDefault="00F21EA7" w:rsidP="00581F4C"/>
    <w:p w:rsidR="00F05445" w:rsidRPr="00A650C4" w:rsidRDefault="00F05445" w:rsidP="00F05445">
      <w:r w:rsidRPr="00A650C4">
        <w:rPr>
          <w:rFonts w:hint="eastAsia"/>
        </w:rPr>
        <w:t>(3) Prevention from abuse</w:t>
      </w:r>
      <w:r w:rsidR="002053CD" w:rsidRPr="00A650C4">
        <w:rPr>
          <w:rFonts w:hint="eastAsia"/>
        </w:rPr>
        <w:t>,</w:t>
      </w:r>
      <w:r w:rsidRPr="00A650C4">
        <w:rPr>
          <w:rFonts w:hint="eastAsia"/>
        </w:rPr>
        <w:t xml:space="preserve"> and violence of privacy (paragraph 4 and 5 of Article 12)</w:t>
      </w:r>
    </w:p>
    <w:p w:rsidR="00FD0557" w:rsidRPr="00A650C4" w:rsidRDefault="003A5D8E" w:rsidP="003A5D8E">
      <w:pPr>
        <w:ind w:firstLineChars="50" w:firstLine="105"/>
      </w:pPr>
      <w:r w:rsidRPr="00A650C4">
        <w:rPr>
          <w:rFonts w:hint="eastAsia"/>
        </w:rPr>
        <w:t>T</w:t>
      </w:r>
      <w:r w:rsidR="00FD0557" w:rsidRPr="00A650C4">
        <w:rPr>
          <w:rFonts w:hint="eastAsia"/>
        </w:rPr>
        <w:t>he government asks organizations of adult guardian etc. to p</w:t>
      </w:r>
      <w:r w:rsidRPr="00A650C4">
        <w:rPr>
          <w:rFonts w:hint="eastAsia"/>
        </w:rPr>
        <w:t xml:space="preserve">revent their members from abuse, instead of </w:t>
      </w:r>
      <w:r w:rsidRPr="00A650C4">
        <w:t>develop</w:t>
      </w:r>
      <w:r w:rsidRPr="00A650C4">
        <w:rPr>
          <w:rFonts w:hint="eastAsia"/>
        </w:rPr>
        <w:t xml:space="preserve">ing legal system for prevention from abuse. </w:t>
      </w:r>
      <w:r w:rsidR="002053CD" w:rsidRPr="00A650C4">
        <w:rPr>
          <w:rFonts w:hint="eastAsia"/>
        </w:rPr>
        <w:t xml:space="preserve">The </w:t>
      </w:r>
      <w:r w:rsidR="001A5D90" w:rsidRPr="00A650C4">
        <w:t>Public Interest Incorporated Association</w:t>
      </w:r>
      <w:r w:rsidR="001A5D90" w:rsidRPr="00A650C4">
        <w:rPr>
          <w:rFonts w:hint="eastAsia"/>
        </w:rPr>
        <w:t xml:space="preserve"> of </w:t>
      </w:r>
      <w:r w:rsidR="0078511B" w:rsidRPr="00A650C4">
        <w:rPr>
          <w:rFonts w:hint="eastAsia"/>
        </w:rPr>
        <w:t xml:space="preserve">Legal Support Adult Guardian Center </w:t>
      </w:r>
      <w:r w:rsidR="00FD0557" w:rsidRPr="00A650C4">
        <w:rPr>
          <w:rFonts w:hint="eastAsia"/>
        </w:rPr>
        <w:t xml:space="preserve">is the biggest organization composed of people who work as adult </w:t>
      </w:r>
      <w:r w:rsidR="00FD0557" w:rsidRPr="00A650C4">
        <w:t>guardian</w:t>
      </w:r>
      <w:r w:rsidR="00FD0557" w:rsidRPr="00A650C4">
        <w:rPr>
          <w:rFonts w:hint="eastAsia"/>
        </w:rPr>
        <w:t xml:space="preserve"> etc. in Japan. The Incorporated Association </w:t>
      </w:r>
      <w:r w:rsidR="001F0F24" w:rsidRPr="00A650C4">
        <w:rPr>
          <w:rFonts w:hint="eastAsia"/>
        </w:rPr>
        <w:t xml:space="preserve">places members with an obligation to </w:t>
      </w:r>
      <w:r w:rsidR="0078511B" w:rsidRPr="00A650C4">
        <w:rPr>
          <w:rFonts w:hint="eastAsia"/>
        </w:rPr>
        <w:t>chec</w:t>
      </w:r>
      <w:r w:rsidR="001F0F24" w:rsidRPr="00A650C4">
        <w:rPr>
          <w:rFonts w:hint="eastAsia"/>
        </w:rPr>
        <w:t>k</w:t>
      </w:r>
      <w:r w:rsidR="0078511B" w:rsidRPr="00A650C4">
        <w:rPr>
          <w:rFonts w:hint="eastAsia"/>
        </w:rPr>
        <w:t xml:space="preserve"> </w:t>
      </w:r>
      <w:r w:rsidR="00C045D3" w:rsidRPr="00A650C4">
        <w:rPr>
          <w:rFonts w:hint="eastAsia"/>
        </w:rPr>
        <w:t>passbook</w:t>
      </w:r>
      <w:r w:rsidR="00BD55C0" w:rsidRPr="00A650C4">
        <w:rPr>
          <w:rFonts w:hint="eastAsia"/>
        </w:rPr>
        <w:t>s</w:t>
      </w:r>
      <w:r w:rsidR="00C045D3" w:rsidRPr="00A650C4">
        <w:rPr>
          <w:rFonts w:hint="eastAsia"/>
        </w:rPr>
        <w:t xml:space="preserve"> </w:t>
      </w:r>
      <w:r w:rsidR="00186D2F" w:rsidRPr="00A650C4">
        <w:rPr>
          <w:rFonts w:hint="eastAsia"/>
        </w:rPr>
        <w:t xml:space="preserve">of </w:t>
      </w:r>
      <w:r w:rsidR="00BD55C0" w:rsidRPr="00A650C4">
        <w:rPr>
          <w:rFonts w:hint="eastAsia"/>
        </w:rPr>
        <w:t xml:space="preserve">their </w:t>
      </w:r>
      <w:r w:rsidR="002053CD" w:rsidRPr="00A650C4">
        <w:rPr>
          <w:rFonts w:hint="eastAsia"/>
        </w:rPr>
        <w:t>adult ward</w:t>
      </w:r>
      <w:r w:rsidR="00BD55C0" w:rsidRPr="00A650C4">
        <w:rPr>
          <w:rFonts w:hint="eastAsia"/>
        </w:rPr>
        <w:t>s</w:t>
      </w:r>
      <w:r w:rsidR="00B023F5" w:rsidRPr="00A650C4">
        <w:rPr>
          <w:rFonts w:hint="eastAsia"/>
        </w:rPr>
        <w:t xml:space="preserve"> </w:t>
      </w:r>
      <w:r w:rsidR="001F0F24" w:rsidRPr="00A650C4">
        <w:rPr>
          <w:rFonts w:hint="eastAsia"/>
        </w:rPr>
        <w:t xml:space="preserve">and report </w:t>
      </w:r>
      <w:r w:rsidR="00BD55C0" w:rsidRPr="00A650C4">
        <w:rPr>
          <w:rFonts w:hint="eastAsia"/>
        </w:rPr>
        <w:t xml:space="preserve">the information of passbook </w:t>
      </w:r>
      <w:r w:rsidR="001F0F24" w:rsidRPr="00A650C4">
        <w:rPr>
          <w:rFonts w:hint="eastAsia"/>
        </w:rPr>
        <w:t>to</w:t>
      </w:r>
      <w:r w:rsidR="00C045D3" w:rsidRPr="00A650C4">
        <w:rPr>
          <w:rFonts w:hint="eastAsia"/>
        </w:rPr>
        <w:t xml:space="preserve"> </w:t>
      </w:r>
      <w:r w:rsidR="00B023F5" w:rsidRPr="00A650C4">
        <w:rPr>
          <w:rFonts w:hint="eastAsia"/>
        </w:rPr>
        <w:t>the Incorporated Association</w:t>
      </w:r>
      <w:r w:rsidR="002053CD" w:rsidRPr="00A650C4">
        <w:rPr>
          <w:rFonts w:hint="eastAsia"/>
        </w:rPr>
        <w:t>, in order</w:t>
      </w:r>
      <w:r w:rsidR="00186D2F" w:rsidRPr="00A650C4">
        <w:rPr>
          <w:rFonts w:hint="eastAsia"/>
        </w:rPr>
        <w:t xml:space="preserve"> to pr</w:t>
      </w:r>
      <w:r w:rsidR="001146B8" w:rsidRPr="00A650C4">
        <w:rPr>
          <w:rFonts w:hint="eastAsia"/>
        </w:rPr>
        <w:t>event members from misconduct</w:t>
      </w:r>
      <w:r w:rsidR="00186D2F" w:rsidRPr="00A650C4">
        <w:rPr>
          <w:rFonts w:hint="eastAsia"/>
        </w:rPr>
        <w:t>.</w:t>
      </w:r>
    </w:p>
    <w:p w:rsidR="000D267E" w:rsidRPr="00A650C4" w:rsidRDefault="001F0F24" w:rsidP="00F05445">
      <w:r w:rsidRPr="00A650C4">
        <w:rPr>
          <w:rFonts w:hint="eastAsia"/>
        </w:rPr>
        <w:t xml:space="preserve"> </w:t>
      </w:r>
      <w:r w:rsidR="00547836" w:rsidRPr="00A650C4">
        <w:rPr>
          <w:rFonts w:hint="eastAsia"/>
        </w:rPr>
        <w:t>Some</w:t>
      </w:r>
      <w:r w:rsidRPr="00A650C4">
        <w:rPr>
          <w:rFonts w:hint="eastAsia"/>
        </w:rPr>
        <w:t xml:space="preserve"> adult guardians did not provide the information of passbook with the Incorporated Association in 2017, because their adult wards refused to provide information of the passbook. T</w:t>
      </w:r>
      <w:r w:rsidRPr="00A650C4">
        <w:t>h</w:t>
      </w:r>
      <w:r w:rsidRPr="00A650C4">
        <w:rPr>
          <w:rFonts w:hint="eastAsia"/>
        </w:rPr>
        <w:t>e Incorporated Association decided that the adult guardians violated their obli</w:t>
      </w:r>
      <w:r w:rsidR="000D267E" w:rsidRPr="00A650C4">
        <w:rPr>
          <w:rFonts w:hint="eastAsia"/>
        </w:rPr>
        <w:t xml:space="preserve">gation of report, and </w:t>
      </w:r>
      <w:r w:rsidR="00576497" w:rsidRPr="00A650C4">
        <w:rPr>
          <w:rFonts w:hint="eastAsia"/>
        </w:rPr>
        <w:t xml:space="preserve">expelled </w:t>
      </w:r>
      <w:r w:rsidR="000D267E" w:rsidRPr="00A650C4">
        <w:rPr>
          <w:rFonts w:hint="eastAsia"/>
        </w:rPr>
        <w:t xml:space="preserve">them </w:t>
      </w:r>
      <w:r w:rsidR="00B023F5" w:rsidRPr="00A650C4">
        <w:rPr>
          <w:rFonts w:hint="eastAsia"/>
        </w:rPr>
        <w:t xml:space="preserve">from the Incorporated </w:t>
      </w:r>
      <w:r w:rsidR="00B023F5" w:rsidRPr="00A650C4">
        <w:rPr>
          <w:rFonts w:hint="eastAsia"/>
        </w:rPr>
        <w:lastRenderedPageBreak/>
        <w:t>Association</w:t>
      </w:r>
      <w:r w:rsidR="000D267E" w:rsidRPr="00A650C4">
        <w:rPr>
          <w:rFonts w:hint="eastAsia"/>
        </w:rPr>
        <w:t>. T</w:t>
      </w:r>
      <w:r w:rsidR="000D267E" w:rsidRPr="00A650C4">
        <w:t>h</w:t>
      </w:r>
      <w:r w:rsidR="000D267E" w:rsidRPr="00A650C4">
        <w:rPr>
          <w:rFonts w:hint="eastAsia"/>
        </w:rPr>
        <w:t xml:space="preserve">e adult guardians filed a lawsuit against the Incorporated Association, insisting it </w:t>
      </w:r>
      <w:r w:rsidR="00BD55C0" w:rsidRPr="00A650C4">
        <w:rPr>
          <w:rFonts w:hint="eastAsia"/>
        </w:rPr>
        <w:t>did</w:t>
      </w:r>
      <w:r w:rsidR="000D267E" w:rsidRPr="00A650C4">
        <w:rPr>
          <w:rFonts w:hint="eastAsia"/>
        </w:rPr>
        <w:t xml:space="preserve"> not violate the obligation not to report </w:t>
      </w:r>
      <w:r w:rsidR="00BD55C0" w:rsidRPr="00A650C4">
        <w:rPr>
          <w:rFonts w:hint="eastAsia"/>
        </w:rPr>
        <w:t xml:space="preserve">the </w:t>
      </w:r>
      <w:r w:rsidR="000D267E" w:rsidRPr="00A650C4">
        <w:rPr>
          <w:rFonts w:hint="eastAsia"/>
        </w:rPr>
        <w:t xml:space="preserve">private information based on will and preference of </w:t>
      </w:r>
      <w:r w:rsidR="00BD55C0" w:rsidRPr="00A650C4">
        <w:rPr>
          <w:rFonts w:hint="eastAsia"/>
        </w:rPr>
        <w:t xml:space="preserve">the </w:t>
      </w:r>
      <w:r w:rsidR="000D267E" w:rsidRPr="00A650C4">
        <w:rPr>
          <w:rFonts w:hint="eastAsia"/>
        </w:rPr>
        <w:t xml:space="preserve">adult wards, and </w:t>
      </w:r>
      <w:r w:rsidR="00547836" w:rsidRPr="00A650C4">
        <w:rPr>
          <w:rFonts w:hint="eastAsia"/>
        </w:rPr>
        <w:t xml:space="preserve">expel of </w:t>
      </w:r>
      <w:r w:rsidR="000D267E" w:rsidRPr="00A650C4">
        <w:rPr>
          <w:rFonts w:hint="eastAsia"/>
        </w:rPr>
        <w:t xml:space="preserve">the Incorporated Association </w:t>
      </w:r>
      <w:r w:rsidR="00BD55C0" w:rsidRPr="00A650C4">
        <w:rPr>
          <w:rFonts w:hint="eastAsia"/>
        </w:rPr>
        <w:t>should be</w:t>
      </w:r>
      <w:r w:rsidR="00547836" w:rsidRPr="00A650C4">
        <w:rPr>
          <w:rFonts w:hint="eastAsia"/>
        </w:rPr>
        <w:t xml:space="preserve"> invalid. However, the adult guardians lost the suit (Tokyo High Court, </w:t>
      </w:r>
      <w:r w:rsidR="00835A8F">
        <w:t>(Ne)</w:t>
      </w:r>
      <w:r w:rsidR="00547836" w:rsidRPr="00A650C4">
        <w:rPr>
          <w:rFonts w:hint="eastAsia"/>
        </w:rPr>
        <w:t xml:space="preserve"> No. 3114 in 2018).</w:t>
      </w:r>
      <w:bookmarkStart w:id="0" w:name="_GoBack"/>
      <w:bookmarkEnd w:id="0"/>
    </w:p>
    <w:p w:rsidR="00F05445" w:rsidRPr="00A650C4" w:rsidRDefault="00B023F5" w:rsidP="000D267E">
      <w:pPr>
        <w:ind w:firstLineChars="50" w:firstLine="105"/>
      </w:pPr>
      <w:r w:rsidRPr="00A650C4">
        <w:rPr>
          <w:rFonts w:hint="eastAsia"/>
        </w:rPr>
        <w:t xml:space="preserve">Therefore, </w:t>
      </w:r>
      <w:r w:rsidR="002053CD" w:rsidRPr="00A650C4">
        <w:rPr>
          <w:rFonts w:hint="eastAsia"/>
        </w:rPr>
        <w:t xml:space="preserve">it can be said that </w:t>
      </w:r>
      <w:r w:rsidR="005B29A7" w:rsidRPr="00A650C4">
        <w:rPr>
          <w:rFonts w:hint="eastAsia"/>
        </w:rPr>
        <w:t xml:space="preserve">adult guardian etc. </w:t>
      </w:r>
      <w:r w:rsidR="00BD55C0" w:rsidRPr="00A650C4">
        <w:rPr>
          <w:rFonts w:hint="eastAsia"/>
        </w:rPr>
        <w:t>have no other choice other but to</w:t>
      </w:r>
      <w:r w:rsidR="005B29A7" w:rsidRPr="00A650C4">
        <w:rPr>
          <w:rFonts w:hint="eastAsia"/>
        </w:rPr>
        <w:t xml:space="preserve"> uniformly provide information of adult wards with the Incorporated Association, even if </w:t>
      </w:r>
      <w:r w:rsidR="00680AE7">
        <w:t>the adult wards</w:t>
      </w:r>
      <w:r w:rsidR="005B29A7" w:rsidRPr="00A650C4">
        <w:rPr>
          <w:rFonts w:hint="eastAsia"/>
        </w:rPr>
        <w:t xml:space="preserve"> refuses to open his or her information. </w:t>
      </w:r>
      <w:r w:rsidR="001146B8" w:rsidRPr="00A650C4">
        <w:rPr>
          <w:rFonts w:hint="eastAsia"/>
        </w:rPr>
        <w:t xml:space="preserve">This system </w:t>
      </w:r>
      <w:r w:rsidR="00E06D8B" w:rsidRPr="00A650C4">
        <w:rPr>
          <w:rFonts w:hint="eastAsia"/>
        </w:rPr>
        <w:t xml:space="preserve">is not based on will and preference of persons with disabilities, and </w:t>
      </w:r>
      <w:r w:rsidR="001146B8" w:rsidRPr="00A650C4">
        <w:rPr>
          <w:rFonts w:hint="eastAsia"/>
        </w:rPr>
        <w:t xml:space="preserve">has </w:t>
      </w:r>
      <w:r w:rsidR="00680AE7">
        <w:t xml:space="preserve">also </w:t>
      </w:r>
      <w:r w:rsidR="001146B8" w:rsidRPr="00A650C4">
        <w:rPr>
          <w:rFonts w:hint="eastAsia"/>
        </w:rPr>
        <w:t xml:space="preserve">problems </w:t>
      </w:r>
      <w:r w:rsidR="00E06D8B" w:rsidRPr="00A650C4">
        <w:rPr>
          <w:rFonts w:hint="eastAsia"/>
        </w:rPr>
        <w:t>in terms of privacy described in Article 22 of the CRPD.</w:t>
      </w:r>
    </w:p>
    <w:p w:rsidR="00574A6A" w:rsidRPr="00A650C4" w:rsidRDefault="00574A6A" w:rsidP="000737C5"/>
    <w:p w:rsidR="0014730F" w:rsidRPr="00A650C4" w:rsidRDefault="00732DA3" w:rsidP="0014730F">
      <w:r w:rsidRPr="00A650C4">
        <w:rPr>
          <w:rFonts w:hint="eastAsia"/>
        </w:rPr>
        <w:t xml:space="preserve">2. </w:t>
      </w:r>
      <w:r w:rsidR="002258FC">
        <w:t>Suggested Questions</w:t>
      </w:r>
    </w:p>
    <w:p w:rsidR="00732DA3" w:rsidRPr="00A650C4" w:rsidRDefault="00732DA3" w:rsidP="00732DA3">
      <w:r w:rsidRPr="00A650C4">
        <w:t>(1)</w:t>
      </w:r>
      <w:r w:rsidRPr="00A650C4">
        <w:rPr>
          <w:rFonts w:hint="eastAsia"/>
        </w:rPr>
        <w:t xml:space="preserve"> </w:t>
      </w:r>
      <w:r w:rsidRPr="00A650C4">
        <w:t xml:space="preserve">Restriction of </w:t>
      </w:r>
      <w:r w:rsidRPr="00A650C4">
        <w:rPr>
          <w:rFonts w:hint="eastAsia"/>
        </w:rPr>
        <w:t>l</w:t>
      </w:r>
      <w:r w:rsidRPr="00A650C4">
        <w:t xml:space="preserve">egal </w:t>
      </w:r>
      <w:r w:rsidRPr="00A650C4">
        <w:rPr>
          <w:rFonts w:hint="eastAsia"/>
        </w:rPr>
        <w:t>c</w:t>
      </w:r>
      <w:r w:rsidRPr="00A650C4">
        <w:t xml:space="preserve">apacity </w:t>
      </w:r>
      <w:r w:rsidRPr="00A650C4">
        <w:rPr>
          <w:rFonts w:hint="eastAsia"/>
        </w:rPr>
        <w:t>b</w:t>
      </w:r>
      <w:r w:rsidRPr="00A650C4">
        <w:t xml:space="preserve">ased on </w:t>
      </w:r>
      <w:r w:rsidRPr="00A650C4">
        <w:rPr>
          <w:rFonts w:hint="eastAsia"/>
        </w:rPr>
        <w:t>d</w:t>
      </w:r>
      <w:r w:rsidRPr="00A650C4">
        <w:t>isability</w:t>
      </w:r>
      <w:r w:rsidRPr="00A650C4">
        <w:rPr>
          <w:rFonts w:hint="eastAsia"/>
        </w:rPr>
        <w:t xml:space="preserve"> (paragraph 2 of Article 12)</w:t>
      </w:r>
    </w:p>
    <w:p w:rsidR="00143840" w:rsidRPr="00A650C4" w:rsidRDefault="00143840" w:rsidP="00732DA3">
      <w:r w:rsidRPr="00A650C4">
        <w:rPr>
          <w:rFonts w:hint="eastAsia"/>
        </w:rPr>
        <w:t>* Are there any plans to change interpretation of legal capacity</w:t>
      </w:r>
      <w:r w:rsidR="00F03E7F" w:rsidRPr="00A650C4">
        <w:rPr>
          <w:rFonts w:hint="eastAsia"/>
        </w:rPr>
        <w:t>,</w:t>
      </w:r>
      <w:r w:rsidRPr="00A650C4">
        <w:rPr>
          <w:rFonts w:hint="eastAsia"/>
        </w:rPr>
        <w:t xml:space="preserve"> and interpret legal c</w:t>
      </w:r>
      <w:r w:rsidR="0004131C" w:rsidRPr="00A650C4">
        <w:rPr>
          <w:rFonts w:hint="eastAsia"/>
        </w:rPr>
        <w:t>apacity as including</w:t>
      </w:r>
      <w:r w:rsidRPr="00A650C4">
        <w:rPr>
          <w:rFonts w:hint="eastAsia"/>
        </w:rPr>
        <w:t xml:space="preserve"> </w:t>
      </w:r>
      <w:r w:rsidR="0004131C" w:rsidRPr="00A650C4">
        <w:t>capacity to act</w:t>
      </w:r>
      <w:r w:rsidR="00F03E7F" w:rsidRPr="00A650C4">
        <w:rPr>
          <w:rFonts w:hint="eastAsia"/>
        </w:rPr>
        <w:t>,</w:t>
      </w:r>
      <w:r w:rsidR="0004131C" w:rsidRPr="00A650C4">
        <w:rPr>
          <w:rFonts w:hint="eastAsia"/>
        </w:rPr>
        <w:t xml:space="preserve"> to meet standard</w:t>
      </w:r>
      <w:r w:rsidR="002053CD" w:rsidRPr="00A650C4">
        <w:rPr>
          <w:rFonts w:hint="eastAsia"/>
        </w:rPr>
        <w:t>s</w:t>
      </w:r>
      <w:r w:rsidR="0004131C" w:rsidRPr="00A650C4">
        <w:rPr>
          <w:rFonts w:hint="eastAsia"/>
        </w:rPr>
        <w:t xml:space="preserve"> of international human rights law</w:t>
      </w:r>
      <w:r w:rsidR="00F03E7F" w:rsidRPr="00A650C4">
        <w:rPr>
          <w:rFonts w:hint="eastAsia"/>
        </w:rPr>
        <w:t>?</w:t>
      </w:r>
    </w:p>
    <w:p w:rsidR="00F03E7F" w:rsidRPr="00A650C4" w:rsidRDefault="00F03E7F" w:rsidP="00732DA3">
      <w:r w:rsidRPr="00A650C4">
        <w:rPr>
          <w:rFonts w:hint="eastAsia"/>
        </w:rPr>
        <w:t xml:space="preserve">* Are there any plans to start to consider </w:t>
      </w:r>
      <w:r w:rsidRPr="00A650C4">
        <w:t>abolishing</w:t>
      </w:r>
      <w:r w:rsidRPr="00A650C4">
        <w:rPr>
          <w:rFonts w:hint="eastAsia"/>
        </w:rPr>
        <w:t xml:space="preserve"> laws which restrict </w:t>
      </w:r>
      <w:r w:rsidR="00B9186E" w:rsidRPr="00A650C4">
        <w:rPr>
          <w:rFonts w:hint="eastAsia"/>
        </w:rPr>
        <w:t>capacity to act, c</w:t>
      </w:r>
      <w:r w:rsidR="00B9186E" w:rsidRPr="00A650C4">
        <w:t xml:space="preserve">apacity to </w:t>
      </w:r>
      <w:r w:rsidR="00B9186E" w:rsidRPr="00A650C4">
        <w:rPr>
          <w:rFonts w:hint="eastAsia"/>
        </w:rPr>
        <w:t>s</w:t>
      </w:r>
      <w:r w:rsidR="00B9186E" w:rsidRPr="00A650C4">
        <w:t xml:space="preserve">ue or </w:t>
      </w:r>
      <w:r w:rsidR="00B9186E" w:rsidRPr="00A650C4">
        <w:rPr>
          <w:rFonts w:hint="eastAsia"/>
        </w:rPr>
        <w:t>b</w:t>
      </w:r>
      <w:r w:rsidR="00B9186E" w:rsidRPr="00A650C4">
        <w:t xml:space="preserve">e </w:t>
      </w:r>
      <w:r w:rsidR="00B9186E" w:rsidRPr="00A650C4">
        <w:rPr>
          <w:rFonts w:hint="eastAsia"/>
        </w:rPr>
        <w:t>s</w:t>
      </w:r>
      <w:r w:rsidR="00976F37" w:rsidRPr="00A650C4">
        <w:t>ue</w:t>
      </w:r>
      <w:r w:rsidR="00976F37" w:rsidRPr="00A650C4">
        <w:rPr>
          <w:rFonts w:hint="eastAsia"/>
        </w:rPr>
        <w:t xml:space="preserve">d, and capacity to plead based on disability, such as </w:t>
      </w:r>
      <w:r w:rsidR="002053CD" w:rsidRPr="00A650C4">
        <w:rPr>
          <w:rFonts w:hint="eastAsia"/>
        </w:rPr>
        <w:t xml:space="preserve">the </w:t>
      </w:r>
      <w:r w:rsidR="00976F37" w:rsidRPr="00A650C4">
        <w:rPr>
          <w:rFonts w:hint="eastAsia"/>
        </w:rPr>
        <w:t>adult guardianship system?</w:t>
      </w:r>
    </w:p>
    <w:p w:rsidR="00732DA3" w:rsidRPr="00A650C4" w:rsidRDefault="00732DA3" w:rsidP="00732DA3">
      <w:r w:rsidRPr="00A650C4">
        <w:rPr>
          <w:rFonts w:hint="eastAsia"/>
        </w:rPr>
        <w:t xml:space="preserve">(2) </w:t>
      </w:r>
      <w:r w:rsidRPr="00A650C4">
        <w:t>Necessary support to exercise of legal capacity</w:t>
      </w:r>
      <w:r w:rsidRPr="00A650C4">
        <w:rPr>
          <w:rFonts w:hint="eastAsia"/>
        </w:rPr>
        <w:t xml:space="preserve"> (paragraph 3 of Article 12)</w:t>
      </w:r>
    </w:p>
    <w:p w:rsidR="00976F37" w:rsidRPr="00A650C4" w:rsidRDefault="00976F37" w:rsidP="00732DA3">
      <w:r w:rsidRPr="00A650C4">
        <w:rPr>
          <w:rFonts w:hint="eastAsia"/>
        </w:rPr>
        <w:t xml:space="preserve">* Are there any </w:t>
      </w:r>
      <w:r w:rsidR="002053CD" w:rsidRPr="00A650C4">
        <w:rPr>
          <w:rFonts w:hint="eastAsia"/>
        </w:rPr>
        <w:t>provisions</w:t>
      </w:r>
      <w:r w:rsidRPr="00A650C4">
        <w:rPr>
          <w:rFonts w:hint="eastAsia"/>
        </w:rPr>
        <w:t xml:space="preserve"> which ensure to access to</w:t>
      </w:r>
      <w:r w:rsidRPr="00A650C4">
        <w:t xml:space="preserve"> </w:t>
      </w:r>
      <w:r w:rsidRPr="00A650C4">
        <w:rPr>
          <w:rFonts w:hint="eastAsia"/>
        </w:rPr>
        <w:t>n</w:t>
      </w:r>
      <w:r w:rsidRPr="00A650C4">
        <w:t>ecessary support to exercise of legal capacity</w:t>
      </w:r>
      <w:r w:rsidRPr="00A650C4">
        <w:rPr>
          <w:rFonts w:hint="eastAsia"/>
        </w:rPr>
        <w:t xml:space="preserve"> in </w:t>
      </w:r>
      <w:r w:rsidR="00FE0301" w:rsidRPr="00A650C4">
        <w:rPr>
          <w:rFonts w:hint="eastAsia"/>
        </w:rPr>
        <w:t>the Civil Code</w:t>
      </w:r>
      <w:r w:rsidRPr="00A650C4">
        <w:rPr>
          <w:rFonts w:hint="eastAsia"/>
        </w:rPr>
        <w:t>.</w:t>
      </w:r>
    </w:p>
    <w:p w:rsidR="00976F37" w:rsidRPr="00A650C4" w:rsidRDefault="00976F37" w:rsidP="00732DA3">
      <w:r w:rsidRPr="00A650C4">
        <w:rPr>
          <w:rFonts w:hint="eastAsia"/>
        </w:rPr>
        <w:t>* Do</w:t>
      </w:r>
      <w:r w:rsidR="002053CD" w:rsidRPr="00A650C4">
        <w:rPr>
          <w:rFonts w:hint="eastAsia"/>
        </w:rPr>
        <w:t>es the</w:t>
      </w:r>
      <w:r w:rsidRPr="00A650C4">
        <w:rPr>
          <w:rFonts w:hint="eastAsia"/>
        </w:rPr>
        <w:t xml:space="preserve"> </w:t>
      </w:r>
      <w:r w:rsidRPr="00A650C4">
        <w:t>Guidelines for the Support for Decision Making Relating to the Provision of Welfare Services for Persons with Disabili</w:t>
      </w:r>
      <w:r w:rsidR="002053CD" w:rsidRPr="00A650C4">
        <w:t>ties</w:t>
      </w:r>
      <w:r w:rsidRPr="00A650C4">
        <w:t xml:space="preserve"> (Ministry of Health, </w:t>
      </w:r>
      <w:proofErr w:type="spellStart"/>
      <w:r w:rsidRPr="00A650C4">
        <w:t>Labo</w:t>
      </w:r>
      <w:r w:rsidR="00680AE7">
        <w:t>u</w:t>
      </w:r>
      <w:r w:rsidRPr="00A650C4">
        <w:t>r</w:t>
      </w:r>
      <w:proofErr w:type="spellEnd"/>
      <w:r w:rsidRPr="00A650C4">
        <w:t xml:space="preserve"> and Welfare, 31 March 2017)</w:t>
      </w:r>
      <w:r w:rsidRPr="00A650C4">
        <w:rPr>
          <w:rFonts w:hint="eastAsia"/>
        </w:rPr>
        <w:t xml:space="preserve"> etc. allow intervention based on the best interest?</w:t>
      </w:r>
    </w:p>
    <w:p w:rsidR="00732DA3" w:rsidRPr="00A650C4" w:rsidRDefault="00732DA3" w:rsidP="0014730F">
      <w:r w:rsidRPr="00A650C4">
        <w:rPr>
          <w:rFonts w:hint="eastAsia"/>
        </w:rPr>
        <w:t>(3) Prevention from abuse and violence of privacy (paragraph 4 and 5 of Article 12)</w:t>
      </w:r>
    </w:p>
    <w:p w:rsidR="00976F37" w:rsidRPr="00A650C4" w:rsidRDefault="00976F37" w:rsidP="0014730F">
      <w:r w:rsidRPr="00A650C4">
        <w:rPr>
          <w:rFonts w:hint="eastAsia"/>
        </w:rPr>
        <w:t xml:space="preserve">* </w:t>
      </w:r>
      <w:r w:rsidR="000C4A55" w:rsidRPr="00A650C4">
        <w:rPr>
          <w:rFonts w:hint="eastAsia"/>
        </w:rPr>
        <w:t>Do org</w:t>
      </w:r>
      <w:r w:rsidR="00680AE7">
        <w:rPr>
          <w:rFonts w:hint="eastAsia"/>
        </w:rPr>
        <w:t>anizations of</w:t>
      </w:r>
      <w:r w:rsidR="002053CD" w:rsidRPr="00A650C4">
        <w:rPr>
          <w:rFonts w:hint="eastAsia"/>
        </w:rPr>
        <w:t xml:space="preserve"> adult guardian</w:t>
      </w:r>
      <w:r w:rsidR="000C4A55" w:rsidRPr="00A650C4">
        <w:rPr>
          <w:rFonts w:hint="eastAsia"/>
        </w:rPr>
        <w:t xml:space="preserve"> uniformly check </w:t>
      </w:r>
      <w:r w:rsidR="002053CD" w:rsidRPr="00A650C4">
        <w:rPr>
          <w:rFonts w:hint="eastAsia"/>
        </w:rPr>
        <w:t xml:space="preserve">a </w:t>
      </w:r>
      <w:r w:rsidR="000C4A55" w:rsidRPr="00A650C4">
        <w:rPr>
          <w:rFonts w:hint="eastAsia"/>
        </w:rPr>
        <w:t xml:space="preserve">passbook of </w:t>
      </w:r>
      <w:r w:rsidR="00680AE7">
        <w:t xml:space="preserve">the </w:t>
      </w:r>
      <w:r w:rsidR="000C4A55" w:rsidRPr="00A650C4">
        <w:rPr>
          <w:rFonts w:hint="eastAsia"/>
        </w:rPr>
        <w:t xml:space="preserve">adult ward </w:t>
      </w:r>
      <w:r w:rsidR="002053CD" w:rsidRPr="00A650C4">
        <w:rPr>
          <w:rFonts w:hint="eastAsia"/>
        </w:rPr>
        <w:t xml:space="preserve">even when the check is not carried out </w:t>
      </w:r>
      <w:r w:rsidR="000C4A55" w:rsidRPr="00A650C4">
        <w:rPr>
          <w:rFonts w:hint="eastAsia"/>
        </w:rPr>
        <w:t xml:space="preserve">based on </w:t>
      </w:r>
      <w:r w:rsidR="00680AE7">
        <w:t>adult ward’s</w:t>
      </w:r>
      <w:r w:rsidR="000C4A55" w:rsidRPr="00A650C4">
        <w:rPr>
          <w:rFonts w:hint="eastAsia"/>
        </w:rPr>
        <w:t xml:space="preserve"> will and preference, in order to prevent </w:t>
      </w:r>
      <w:r w:rsidR="00D10A65" w:rsidRPr="00A650C4">
        <w:rPr>
          <w:rFonts w:hint="eastAsia"/>
        </w:rPr>
        <w:t>adult ward from being damaged his or her property</w:t>
      </w:r>
      <w:r w:rsidR="000C4A55" w:rsidRPr="00A650C4">
        <w:rPr>
          <w:rFonts w:hint="eastAsia"/>
        </w:rPr>
        <w:t xml:space="preserve"> such as </w:t>
      </w:r>
      <w:r w:rsidR="00D10A65" w:rsidRPr="00A650C4">
        <w:rPr>
          <w:rFonts w:hint="eastAsia"/>
        </w:rPr>
        <w:t xml:space="preserve">being </w:t>
      </w:r>
      <w:r w:rsidR="000C4A55" w:rsidRPr="00A650C4">
        <w:rPr>
          <w:rFonts w:hint="eastAsia"/>
        </w:rPr>
        <w:t>embezzle</w:t>
      </w:r>
      <w:r w:rsidR="00D10A65" w:rsidRPr="00A650C4">
        <w:rPr>
          <w:rFonts w:hint="eastAsia"/>
        </w:rPr>
        <w:t>d</w:t>
      </w:r>
      <w:r w:rsidR="000C4A55" w:rsidRPr="00A650C4">
        <w:rPr>
          <w:rFonts w:hint="eastAsia"/>
        </w:rPr>
        <w:t xml:space="preserve"> by </w:t>
      </w:r>
      <w:r w:rsidR="004D0181">
        <w:t xml:space="preserve">the </w:t>
      </w:r>
      <w:r w:rsidR="000C4A55" w:rsidRPr="00A650C4">
        <w:rPr>
          <w:rFonts w:hint="eastAsia"/>
        </w:rPr>
        <w:t>adult guardian etc.?</w:t>
      </w:r>
    </w:p>
    <w:p w:rsidR="00732DA3" w:rsidRPr="00A650C4" w:rsidRDefault="00732DA3" w:rsidP="0014730F"/>
    <w:p w:rsidR="00A32D94" w:rsidRPr="00A650C4" w:rsidRDefault="00A32D94" w:rsidP="00453FF5">
      <w:pPr>
        <w:rPr>
          <w:rFonts w:asciiTheme="minorHAnsi" w:hAnsiTheme="minorHAnsi" w:cs="ＭＳ ゴシック"/>
          <w:szCs w:val="21"/>
        </w:rPr>
      </w:pPr>
      <w:r w:rsidRPr="00A650C4">
        <w:rPr>
          <w:rFonts w:asciiTheme="minorHAnsi" w:hAnsiTheme="minorHAnsi" w:cs="ＭＳ ゴシック" w:hint="eastAsia"/>
          <w:szCs w:val="21"/>
        </w:rPr>
        <w:t xml:space="preserve">3. </w:t>
      </w:r>
      <w:r w:rsidR="002258FC">
        <w:t>Suggested</w:t>
      </w:r>
      <w:r w:rsidR="002258FC" w:rsidRPr="00A650C4">
        <w:rPr>
          <w:rFonts w:asciiTheme="minorHAnsi" w:hAnsiTheme="minorHAnsi" w:cs="ＭＳ ゴシック" w:hint="eastAsia"/>
          <w:szCs w:val="21"/>
        </w:rPr>
        <w:t xml:space="preserve"> </w:t>
      </w:r>
      <w:r w:rsidRPr="00A650C4">
        <w:rPr>
          <w:rFonts w:asciiTheme="minorHAnsi" w:hAnsiTheme="minorHAnsi" w:cs="ＭＳ ゴシック" w:hint="eastAsia"/>
          <w:szCs w:val="21"/>
        </w:rPr>
        <w:t>Recommendations</w:t>
      </w:r>
    </w:p>
    <w:p w:rsidR="00A32D94" w:rsidRPr="00A650C4" w:rsidRDefault="00A32D94" w:rsidP="00A32D94">
      <w:r w:rsidRPr="00A650C4">
        <w:t>(1)</w:t>
      </w:r>
      <w:r w:rsidRPr="00A650C4">
        <w:rPr>
          <w:rFonts w:hint="eastAsia"/>
        </w:rPr>
        <w:t xml:space="preserve"> </w:t>
      </w:r>
      <w:r w:rsidRPr="00A650C4">
        <w:t xml:space="preserve">Restriction of </w:t>
      </w:r>
      <w:r w:rsidRPr="00A650C4">
        <w:rPr>
          <w:rFonts w:hint="eastAsia"/>
        </w:rPr>
        <w:t>l</w:t>
      </w:r>
      <w:r w:rsidRPr="00A650C4">
        <w:t xml:space="preserve">egal </w:t>
      </w:r>
      <w:r w:rsidRPr="00A650C4">
        <w:rPr>
          <w:rFonts w:hint="eastAsia"/>
        </w:rPr>
        <w:t>c</w:t>
      </w:r>
      <w:r w:rsidRPr="00A650C4">
        <w:t xml:space="preserve">apacity </w:t>
      </w:r>
      <w:r w:rsidRPr="00A650C4">
        <w:rPr>
          <w:rFonts w:hint="eastAsia"/>
        </w:rPr>
        <w:t>b</w:t>
      </w:r>
      <w:r w:rsidRPr="00A650C4">
        <w:t xml:space="preserve">ased on </w:t>
      </w:r>
      <w:r w:rsidRPr="00A650C4">
        <w:rPr>
          <w:rFonts w:hint="eastAsia"/>
        </w:rPr>
        <w:t>d</w:t>
      </w:r>
      <w:r w:rsidRPr="00A650C4">
        <w:t>isability</w:t>
      </w:r>
      <w:r w:rsidRPr="00A650C4">
        <w:rPr>
          <w:rFonts w:hint="eastAsia"/>
        </w:rPr>
        <w:t xml:space="preserve"> (paragraph 2 of Article 12)</w:t>
      </w:r>
    </w:p>
    <w:p w:rsidR="007A1CD9" w:rsidRPr="00A650C4" w:rsidRDefault="007A1CD9" w:rsidP="007A1CD9">
      <w:r w:rsidRPr="00A650C4">
        <w:rPr>
          <w:rFonts w:hint="eastAsia"/>
        </w:rPr>
        <w:t xml:space="preserve">* </w:t>
      </w:r>
      <w:r w:rsidR="006674B1" w:rsidRPr="00A650C4">
        <w:rPr>
          <w:rFonts w:hint="eastAsia"/>
        </w:rPr>
        <w:t>C</w:t>
      </w:r>
      <w:r w:rsidRPr="00A650C4">
        <w:rPr>
          <w:rFonts w:hint="eastAsia"/>
        </w:rPr>
        <w:t xml:space="preserve">hange interpretation of legal capacity, and interpret legal capacity as including </w:t>
      </w:r>
      <w:r w:rsidRPr="00A650C4">
        <w:t>capacity to act</w:t>
      </w:r>
      <w:r w:rsidRPr="00A650C4">
        <w:rPr>
          <w:rFonts w:hint="eastAsia"/>
        </w:rPr>
        <w:t>, to meet standard</w:t>
      </w:r>
      <w:r w:rsidR="002053CD" w:rsidRPr="00A650C4">
        <w:rPr>
          <w:rFonts w:hint="eastAsia"/>
        </w:rPr>
        <w:t>s</w:t>
      </w:r>
      <w:r w:rsidRPr="00A650C4">
        <w:rPr>
          <w:rFonts w:hint="eastAsia"/>
        </w:rPr>
        <w:t xml:space="preserve"> of international human rights law</w:t>
      </w:r>
      <w:r w:rsidR="006674B1" w:rsidRPr="00A650C4">
        <w:rPr>
          <w:rFonts w:hint="eastAsia"/>
        </w:rPr>
        <w:t>.</w:t>
      </w:r>
    </w:p>
    <w:p w:rsidR="007A1CD9" w:rsidRPr="00A650C4" w:rsidRDefault="007A1CD9" w:rsidP="007A1CD9">
      <w:r w:rsidRPr="00A650C4">
        <w:rPr>
          <w:rFonts w:hint="eastAsia"/>
        </w:rPr>
        <w:t xml:space="preserve">* </w:t>
      </w:r>
      <w:r w:rsidR="006674B1" w:rsidRPr="00A650C4">
        <w:rPr>
          <w:rFonts w:hint="eastAsia"/>
        </w:rPr>
        <w:t>Promptly</w:t>
      </w:r>
      <w:r w:rsidRPr="00A650C4">
        <w:rPr>
          <w:rFonts w:hint="eastAsia"/>
        </w:rPr>
        <w:t xml:space="preserve"> start to consider </w:t>
      </w:r>
      <w:r w:rsidRPr="00A650C4">
        <w:t>abolishing</w:t>
      </w:r>
      <w:r w:rsidRPr="00A650C4">
        <w:rPr>
          <w:rFonts w:hint="eastAsia"/>
        </w:rPr>
        <w:t xml:space="preserve"> laws which restrict capacity to act, c</w:t>
      </w:r>
      <w:r w:rsidRPr="00A650C4">
        <w:t xml:space="preserve">apacity to </w:t>
      </w:r>
      <w:r w:rsidRPr="00A650C4">
        <w:rPr>
          <w:rFonts w:hint="eastAsia"/>
        </w:rPr>
        <w:lastRenderedPageBreak/>
        <w:t>s</w:t>
      </w:r>
      <w:r w:rsidRPr="00A650C4">
        <w:t xml:space="preserve">ue or </w:t>
      </w:r>
      <w:r w:rsidRPr="00A650C4">
        <w:rPr>
          <w:rFonts w:hint="eastAsia"/>
        </w:rPr>
        <w:t>b</w:t>
      </w:r>
      <w:r w:rsidRPr="00A650C4">
        <w:t xml:space="preserve">e </w:t>
      </w:r>
      <w:r w:rsidRPr="00A650C4">
        <w:rPr>
          <w:rFonts w:hint="eastAsia"/>
        </w:rPr>
        <w:t>s</w:t>
      </w:r>
      <w:r w:rsidRPr="00A650C4">
        <w:t>ue</w:t>
      </w:r>
      <w:r w:rsidRPr="00A650C4">
        <w:rPr>
          <w:rFonts w:hint="eastAsia"/>
        </w:rPr>
        <w:t>d, and capacity to plead based on disability, such as</w:t>
      </w:r>
      <w:r w:rsidR="006674B1" w:rsidRPr="00A650C4">
        <w:rPr>
          <w:rFonts w:hint="eastAsia"/>
        </w:rPr>
        <w:t xml:space="preserve"> </w:t>
      </w:r>
      <w:r w:rsidR="002053CD" w:rsidRPr="00A650C4">
        <w:rPr>
          <w:rFonts w:hint="eastAsia"/>
        </w:rPr>
        <w:t xml:space="preserve">the </w:t>
      </w:r>
      <w:r w:rsidR="006674B1" w:rsidRPr="00A650C4">
        <w:rPr>
          <w:rFonts w:hint="eastAsia"/>
        </w:rPr>
        <w:t>adult guardianship system.</w:t>
      </w:r>
    </w:p>
    <w:p w:rsidR="007A1CD9" w:rsidRPr="00A650C4" w:rsidRDefault="007A1CD9" w:rsidP="007A1CD9">
      <w:r w:rsidRPr="00A650C4">
        <w:rPr>
          <w:rFonts w:hint="eastAsia"/>
        </w:rPr>
        <w:t xml:space="preserve">(2) </w:t>
      </w:r>
      <w:r w:rsidRPr="00A650C4">
        <w:t>Necessary support to exercise of legal capacity</w:t>
      </w:r>
      <w:r w:rsidRPr="00A650C4">
        <w:rPr>
          <w:rFonts w:hint="eastAsia"/>
        </w:rPr>
        <w:t xml:space="preserve"> (paragraph 3 of Article 12)</w:t>
      </w:r>
    </w:p>
    <w:p w:rsidR="006674B1" w:rsidRPr="00A650C4" w:rsidRDefault="007A1CD9" w:rsidP="007A1CD9">
      <w:r w:rsidRPr="00A650C4">
        <w:rPr>
          <w:rFonts w:hint="eastAsia"/>
        </w:rPr>
        <w:t xml:space="preserve">* </w:t>
      </w:r>
      <w:r w:rsidR="006674B1" w:rsidRPr="00A650C4">
        <w:rPr>
          <w:rFonts w:hint="eastAsia"/>
        </w:rPr>
        <w:t xml:space="preserve">Revise </w:t>
      </w:r>
      <w:r w:rsidR="00FE0301" w:rsidRPr="00A650C4">
        <w:rPr>
          <w:rFonts w:hint="eastAsia"/>
        </w:rPr>
        <w:t>the Civil Code</w:t>
      </w:r>
      <w:r w:rsidRPr="00A650C4">
        <w:rPr>
          <w:rFonts w:hint="eastAsia"/>
        </w:rPr>
        <w:t xml:space="preserve"> </w:t>
      </w:r>
      <w:r w:rsidR="006674B1" w:rsidRPr="00A650C4">
        <w:rPr>
          <w:rFonts w:hint="eastAsia"/>
        </w:rPr>
        <w:t>to</w:t>
      </w:r>
      <w:r w:rsidRPr="00A650C4">
        <w:rPr>
          <w:rFonts w:hint="eastAsia"/>
        </w:rPr>
        <w:t xml:space="preserve"> ensure to access to</w:t>
      </w:r>
      <w:r w:rsidRPr="00A650C4">
        <w:t xml:space="preserve"> </w:t>
      </w:r>
      <w:r w:rsidRPr="00A650C4">
        <w:rPr>
          <w:rFonts w:hint="eastAsia"/>
        </w:rPr>
        <w:t>n</w:t>
      </w:r>
      <w:r w:rsidRPr="00A650C4">
        <w:t>ecessary support to exercise of legal capacity</w:t>
      </w:r>
      <w:r w:rsidR="004510A3" w:rsidRPr="00A650C4">
        <w:rPr>
          <w:rFonts w:hint="eastAsia"/>
        </w:rPr>
        <w:t>, and prohibit intervention based on the best interest for person with disabilities and e</w:t>
      </w:r>
      <w:r w:rsidR="00FE0301" w:rsidRPr="00A650C4">
        <w:t xml:space="preserve">stablish provisions </w:t>
      </w:r>
      <w:r w:rsidR="004510A3" w:rsidRPr="00A650C4">
        <w:rPr>
          <w:rFonts w:hint="eastAsia"/>
        </w:rPr>
        <w:t>on</w:t>
      </w:r>
      <w:r w:rsidR="00FE0301" w:rsidRPr="00A650C4">
        <w:t xml:space="preserve"> support </w:t>
      </w:r>
      <w:r w:rsidR="004510A3" w:rsidRPr="00A650C4">
        <w:rPr>
          <w:rFonts w:hint="eastAsia"/>
        </w:rPr>
        <w:t>based on will and preference</w:t>
      </w:r>
      <w:r w:rsidR="004D0181">
        <w:t xml:space="preserve"> of persons with disabilities</w:t>
      </w:r>
      <w:r w:rsidR="00FE0301" w:rsidRPr="00A650C4">
        <w:t>.</w:t>
      </w:r>
    </w:p>
    <w:p w:rsidR="007A1CD9" w:rsidRPr="00A650C4" w:rsidRDefault="007A1CD9" w:rsidP="007A1CD9">
      <w:r w:rsidRPr="00A650C4">
        <w:rPr>
          <w:rFonts w:hint="eastAsia"/>
        </w:rPr>
        <w:t>(3) Prevention from abuse and violence of privacy (paragraph 4 and 5 of Article 12)</w:t>
      </w:r>
    </w:p>
    <w:p w:rsidR="008F03AC" w:rsidRPr="00A650C4" w:rsidRDefault="007A1CD9" w:rsidP="000737C5">
      <w:r w:rsidRPr="00A650C4">
        <w:rPr>
          <w:rFonts w:hint="eastAsia"/>
        </w:rPr>
        <w:t xml:space="preserve">* </w:t>
      </w:r>
      <w:r w:rsidR="00F0795C" w:rsidRPr="00A650C4">
        <w:rPr>
          <w:rFonts w:hint="eastAsia"/>
        </w:rPr>
        <w:t>Prohibit all measures to prevent misconduct (including passbook check by organizations of adult guardian) which are not based on will and preference of persons with disabilities.</w:t>
      </w:r>
    </w:p>
    <w:p w:rsidR="00F0795C" w:rsidRPr="00A650C4" w:rsidRDefault="00F0795C" w:rsidP="000737C5"/>
    <w:p w:rsidR="00F0795C" w:rsidRPr="00A650C4" w:rsidRDefault="00235C1E" w:rsidP="00453FF5">
      <w:pPr>
        <w:jc w:val="center"/>
      </w:pPr>
      <w:r w:rsidRPr="00A650C4">
        <w:t>Article 14 Liberty and S</w:t>
      </w:r>
      <w:r w:rsidR="00F0795C" w:rsidRPr="00A650C4">
        <w:t xml:space="preserve">ecurity of </w:t>
      </w:r>
      <w:r w:rsidRPr="00A650C4">
        <w:t>P</w:t>
      </w:r>
      <w:r w:rsidR="00F0795C" w:rsidRPr="00A650C4">
        <w:t>erson</w:t>
      </w:r>
    </w:p>
    <w:p w:rsidR="00453FF5" w:rsidRPr="00A650C4" w:rsidRDefault="00453FF5" w:rsidP="00776E16"/>
    <w:p w:rsidR="00F0795C" w:rsidRPr="00A650C4" w:rsidRDefault="00F0795C" w:rsidP="00F0795C">
      <w:r w:rsidRPr="00A650C4">
        <w:rPr>
          <w:rFonts w:hint="eastAsia"/>
        </w:rPr>
        <w:t>1. Issues</w:t>
      </w:r>
    </w:p>
    <w:p w:rsidR="00F0795C" w:rsidRPr="00A650C4" w:rsidRDefault="00F0795C" w:rsidP="00285CDF">
      <w:r w:rsidRPr="00A650C4">
        <w:rPr>
          <w:rFonts w:hint="eastAsia"/>
        </w:rPr>
        <w:t xml:space="preserve"> Admission system</w:t>
      </w:r>
      <w:r w:rsidR="00285CDF" w:rsidRPr="00A650C4">
        <w:t>s</w:t>
      </w:r>
      <w:r w:rsidR="008B4868" w:rsidRPr="00A650C4">
        <w:rPr>
          <w:rFonts w:hint="eastAsia"/>
        </w:rPr>
        <w:t xml:space="preserve"> provided for in</w:t>
      </w:r>
      <w:r w:rsidR="00760DFC">
        <w:rPr>
          <w:rFonts w:hint="eastAsia"/>
        </w:rPr>
        <w:t xml:space="preserve"> the Mental Health Law</w:t>
      </w:r>
      <w:r w:rsidRPr="00A650C4">
        <w:rPr>
          <w:rFonts w:hint="eastAsia"/>
        </w:rPr>
        <w:t xml:space="preserve"> </w:t>
      </w:r>
      <w:r w:rsidR="00285CDF" w:rsidRPr="00A650C4">
        <w:t>include involuntary hospitalization through administrative disposition (“Compulsory Hospitalization”</w:t>
      </w:r>
      <w:r w:rsidR="00DD53D3" w:rsidRPr="00A650C4">
        <w:rPr>
          <w:rFonts w:hint="eastAsia"/>
        </w:rPr>
        <w:t xml:space="preserve">　</w:t>
      </w:r>
      <w:r w:rsidR="00DD53D3" w:rsidRPr="00A650C4">
        <w:rPr>
          <w:rFonts w:hint="eastAsia"/>
        </w:rPr>
        <w:t xml:space="preserve">in </w:t>
      </w:r>
      <w:r w:rsidR="00DD53D3" w:rsidRPr="00A650C4">
        <w:t>Article 29</w:t>
      </w:r>
      <w:r w:rsidR="00DD53D3" w:rsidRPr="00A650C4">
        <w:rPr>
          <w:rFonts w:hint="eastAsia"/>
        </w:rPr>
        <w:t>, and</w:t>
      </w:r>
      <w:r w:rsidR="00285CDF" w:rsidRPr="00A650C4">
        <w:t xml:space="preserve"> “Emergency Compulsory Hospitalization”</w:t>
      </w:r>
      <w:r w:rsidR="00DD53D3" w:rsidRPr="00A650C4">
        <w:t xml:space="preserve"> </w:t>
      </w:r>
      <w:r w:rsidR="00DD53D3" w:rsidRPr="00A650C4">
        <w:rPr>
          <w:rFonts w:hint="eastAsia"/>
        </w:rPr>
        <w:t xml:space="preserve">in </w:t>
      </w:r>
      <w:r w:rsidR="00DD53D3" w:rsidRPr="00A650C4">
        <w:t>Article 29-2</w:t>
      </w:r>
      <w:r w:rsidR="00285CDF" w:rsidRPr="00A650C4">
        <w:t>)</w:t>
      </w:r>
      <w:r w:rsidR="00DD53D3" w:rsidRPr="00A650C4">
        <w:rPr>
          <w:rFonts w:hint="eastAsia"/>
        </w:rPr>
        <w:t>,</w:t>
      </w:r>
      <w:r w:rsidR="00285CDF" w:rsidRPr="00A650C4">
        <w:t xml:space="preserve"> involuntary hospitalization through consent by family, etc. against the will of the person with a </w:t>
      </w:r>
      <w:r w:rsidR="0053724B">
        <w:t>psychosocial</w:t>
      </w:r>
      <w:r w:rsidR="00285CDF" w:rsidRPr="00A650C4">
        <w:t xml:space="preserve"> disability (“Hospitalization for Medical Care and Protection”</w:t>
      </w:r>
      <w:r w:rsidR="00DD53D3" w:rsidRPr="00A650C4">
        <w:rPr>
          <w:rFonts w:hint="eastAsia"/>
        </w:rPr>
        <w:t xml:space="preserve"> in </w:t>
      </w:r>
      <w:r w:rsidR="00DD53D3" w:rsidRPr="00A650C4">
        <w:t>Article 33</w:t>
      </w:r>
      <w:r w:rsidR="00285CDF" w:rsidRPr="00A650C4">
        <w:t>; “Emergency Hospitalization”</w:t>
      </w:r>
      <w:r w:rsidR="00DD53D3" w:rsidRPr="00A650C4">
        <w:rPr>
          <w:rFonts w:hint="eastAsia"/>
        </w:rPr>
        <w:t xml:space="preserve"> in </w:t>
      </w:r>
      <w:r w:rsidR="00DD53D3" w:rsidRPr="00A650C4">
        <w:t>Article 33-7</w:t>
      </w:r>
      <w:r w:rsidR="00285CDF" w:rsidRPr="00A650C4">
        <w:t>)</w:t>
      </w:r>
      <w:r w:rsidR="00285CDF" w:rsidRPr="00A650C4">
        <w:rPr>
          <w:rFonts w:hint="eastAsia"/>
        </w:rPr>
        <w:t xml:space="preserve">, </w:t>
      </w:r>
      <w:r w:rsidR="00285CDF" w:rsidRPr="00A650C4">
        <w:t xml:space="preserve">and hospitalization according to the will of the person with a </w:t>
      </w:r>
      <w:r w:rsidR="0053724B">
        <w:t>psychosocial</w:t>
      </w:r>
      <w:r w:rsidR="00285CDF" w:rsidRPr="00A650C4">
        <w:t xml:space="preserve"> disability (“Voluntary Hospitalization”</w:t>
      </w:r>
      <w:r w:rsidR="00DD53D3" w:rsidRPr="00A650C4">
        <w:rPr>
          <w:rFonts w:hint="eastAsia"/>
        </w:rPr>
        <w:t xml:space="preserve"> in</w:t>
      </w:r>
      <w:r w:rsidR="00DD53D3" w:rsidRPr="00A650C4">
        <w:t xml:space="preserve"> Article 20</w:t>
      </w:r>
      <w:r w:rsidR="00285CDF" w:rsidRPr="00A650C4">
        <w:t xml:space="preserve">). </w:t>
      </w:r>
      <w:r w:rsidR="00DD53D3" w:rsidRPr="00A650C4">
        <w:rPr>
          <w:rFonts w:hint="eastAsia"/>
        </w:rPr>
        <w:t>F</w:t>
      </w:r>
      <w:r w:rsidR="00285CDF" w:rsidRPr="00A650C4">
        <w:t xml:space="preserve">or </w:t>
      </w:r>
      <w:r w:rsidR="004D0181">
        <w:t xml:space="preserve">the </w:t>
      </w:r>
      <w:r w:rsidR="00285CDF" w:rsidRPr="00A650C4">
        <w:t>voluntary hospitalization, although admission is voluntary, discharge is not.</w:t>
      </w:r>
      <w:r w:rsidR="003E4B0C" w:rsidRPr="00A650C4">
        <w:t xml:space="preserve"> In the case of involuntary hospitalization, compulsory transport without consent </w:t>
      </w:r>
      <w:r w:rsidR="004D0181">
        <w:t xml:space="preserve">of person with psychosocial disabilities </w:t>
      </w:r>
      <w:r w:rsidR="003E4B0C" w:rsidRPr="00A650C4">
        <w:t xml:space="preserve">from the home to the hospital is permitted under the transport system (Article 34). </w:t>
      </w:r>
      <w:r w:rsidR="00DD53D3" w:rsidRPr="00A650C4">
        <w:rPr>
          <w:rFonts w:hint="eastAsia"/>
        </w:rPr>
        <w:t>For inpatients</w:t>
      </w:r>
      <w:r w:rsidR="00DD53D3" w:rsidRPr="00A650C4">
        <w:t xml:space="preserve"> </w:t>
      </w:r>
      <w:r w:rsidR="00DD53D3" w:rsidRPr="00A650C4">
        <w:rPr>
          <w:rFonts w:hint="eastAsia"/>
        </w:rPr>
        <w:t>of</w:t>
      </w:r>
      <w:r w:rsidR="003E4B0C" w:rsidRPr="00A650C4">
        <w:t xml:space="preserve"> psychiatric hospital</w:t>
      </w:r>
      <w:r w:rsidR="00DD53D3" w:rsidRPr="00A650C4">
        <w:rPr>
          <w:rFonts w:hint="eastAsia"/>
        </w:rPr>
        <w:t>s</w:t>
      </w:r>
      <w:r w:rsidR="008700E1" w:rsidRPr="00A650C4">
        <w:t>,</w:t>
      </w:r>
      <w:r w:rsidR="003E4B0C" w:rsidRPr="00A650C4">
        <w:t xml:space="preserve"> </w:t>
      </w:r>
      <w:r w:rsidR="008700E1" w:rsidRPr="00A650C4">
        <w:t>the Ment</w:t>
      </w:r>
      <w:r w:rsidR="00760DFC">
        <w:t>al Health Law</w:t>
      </w:r>
      <w:r w:rsidR="008700E1" w:rsidRPr="00A650C4">
        <w:t xml:space="preserve"> allows activity restrictions based on </w:t>
      </w:r>
      <w:r w:rsidR="00760DFC">
        <w:t>psychosocial</w:t>
      </w:r>
      <w:r w:rsidR="008700E1" w:rsidRPr="00A650C4">
        <w:t xml:space="preserve"> disability, such as physical restraint, segregation, closed treatment and restriction on open treatment (Article 36 and 37).</w:t>
      </w:r>
      <w:r w:rsidR="00145123" w:rsidRPr="00A650C4">
        <w:t xml:space="preserve"> In addition, </w:t>
      </w:r>
      <w:r w:rsidR="00A02EE2" w:rsidRPr="00A650C4">
        <w:t xml:space="preserve">the </w:t>
      </w:r>
      <w:r w:rsidR="008C080C" w:rsidRPr="001D05F5">
        <w:t>Medical Treatment and Supervision Act</w:t>
      </w:r>
      <w:r w:rsidR="002F3C1B" w:rsidRPr="001D05F5">
        <w:t xml:space="preserve"> </w:t>
      </w:r>
      <w:r w:rsidR="00903519" w:rsidRPr="001D05F5">
        <w:t>(Medical Treatment and Supervision Act</w:t>
      </w:r>
      <w:r w:rsidR="00903519" w:rsidRPr="001D05F5">
        <w:rPr>
          <w:rFonts w:hint="eastAsia"/>
        </w:rPr>
        <w:t xml:space="preserve"> </w:t>
      </w:r>
      <w:r w:rsidR="00903519" w:rsidRPr="001D05F5">
        <w:t>is “</w:t>
      </w:r>
      <w:r w:rsidR="00903519" w:rsidRPr="001D05F5">
        <w:rPr>
          <w:sz w:val="20"/>
          <w:szCs w:val="20"/>
        </w:rPr>
        <w:t>Mentally Incompetent Persons Medical Care and Treatment Act</w:t>
      </w:r>
      <w:r w:rsidR="00903519" w:rsidRPr="001D05F5">
        <w:t>”</w:t>
      </w:r>
      <w:r w:rsidR="00903519" w:rsidRPr="001D05F5">
        <w:rPr>
          <w:rFonts w:hint="eastAsia"/>
        </w:rPr>
        <w:t xml:space="preserve"> on the </w:t>
      </w:r>
      <w:r w:rsidR="00903519" w:rsidRPr="001D05F5">
        <w:t xml:space="preserve">japan </w:t>
      </w:r>
      <w:r w:rsidR="00903519" w:rsidRPr="001D05F5">
        <w:rPr>
          <w:rFonts w:hint="eastAsia"/>
        </w:rPr>
        <w:t>government</w:t>
      </w:r>
      <w:r w:rsidR="00903519" w:rsidRPr="001D05F5">
        <w:t xml:space="preserve"> </w:t>
      </w:r>
      <w:r w:rsidR="00903519" w:rsidRPr="001D05F5">
        <w:rPr>
          <w:rFonts w:hint="eastAsia"/>
        </w:rPr>
        <w:t>report</w:t>
      </w:r>
      <w:r w:rsidR="00903519" w:rsidRPr="001D05F5">
        <w:t>s.)</w:t>
      </w:r>
      <w:r w:rsidR="00903519">
        <w:t xml:space="preserve"> </w:t>
      </w:r>
      <w:r w:rsidR="00145123" w:rsidRPr="00A650C4">
        <w:t xml:space="preserve">provides for the forced hospitalization of persons who have committed seriously criminal acts while they were </w:t>
      </w:r>
      <w:r w:rsidR="004D0181">
        <w:t>mentally incompetent</w:t>
      </w:r>
      <w:r w:rsidR="00145123" w:rsidRPr="00A650C4">
        <w:t>.</w:t>
      </w:r>
    </w:p>
    <w:p w:rsidR="00F0795C" w:rsidRPr="00A650C4" w:rsidRDefault="00F0795C" w:rsidP="00F0795C"/>
    <w:p w:rsidR="00B4794F" w:rsidRPr="00A650C4" w:rsidRDefault="005E6EE5" w:rsidP="00F674A3">
      <w:pPr>
        <w:ind w:firstLineChars="50" w:firstLine="105"/>
      </w:pPr>
      <w:r w:rsidRPr="00A650C4">
        <w:rPr>
          <w:rFonts w:hint="eastAsia"/>
        </w:rPr>
        <w:t xml:space="preserve">Forced </w:t>
      </w:r>
      <w:r w:rsidR="00802AFF" w:rsidRPr="00A650C4">
        <w:rPr>
          <w:rFonts w:hint="eastAsia"/>
        </w:rPr>
        <w:t>hospitalization</w:t>
      </w:r>
      <w:r w:rsidR="00271B49" w:rsidRPr="00A650C4">
        <w:rPr>
          <w:rFonts w:hint="eastAsia"/>
        </w:rPr>
        <w:t>s</w:t>
      </w:r>
      <w:r w:rsidR="00802AFF" w:rsidRPr="00A650C4">
        <w:rPr>
          <w:rFonts w:hint="eastAsia"/>
        </w:rPr>
        <w:t xml:space="preserve"> prov</w:t>
      </w:r>
      <w:r w:rsidR="00271B49" w:rsidRPr="00A650C4">
        <w:rPr>
          <w:rFonts w:hint="eastAsia"/>
        </w:rPr>
        <w:t xml:space="preserve">ided </w:t>
      </w:r>
      <w:r w:rsidR="008B4868" w:rsidRPr="00A650C4">
        <w:rPr>
          <w:rFonts w:hint="eastAsia"/>
        </w:rPr>
        <w:t xml:space="preserve">for </w:t>
      </w:r>
      <w:r w:rsidR="00760DFC">
        <w:rPr>
          <w:rFonts w:hint="eastAsia"/>
        </w:rPr>
        <w:t>in the Mental Health Law</w:t>
      </w:r>
      <w:r w:rsidR="00271B49" w:rsidRPr="00A650C4">
        <w:rPr>
          <w:rFonts w:hint="eastAsia"/>
        </w:rPr>
        <w:t xml:space="preserve"> are</w:t>
      </w:r>
      <w:r w:rsidR="00067A2D" w:rsidRPr="00A650C4">
        <w:rPr>
          <w:rFonts w:hint="eastAsia"/>
        </w:rPr>
        <w:t xml:space="preserve"> admission system</w:t>
      </w:r>
      <w:r w:rsidR="00DD53D3" w:rsidRPr="00A650C4">
        <w:rPr>
          <w:rFonts w:hint="eastAsia"/>
        </w:rPr>
        <w:t>s</w:t>
      </w:r>
      <w:r w:rsidR="00271B49" w:rsidRPr="00A650C4">
        <w:rPr>
          <w:rFonts w:hint="eastAsia"/>
        </w:rPr>
        <w:t xml:space="preserve"> </w:t>
      </w:r>
      <w:r w:rsidR="00067A2D" w:rsidRPr="00A650C4">
        <w:rPr>
          <w:rFonts w:hint="eastAsia"/>
        </w:rPr>
        <w:t xml:space="preserve">which make person with </w:t>
      </w:r>
      <w:r w:rsidR="00760DFC">
        <w:t>psychosocial</w:t>
      </w:r>
      <w:r w:rsidR="00067A2D" w:rsidRPr="00A650C4">
        <w:rPr>
          <w:rFonts w:hint="eastAsia"/>
        </w:rPr>
        <w:t xml:space="preserve"> disabilities hospitalize without </w:t>
      </w:r>
      <w:r w:rsidR="00DD53D3" w:rsidRPr="00A650C4">
        <w:rPr>
          <w:rFonts w:hint="eastAsia"/>
        </w:rPr>
        <w:t xml:space="preserve">his or her </w:t>
      </w:r>
      <w:r w:rsidR="00067A2D" w:rsidRPr="00A650C4">
        <w:rPr>
          <w:rFonts w:hint="eastAsia"/>
        </w:rPr>
        <w:t>consent on additional condition</w:t>
      </w:r>
      <w:r w:rsidR="00DD53D3" w:rsidRPr="00A650C4">
        <w:rPr>
          <w:rFonts w:hint="eastAsia"/>
        </w:rPr>
        <w:t>s</w:t>
      </w:r>
      <w:r w:rsidR="00067A2D" w:rsidRPr="00A650C4">
        <w:rPr>
          <w:rFonts w:hint="eastAsia"/>
        </w:rPr>
        <w:t xml:space="preserve"> </w:t>
      </w:r>
      <w:r w:rsidR="00DD53D3" w:rsidRPr="00A650C4">
        <w:rPr>
          <w:rFonts w:hint="eastAsia"/>
        </w:rPr>
        <w:t>such as</w:t>
      </w:r>
      <w:r w:rsidR="00067A2D" w:rsidRPr="00A650C4">
        <w:rPr>
          <w:rFonts w:hint="eastAsia"/>
        </w:rPr>
        <w:t xml:space="preserve"> </w:t>
      </w:r>
      <w:r w:rsidR="00DD53D3" w:rsidRPr="00A650C4">
        <w:rPr>
          <w:rFonts w:hint="eastAsia"/>
        </w:rPr>
        <w:t xml:space="preserve">necessity of </w:t>
      </w:r>
      <w:r w:rsidR="00876FA2" w:rsidRPr="00A650C4">
        <w:t>medical treatment and protection</w:t>
      </w:r>
      <w:r w:rsidR="00876FA2" w:rsidRPr="00A650C4">
        <w:rPr>
          <w:rFonts w:hint="eastAsia"/>
        </w:rPr>
        <w:t xml:space="preserve"> or </w:t>
      </w:r>
      <w:r w:rsidR="00876FA2" w:rsidRPr="00A650C4">
        <w:lastRenderedPageBreak/>
        <w:t>possibility of self-harm and harming others</w:t>
      </w:r>
      <w:r w:rsidR="00271B49" w:rsidRPr="00A650C4">
        <w:rPr>
          <w:rFonts w:hint="eastAsia"/>
        </w:rPr>
        <w:t xml:space="preserve"> etc.</w:t>
      </w:r>
      <w:r w:rsidR="00271B49" w:rsidRPr="00A650C4">
        <w:t xml:space="preserve"> </w:t>
      </w:r>
      <w:r w:rsidR="00271B49" w:rsidRPr="00A650C4">
        <w:rPr>
          <w:rFonts w:hint="eastAsia"/>
        </w:rPr>
        <w:t>A</w:t>
      </w:r>
      <w:r w:rsidR="00271B49" w:rsidRPr="00A650C4">
        <w:t>ctivity restrictions</w:t>
      </w:r>
      <w:r w:rsidR="00271B49" w:rsidRPr="00A650C4">
        <w:rPr>
          <w:rFonts w:hint="eastAsia"/>
        </w:rPr>
        <w:t xml:space="preserve"> provided </w:t>
      </w:r>
      <w:r w:rsidR="008B4868" w:rsidRPr="00A650C4">
        <w:rPr>
          <w:rFonts w:hint="eastAsia"/>
        </w:rPr>
        <w:t xml:space="preserve">for </w:t>
      </w:r>
      <w:r w:rsidR="00760DFC">
        <w:rPr>
          <w:rFonts w:hint="eastAsia"/>
        </w:rPr>
        <w:t>in the Mental Health Law</w:t>
      </w:r>
      <w:r w:rsidR="00271B49" w:rsidRPr="00A650C4">
        <w:rPr>
          <w:rFonts w:hint="eastAsia"/>
        </w:rPr>
        <w:t xml:space="preserve"> are </w:t>
      </w:r>
      <w:r w:rsidR="007316F6" w:rsidRPr="00A650C4">
        <w:rPr>
          <w:rFonts w:hint="eastAsia"/>
        </w:rPr>
        <w:t>treatment</w:t>
      </w:r>
      <w:r w:rsidR="00DD53D3" w:rsidRPr="00A650C4">
        <w:rPr>
          <w:rFonts w:hint="eastAsia"/>
        </w:rPr>
        <w:t>s</w:t>
      </w:r>
      <w:r w:rsidR="007316F6" w:rsidRPr="00A650C4">
        <w:rPr>
          <w:rFonts w:hint="eastAsia"/>
        </w:rPr>
        <w:t xml:space="preserve"> </w:t>
      </w:r>
      <w:r w:rsidR="00B4794F" w:rsidRPr="00A650C4">
        <w:rPr>
          <w:rFonts w:hint="eastAsia"/>
        </w:rPr>
        <w:t>ordered by psychiatrist</w:t>
      </w:r>
      <w:r w:rsidR="007316F6" w:rsidRPr="00A650C4">
        <w:rPr>
          <w:rFonts w:hint="eastAsia"/>
        </w:rPr>
        <w:t xml:space="preserve"> based on </w:t>
      </w:r>
      <w:r w:rsidR="00760DFC">
        <w:t>psychosocial</w:t>
      </w:r>
      <w:r w:rsidR="007316F6" w:rsidRPr="00A650C4">
        <w:rPr>
          <w:rFonts w:hint="eastAsia"/>
        </w:rPr>
        <w:t xml:space="preserve"> disability, such as </w:t>
      </w:r>
      <w:r w:rsidR="00336F86" w:rsidRPr="00A650C4">
        <w:t>physical restraint, segregation, closed treatment and restriction on open treatment</w:t>
      </w:r>
      <w:r w:rsidR="007316F6" w:rsidRPr="00A650C4">
        <w:rPr>
          <w:rFonts w:hint="eastAsia"/>
        </w:rPr>
        <w:t xml:space="preserve"> etc.</w:t>
      </w:r>
      <w:r w:rsidR="00B4794F" w:rsidRPr="00A650C4">
        <w:rPr>
          <w:rFonts w:hint="eastAsia"/>
        </w:rPr>
        <w:t xml:space="preserve"> It is naturally inevitable </w:t>
      </w:r>
      <w:r w:rsidR="00DD53D3" w:rsidRPr="00A650C4">
        <w:rPr>
          <w:rFonts w:hint="eastAsia"/>
        </w:rPr>
        <w:t>for forced hospitalization and a</w:t>
      </w:r>
      <w:r w:rsidR="00B4794F" w:rsidRPr="00A650C4">
        <w:t>ctivity restrictions</w:t>
      </w:r>
      <w:r w:rsidR="00B4794F" w:rsidRPr="00A650C4">
        <w:rPr>
          <w:rFonts w:hint="eastAsia"/>
        </w:rPr>
        <w:t xml:space="preserve"> provided </w:t>
      </w:r>
      <w:r w:rsidR="008B4868" w:rsidRPr="00A650C4">
        <w:rPr>
          <w:rFonts w:hint="eastAsia"/>
        </w:rPr>
        <w:t xml:space="preserve">for </w:t>
      </w:r>
      <w:r w:rsidR="00760DFC">
        <w:rPr>
          <w:rFonts w:hint="eastAsia"/>
        </w:rPr>
        <w:t>in the Mental Health Law</w:t>
      </w:r>
      <w:r w:rsidR="00B4794F" w:rsidRPr="00A650C4">
        <w:rPr>
          <w:rFonts w:hint="eastAsia"/>
        </w:rPr>
        <w:t xml:space="preserve"> to violate Article 14 of the CRPD. However, </w:t>
      </w:r>
      <w:r w:rsidR="00DD53D3" w:rsidRPr="00A650C4">
        <w:rPr>
          <w:rFonts w:hint="eastAsia"/>
        </w:rPr>
        <w:t>the Japanese government interprets A</w:t>
      </w:r>
      <w:r w:rsidR="00B4794F" w:rsidRPr="00A650C4">
        <w:rPr>
          <w:rFonts w:hint="eastAsia"/>
        </w:rPr>
        <w:t xml:space="preserve">rticle 14 as </w:t>
      </w:r>
      <w:r w:rsidR="00B4794F" w:rsidRPr="00A650C4">
        <w:t xml:space="preserve">that </w:t>
      </w:r>
      <w:r w:rsidR="00B4794F" w:rsidRPr="00A650C4">
        <w:rPr>
          <w:rFonts w:hint="eastAsia"/>
        </w:rPr>
        <w:t>it prohibits deprivation of liberty based only on disability, and forced</w:t>
      </w:r>
      <w:r w:rsidR="00B4794F" w:rsidRPr="00A650C4">
        <w:t xml:space="preserve"> hospitalization system </w:t>
      </w:r>
      <w:r w:rsidR="00B4794F" w:rsidRPr="00A650C4">
        <w:rPr>
          <w:rFonts w:hint="eastAsia"/>
        </w:rPr>
        <w:t>provi</w:t>
      </w:r>
      <w:r w:rsidR="00760DFC">
        <w:rPr>
          <w:rFonts w:hint="eastAsia"/>
        </w:rPr>
        <w:t>ded for in the Mental Health Law</w:t>
      </w:r>
      <w:r w:rsidR="00B4794F" w:rsidRPr="00A650C4">
        <w:rPr>
          <w:rFonts w:hint="eastAsia"/>
        </w:rPr>
        <w:t>, which are</w:t>
      </w:r>
      <w:r w:rsidR="00B4794F" w:rsidRPr="00A650C4">
        <w:t xml:space="preserve"> applied based </w:t>
      </w:r>
      <w:r w:rsidR="00B4794F" w:rsidRPr="00A650C4">
        <w:rPr>
          <w:rFonts w:hint="eastAsia"/>
        </w:rPr>
        <w:t xml:space="preserve">not </w:t>
      </w:r>
      <w:r w:rsidR="00B4794F" w:rsidRPr="00A650C4">
        <w:t xml:space="preserve">only on the fact that a person has a </w:t>
      </w:r>
      <w:r w:rsidR="00760DFC">
        <w:t xml:space="preserve">psychosocial </w:t>
      </w:r>
      <w:r w:rsidR="00B4794F" w:rsidRPr="00A650C4">
        <w:t xml:space="preserve">disability </w:t>
      </w:r>
      <w:r w:rsidR="00B4794F" w:rsidRPr="00A650C4">
        <w:rPr>
          <w:rFonts w:hint="eastAsia"/>
        </w:rPr>
        <w:t xml:space="preserve">but also </w:t>
      </w:r>
      <w:r w:rsidR="00A81FA2" w:rsidRPr="00A650C4">
        <w:t>on additional condition</w:t>
      </w:r>
      <w:r w:rsidR="00DD53D3" w:rsidRPr="00A650C4">
        <w:rPr>
          <w:rFonts w:hint="eastAsia"/>
        </w:rPr>
        <w:t>s</w:t>
      </w:r>
      <w:r w:rsidR="00A81FA2" w:rsidRPr="00A650C4">
        <w:t xml:space="preserve"> </w:t>
      </w:r>
      <w:r w:rsidR="00DD53D3" w:rsidRPr="00A650C4">
        <w:rPr>
          <w:rFonts w:hint="eastAsia"/>
        </w:rPr>
        <w:t>such as</w:t>
      </w:r>
      <w:r w:rsidR="00A81FA2" w:rsidRPr="00A650C4">
        <w:t xml:space="preserve"> </w:t>
      </w:r>
      <w:r w:rsidR="00B4794F" w:rsidRPr="00A650C4">
        <w:rPr>
          <w:rFonts w:hint="eastAsia"/>
        </w:rPr>
        <w:t xml:space="preserve">necessity of </w:t>
      </w:r>
      <w:r w:rsidR="00B4794F" w:rsidRPr="00A650C4">
        <w:t xml:space="preserve">medical treatment and protection </w:t>
      </w:r>
      <w:r w:rsidR="00B4794F" w:rsidRPr="00A650C4">
        <w:rPr>
          <w:rFonts w:hint="eastAsia"/>
        </w:rPr>
        <w:t xml:space="preserve">or </w:t>
      </w:r>
      <w:r w:rsidR="00B4794F" w:rsidRPr="00A650C4">
        <w:t>possibility of self-harm and harming others</w:t>
      </w:r>
      <w:r w:rsidR="00B4794F" w:rsidRPr="00A650C4">
        <w:rPr>
          <w:rFonts w:hint="eastAsia"/>
        </w:rPr>
        <w:t xml:space="preserve">, does not </w:t>
      </w:r>
      <w:r w:rsidR="00B4794F" w:rsidRPr="00A650C4">
        <w:t xml:space="preserve">violate the </w:t>
      </w:r>
      <w:r w:rsidR="00B4794F" w:rsidRPr="00A650C4">
        <w:rPr>
          <w:rFonts w:hint="eastAsia"/>
        </w:rPr>
        <w:t>article 14</w:t>
      </w:r>
      <w:r w:rsidR="0003571E" w:rsidRPr="00A650C4">
        <w:rPr>
          <w:rFonts w:hint="eastAsia"/>
        </w:rPr>
        <w:t xml:space="preserve"> (</w:t>
      </w:r>
      <w:r w:rsidR="0003571E" w:rsidRPr="00A650C4">
        <w:t>Paragraph 105 of the State Party Report</w:t>
      </w:r>
      <w:r w:rsidR="0003571E" w:rsidRPr="00A650C4">
        <w:rPr>
          <w:rFonts w:hint="eastAsia"/>
        </w:rPr>
        <w:t>)</w:t>
      </w:r>
      <w:r w:rsidR="00B4794F" w:rsidRPr="00A650C4">
        <w:rPr>
          <w:rFonts w:hint="eastAsia"/>
        </w:rPr>
        <w:t xml:space="preserve">. </w:t>
      </w:r>
      <w:r w:rsidR="008C080C" w:rsidRPr="00A650C4">
        <w:rPr>
          <w:rFonts w:hint="eastAsia"/>
        </w:rPr>
        <w:t>In</w:t>
      </w:r>
      <w:r w:rsidR="00DD53D3" w:rsidRPr="00A650C4">
        <w:rPr>
          <w:rFonts w:hint="eastAsia"/>
        </w:rPr>
        <w:t xml:space="preserve"> addition t</w:t>
      </w:r>
      <w:r w:rsidR="0003571E" w:rsidRPr="00A650C4">
        <w:t>he government answer</w:t>
      </w:r>
      <w:r w:rsidR="0003571E" w:rsidRPr="00A650C4">
        <w:rPr>
          <w:rFonts w:hint="eastAsia"/>
        </w:rPr>
        <w:t>ed</w:t>
      </w:r>
      <w:r w:rsidR="0003571E" w:rsidRPr="00A650C4">
        <w:t xml:space="preserve"> in the Diet that “compulsory hospitalization, hospitalization for medical care and protection, as well as inpatient and outpatient treatments do not violate the provisions of Article 14 of the Convention on the Rights of Persons with Disabilities” (196th Diet Session (Ordinary Diet Session) Written Answer No. 63, April 17, 2018).</w:t>
      </w:r>
      <w:r w:rsidR="00DD53D3" w:rsidRPr="00A650C4">
        <w:rPr>
          <w:rFonts w:hint="eastAsia"/>
        </w:rPr>
        <w:t xml:space="preserve"> Although t</w:t>
      </w:r>
      <w:r w:rsidR="0003571E" w:rsidRPr="00A650C4">
        <w:t>h</w:t>
      </w:r>
      <w:r w:rsidR="0003571E" w:rsidRPr="00A650C4">
        <w:rPr>
          <w:rFonts w:hint="eastAsia"/>
        </w:rPr>
        <w:t xml:space="preserve">e government </w:t>
      </w:r>
      <w:r w:rsidR="0003571E" w:rsidRPr="00A650C4">
        <w:t>should consider abolishing</w:t>
      </w:r>
      <w:r w:rsidR="00F32F65" w:rsidRPr="00A650C4">
        <w:rPr>
          <w:rFonts w:hint="eastAsia"/>
        </w:rPr>
        <w:t xml:space="preserve"> forced hospitalization system and activity restrictions provided </w:t>
      </w:r>
      <w:r w:rsidR="008B4868" w:rsidRPr="00A650C4">
        <w:rPr>
          <w:rFonts w:hint="eastAsia"/>
        </w:rPr>
        <w:t xml:space="preserve">for </w:t>
      </w:r>
      <w:r w:rsidR="00760DFC">
        <w:rPr>
          <w:rFonts w:hint="eastAsia"/>
        </w:rPr>
        <w:t>in the Mental Health Law</w:t>
      </w:r>
      <w:r w:rsidR="00F32F65" w:rsidRPr="00A650C4">
        <w:rPr>
          <w:rFonts w:hint="eastAsia"/>
        </w:rPr>
        <w:t xml:space="preserve"> and </w:t>
      </w:r>
      <w:r w:rsidR="00671F82" w:rsidRPr="00A650C4">
        <w:t xml:space="preserve">the </w:t>
      </w:r>
      <w:r w:rsidR="008C080C" w:rsidRPr="00A650C4">
        <w:t>Medical Treatment and Supervision Act</w:t>
      </w:r>
      <w:r w:rsidR="00671F82" w:rsidRPr="00A650C4">
        <w:rPr>
          <w:rFonts w:hint="eastAsia"/>
        </w:rPr>
        <w:t xml:space="preserve"> </w:t>
      </w:r>
      <w:r w:rsidR="00F32F65" w:rsidRPr="00A650C4">
        <w:t>provides for the forced hospitalization</w:t>
      </w:r>
      <w:r w:rsidR="0003571E" w:rsidRPr="00A650C4">
        <w:t xml:space="preserve">, but the government refers to </w:t>
      </w:r>
      <w:r w:rsidR="00671F82" w:rsidRPr="00A650C4">
        <w:rPr>
          <w:rFonts w:hint="eastAsia"/>
        </w:rPr>
        <w:t xml:space="preserve">the </w:t>
      </w:r>
      <w:r w:rsidR="0003571E" w:rsidRPr="00A650C4">
        <w:t>governmental interpretation and does not start to consider revising legislation to reform and abolish the</w:t>
      </w:r>
      <w:r w:rsidR="00F32F65" w:rsidRPr="00A650C4">
        <w:rPr>
          <w:rFonts w:hint="eastAsia"/>
        </w:rPr>
        <w:t>se practices.</w:t>
      </w:r>
    </w:p>
    <w:p w:rsidR="00A45090" w:rsidRPr="00A650C4" w:rsidRDefault="00A45090" w:rsidP="00A45090"/>
    <w:p w:rsidR="00FE55FF" w:rsidRPr="00A650C4" w:rsidRDefault="00105FE3" w:rsidP="00FE55FF">
      <w:r w:rsidRPr="00A650C4">
        <w:rPr>
          <w:rFonts w:hint="eastAsia"/>
        </w:rPr>
        <w:t xml:space="preserve">　</w:t>
      </w:r>
      <w:r w:rsidRPr="00A650C4">
        <w:rPr>
          <w:rFonts w:hint="eastAsia"/>
        </w:rPr>
        <w:t xml:space="preserve">The </w:t>
      </w:r>
      <w:r w:rsidRPr="00A650C4">
        <w:t>Rapporteur on the Rights of Persons with Disabilities</w:t>
      </w:r>
      <w:r w:rsidRPr="00A650C4">
        <w:rPr>
          <w:rFonts w:hint="eastAsia"/>
        </w:rPr>
        <w:t xml:space="preserve"> and </w:t>
      </w:r>
      <w:r w:rsidRPr="00A650C4">
        <w:t xml:space="preserve">Special Rapporteurs on the </w:t>
      </w:r>
      <w:r w:rsidRPr="00A650C4">
        <w:rPr>
          <w:rFonts w:hint="eastAsia"/>
        </w:rPr>
        <w:t>R</w:t>
      </w:r>
      <w:r w:rsidR="00E05390" w:rsidRPr="00A650C4">
        <w:t xml:space="preserve">ight of </w:t>
      </w:r>
      <w:r w:rsidR="00E05390" w:rsidRPr="00A650C4">
        <w:rPr>
          <w:rFonts w:hint="eastAsia"/>
        </w:rPr>
        <w:t>E</w:t>
      </w:r>
      <w:r w:rsidR="00E05390" w:rsidRPr="00A650C4">
        <w:t xml:space="preserve">veryone to the </w:t>
      </w:r>
      <w:r w:rsidR="00E05390" w:rsidRPr="00A650C4">
        <w:rPr>
          <w:rFonts w:hint="eastAsia"/>
        </w:rPr>
        <w:t>E</w:t>
      </w:r>
      <w:r w:rsidR="00E05390" w:rsidRPr="00A650C4">
        <w:t xml:space="preserve">njoyment of the </w:t>
      </w:r>
      <w:r w:rsidR="00E05390" w:rsidRPr="00A650C4">
        <w:rPr>
          <w:rFonts w:hint="eastAsia"/>
        </w:rPr>
        <w:t>H</w:t>
      </w:r>
      <w:r w:rsidR="00E05390" w:rsidRPr="00A650C4">
        <w:t xml:space="preserve">ighest </w:t>
      </w:r>
      <w:r w:rsidR="00E05390" w:rsidRPr="00A650C4">
        <w:rPr>
          <w:rFonts w:hint="eastAsia"/>
        </w:rPr>
        <w:t>A</w:t>
      </w:r>
      <w:r w:rsidR="00E05390" w:rsidRPr="00A650C4">
        <w:t xml:space="preserve">ttainable </w:t>
      </w:r>
      <w:r w:rsidR="00E05390" w:rsidRPr="00A650C4">
        <w:rPr>
          <w:rFonts w:hint="eastAsia"/>
        </w:rPr>
        <w:t>S</w:t>
      </w:r>
      <w:r w:rsidR="00E05390" w:rsidRPr="00A650C4">
        <w:t xml:space="preserve">tandard of </w:t>
      </w:r>
      <w:r w:rsidR="00E05390" w:rsidRPr="00A650C4">
        <w:rPr>
          <w:rFonts w:hint="eastAsia"/>
        </w:rPr>
        <w:t>P</w:t>
      </w:r>
      <w:r w:rsidR="00E05390" w:rsidRPr="00A650C4">
        <w:t xml:space="preserve">hysical and </w:t>
      </w:r>
      <w:r w:rsidR="00E05390" w:rsidRPr="00A650C4">
        <w:rPr>
          <w:rFonts w:hint="eastAsia"/>
        </w:rPr>
        <w:t>M</w:t>
      </w:r>
      <w:r w:rsidR="00E05390" w:rsidRPr="00A650C4">
        <w:t xml:space="preserve">ental </w:t>
      </w:r>
      <w:r w:rsidR="00E05390" w:rsidRPr="00A650C4">
        <w:rPr>
          <w:rFonts w:hint="eastAsia"/>
        </w:rPr>
        <w:t>H</w:t>
      </w:r>
      <w:r w:rsidRPr="00A650C4">
        <w:t>ealth</w:t>
      </w:r>
      <w:r w:rsidR="00E05390" w:rsidRPr="00A650C4">
        <w:rPr>
          <w:rFonts w:hint="eastAsia"/>
        </w:rPr>
        <w:t xml:space="preserve"> submitted </w:t>
      </w:r>
      <w:r w:rsidR="00E05390" w:rsidRPr="00A650C4">
        <w:t>“</w:t>
      </w:r>
      <w:r w:rsidR="00E05390" w:rsidRPr="00A650C4">
        <w:rPr>
          <w:rFonts w:hint="eastAsia"/>
        </w:rPr>
        <w:t>Mandates of the Special Rapporteur on the rights of persons with disabilities and the Special Rapporteur on the right of everyone to the enjoyment of the highest attainable standard of physical and mental health</w:t>
      </w:r>
      <w:r w:rsidR="00E05390" w:rsidRPr="00A650C4">
        <w:t>”</w:t>
      </w:r>
      <w:r w:rsidR="00E05390" w:rsidRPr="00A650C4">
        <w:rPr>
          <w:rFonts w:hint="eastAsia"/>
        </w:rPr>
        <w:t xml:space="preserve"> (</w:t>
      </w:r>
      <w:r w:rsidR="003349B5" w:rsidRPr="00A650C4">
        <w:rPr>
          <w:rFonts w:hint="eastAsia"/>
        </w:rPr>
        <w:t xml:space="preserve">Reference: </w:t>
      </w:r>
      <w:r w:rsidR="00E05390" w:rsidRPr="00A650C4">
        <w:rPr>
          <w:rFonts w:hint="eastAsia"/>
        </w:rPr>
        <w:t xml:space="preserve">OL JPN 4/2017, 9 January 2018) and </w:t>
      </w:r>
      <w:r w:rsidR="00B62D94" w:rsidRPr="00A650C4">
        <w:rPr>
          <w:rFonts w:hint="eastAsia"/>
        </w:rPr>
        <w:t xml:space="preserve">questioned about forced hospitalization and activity restrictions provided </w:t>
      </w:r>
      <w:r w:rsidR="008B4868" w:rsidRPr="00A650C4">
        <w:rPr>
          <w:rFonts w:hint="eastAsia"/>
        </w:rPr>
        <w:t xml:space="preserve">for </w:t>
      </w:r>
      <w:r w:rsidR="00B62D94" w:rsidRPr="00A650C4">
        <w:rPr>
          <w:rFonts w:hint="eastAsia"/>
        </w:rPr>
        <w:t xml:space="preserve">in the Mental Health </w:t>
      </w:r>
      <w:r w:rsidR="00760DFC">
        <w:rPr>
          <w:rFonts w:hint="eastAsia"/>
        </w:rPr>
        <w:t>Law</w:t>
      </w:r>
      <w:r w:rsidR="00B62D94" w:rsidRPr="00A650C4">
        <w:rPr>
          <w:rFonts w:hint="eastAsia"/>
        </w:rPr>
        <w:t xml:space="preserve">. The Japanese government submitted the response letter (TK/UN/99, Geneva, </w:t>
      </w:r>
      <w:proofErr w:type="gramStart"/>
      <w:r w:rsidR="00B62D94" w:rsidRPr="00A650C4">
        <w:rPr>
          <w:rFonts w:hint="eastAsia"/>
        </w:rPr>
        <w:t>9</w:t>
      </w:r>
      <w:proofErr w:type="gramEnd"/>
      <w:r w:rsidR="00B62D94" w:rsidRPr="00A650C4">
        <w:rPr>
          <w:rFonts w:hint="eastAsia"/>
        </w:rPr>
        <w:t xml:space="preserve"> March 2018). The government</w:t>
      </w:r>
      <w:r w:rsidR="00B62D94" w:rsidRPr="00A650C4">
        <w:t>’</w:t>
      </w:r>
      <w:r w:rsidR="00B62D94" w:rsidRPr="00A650C4">
        <w:rPr>
          <w:rFonts w:hint="eastAsia"/>
        </w:rPr>
        <w:t xml:space="preserve">s response is based on the interpretation that </w:t>
      </w:r>
      <w:r w:rsidR="00A81FA2" w:rsidRPr="00A650C4">
        <w:t>A</w:t>
      </w:r>
      <w:r w:rsidR="00B62D94" w:rsidRPr="00A650C4">
        <w:t xml:space="preserve">rticle 14 </w:t>
      </w:r>
      <w:r w:rsidR="00B62D94" w:rsidRPr="00A650C4">
        <w:rPr>
          <w:rFonts w:hint="eastAsia"/>
        </w:rPr>
        <w:t xml:space="preserve">of the CRPD </w:t>
      </w:r>
      <w:r w:rsidR="00B62D94" w:rsidRPr="00A650C4">
        <w:t>prohibits deprivation of liberty based only on disability</w:t>
      </w:r>
      <w:r w:rsidR="00B62D94" w:rsidRPr="00A650C4">
        <w:rPr>
          <w:rFonts w:hint="eastAsia"/>
        </w:rPr>
        <w:t>.</w:t>
      </w:r>
      <w:r w:rsidR="004964ED" w:rsidRPr="00A650C4">
        <w:rPr>
          <w:rFonts w:hint="eastAsia"/>
        </w:rPr>
        <w:t xml:space="preserve"> T</w:t>
      </w:r>
      <w:r w:rsidR="004964ED" w:rsidRPr="00A650C4">
        <w:t>h</w:t>
      </w:r>
      <w:r w:rsidR="004964ED" w:rsidRPr="00A650C4">
        <w:rPr>
          <w:rFonts w:hint="eastAsia"/>
        </w:rPr>
        <w:t xml:space="preserve">e Working Group of Arbitrary Detention adopted </w:t>
      </w:r>
      <w:r w:rsidR="008C080C" w:rsidRPr="00A650C4">
        <w:rPr>
          <w:rFonts w:hint="eastAsia"/>
        </w:rPr>
        <w:t xml:space="preserve">the </w:t>
      </w:r>
      <w:r w:rsidR="004964ED" w:rsidRPr="00A650C4">
        <w:rPr>
          <w:rFonts w:hint="eastAsia"/>
        </w:rPr>
        <w:t xml:space="preserve">two opinions (A/HRC/WGAD/2018/8, 23 May 2018, and A/HRC/WGAD/2018/70, 16 January 2019), which recognized forced hospitalization provided </w:t>
      </w:r>
      <w:r w:rsidR="008B4868" w:rsidRPr="00A650C4">
        <w:rPr>
          <w:rFonts w:hint="eastAsia"/>
        </w:rPr>
        <w:t xml:space="preserve">for </w:t>
      </w:r>
      <w:r w:rsidR="004964ED" w:rsidRPr="00A650C4">
        <w:rPr>
          <w:rFonts w:hint="eastAsia"/>
        </w:rPr>
        <w:t>in the Mental Health Law as arbitrary detention, in 2018. However, the Ja</w:t>
      </w:r>
      <w:r w:rsidR="00FE55FF" w:rsidRPr="00A650C4">
        <w:rPr>
          <w:rFonts w:hint="eastAsia"/>
        </w:rPr>
        <w:t>panese government</w:t>
      </w:r>
      <w:r w:rsidR="008C080C" w:rsidRPr="00A650C4">
        <w:t xml:space="preserve"> repeated </w:t>
      </w:r>
      <w:r w:rsidR="00FE55FF" w:rsidRPr="00A650C4">
        <w:t xml:space="preserve">similar answer </w:t>
      </w:r>
      <w:r w:rsidR="00FE55FF" w:rsidRPr="00A650C4">
        <w:rPr>
          <w:rFonts w:hint="eastAsia"/>
        </w:rPr>
        <w:t>again, and has not at all started to c</w:t>
      </w:r>
      <w:r w:rsidR="00FE55FF" w:rsidRPr="00A650C4">
        <w:t>onsider revising legislation to reform and abolish</w:t>
      </w:r>
      <w:r w:rsidR="00FE55FF" w:rsidRPr="00A650C4">
        <w:rPr>
          <w:rFonts w:hint="eastAsia"/>
        </w:rPr>
        <w:t xml:space="preserve"> forced hospitalization and activity restrictions based on disability.</w:t>
      </w:r>
    </w:p>
    <w:p w:rsidR="00E622C8" w:rsidRPr="00A650C4" w:rsidRDefault="00E622C8" w:rsidP="000737C5"/>
    <w:p w:rsidR="005C12ED" w:rsidRPr="00A650C4" w:rsidRDefault="00AF0EDC" w:rsidP="000737C5">
      <w:r w:rsidRPr="00A650C4">
        <w:rPr>
          <w:rFonts w:hint="eastAsia"/>
        </w:rPr>
        <w:t xml:space="preserve">2. </w:t>
      </w:r>
      <w:r w:rsidR="002258FC">
        <w:t>Suggested Questions</w:t>
      </w:r>
    </w:p>
    <w:p w:rsidR="00A81FA2" w:rsidRPr="00A650C4" w:rsidRDefault="00A81FA2" w:rsidP="00A81FA2">
      <w:r w:rsidRPr="00A650C4">
        <w:rPr>
          <w:rFonts w:hint="eastAsia"/>
        </w:rPr>
        <w:t>* Are there any plans to change</w:t>
      </w:r>
      <w:r w:rsidR="008C080C" w:rsidRPr="00A650C4">
        <w:rPr>
          <w:rFonts w:hint="eastAsia"/>
        </w:rPr>
        <w:t xml:space="preserve"> the government</w:t>
      </w:r>
      <w:r w:rsidR="008C080C" w:rsidRPr="00A650C4">
        <w:t>’</w:t>
      </w:r>
      <w:r w:rsidR="008C080C" w:rsidRPr="00A650C4">
        <w:rPr>
          <w:rFonts w:hint="eastAsia"/>
        </w:rPr>
        <w:t>s</w:t>
      </w:r>
      <w:r w:rsidRPr="00A650C4">
        <w:rPr>
          <w:rFonts w:hint="eastAsia"/>
        </w:rPr>
        <w:t xml:space="preserve"> interpretation that </w:t>
      </w:r>
      <w:r w:rsidRPr="00A650C4">
        <w:t xml:space="preserve">Article 14 </w:t>
      </w:r>
      <w:r w:rsidRPr="00A650C4">
        <w:rPr>
          <w:rFonts w:hint="eastAsia"/>
        </w:rPr>
        <w:t xml:space="preserve">of the CRPD </w:t>
      </w:r>
      <w:r w:rsidRPr="00A650C4">
        <w:t>prohibits deprivation of liberty based only on disability</w:t>
      </w:r>
      <w:r w:rsidRPr="00A650C4">
        <w:rPr>
          <w:rFonts w:hint="eastAsia"/>
        </w:rPr>
        <w:t xml:space="preserve">, and interpret </w:t>
      </w:r>
      <w:r w:rsidRPr="00A650C4">
        <w:t>Article 14</w:t>
      </w:r>
      <w:r w:rsidRPr="00A650C4">
        <w:rPr>
          <w:rFonts w:hint="eastAsia"/>
        </w:rPr>
        <w:t xml:space="preserve"> as </w:t>
      </w:r>
      <w:r w:rsidRPr="00A650C4">
        <w:t xml:space="preserve">that it prohibits deprivation of liberty not only on disability but also </w:t>
      </w:r>
      <w:r w:rsidR="00BE707F" w:rsidRPr="00A650C4">
        <w:t xml:space="preserve">on </w:t>
      </w:r>
      <w:r w:rsidRPr="00A650C4">
        <w:t xml:space="preserve">additional </w:t>
      </w:r>
      <w:r w:rsidR="00BE707F" w:rsidRPr="00A650C4">
        <w:t>condition</w:t>
      </w:r>
      <w:r w:rsidRPr="00A650C4">
        <w:rPr>
          <w:rFonts w:hint="eastAsia"/>
        </w:rPr>
        <w:t>, to meet standard</w:t>
      </w:r>
      <w:r w:rsidR="008C080C" w:rsidRPr="00A650C4">
        <w:rPr>
          <w:rFonts w:hint="eastAsia"/>
        </w:rPr>
        <w:t>s</w:t>
      </w:r>
      <w:r w:rsidRPr="00A650C4">
        <w:rPr>
          <w:rFonts w:hint="eastAsia"/>
        </w:rPr>
        <w:t xml:space="preserve"> of international human rights law?</w:t>
      </w:r>
    </w:p>
    <w:p w:rsidR="00BE707F" w:rsidRPr="00A650C4" w:rsidRDefault="00BE707F" w:rsidP="00BE707F">
      <w:r w:rsidRPr="00A650C4">
        <w:rPr>
          <w:rFonts w:hint="eastAsia"/>
        </w:rPr>
        <w:t xml:space="preserve">* Will </w:t>
      </w:r>
      <w:r w:rsidRPr="00A650C4">
        <w:t>the government p</w:t>
      </w:r>
      <w:r w:rsidRPr="00A650C4">
        <w:rPr>
          <w:rFonts w:hint="eastAsia"/>
        </w:rPr>
        <w:t xml:space="preserve">romptly start to consider </w:t>
      </w:r>
      <w:r w:rsidRPr="00A650C4">
        <w:t>abolishing</w:t>
      </w:r>
      <w:r w:rsidRPr="00A650C4">
        <w:rPr>
          <w:rFonts w:hint="eastAsia"/>
        </w:rPr>
        <w:t xml:space="preserve"> </w:t>
      </w:r>
      <w:r w:rsidRPr="00A650C4">
        <w:t>forced</w:t>
      </w:r>
      <w:r w:rsidRPr="00A650C4">
        <w:rPr>
          <w:rFonts w:hint="eastAsia"/>
        </w:rPr>
        <w:t xml:space="preserve"> hospitalization and activity restrictions provided </w:t>
      </w:r>
      <w:r w:rsidR="008B4868" w:rsidRPr="00A650C4">
        <w:rPr>
          <w:rFonts w:hint="eastAsia"/>
        </w:rPr>
        <w:t xml:space="preserve">for </w:t>
      </w:r>
      <w:r w:rsidR="00760DFC">
        <w:rPr>
          <w:rFonts w:hint="eastAsia"/>
        </w:rPr>
        <w:t>in the Mental Health Law</w:t>
      </w:r>
      <w:r w:rsidRPr="00A650C4">
        <w:rPr>
          <w:rFonts w:hint="eastAsia"/>
        </w:rPr>
        <w:t>?</w:t>
      </w:r>
    </w:p>
    <w:p w:rsidR="00AF0EDC" w:rsidRPr="00A650C4" w:rsidRDefault="00AF0EDC" w:rsidP="000737C5"/>
    <w:p w:rsidR="00435172" w:rsidRPr="00A650C4" w:rsidRDefault="00435172" w:rsidP="00453FF5">
      <w:pPr>
        <w:rPr>
          <w:rFonts w:asciiTheme="minorHAnsi" w:hAnsiTheme="minorHAnsi" w:cs="ＭＳ ゴシック"/>
          <w:szCs w:val="21"/>
        </w:rPr>
      </w:pPr>
      <w:r w:rsidRPr="00A650C4">
        <w:rPr>
          <w:rFonts w:asciiTheme="minorHAnsi" w:hAnsiTheme="minorHAnsi" w:cs="ＭＳ ゴシック"/>
          <w:szCs w:val="21"/>
        </w:rPr>
        <w:t xml:space="preserve">3. </w:t>
      </w:r>
      <w:r w:rsidR="002258FC">
        <w:t>Suggested</w:t>
      </w:r>
      <w:r w:rsidR="002258FC" w:rsidRPr="00A650C4">
        <w:rPr>
          <w:rFonts w:asciiTheme="minorHAnsi" w:hAnsiTheme="minorHAnsi" w:cs="ＭＳ ゴシック"/>
          <w:szCs w:val="21"/>
        </w:rPr>
        <w:t xml:space="preserve"> </w:t>
      </w:r>
      <w:r w:rsidR="00686E44" w:rsidRPr="00A650C4">
        <w:rPr>
          <w:rFonts w:asciiTheme="minorHAnsi" w:hAnsiTheme="minorHAnsi" w:cs="ＭＳ ゴシック"/>
          <w:szCs w:val="21"/>
        </w:rPr>
        <w:t>Recommendation</w:t>
      </w:r>
    </w:p>
    <w:p w:rsidR="00686E44" w:rsidRPr="00A650C4" w:rsidRDefault="00686E44" w:rsidP="00686E44">
      <w:r w:rsidRPr="00A650C4">
        <w:rPr>
          <w:rFonts w:hint="eastAsia"/>
        </w:rPr>
        <w:t xml:space="preserve">* </w:t>
      </w:r>
      <w:r w:rsidRPr="00A650C4">
        <w:t>C</w:t>
      </w:r>
      <w:r w:rsidRPr="00A650C4">
        <w:rPr>
          <w:rFonts w:hint="eastAsia"/>
        </w:rPr>
        <w:t xml:space="preserve">hange </w:t>
      </w:r>
      <w:r w:rsidR="008C080C" w:rsidRPr="00A650C4">
        <w:rPr>
          <w:rFonts w:hint="eastAsia"/>
        </w:rPr>
        <w:t>the government</w:t>
      </w:r>
      <w:r w:rsidR="008C080C" w:rsidRPr="00A650C4">
        <w:t>’</w:t>
      </w:r>
      <w:r w:rsidR="008C080C" w:rsidRPr="00A650C4">
        <w:rPr>
          <w:rFonts w:hint="eastAsia"/>
        </w:rPr>
        <w:t xml:space="preserve">s </w:t>
      </w:r>
      <w:r w:rsidRPr="00A650C4">
        <w:rPr>
          <w:rFonts w:hint="eastAsia"/>
        </w:rPr>
        <w:t xml:space="preserve">interpretation that </w:t>
      </w:r>
      <w:r w:rsidRPr="00A650C4">
        <w:t xml:space="preserve">Article 14 </w:t>
      </w:r>
      <w:r w:rsidRPr="00A650C4">
        <w:rPr>
          <w:rFonts w:hint="eastAsia"/>
        </w:rPr>
        <w:t xml:space="preserve">of the CRPD </w:t>
      </w:r>
      <w:r w:rsidRPr="00A650C4">
        <w:t>prohibits deprivation of liberty based only on disability</w:t>
      </w:r>
      <w:r w:rsidRPr="00A650C4">
        <w:rPr>
          <w:rFonts w:hint="eastAsia"/>
        </w:rPr>
        <w:t xml:space="preserve">, and interpret </w:t>
      </w:r>
      <w:r w:rsidRPr="00A650C4">
        <w:t>Article 14</w:t>
      </w:r>
      <w:r w:rsidRPr="00A650C4">
        <w:rPr>
          <w:rFonts w:hint="eastAsia"/>
        </w:rPr>
        <w:t xml:space="preserve"> as </w:t>
      </w:r>
      <w:r w:rsidRPr="00A650C4">
        <w:t>that it prohibits deprivation of liberty not only on disability but also on additional condition</w:t>
      </w:r>
      <w:r w:rsidR="008C080C" w:rsidRPr="00A650C4">
        <w:rPr>
          <w:rFonts w:hint="eastAsia"/>
        </w:rPr>
        <w:t>s</w:t>
      </w:r>
      <w:r w:rsidRPr="00A650C4">
        <w:rPr>
          <w:rFonts w:hint="eastAsia"/>
        </w:rPr>
        <w:t>, to meet standard</w:t>
      </w:r>
      <w:r w:rsidR="008C080C" w:rsidRPr="00A650C4">
        <w:rPr>
          <w:rFonts w:hint="eastAsia"/>
        </w:rPr>
        <w:t>s</w:t>
      </w:r>
      <w:r w:rsidRPr="00A650C4">
        <w:rPr>
          <w:rFonts w:hint="eastAsia"/>
        </w:rPr>
        <w:t xml:space="preserve"> of international human rights law.</w:t>
      </w:r>
    </w:p>
    <w:p w:rsidR="00686E44" w:rsidRPr="00A650C4" w:rsidRDefault="00686E44" w:rsidP="00686E44">
      <w:r w:rsidRPr="00A650C4">
        <w:rPr>
          <w:rFonts w:hint="eastAsia"/>
        </w:rPr>
        <w:t xml:space="preserve">* </w:t>
      </w:r>
      <w:r w:rsidRPr="00A650C4">
        <w:t>P</w:t>
      </w:r>
      <w:r w:rsidRPr="00A650C4">
        <w:rPr>
          <w:rFonts w:hint="eastAsia"/>
        </w:rPr>
        <w:t xml:space="preserve">romptly start to consider </w:t>
      </w:r>
      <w:r w:rsidRPr="00A650C4">
        <w:t>abolishing</w:t>
      </w:r>
      <w:r w:rsidRPr="00A650C4">
        <w:rPr>
          <w:rFonts w:hint="eastAsia"/>
        </w:rPr>
        <w:t xml:space="preserve"> </w:t>
      </w:r>
      <w:r w:rsidRPr="00A650C4">
        <w:t>forced</w:t>
      </w:r>
      <w:r w:rsidRPr="00A650C4">
        <w:rPr>
          <w:rFonts w:hint="eastAsia"/>
        </w:rPr>
        <w:t xml:space="preserve"> hospitalization and activity restrictions provided</w:t>
      </w:r>
      <w:r w:rsidR="008B4868" w:rsidRPr="00A650C4">
        <w:rPr>
          <w:rFonts w:hint="eastAsia"/>
        </w:rPr>
        <w:t xml:space="preserve"> for</w:t>
      </w:r>
      <w:r w:rsidR="00760DFC">
        <w:rPr>
          <w:rFonts w:hint="eastAsia"/>
        </w:rPr>
        <w:t xml:space="preserve"> in the Mental Health Law</w:t>
      </w:r>
      <w:r w:rsidRPr="00A650C4">
        <w:rPr>
          <w:rFonts w:hint="eastAsia"/>
        </w:rPr>
        <w:t>.</w:t>
      </w:r>
    </w:p>
    <w:p w:rsidR="00D81B6E" w:rsidRPr="00A650C4" w:rsidRDefault="00D81B6E" w:rsidP="000737C5"/>
    <w:p w:rsidR="00235C1E" w:rsidRPr="00A650C4" w:rsidRDefault="00235C1E" w:rsidP="00D81B6E">
      <w:pPr>
        <w:jc w:val="center"/>
      </w:pPr>
      <w:r w:rsidRPr="00A650C4">
        <w:t>Article 15 Freedom from Torture or Cruel, Inhuman or Degrading Treatment or Punishment</w:t>
      </w:r>
    </w:p>
    <w:p w:rsidR="00D81B6E" w:rsidRPr="00A650C4" w:rsidRDefault="00854E22" w:rsidP="000737C5">
      <w:r w:rsidRPr="00A650C4">
        <w:rPr>
          <w:rFonts w:hint="eastAsia"/>
        </w:rPr>
        <w:t>1</w:t>
      </w:r>
      <w:r w:rsidRPr="00A650C4">
        <w:t>. Issues</w:t>
      </w:r>
    </w:p>
    <w:p w:rsidR="00A02EE2" w:rsidRPr="00A650C4" w:rsidRDefault="00232F40" w:rsidP="00A02EE2">
      <w:pPr>
        <w:ind w:firstLineChars="50" w:firstLine="105"/>
      </w:pPr>
      <w:r w:rsidRPr="00A650C4">
        <w:t xml:space="preserve">The </w:t>
      </w:r>
      <w:r w:rsidR="008C080C" w:rsidRPr="00A650C4">
        <w:t>Medical Treatment and Supervision Act</w:t>
      </w:r>
      <w:r w:rsidRPr="00A650C4">
        <w:t xml:space="preserve"> i</w:t>
      </w:r>
      <w:r w:rsidR="008C080C" w:rsidRPr="00A650C4">
        <w:t>s a system that allow</w:t>
      </w:r>
      <w:r w:rsidRPr="00A650C4">
        <w:t xml:space="preserve"> for forced medical intervention based on judicial decisions to prevent </w:t>
      </w:r>
      <w:r w:rsidR="008C080C" w:rsidRPr="00A650C4">
        <w:rPr>
          <w:rFonts w:hint="eastAsia"/>
        </w:rPr>
        <w:t>re-</w:t>
      </w:r>
      <w:r w:rsidR="00DF6FE1" w:rsidRPr="00A650C4">
        <w:t xml:space="preserve">offences </w:t>
      </w:r>
      <w:r w:rsidR="00DF6FE1" w:rsidRPr="00A650C4">
        <w:rPr>
          <w:rFonts w:hint="eastAsia"/>
        </w:rPr>
        <w:t>of</w:t>
      </w:r>
      <w:r w:rsidRPr="00A650C4">
        <w:t xml:space="preserve"> persons with </w:t>
      </w:r>
      <w:r w:rsidR="00760DFC">
        <w:t>psychosocial</w:t>
      </w:r>
      <w:r w:rsidRPr="00A650C4">
        <w:t xml:space="preserve"> disabilities who have been found not guilty by reason of </w:t>
      </w:r>
      <w:r w:rsidR="00760DFC" w:rsidRPr="00760DFC">
        <w:t xml:space="preserve">mentally incompetent </w:t>
      </w:r>
      <w:r w:rsidRPr="00A650C4">
        <w:t>or other reasons.</w:t>
      </w:r>
    </w:p>
    <w:p w:rsidR="00232F40" w:rsidRPr="00A650C4" w:rsidRDefault="00232F40" w:rsidP="00A02EE2">
      <w:pPr>
        <w:ind w:firstLineChars="50" w:firstLine="105"/>
      </w:pPr>
      <w:r w:rsidRPr="00A650C4">
        <w:t xml:space="preserve">Yamanashi Prefectural Kita Hospital introduced a forced treatment review system in its </w:t>
      </w:r>
      <w:r w:rsidR="00DF6FE1" w:rsidRPr="00A650C4">
        <w:rPr>
          <w:rFonts w:hint="eastAsia"/>
        </w:rPr>
        <w:t>forensic psychiatric</w:t>
      </w:r>
      <w:r w:rsidRPr="00A650C4">
        <w:t xml:space="preserve"> ward and conducts forced </w:t>
      </w:r>
      <w:r w:rsidR="00DF6FE1" w:rsidRPr="00A650C4">
        <w:rPr>
          <w:rFonts w:hint="eastAsia"/>
        </w:rPr>
        <w:t>medication</w:t>
      </w:r>
      <w:r w:rsidRPr="00A650C4">
        <w:t xml:space="preserve"> and modified electroconvulsive therapy (m-ECT). Inpatients who indicate their will to refuse treatment</w:t>
      </w:r>
      <w:r w:rsidR="00DF6FE1" w:rsidRPr="00A650C4">
        <w:rPr>
          <w:rFonts w:hint="eastAsia"/>
        </w:rPr>
        <w:t>s</w:t>
      </w:r>
      <w:r w:rsidRPr="00A650C4">
        <w:t xml:space="preserve"> even after 72 hours after their admission are subject to forced treatments. In such cases, the attending doctor is deemed to have applied for forced treatment (</w:t>
      </w:r>
      <w:r w:rsidR="00DF6FE1" w:rsidRPr="00A650C4">
        <w:rPr>
          <w:rFonts w:hint="eastAsia"/>
        </w:rPr>
        <w:t>medication</w:t>
      </w:r>
      <w:r w:rsidR="00DF6FE1" w:rsidRPr="00A650C4">
        <w:t xml:space="preserve"> and m-ECT) and passed </w:t>
      </w:r>
      <w:r w:rsidR="00DF6FE1" w:rsidRPr="00A650C4">
        <w:rPr>
          <w:rFonts w:hint="eastAsia"/>
        </w:rPr>
        <w:t>the</w:t>
      </w:r>
      <w:r w:rsidRPr="00A650C4">
        <w:t xml:space="preserve"> review.</w:t>
      </w:r>
    </w:p>
    <w:p w:rsidR="00AD12F3" w:rsidRPr="00A650C4" w:rsidRDefault="00DF6FE1" w:rsidP="00A02EE2">
      <w:pPr>
        <w:ind w:firstLineChars="50" w:firstLine="105"/>
      </w:pPr>
      <w:r w:rsidRPr="00A650C4">
        <w:t xml:space="preserve">In addition, </w:t>
      </w:r>
      <w:r w:rsidRPr="00A650C4">
        <w:rPr>
          <w:rFonts w:hint="eastAsia"/>
        </w:rPr>
        <w:t>a</w:t>
      </w:r>
      <w:r w:rsidR="00232F40" w:rsidRPr="00A650C4">
        <w:t xml:space="preserve"> </w:t>
      </w:r>
      <w:r w:rsidRPr="00A650C4">
        <w:rPr>
          <w:rFonts w:hint="eastAsia"/>
        </w:rPr>
        <w:t>forensic psychiatric</w:t>
      </w:r>
      <w:r w:rsidR="00232F40" w:rsidRPr="00A650C4">
        <w:t xml:space="preserve"> facilities in Tokyo conduct forced cognitive behavioral therapy known as “self-reflection programs” as medical intervention to prevent </w:t>
      </w:r>
      <w:r w:rsidRPr="00A650C4">
        <w:rPr>
          <w:rFonts w:hint="eastAsia"/>
        </w:rPr>
        <w:t>re-</w:t>
      </w:r>
      <w:r w:rsidR="00232F40" w:rsidRPr="00A650C4">
        <w:t>offences. This program requires, for example, an inpatient to place the mortuary tablet of the victim of their acts next to their bed and apologize every day.</w:t>
      </w:r>
    </w:p>
    <w:p w:rsidR="00A02EE2" w:rsidRPr="00A650C4" w:rsidRDefault="00A02EE2" w:rsidP="00A02EE2">
      <w:pPr>
        <w:ind w:firstLineChars="50" w:firstLine="105"/>
      </w:pPr>
      <w:r w:rsidRPr="00A650C4">
        <w:t>The government did not respond to the statements regarding mental hea</w:t>
      </w:r>
      <w:r w:rsidR="00DF6FE1" w:rsidRPr="00A650C4">
        <w:t xml:space="preserve">lth care (Paragraph 22) of the </w:t>
      </w:r>
      <w:r w:rsidR="00DF6FE1" w:rsidRPr="00A650C4">
        <w:rPr>
          <w:rFonts w:hint="eastAsia"/>
        </w:rPr>
        <w:t>C</w:t>
      </w:r>
      <w:r w:rsidR="00DF6FE1" w:rsidRPr="00A650C4">
        <w:t xml:space="preserve">oncluding </w:t>
      </w:r>
      <w:r w:rsidR="00DF6FE1" w:rsidRPr="00A650C4">
        <w:rPr>
          <w:rFonts w:hint="eastAsia"/>
        </w:rPr>
        <w:t>O</w:t>
      </w:r>
      <w:r w:rsidRPr="00A650C4">
        <w:t xml:space="preserve">bservations by the Committee Against Torture </w:t>
      </w:r>
      <w:r w:rsidRPr="00A650C4">
        <w:lastRenderedPageBreak/>
        <w:t>regarding Japan’s second periodic report (55th session (from May 6 to 31, 2013) of the Committee).</w:t>
      </w:r>
    </w:p>
    <w:p w:rsidR="00854E22" w:rsidRPr="00A650C4" w:rsidRDefault="00854E22" w:rsidP="000737C5"/>
    <w:p w:rsidR="007107BD" w:rsidRPr="00A650C4" w:rsidRDefault="007107BD" w:rsidP="00DD0309">
      <w:r w:rsidRPr="00A650C4">
        <w:rPr>
          <w:rFonts w:hint="eastAsia"/>
        </w:rPr>
        <w:t xml:space="preserve">2. </w:t>
      </w:r>
      <w:r w:rsidR="002258FC">
        <w:t>Suggested Questions</w:t>
      </w:r>
    </w:p>
    <w:p w:rsidR="008258D2" w:rsidRPr="00A650C4" w:rsidRDefault="008258D2" w:rsidP="008258D2">
      <w:r w:rsidRPr="00A650C4">
        <w:rPr>
          <w:rFonts w:hint="eastAsia"/>
        </w:rPr>
        <w:t xml:space="preserve">* </w:t>
      </w:r>
      <w:r w:rsidRPr="00A650C4">
        <w:t xml:space="preserve">Has the government prepared considerations for the abolishment of the </w:t>
      </w:r>
      <w:r w:rsidR="008C080C" w:rsidRPr="00A650C4">
        <w:t>Medical Treatment and Supervision Act</w:t>
      </w:r>
      <w:r w:rsidRPr="00A650C4">
        <w:t>?</w:t>
      </w:r>
    </w:p>
    <w:p w:rsidR="008258D2" w:rsidRPr="00A650C4" w:rsidRDefault="008258D2" w:rsidP="008258D2">
      <w:r w:rsidRPr="00A650C4">
        <w:rPr>
          <w:rFonts w:hint="eastAsia"/>
        </w:rPr>
        <w:t xml:space="preserve">* </w:t>
      </w:r>
      <w:r w:rsidRPr="00A650C4">
        <w:t>Has the government prepared specific and effective measures to prohibit forced treatment (drug administration and m-ECT) and provide remedies for people who received forced treatment?</w:t>
      </w:r>
    </w:p>
    <w:p w:rsidR="008258D2" w:rsidRPr="00A650C4" w:rsidRDefault="008258D2" w:rsidP="008258D2">
      <w:r w:rsidRPr="00A650C4">
        <w:rPr>
          <w:rFonts w:hint="eastAsia"/>
        </w:rPr>
        <w:t xml:space="preserve">* </w:t>
      </w:r>
      <w:r w:rsidRPr="00A650C4">
        <w:t>What kinds of specific and effective measures have been taken in responding to the statements regarding mental hea</w:t>
      </w:r>
      <w:r w:rsidR="006451F3" w:rsidRPr="00A650C4">
        <w:t xml:space="preserve">lth care (Paragraph 22) of the </w:t>
      </w:r>
      <w:r w:rsidR="006451F3" w:rsidRPr="00A650C4">
        <w:rPr>
          <w:rFonts w:hint="eastAsia"/>
        </w:rPr>
        <w:t>C</w:t>
      </w:r>
      <w:r w:rsidR="006451F3" w:rsidRPr="00A650C4">
        <w:t xml:space="preserve">oncluding </w:t>
      </w:r>
      <w:r w:rsidR="006451F3" w:rsidRPr="00A650C4">
        <w:rPr>
          <w:rFonts w:hint="eastAsia"/>
        </w:rPr>
        <w:t>O</w:t>
      </w:r>
      <w:r w:rsidRPr="00A650C4">
        <w:t xml:space="preserve">bservations by the Committee </w:t>
      </w:r>
      <w:proofErr w:type="gramStart"/>
      <w:r w:rsidRPr="00A650C4">
        <w:t>Against</w:t>
      </w:r>
      <w:proofErr w:type="gramEnd"/>
      <w:r w:rsidRPr="00A650C4">
        <w:t xml:space="preserve"> Torture regarding Japan’s second periodic report, taking ratification of the CRPD</w:t>
      </w:r>
      <w:r w:rsidR="00F45511" w:rsidRPr="00A650C4">
        <w:t xml:space="preserve"> into account</w:t>
      </w:r>
      <w:r w:rsidRPr="00A650C4">
        <w:t>?</w:t>
      </w:r>
    </w:p>
    <w:p w:rsidR="00DD0309" w:rsidRPr="00A650C4" w:rsidRDefault="00DD0309" w:rsidP="00DD0309"/>
    <w:p w:rsidR="006451F3" w:rsidRPr="00A650C4" w:rsidRDefault="006451F3" w:rsidP="000737C5">
      <w:r w:rsidRPr="00A650C4">
        <w:rPr>
          <w:rFonts w:hint="eastAsia"/>
        </w:rPr>
        <w:t xml:space="preserve">3. </w:t>
      </w:r>
      <w:r w:rsidR="002258FC">
        <w:t>Suggested</w:t>
      </w:r>
      <w:r w:rsidRPr="00A650C4">
        <w:rPr>
          <w:rFonts w:hint="eastAsia"/>
        </w:rPr>
        <w:t xml:space="preserve"> Recommendation</w:t>
      </w:r>
    </w:p>
    <w:p w:rsidR="008258D2" w:rsidRPr="00A650C4" w:rsidRDefault="008258D2" w:rsidP="008258D2">
      <w:r w:rsidRPr="00A650C4">
        <w:rPr>
          <w:rFonts w:hint="eastAsia"/>
        </w:rPr>
        <w:t xml:space="preserve">* </w:t>
      </w:r>
      <w:r w:rsidRPr="00A650C4">
        <w:t xml:space="preserve">The government should start considerations for the abolishment of the </w:t>
      </w:r>
      <w:r w:rsidR="008C080C" w:rsidRPr="00A650C4">
        <w:t>Medical Treatment and Supervision Act</w:t>
      </w:r>
      <w:r w:rsidRPr="00A650C4">
        <w:t>.</w:t>
      </w:r>
    </w:p>
    <w:p w:rsidR="008258D2" w:rsidRPr="00A650C4" w:rsidRDefault="008258D2" w:rsidP="008258D2">
      <w:r w:rsidRPr="00A650C4">
        <w:rPr>
          <w:rFonts w:hint="eastAsia"/>
        </w:rPr>
        <w:t xml:space="preserve">* </w:t>
      </w:r>
      <w:r w:rsidRPr="00A650C4">
        <w:t>Establish specific and effective measures to prohibit forced treatment (drug administration and m-ECT) and provide remedies for people who received forced treatment.</w:t>
      </w:r>
    </w:p>
    <w:p w:rsidR="008258D2" w:rsidRPr="00A650C4" w:rsidRDefault="008258D2" w:rsidP="008258D2">
      <w:r w:rsidRPr="00A650C4">
        <w:rPr>
          <w:rFonts w:hint="eastAsia"/>
        </w:rPr>
        <w:t xml:space="preserve">* </w:t>
      </w:r>
      <w:r w:rsidRPr="00A650C4">
        <w:t>Establish specific and effective measures based on the CRPD regarding the matters stated regarding mental hea</w:t>
      </w:r>
      <w:r w:rsidR="006451F3" w:rsidRPr="00A650C4">
        <w:t xml:space="preserve">lth care (Paragraph 22) of the </w:t>
      </w:r>
      <w:r w:rsidR="006451F3" w:rsidRPr="00A650C4">
        <w:rPr>
          <w:rFonts w:hint="eastAsia"/>
        </w:rPr>
        <w:t>C</w:t>
      </w:r>
      <w:r w:rsidRPr="00A650C4">
        <w:t>oncludin</w:t>
      </w:r>
      <w:r w:rsidR="006451F3" w:rsidRPr="00A650C4">
        <w:t xml:space="preserve">g </w:t>
      </w:r>
      <w:r w:rsidR="006451F3" w:rsidRPr="00A650C4">
        <w:rPr>
          <w:rFonts w:hint="eastAsia"/>
        </w:rPr>
        <w:t>O</w:t>
      </w:r>
      <w:r w:rsidRPr="00A650C4">
        <w:t xml:space="preserve">bservations by the Committee </w:t>
      </w:r>
      <w:r w:rsidRPr="00A650C4">
        <w:rPr>
          <w:rFonts w:hint="eastAsia"/>
        </w:rPr>
        <w:t>a</w:t>
      </w:r>
      <w:r w:rsidRPr="00A650C4">
        <w:t>gainst Torture regarding Japan’s second periodic report.</w:t>
      </w:r>
    </w:p>
    <w:p w:rsidR="00D81B6E" w:rsidRPr="00A650C4" w:rsidRDefault="00D81B6E" w:rsidP="000737C5"/>
    <w:p w:rsidR="008E3A0D" w:rsidRPr="00A650C4" w:rsidRDefault="008E3A0D" w:rsidP="00453FF5">
      <w:pPr>
        <w:jc w:val="center"/>
      </w:pPr>
      <w:r w:rsidRPr="00A650C4">
        <w:t xml:space="preserve">Article 16 Freedom from </w:t>
      </w:r>
      <w:r w:rsidRPr="00A650C4">
        <w:rPr>
          <w:rFonts w:hint="eastAsia"/>
        </w:rPr>
        <w:t>E</w:t>
      </w:r>
      <w:r w:rsidRPr="00A650C4">
        <w:t xml:space="preserve">xploitation, </w:t>
      </w:r>
      <w:r w:rsidRPr="00A650C4">
        <w:rPr>
          <w:rFonts w:hint="eastAsia"/>
        </w:rPr>
        <w:t>V</w:t>
      </w:r>
      <w:r w:rsidRPr="00A650C4">
        <w:t xml:space="preserve">iolence and </w:t>
      </w:r>
      <w:r w:rsidRPr="00A650C4">
        <w:rPr>
          <w:rFonts w:hint="eastAsia"/>
        </w:rPr>
        <w:t>A</w:t>
      </w:r>
      <w:r w:rsidRPr="00A650C4">
        <w:t>buse</w:t>
      </w:r>
    </w:p>
    <w:p w:rsidR="00776E16" w:rsidRPr="00A650C4" w:rsidRDefault="00776E16" w:rsidP="000737C5"/>
    <w:p w:rsidR="00944F61" w:rsidRPr="00A650C4" w:rsidRDefault="00944F61" w:rsidP="00944F61">
      <w:pPr>
        <w:rPr>
          <w:rFonts w:asciiTheme="minorHAnsi" w:hAnsiTheme="minorHAnsi" w:cs="ＭＳ ゴシック"/>
          <w:szCs w:val="21"/>
        </w:rPr>
      </w:pPr>
      <w:r w:rsidRPr="00A650C4">
        <w:rPr>
          <w:rFonts w:asciiTheme="minorHAnsi" w:hAnsiTheme="minorHAnsi" w:cs="ＭＳ ゴシック"/>
          <w:szCs w:val="21"/>
        </w:rPr>
        <w:t>1.</w:t>
      </w:r>
      <w:r w:rsidRPr="00A650C4">
        <w:rPr>
          <w:rFonts w:asciiTheme="minorHAnsi" w:hAnsiTheme="minorHAnsi" w:cs="ＭＳ ゴシック" w:hint="eastAsia"/>
          <w:szCs w:val="21"/>
        </w:rPr>
        <w:t xml:space="preserve"> Issues</w:t>
      </w:r>
    </w:p>
    <w:p w:rsidR="00DC2401" w:rsidRPr="00A650C4" w:rsidRDefault="00DC2401" w:rsidP="00944F61">
      <w:pPr>
        <w:rPr>
          <w:rFonts w:asciiTheme="minorHAnsi" w:hAnsiTheme="minorHAnsi" w:cs="ＭＳ ゴシック"/>
          <w:szCs w:val="21"/>
        </w:rPr>
      </w:pPr>
      <w:r w:rsidRPr="00A650C4">
        <w:rPr>
          <w:rFonts w:asciiTheme="minorHAnsi" w:hAnsiTheme="minorHAnsi" w:cs="ＭＳ ゴシック"/>
          <w:szCs w:val="21"/>
        </w:rPr>
        <w:t xml:space="preserve">(1) </w:t>
      </w:r>
      <w:r w:rsidR="006451F3" w:rsidRPr="00A650C4">
        <w:rPr>
          <w:rFonts w:asciiTheme="minorHAnsi" w:hAnsiTheme="minorHAnsi" w:cs="ＭＳ ゴシック" w:hint="eastAsia"/>
          <w:szCs w:val="21"/>
        </w:rPr>
        <w:t>Applicable scope</w:t>
      </w:r>
      <w:r w:rsidRPr="00A650C4">
        <w:rPr>
          <w:rFonts w:asciiTheme="minorHAnsi" w:hAnsiTheme="minorHAnsi" w:cs="ＭＳ ゴシック" w:hint="eastAsia"/>
          <w:szCs w:val="21"/>
        </w:rPr>
        <w:t xml:space="preserve"> of r</w:t>
      </w:r>
      <w:r w:rsidRPr="00A650C4">
        <w:rPr>
          <w:rFonts w:asciiTheme="minorHAnsi" w:hAnsiTheme="minorHAnsi" w:cs="ＭＳ ゴシック"/>
          <w:szCs w:val="21"/>
        </w:rPr>
        <w:t>eporting obligations under the Persons with Disabilities Abuse Prevention Act</w:t>
      </w:r>
    </w:p>
    <w:p w:rsidR="00944F61" w:rsidRPr="00A650C4" w:rsidRDefault="008E3A0D" w:rsidP="00EB7189">
      <w:pPr>
        <w:ind w:firstLineChars="50" w:firstLine="105"/>
        <w:rPr>
          <w:rFonts w:asciiTheme="minorHAnsi" w:hAnsiTheme="minorHAnsi" w:cs="ＭＳ ゴシック"/>
          <w:szCs w:val="21"/>
        </w:rPr>
      </w:pPr>
      <w:r w:rsidRPr="00A650C4">
        <w:rPr>
          <w:rFonts w:asciiTheme="minorHAnsi" w:hAnsiTheme="minorHAnsi" w:cs="ＭＳ ゴシック"/>
          <w:szCs w:val="21"/>
        </w:rPr>
        <w:t xml:space="preserve">The State Party Report (Paragraph 110) reports on the Persons with Disabilities Abuse Prevention Act. We commend the fact that a consultation system was established through the enactment of this law and it has become possible to ascertain the implementation of training and how many times they have been conducted. However, the applicable scope of the reporting obligations under the Persons with Disabilities Abuse Prevention Act is limited to only families, welfare facilities and workplaces. The reporting obligations do not cover schools, nurseries, hospitals, public agencies and other </w:t>
      </w:r>
      <w:r w:rsidRPr="00A650C4">
        <w:rPr>
          <w:rFonts w:asciiTheme="minorHAnsi" w:hAnsiTheme="minorHAnsi" w:cs="ＭＳ ゴシック"/>
          <w:szCs w:val="21"/>
        </w:rPr>
        <w:lastRenderedPageBreak/>
        <w:t xml:space="preserve">similar institutions. Regarding this fact, the Human Rights Committee questioned the Japanese government in Paragraph 15 of the List of Issues (November 14, 2017; CCPR/C/JPN/QPR/7) with respect to the status of the establishing of laws to cover psychiatric hospital under the reporting obligations. The </w:t>
      </w:r>
      <w:r w:rsidRPr="00A650C4">
        <w:rPr>
          <w:rFonts w:ascii="Times New Roman" w:hAnsi="Times New Roman"/>
          <w:szCs w:val="21"/>
        </w:rPr>
        <w:t>‎</w:t>
      </w:r>
      <w:proofErr w:type="spellStart"/>
      <w:r w:rsidRPr="00A650C4">
        <w:rPr>
          <w:rFonts w:asciiTheme="minorHAnsi" w:hAnsiTheme="minorHAnsi" w:cs="ＭＳ ゴシック"/>
          <w:szCs w:val="21"/>
        </w:rPr>
        <w:t>Ishigooka</w:t>
      </w:r>
      <w:proofErr w:type="spellEnd"/>
      <w:r w:rsidRPr="00A650C4">
        <w:rPr>
          <w:rFonts w:asciiTheme="minorHAnsi" w:hAnsiTheme="minorHAnsi" w:cs="ＭＳ ゴシック"/>
          <w:szCs w:val="21"/>
        </w:rPr>
        <w:t xml:space="preserve"> Hospital incident was</w:t>
      </w:r>
      <w:r w:rsidR="00F45511">
        <w:rPr>
          <w:rFonts w:asciiTheme="minorHAnsi" w:hAnsiTheme="minorHAnsi" w:cs="ＭＳ ゴシック"/>
          <w:szCs w:val="21"/>
        </w:rPr>
        <w:t xml:space="preserve"> an incident that</w:t>
      </w:r>
      <w:r w:rsidRPr="00A650C4">
        <w:rPr>
          <w:rFonts w:asciiTheme="minorHAnsi" w:hAnsiTheme="minorHAnsi" w:cs="ＭＳ ゴシック"/>
          <w:szCs w:val="21"/>
        </w:rPr>
        <w:t xml:space="preserve"> a hospitalized</w:t>
      </w:r>
      <w:r w:rsidR="00B71ACD" w:rsidRPr="00A650C4">
        <w:rPr>
          <w:rFonts w:asciiTheme="minorHAnsi" w:hAnsiTheme="minorHAnsi" w:cs="ＭＳ ゴシック"/>
          <w:szCs w:val="21"/>
        </w:rPr>
        <w:t xml:space="preserve"> person with a </w:t>
      </w:r>
      <w:r w:rsidR="00760DFC">
        <w:rPr>
          <w:rFonts w:asciiTheme="minorHAnsi" w:hAnsiTheme="minorHAnsi" w:cs="ＭＳ ゴシック"/>
          <w:szCs w:val="21"/>
        </w:rPr>
        <w:t xml:space="preserve">psychosocial </w:t>
      </w:r>
      <w:r w:rsidR="00B71ACD" w:rsidRPr="00A650C4">
        <w:rPr>
          <w:rFonts w:asciiTheme="minorHAnsi" w:hAnsiTheme="minorHAnsi" w:cs="ＭＳ ゴシック"/>
          <w:szCs w:val="21"/>
        </w:rPr>
        <w:t>disabilit</w:t>
      </w:r>
      <w:r w:rsidR="00B71ACD" w:rsidRPr="00A650C4">
        <w:rPr>
          <w:rFonts w:asciiTheme="minorHAnsi" w:hAnsiTheme="minorHAnsi" w:cs="ＭＳ ゴシック" w:hint="eastAsia"/>
          <w:szCs w:val="21"/>
        </w:rPr>
        <w:t>ies</w:t>
      </w:r>
      <w:r w:rsidRPr="00A650C4">
        <w:rPr>
          <w:rFonts w:asciiTheme="minorHAnsi" w:hAnsiTheme="minorHAnsi" w:cs="ＭＳ ゴシック"/>
          <w:szCs w:val="21"/>
        </w:rPr>
        <w:t xml:space="preserve"> was kicked and assaulted in other ways by several hospital employees and died in January 2012. If other hospital employees had been obligated to report this as an incident of abuse, the worst-case scenario could have been avoided.</w:t>
      </w:r>
      <w:r w:rsidRPr="00A650C4">
        <w:rPr>
          <w:rFonts w:asciiTheme="minorHAnsi" w:hAnsiTheme="minorHAnsi" w:cs="ＭＳ ゴシック" w:hint="eastAsia"/>
          <w:szCs w:val="21"/>
        </w:rPr>
        <w:t xml:space="preserve"> In addition to mentioned above, there</w:t>
      </w:r>
      <w:r w:rsidR="00DC2401" w:rsidRPr="00A650C4">
        <w:rPr>
          <w:rFonts w:asciiTheme="minorHAnsi" w:hAnsiTheme="minorHAnsi" w:cs="ＭＳ ゴシック"/>
          <w:szCs w:val="21"/>
        </w:rPr>
        <w:t xml:space="preserve"> are many cases of human rights violations resulting in abuse deaths of patients in psychiatric hospitals</w:t>
      </w:r>
      <w:r w:rsidR="00DC2401" w:rsidRPr="00A650C4">
        <w:rPr>
          <w:rFonts w:asciiTheme="minorHAnsi" w:hAnsiTheme="minorHAnsi" w:cs="ＭＳ ゴシック" w:hint="eastAsia"/>
          <w:szCs w:val="21"/>
        </w:rPr>
        <w:t>.</w:t>
      </w:r>
    </w:p>
    <w:p w:rsidR="00DD0309" w:rsidRPr="00A650C4" w:rsidRDefault="00DD0309" w:rsidP="000737C5">
      <w:pPr>
        <w:rPr>
          <w:rFonts w:ascii="ＭＳ 明朝" w:hAnsi="ＭＳ 明朝" w:cs="ＭＳ ゴシック"/>
          <w:szCs w:val="21"/>
        </w:rPr>
      </w:pPr>
    </w:p>
    <w:tbl>
      <w:tblPr>
        <w:tblStyle w:val="1"/>
        <w:tblW w:w="7946" w:type="dxa"/>
        <w:jc w:val="center"/>
        <w:tblLook w:val="04A0" w:firstRow="1" w:lastRow="0" w:firstColumn="1" w:lastColumn="0" w:noHBand="0" w:noVBand="1"/>
      </w:tblPr>
      <w:tblGrid>
        <w:gridCol w:w="1349"/>
        <w:gridCol w:w="1881"/>
        <w:gridCol w:w="4716"/>
      </w:tblGrid>
      <w:tr w:rsidR="00DC2401" w:rsidRPr="00A650C4" w:rsidTr="00A82CB0">
        <w:trPr>
          <w:trHeight w:val="331"/>
          <w:jc w:val="center"/>
        </w:trPr>
        <w:tc>
          <w:tcPr>
            <w:tcW w:w="1349" w:type="dxa"/>
            <w:hideMark/>
          </w:tcPr>
          <w:p w:rsidR="00DC2401" w:rsidRPr="00A650C4" w:rsidRDefault="00DC2401" w:rsidP="00DC2401">
            <w:pPr>
              <w:jc w:val="left"/>
              <w:rPr>
                <w:rFonts w:asciiTheme="minorHAnsi" w:eastAsia="ＭＳ ゴシック" w:hAnsiTheme="minorHAnsi"/>
                <w:b/>
                <w:bCs/>
              </w:rPr>
            </w:pPr>
            <w:r w:rsidRPr="00A650C4">
              <w:rPr>
                <w:rFonts w:asciiTheme="minorHAnsi" w:eastAsia="Times New Roman" w:hAnsiTheme="minorHAnsi"/>
                <w:b/>
                <w:bCs/>
                <w:szCs w:val="21"/>
                <w:bdr w:val="nil"/>
              </w:rPr>
              <w:t>Year of occurrence</w:t>
            </w:r>
          </w:p>
        </w:tc>
        <w:tc>
          <w:tcPr>
            <w:tcW w:w="1881" w:type="dxa"/>
            <w:hideMark/>
          </w:tcPr>
          <w:p w:rsidR="00DC2401" w:rsidRPr="00A650C4" w:rsidRDefault="00DC2401" w:rsidP="00DC2401">
            <w:pPr>
              <w:rPr>
                <w:rFonts w:asciiTheme="minorHAnsi" w:eastAsia="ＭＳ ゴシック" w:hAnsiTheme="minorHAnsi"/>
                <w:b/>
                <w:bCs/>
              </w:rPr>
            </w:pPr>
            <w:r w:rsidRPr="00A650C4">
              <w:rPr>
                <w:rFonts w:asciiTheme="minorHAnsi" w:eastAsia="Times New Roman" w:hAnsiTheme="minorHAnsi"/>
                <w:b/>
                <w:bCs/>
                <w:szCs w:val="21"/>
                <w:bdr w:val="nil"/>
              </w:rPr>
              <w:t>Hospital name</w:t>
            </w:r>
          </w:p>
        </w:tc>
        <w:tc>
          <w:tcPr>
            <w:tcW w:w="4716" w:type="dxa"/>
            <w:hideMark/>
          </w:tcPr>
          <w:p w:rsidR="00DC2401" w:rsidRPr="00A650C4" w:rsidRDefault="00DC2401" w:rsidP="00DC2401">
            <w:pPr>
              <w:rPr>
                <w:rFonts w:asciiTheme="minorHAnsi" w:eastAsia="ＭＳ ゴシック" w:hAnsiTheme="minorHAnsi"/>
                <w:b/>
                <w:bCs/>
              </w:rPr>
            </w:pPr>
            <w:r w:rsidRPr="00A650C4">
              <w:rPr>
                <w:rFonts w:asciiTheme="minorHAnsi" w:eastAsia="Times New Roman" w:hAnsiTheme="minorHAnsi"/>
                <w:b/>
                <w:bCs/>
                <w:szCs w:val="21"/>
                <w:bdr w:val="nil"/>
              </w:rPr>
              <w:t>Main details</w:t>
            </w:r>
          </w:p>
        </w:tc>
      </w:tr>
      <w:tr w:rsidR="00DC2401" w:rsidRPr="00A650C4" w:rsidTr="00A82CB0">
        <w:trPr>
          <w:trHeight w:val="663"/>
          <w:jc w:val="center"/>
        </w:trPr>
        <w:tc>
          <w:tcPr>
            <w:tcW w:w="1349" w:type="dxa"/>
            <w:hideMark/>
          </w:tcPr>
          <w:p w:rsidR="00DC2401" w:rsidRPr="00A650C4" w:rsidRDefault="00DC2401" w:rsidP="00DC2401">
            <w:pPr>
              <w:rPr>
                <w:rFonts w:asciiTheme="minorHAnsi" w:eastAsia="ＭＳ ゴシック" w:hAnsiTheme="minorHAnsi"/>
              </w:rPr>
            </w:pPr>
            <w:r w:rsidRPr="00A650C4">
              <w:rPr>
                <w:rFonts w:asciiTheme="minorHAnsi" w:eastAsia="ＭＳ ゴシック" w:hAnsiTheme="minorHAnsi"/>
              </w:rPr>
              <w:t>1984</w:t>
            </w:r>
          </w:p>
        </w:tc>
        <w:tc>
          <w:tcPr>
            <w:tcW w:w="1881" w:type="dxa"/>
            <w:hideMark/>
          </w:tcPr>
          <w:p w:rsidR="00DC2401" w:rsidRPr="00A650C4" w:rsidRDefault="00DC2401" w:rsidP="00DC2401">
            <w:pPr>
              <w:jc w:val="left"/>
              <w:rPr>
                <w:rFonts w:asciiTheme="minorHAnsi" w:eastAsia="ＭＳ ゴシック" w:hAnsiTheme="minorHAnsi"/>
              </w:rPr>
            </w:pPr>
            <w:r w:rsidRPr="00A650C4">
              <w:rPr>
                <w:rFonts w:asciiTheme="minorHAnsi" w:eastAsia="Times New Roman" w:hAnsiTheme="minorHAnsi"/>
                <w:szCs w:val="21"/>
                <w:bdr w:val="nil"/>
              </w:rPr>
              <w:t>Utsunomiya Hospital</w:t>
            </w:r>
          </w:p>
        </w:tc>
        <w:tc>
          <w:tcPr>
            <w:tcW w:w="4716" w:type="dxa"/>
            <w:hideMark/>
          </w:tcPr>
          <w:p w:rsidR="00DC2401" w:rsidRPr="00A650C4" w:rsidRDefault="00DC2401" w:rsidP="00DC2401">
            <w:pPr>
              <w:jc w:val="left"/>
              <w:rPr>
                <w:rFonts w:asciiTheme="minorHAnsi" w:eastAsia="ＭＳ ゴシック" w:hAnsiTheme="minorHAnsi"/>
              </w:rPr>
            </w:pPr>
            <w:r w:rsidRPr="00A650C4">
              <w:rPr>
                <w:rFonts w:asciiTheme="minorHAnsi" w:eastAsia="Times New Roman" w:hAnsiTheme="minorHAnsi"/>
                <w:szCs w:val="21"/>
                <w:bdr w:val="nil"/>
              </w:rPr>
              <w:t>Patients were beaten to death by hospital staff. The hospital director and staff abused patients,</w:t>
            </w:r>
            <w:r w:rsidR="00C6599B" w:rsidRPr="00A650C4">
              <w:rPr>
                <w:rFonts w:asciiTheme="minorHAnsi" w:eastAsia="ＭＳ ゴシック" w:hAnsiTheme="minorHAnsi" w:hint="eastAsia"/>
              </w:rPr>
              <w:t xml:space="preserve"> </w:t>
            </w:r>
            <w:r w:rsidRPr="00A650C4">
              <w:rPr>
                <w:rFonts w:asciiTheme="minorHAnsi" w:eastAsia="Times New Roman" w:hAnsiTheme="minorHAnsi"/>
                <w:szCs w:val="21"/>
                <w:bdr w:val="nil"/>
              </w:rPr>
              <w:t>had patients engage in forced labor, diagnoses by unqualified staff, illegal autopsies. Hundreds of patients were missing.</w:t>
            </w:r>
          </w:p>
        </w:tc>
      </w:tr>
      <w:tr w:rsidR="00DC2401" w:rsidRPr="00A650C4" w:rsidTr="00A82CB0">
        <w:trPr>
          <w:trHeight w:val="331"/>
          <w:jc w:val="center"/>
        </w:trPr>
        <w:tc>
          <w:tcPr>
            <w:tcW w:w="1349" w:type="dxa"/>
            <w:hideMark/>
          </w:tcPr>
          <w:p w:rsidR="00DC2401" w:rsidRPr="00A650C4" w:rsidRDefault="00DC2401" w:rsidP="00DC2401">
            <w:pPr>
              <w:rPr>
                <w:rFonts w:asciiTheme="minorHAnsi" w:eastAsia="ＭＳ ゴシック" w:hAnsiTheme="minorHAnsi"/>
              </w:rPr>
            </w:pPr>
            <w:r w:rsidRPr="00A650C4">
              <w:rPr>
                <w:rFonts w:asciiTheme="minorHAnsi" w:eastAsia="ＭＳ ゴシック" w:hAnsiTheme="minorHAnsi"/>
              </w:rPr>
              <w:t>1985</w:t>
            </w:r>
          </w:p>
        </w:tc>
        <w:tc>
          <w:tcPr>
            <w:tcW w:w="1881" w:type="dxa"/>
            <w:hideMark/>
          </w:tcPr>
          <w:p w:rsidR="00DC2401" w:rsidRPr="00A650C4" w:rsidRDefault="00DC2401" w:rsidP="00DC2401">
            <w:pPr>
              <w:jc w:val="left"/>
              <w:rPr>
                <w:rFonts w:asciiTheme="minorHAnsi" w:eastAsia="ＭＳ ゴシック" w:hAnsiTheme="minorHAnsi"/>
              </w:rPr>
            </w:pPr>
            <w:proofErr w:type="spellStart"/>
            <w:r w:rsidRPr="00A650C4">
              <w:rPr>
                <w:rFonts w:asciiTheme="minorHAnsi" w:eastAsia="Times New Roman" w:hAnsiTheme="minorHAnsi"/>
                <w:szCs w:val="21"/>
                <w:bdr w:val="nil"/>
              </w:rPr>
              <w:t>Umayabashi</w:t>
            </w:r>
            <w:proofErr w:type="spellEnd"/>
            <w:r w:rsidRPr="00A650C4">
              <w:rPr>
                <w:rFonts w:asciiTheme="minorHAnsi" w:eastAsia="Times New Roman" w:hAnsiTheme="minorHAnsi"/>
                <w:szCs w:val="21"/>
                <w:bdr w:val="nil"/>
              </w:rPr>
              <w:t xml:space="preserve"> Hospital</w:t>
            </w:r>
          </w:p>
        </w:tc>
        <w:tc>
          <w:tcPr>
            <w:tcW w:w="4716" w:type="dxa"/>
            <w:hideMark/>
          </w:tcPr>
          <w:p w:rsidR="00DC2401" w:rsidRPr="00A650C4" w:rsidRDefault="00DC2401" w:rsidP="00DC2401">
            <w:pPr>
              <w:jc w:val="left"/>
              <w:rPr>
                <w:rFonts w:asciiTheme="minorHAnsi" w:eastAsia="ＭＳ ゴシック" w:hAnsiTheme="minorHAnsi"/>
              </w:rPr>
            </w:pPr>
            <w:r w:rsidRPr="00A650C4">
              <w:rPr>
                <w:rFonts w:asciiTheme="minorHAnsi" w:eastAsia="Times New Roman" w:hAnsiTheme="minorHAnsi"/>
                <w:szCs w:val="21"/>
                <w:bdr w:val="nil"/>
              </w:rPr>
              <w:t>A nurse beat a patient, fracturing his skull</w:t>
            </w:r>
          </w:p>
        </w:tc>
      </w:tr>
      <w:tr w:rsidR="00DC2401" w:rsidRPr="00A650C4" w:rsidTr="00A82CB0">
        <w:trPr>
          <w:trHeight w:val="331"/>
          <w:jc w:val="center"/>
        </w:trPr>
        <w:tc>
          <w:tcPr>
            <w:tcW w:w="1349" w:type="dxa"/>
            <w:hideMark/>
          </w:tcPr>
          <w:p w:rsidR="00DC2401" w:rsidRPr="00A650C4" w:rsidRDefault="00DC2401" w:rsidP="00DC2401">
            <w:pPr>
              <w:rPr>
                <w:rFonts w:asciiTheme="minorHAnsi" w:eastAsia="ＭＳ ゴシック" w:hAnsiTheme="minorHAnsi"/>
              </w:rPr>
            </w:pPr>
            <w:r w:rsidRPr="00A650C4">
              <w:rPr>
                <w:rFonts w:asciiTheme="minorHAnsi" w:eastAsia="ＭＳ ゴシック" w:hAnsiTheme="minorHAnsi"/>
              </w:rPr>
              <w:t> </w:t>
            </w:r>
          </w:p>
        </w:tc>
        <w:tc>
          <w:tcPr>
            <w:tcW w:w="1881" w:type="dxa"/>
            <w:hideMark/>
          </w:tcPr>
          <w:p w:rsidR="00DC2401" w:rsidRPr="00A650C4" w:rsidRDefault="00DC2401" w:rsidP="00DC2401">
            <w:pPr>
              <w:jc w:val="left"/>
              <w:rPr>
                <w:rFonts w:asciiTheme="minorHAnsi" w:eastAsia="ＭＳ ゴシック" w:hAnsiTheme="minorHAnsi"/>
              </w:rPr>
            </w:pPr>
            <w:r w:rsidRPr="00A650C4">
              <w:rPr>
                <w:rFonts w:asciiTheme="minorHAnsi" w:eastAsia="Times New Roman" w:hAnsiTheme="minorHAnsi"/>
                <w:szCs w:val="21"/>
                <w:bdr w:val="nil"/>
              </w:rPr>
              <w:t>Otaki Hospital</w:t>
            </w:r>
          </w:p>
        </w:tc>
        <w:tc>
          <w:tcPr>
            <w:tcW w:w="4716" w:type="dxa"/>
            <w:hideMark/>
          </w:tcPr>
          <w:p w:rsidR="00DC2401" w:rsidRPr="00A650C4" w:rsidRDefault="00DC2401" w:rsidP="00DC2401">
            <w:pPr>
              <w:jc w:val="left"/>
              <w:rPr>
                <w:rFonts w:asciiTheme="minorHAnsi" w:eastAsia="ＭＳ ゴシック" w:hAnsiTheme="minorHAnsi"/>
              </w:rPr>
            </w:pPr>
            <w:r w:rsidRPr="00A650C4">
              <w:rPr>
                <w:rFonts w:asciiTheme="minorHAnsi" w:eastAsia="Times New Roman" w:hAnsiTheme="minorHAnsi"/>
                <w:szCs w:val="21"/>
                <w:bdr w:val="nil"/>
              </w:rPr>
              <w:t>Sudden deaths of hospitalized patients, illegal autopsies, etc.</w:t>
            </w:r>
          </w:p>
        </w:tc>
      </w:tr>
      <w:tr w:rsidR="00DC2401" w:rsidRPr="00A650C4" w:rsidTr="00A82CB0">
        <w:trPr>
          <w:trHeight w:val="331"/>
          <w:jc w:val="center"/>
        </w:trPr>
        <w:tc>
          <w:tcPr>
            <w:tcW w:w="1349" w:type="dxa"/>
            <w:hideMark/>
          </w:tcPr>
          <w:p w:rsidR="00DC2401" w:rsidRPr="00A650C4" w:rsidRDefault="00DC2401" w:rsidP="00DC2401">
            <w:pPr>
              <w:rPr>
                <w:rFonts w:asciiTheme="minorHAnsi" w:eastAsia="ＭＳ ゴシック" w:hAnsiTheme="minorHAnsi"/>
              </w:rPr>
            </w:pPr>
            <w:r w:rsidRPr="00A650C4">
              <w:rPr>
                <w:rFonts w:asciiTheme="minorHAnsi" w:eastAsia="ＭＳ ゴシック" w:hAnsiTheme="minorHAnsi"/>
              </w:rPr>
              <w:t>1992</w:t>
            </w:r>
          </w:p>
        </w:tc>
        <w:tc>
          <w:tcPr>
            <w:tcW w:w="1881" w:type="dxa"/>
            <w:hideMark/>
          </w:tcPr>
          <w:p w:rsidR="00DC2401" w:rsidRPr="00A650C4" w:rsidRDefault="00DC2401" w:rsidP="00DC2401">
            <w:pPr>
              <w:jc w:val="left"/>
              <w:rPr>
                <w:rFonts w:asciiTheme="minorHAnsi" w:eastAsia="ＭＳ ゴシック" w:hAnsiTheme="minorHAnsi"/>
              </w:rPr>
            </w:pPr>
            <w:r w:rsidRPr="00A650C4">
              <w:rPr>
                <w:rFonts w:asciiTheme="minorHAnsi" w:eastAsia="Times New Roman" w:hAnsiTheme="minorHAnsi"/>
                <w:szCs w:val="21"/>
                <w:bdr w:val="nil"/>
              </w:rPr>
              <w:t xml:space="preserve">Kawano </w:t>
            </w:r>
            <w:proofErr w:type="spellStart"/>
            <w:r w:rsidRPr="00A650C4">
              <w:rPr>
                <w:rFonts w:asciiTheme="minorHAnsi" w:eastAsia="Times New Roman" w:hAnsiTheme="minorHAnsi"/>
                <w:szCs w:val="21"/>
                <w:bdr w:val="nil"/>
              </w:rPr>
              <w:t>Kasuya</w:t>
            </w:r>
            <w:proofErr w:type="spellEnd"/>
            <w:r w:rsidRPr="00A650C4">
              <w:rPr>
                <w:rFonts w:asciiTheme="minorHAnsi" w:eastAsia="Times New Roman" w:hAnsiTheme="minorHAnsi"/>
                <w:szCs w:val="21"/>
                <w:bdr w:val="nil"/>
              </w:rPr>
              <w:t xml:space="preserve"> Hospital</w:t>
            </w:r>
          </w:p>
        </w:tc>
        <w:tc>
          <w:tcPr>
            <w:tcW w:w="4716" w:type="dxa"/>
            <w:hideMark/>
          </w:tcPr>
          <w:p w:rsidR="00DC2401" w:rsidRPr="00A650C4" w:rsidRDefault="00DC2401" w:rsidP="00DC2401">
            <w:pPr>
              <w:jc w:val="left"/>
              <w:rPr>
                <w:rFonts w:asciiTheme="minorHAnsi" w:eastAsia="ＭＳ ゴシック" w:hAnsiTheme="minorHAnsi"/>
              </w:rPr>
            </w:pPr>
            <w:r w:rsidRPr="00A650C4">
              <w:rPr>
                <w:rFonts w:asciiTheme="minorHAnsi" w:eastAsia="Times New Roman" w:hAnsiTheme="minorHAnsi"/>
                <w:szCs w:val="21"/>
                <w:bdr w:val="nil"/>
              </w:rPr>
              <w:t>Two patients died due to electric shocks</w:t>
            </w:r>
          </w:p>
        </w:tc>
      </w:tr>
      <w:tr w:rsidR="00DC2401" w:rsidRPr="00A650C4" w:rsidTr="00A82CB0">
        <w:trPr>
          <w:trHeight w:val="331"/>
          <w:jc w:val="center"/>
        </w:trPr>
        <w:tc>
          <w:tcPr>
            <w:tcW w:w="1349" w:type="dxa"/>
            <w:hideMark/>
          </w:tcPr>
          <w:p w:rsidR="00DC2401" w:rsidRPr="00A650C4" w:rsidRDefault="00DC2401" w:rsidP="00DC2401">
            <w:pPr>
              <w:rPr>
                <w:rFonts w:asciiTheme="minorHAnsi" w:eastAsia="ＭＳ ゴシック" w:hAnsiTheme="minorHAnsi"/>
              </w:rPr>
            </w:pPr>
            <w:r w:rsidRPr="00A650C4">
              <w:rPr>
                <w:rFonts w:asciiTheme="minorHAnsi" w:eastAsia="ＭＳ ゴシック" w:hAnsiTheme="minorHAnsi"/>
              </w:rPr>
              <w:t>1993</w:t>
            </w:r>
          </w:p>
        </w:tc>
        <w:tc>
          <w:tcPr>
            <w:tcW w:w="1881" w:type="dxa"/>
            <w:hideMark/>
          </w:tcPr>
          <w:p w:rsidR="00DC2401" w:rsidRPr="00A650C4" w:rsidRDefault="00DC2401" w:rsidP="00DC2401">
            <w:pPr>
              <w:jc w:val="left"/>
              <w:rPr>
                <w:rFonts w:asciiTheme="minorHAnsi" w:eastAsia="ＭＳ ゴシック" w:hAnsiTheme="minorHAnsi"/>
              </w:rPr>
            </w:pPr>
            <w:proofErr w:type="spellStart"/>
            <w:r w:rsidRPr="00A650C4">
              <w:rPr>
                <w:rFonts w:asciiTheme="minorHAnsi" w:eastAsia="Times New Roman" w:hAnsiTheme="minorHAnsi"/>
                <w:szCs w:val="21"/>
                <w:bdr w:val="nil"/>
              </w:rPr>
              <w:t>Yamatogawa</w:t>
            </w:r>
            <w:proofErr w:type="spellEnd"/>
            <w:r w:rsidRPr="00A650C4">
              <w:rPr>
                <w:rFonts w:asciiTheme="minorHAnsi" w:eastAsia="Times New Roman" w:hAnsiTheme="minorHAnsi"/>
                <w:szCs w:val="21"/>
                <w:bdr w:val="nil"/>
              </w:rPr>
              <w:t xml:space="preserve"> Hospital</w:t>
            </w:r>
          </w:p>
        </w:tc>
        <w:tc>
          <w:tcPr>
            <w:tcW w:w="4716" w:type="dxa"/>
            <w:hideMark/>
          </w:tcPr>
          <w:p w:rsidR="00DC2401" w:rsidRPr="00A650C4" w:rsidRDefault="00DC2401" w:rsidP="00DC2401">
            <w:pPr>
              <w:jc w:val="left"/>
              <w:rPr>
                <w:rFonts w:asciiTheme="minorHAnsi" w:eastAsia="ＭＳ ゴシック" w:hAnsiTheme="minorHAnsi"/>
              </w:rPr>
            </w:pPr>
            <w:r w:rsidRPr="00A650C4">
              <w:rPr>
                <w:rFonts w:asciiTheme="minorHAnsi" w:eastAsia="Times New Roman" w:hAnsiTheme="minorHAnsi"/>
                <w:szCs w:val="21"/>
                <w:bdr w:val="nil"/>
              </w:rPr>
              <w:t>A male patient was assaulted in the hospital and died under suspicious circumstances</w:t>
            </w:r>
          </w:p>
        </w:tc>
      </w:tr>
      <w:tr w:rsidR="00DC2401" w:rsidRPr="00A650C4" w:rsidTr="00A82CB0">
        <w:trPr>
          <w:trHeight w:val="331"/>
          <w:jc w:val="center"/>
        </w:trPr>
        <w:tc>
          <w:tcPr>
            <w:tcW w:w="1349" w:type="dxa"/>
            <w:hideMark/>
          </w:tcPr>
          <w:p w:rsidR="00DC2401" w:rsidRPr="00A650C4" w:rsidRDefault="00DC2401" w:rsidP="00DC2401">
            <w:pPr>
              <w:rPr>
                <w:rFonts w:asciiTheme="minorHAnsi" w:eastAsia="ＭＳ ゴシック" w:hAnsiTheme="minorHAnsi"/>
              </w:rPr>
            </w:pPr>
            <w:r w:rsidRPr="00A650C4">
              <w:rPr>
                <w:rFonts w:asciiTheme="minorHAnsi" w:eastAsia="ＭＳ ゴシック" w:hAnsiTheme="minorHAnsi"/>
              </w:rPr>
              <w:t> </w:t>
            </w:r>
          </w:p>
        </w:tc>
        <w:tc>
          <w:tcPr>
            <w:tcW w:w="1881" w:type="dxa"/>
            <w:hideMark/>
          </w:tcPr>
          <w:p w:rsidR="00DC2401" w:rsidRPr="00A650C4" w:rsidRDefault="00DC2401" w:rsidP="00DC2401">
            <w:pPr>
              <w:jc w:val="left"/>
              <w:rPr>
                <w:rFonts w:asciiTheme="minorHAnsi" w:eastAsia="ＭＳ ゴシック" w:hAnsiTheme="minorHAnsi"/>
              </w:rPr>
            </w:pPr>
            <w:proofErr w:type="spellStart"/>
            <w:r w:rsidRPr="00A650C4">
              <w:rPr>
                <w:rFonts w:asciiTheme="minorHAnsi" w:eastAsia="Times New Roman" w:hAnsiTheme="minorHAnsi"/>
                <w:szCs w:val="21"/>
                <w:bdr w:val="nil"/>
              </w:rPr>
              <w:t>Minatogawa</w:t>
            </w:r>
            <w:proofErr w:type="spellEnd"/>
            <w:r w:rsidRPr="00A650C4">
              <w:rPr>
                <w:rFonts w:asciiTheme="minorHAnsi" w:eastAsia="Times New Roman" w:hAnsiTheme="minorHAnsi"/>
                <w:szCs w:val="21"/>
                <w:bdr w:val="nil"/>
              </w:rPr>
              <w:t xml:space="preserve"> Hospital</w:t>
            </w:r>
          </w:p>
        </w:tc>
        <w:tc>
          <w:tcPr>
            <w:tcW w:w="4716" w:type="dxa"/>
            <w:hideMark/>
          </w:tcPr>
          <w:p w:rsidR="00DC2401" w:rsidRPr="00A650C4" w:rsidRDefault="00DC2401" w:rsidP="00DC2401">
            <w:pPr>
              <w:jc w:val="left"/>
              <w:rPr>
                <w:rFonts w:asciiTheme="minorHAnsi" w:eastAsia="ＭＳ ゴシック" w:hAnsiTheme="minorHAnsi"/>
              </w:rPr>
            </w:pPr>
            <w:r w:rsidRPr="00A650C4">
              <w:rPr>
                <w:rFonts w:asciiTheme="minorHAnsi" w:eastAsia="Times New Roman" w:hAnsiTheme="minorHAnsi"/>
                <w:szCs w:val="21"/>
                <w:bdr w:val="nil"/>
              </w:rPr>
              <w:t>A male patient was assaulted by someone and seriously injured</w:t>
            </w:r>
          </w:p>
        </w:tc>
      </w:tr>
      <w:tr w:rsidR="00DC2401" w:rsidRPr="00A650C4" w:rsidTr="00A82CB0">
        <w:trPr>
          <w:trHeight w:val="331"/>
          <w:jc w:val="center"/>
        </w:trPr>
        <w:tc>
          <w:tcPr>
            <w:tcW w:w="1349" w:type="dxa"/>
            <w:hideMark/>
          </w:tcPr>
          <w:p w:rsidR="00DC2401" w:rsidRPr="00A650C4" w:rsidRDefault="00DC2401" w:rsidP="00DC2401">
            <w:pPr>
              <w:rPr>
                <w:rFonts w:asciiTheme="minorHAnsi" w:eastAsia="ＭＳ ゴシック" w:hAnsiTheme="minorHAnsi"/>
              </w:rPr>
            </w:pPr>
            <w:r w:rsidRPr="00A650C4">
              <w:rPr>
                <w:rFonts w:asciiTheme="minorHAnsi" w:eastAsia="ＭＳ ゴシック" w:hAnsiTheme="minorHAnsi"/>
              </w:rPr>
              <w:t>1995</w:t>
            </w:r>
          </w:p>
        </w:tc>
        <w:tc>
          <w:tcPr>
            <w:tcW w:w="1881" w:type="dxa"/>
            <w:hideMark/>
          </w:tcPr>
          <w:p w:rsidR="00DC2401" w:rsidRPr="00A650C4" w:rsidRDefault="00DC2401" w:rsidP="00DC2401">
            <w:pPr>
              <w:jc w:val="left"/>
              <w:rPr>
                <w:rFonts w:asciiTheme="minorHAnsi" w:eastAsia="ＭＳ ゴシック" w:hAnsiTheme="minorHAnsi"/>
              </w:rPr>
            </w:pPr>
            <w:proofErr w:type="spellStart"/>
            <w:r w:rsidRPr="00A650C4">
              <w:rPr>
                <w:rFonts w:asciiTheme="minorHAnsi" w:eastAsia="Times New Roman" w:hAnsiTheme="minorHAnsi"/>
                <w:szCs w:val="21"/>
                <w:bdr w:val="nil"/>
              </w:rPr>
              <w:t>Minagawa</w:t>
            </w:r>
            <w:proofErr w:type="spellEnd"/>
            <w:r w:rsidRPr="00A650C4">
              <w:rPr>
                <w:rFonts w:asciiTheme="minorHAnsi" w:eastAsia="Times New Roman" w:hAnsiTheme="minorHAnsi"/>
                <w:szCs w:val="21"/>
                <w:bdr w:val="nil"/>
              </w:rPr>
              <w:t xml:space="preserve"> Memorial Hospital</w:t>
            </w:r>
          </w:p>
        </w:tc>
        <w:tc>
          <w:tcPr>
            <w:tcW w:w="4716" w:type="dxa"/>
            <w:hideMark/>
          </w:tcPr>
          <w:p w:rsidR="00DC2401" w:rsidRPr="00A650C4" w:rsidRDefault="00DC2401" w:rsidP="00DC2401">
            <w:pPr>
              <w:jc w:val="left"/>
              <w:rPr>
                <w:rFonts w:asciiTheme="minorHAnsi" w:eastAsia="ＭＳ ゴシック" w:hAnsiTheme="minorHAnsi"/>
              </w:rPr>
            </w:pPr>
            <w:r w:rsidRPr="00A650C4">
              <w:rPr>
                <w:rFonts w:asciiTheme="minorHAnsi" w:eastAsia="Times New Roman" w:hAnsiTheme="minorHAnsi"/>
                <w:szCs w:val="21"/>
                <w:bdr w:val="nil"/>
              </w:rPr>
              <w:t xml:space="preserve">A male patient was </w:t>
            </w:r>
            <w:r w:rsidR="00C0729F" w:rsidRPr="00A650C4">
              <w:rPr>
                <w:rFonts w:asciiTheme="minorHAnsi" w:eastAsiaTheme="minorEastAsia" w:hAnsiTheme="minorHAnsi"/>
                <w:szCs w:val="21"/>
                <w:bdr w:val="nil"/>
              </w:rPr>
              <w:t>chocked on</w:t>
            </w:r>
            <w:r w:rsidRPr="00A650C4">
              <w:rPr>
                <w:rFonts w:asciiTheme="minorHAnsi" w:eastAsia="Times New Roman" w:hAnsiTheme="minorHAnsi"/>
                <w:szCs w:val="21"/>
                <w:bdr w:val="nil"/>
              </w:rPr>
              <w:t xml:space="preserve"> liquid food while restrained to his bed and died of suffocation</w:t>
            </w:r>
          </w:p>
        </w:tc>
      </w:tr>
      <w:tr w:rsidR="00DC2401" w:rsidRPr="00A650C4" w:rsidTr="00A82CB0">
        <w:trPr>
          <w:trHeight w:val="331"/>
          <w:jc w:val="center"/>
        </w:trPr>
        <w:tc>
          <w:tcPr>
            <w:tcW w:w="1349" w:type="dxa"/>
            <w:hideMark/>
          </w:tcPr>
          <w:p w:rsidR="00DC2401" w:rsidRPr="00A650C4" w:rsidRDefault="00DC2401" w:rsidP="00DC2401">
            <w:pPr>
              <w:rPr>
                <w:rFonts w:asciiTheme="minorHAnsi" w:eastAsia="ＭＳ ゴシック" w:hAnsiTheme="minorHAnsi"/>
              </w:rPr>
            </w:pPr>
            <w:r w:rsidRPr="00A650C4">
              <w:rPr>
                <w:rFonts w:asciiTheme="minorHAnsi" w:eastAsia="ＭＳ ゴシック" w:hAnsiTheme="minorHAnsi"/>
              </w:rPr>
              <w:t>1997</w:t>
            </w:r>
          </w:p>
        </w:tc>
        <w:tc>
          <w:tcPr>
            <w:tcW w:w="1881" w:type="dxa"/>
            <w:hideMark/>
          </w:tcPr>
          <w:p w:rsidR="00DC2401" w:rsidRPr="00A650C4" w:rsidRDefault="00DC2401" w:rsidP="00DC2401">
            <w:pPr>
              <w:jc w:val="left"/>
              <w:rPr>
                <w:rFonts w:asciiTheme="minorHAnsi" w:eastAsia="ＭＳ ゴシック" w:hAnsiTheme="minorHAnsi"/>
              </w:rPr>
            </w:pPr>
            <w:r w:rsidRPr="00A650C4">
              <w:rPr>
                <w:rFonts w:asciiTheme="minorHAnsi" w:eastAsia="Times New Roman" w:hAnsiTheme="minorHAnsi"/>
                <w:szCs w:val="21"/>
                <w:bdr w:val="nil"/>
              </w:rPr>
              <w:t>Yamamoto Hospital</w:t>
            </w:r>
          </w:p>
        </w:tc>
        <w:tc>
          <w:tcPr>
            <w:tcW w:w="4716" w:type="dxa"/>
            <w:hideMark/>
          </w:tcPr>
          <w:p w:rsidR="00DC2401" w:rsidRPr="00A650C4" w:rsidRDefault="00DC2401" w:rsidP="00DC2401">
            <w:pPr>
              <w:jc w:val="left"/>
              <w:rPr>
                <w:rFonts w:asciiTheme="minorHAnsi" w:eastAsia="ＭＳ ゴシック" w:hAnsiTheme="minorHAnsi"/>
              </w:rPr>
            </w:pPr>
            <w:r w:rsidRPr="00A650C4">
              <w:rPr>
                <w:rFonts w:asciiTheme="minorHAnsi" w:eastAsia="Times New Roman" w:hAnsiTheme="minorHAnsi"/>
                <w:szCs w:val="21"/>
                <w:bdr w:val="nil"/>
              </w:rPr>
              <w:t>A female patient was killed by two staff members</w:t>
            </w:r>
          </w:p>
        </w:tc>
      </w:tr>
      <w:tr w:rsidR="00DC2401" w:rsidRPr="00A650C4" w:rsidTr="00A82CB0">
        <w:trPr>
          <w:trHeight w:val="331"/>
          <w:jc w:val="center"/>
        </w:trPr>
        <w:tc>
          <w:tcPr>
            <w:tcW w:w="1349" w:type="dxa"/>
            <w:hideMark/>
          </w:tcPr>
          <w:p w:rsidR="00DC2401" w:rsidRPr="00A650C4" w:rsidRDefault="00DC2401" w:rsidP="00DC2401">
            <w:pPr>
              <w:rPr>
                <w:rFonts w:asciiTheme="minorHAnsi" w:eastAsia="ＭＳ ゴシック" w:hAnsiTheme="minorHAnsi"/>
              </w:rPr>
            </w:pPr>
            <w:r w:rsidRPr="00A650C4">
              <w:rPr>
                <w:rFonts w:asciiTheme="minorHAnsi" w:eastAsia="ＭＳ ゴシック" w:hAnsiTheme="minorHAnsi"/>
              </w:rPr>
              <w:t>2002</w:t>
            </w:r>
          </w:p>
        </w:tc>
        <w:tc>
          <w:tcPr>
            <w:tcW w:w="1881" w:type="dxa"/>
            <w:hideMark/>
          </w:tcPr>
          <w:p w:rsidR="00DC2401" w:rsidRPr="00A650C4" w:rsidRDefault="00DC2401" w:rsidP="00DC2401">
            <w:pPr>
              <w:jc w:val="left"/>
              <w:rPr>
                <w:rFonts w:asciiTheme="minorHAnsi" w:eastAsia="ＭＳ ゴシック" w:hAnsiTheme="minorHAnsi"/>
              </w:rPr>
            </w:pPr>
            <w:proofErr w:type="spellStart"/>
            <w:r w:rsidRPr="00A650C4">
              <w:rPr>
                <w:rFonts w:asciiTheme="minorHAnsi" w:eastAsia="Times New Roman" w:hAnsiTheme="minorHAnsi"/>
                <w:szCs w:val="21"/>
                <w:bdr w:val="nil"/>
              </w:rPr>
              <w:t>Wakaura</w:t>
            </w:r>
            <w:proofErr w:type="spellEnd"/>
            <w:r w:rsidRPr="00A650C4">
              <w:rPr>
                <w:rFonts w:asciiTheme="minorHAnsi" w:eastAsia="Times New Roman" w:hAnsiTheme="minorHAnsi"/>
                <w:szCs w:val="21"/>
                <w:bdr w:val="nil"/>
              </w:rPr>
              <w:t xml:space="preserve"> Hospital</w:t>
            </w:r>
          </w:p>
        </w:tc>
        <w:tc>
          <w:tcPr>
            <w:tcW w:w="4716" w:type="dxa"/>
            <w:hideMark/>
          </w:tcPr>
          <w:p w:rsidR="00DC2401" w:rsidRPr="00A650C4" w:rsidRDefault="00DC2401" w:rsidP="00DC2401">
            <w:pPr>
              <w:jc w:val="left"/>
              <w:rPr>
                <w:rFonts w:asciiTheme="minorHAnsi" w:eastAsia="ＭＳ ゴシック" w:hAnsiTheme="minorHAnsi"/>
              </w:rPr>
            </w:pPr>
            <w:r w:rsidRPr="00A650C4">
              <w:rPr>
                <w:rFonts w:asciiTheme="minorHAnsi" w:eastAsia="Times New Roman" w:hAnsiTheme="minorHAnsi"/>
                <w:szCs w:val="21"/>
                <w:bdr w:val="nil"/>
              </w:rPr>
              <w:t>A male patient was beaten to death by a nurse’s aide</w:t>
            </w:r>
          </w:p>
        </w:tc>
      </w:tr>
      <w:tr w:rsidR="00DC2401" w:rsidRPr="00A650C4" w:rsidTr="00A82CB0">
        <w:trPr>
          <w:trHeight w:val="331"/>
          <w:jc w:val="center"/>
        </w:trPr>
        <w:tc>
          <w:tcPr>
            <w:tcW w:w="1349" w:type="dxa"/>
            <w:hideMark/>
          </w:tcPr>
          <w:p w:rsidR="00DC2401" w:rsidRPr="00A650C4" w:rsidRDefault="00DC2401" w:rsidP="00DC2401">
            <w:pPr>
              <w:rPr>
                <w:rFonts w:asciiTheme="minorHAnsi" w:eastAsia="ＭＳ ゴシック" w:hAnsiTheme="minorHAnsi"/>
              </w:rPr>
            </w:pPr>
            <w:r w:rsidRPr="00A650C4">
              <w:rPr>
                <w:rFonts w:asciiTheme="minorHAnsi" w:eastAsia="ＭＳ ゴシック" w:hAnsiTheme="minorHAnsi"/>
              </w:rPr>
              <w:t>2003</w:t>
            </w:r>
          </w:p>
        </w:tc>
        <w:tc>
          <w:tcPr>
            <w:tcW w:w="1881" w:type="dxa"/>
            <w:hideMark/>
          </w:tcPr>
          <w:p w:rsidR="00DC2401" w:rsidRPr="00A650C4" w:rsidRDefault="00DC2401" w:rsidP="00DC2401">
            <w:pPr>
              <w:jc w:val="left"/>
              <w:rPr>
                <w:rFonts w:asciiTheme="minorHAnsi" w:eastAsia="ＭＳ ゴシック" w:hAnsiTheme="minorHAnsi"/>
              </w:rPr>
            </w:pPr>
            <w:proofErr w:type="spellStart"/>
            <w:r w:rsidRPr="00A650C4">
              <w:rPr>
                <w:rFonts w:asciiTheme="minorHAnsi" w:eastAsia="Times New Roman" w:hAnsiTheme="minorHAnsi"/>
                <w:szCs w:val="21"/>
                <w:bdr w:val="nil"/>
              </w:rPr>
              <w:t>Sanseikai</w:t>
            </w:r>
            <w:proofErr w:type="spellEnd"/>
            <w:r w:rsidRPr="00A650C4">
              <w:rPr>
                <w:rFonts w:asciiTheme="minorHAnsi" w:eastAsia="Times New Roman" w:hAnsiTheme="minorHAnsi"/>
                <w:szCs w:val="21"/>
                <w:bdr w:val="nil"/>
              </w:rPr>
              <w:t xml:space="preserve"> </w:t>
            </w:r>
            <w:r w:rsidRPr="00A650C4">
              <w:rPr>
                <w:rFonts w:asciiTheme="minorHAnsi" w:eastAsia="Times New Roman" w:hAnsiTheme="minorHAnsi"/>
                <w:szCs w:val="21"/>
                <w:bdr w:val="nil"/>
              </w:rPr>
              <w:lastRenderedPageBreak/>
              <w:t>Hospital</w:t>
            </w:r>
          </w:p>
        </w:tc>
        <w:tc>
          <w:tcPr>
            <w:tcW w:w="4716" w:type="dxa"/>
            <w:hideMark/>
          </w:tcPr>
          <w:p w:rsidR="00DC2401" w:rsidRPr="00A650C4" w:rsidRDefault="00DC2401" w:rsidP="00DC2401">
            <w:pPr>
              <w:jc w:val="left"/>
              <w:rPr>
                <w:rFonts w:asciiTheme="minorHAnsi" w:eastAsia="ＭＳ ゴシック" w:hAnsiTheme="minorHAnsi"/>
              </w:rPr>
            </w:pPr>
            <w:r w:rsidRPr="00A650C4">
              <w:rPr>
                <w:rFonts w:asciiTheme="minorHAnsi" w:eastAsia="Times New Roman" w:hAnsiTheme="minorHAnsi"/>
                <w:szCs w:val="21"/>
                <w:bdr w:val="nil"/>
              </w:rPr>
              <w:lastRenderedPageBreak/>
              <w:t xml:space="preserve">A patient with chronic heart disease was </w:t>
            </w:r>
            <w:r w:rsidRPr="00A650C4">
              <w:rPr>
                <w:rFonts w:asciiTheme="minorHAnsi" w:eastAsia="Times New Roman" w:hAnsiTheme="minorHAnsi"/>
                <w:szCs w:val="21"/>
                <w:bdr w:val="nil"/>
              </w:rPr>
              <w:lastRenderedPageBreak/>
              <w:t>given electric shock therapy. The patient died.</w:t>
            </w:r>
          </w:p>
        </w:tc>
      </w:tr>
      <w:tr w:rsidR="00DC2401" w:rsidRPr="00A650C4" w:rsidTr="00A82CB0">
        <w:trPr>
          <w:trHeight w:val="331"/>
          <w:jc w:val="center"/>
        </w:trPr>
        <w:tc>
          <w:tcPr>
            <w:tcW w:w="1349" w:type="dxa"/>
            <w:hideMark/>
          </w:tcPr>
          <w:p w:rsidR="00DC2401" w:rsidRPr="00A650C4" w:rsidRDefault="00DC2401" w:rsidP="00DC2401">
            <w:pPr>
              <w:rPr>
                <w:rFonts w:asciiTheme="minorHAnsi" w:eastAsia="ＭＳ ゴシック" w:hAnsiTheme="minorHAnsi"/>
              </w:rPr>
            </w:pPr>
            <w:r w:rsidRPr="00A650C4">
              <w:rPr>
                <w:rFonts w:asciiTheme="minorHAnsi" w:eastAsia="ＭＳ ゴシック" w:hAnsiTheme="minorHAnsi"/>
              </w:rPr>
              <w:lastRenderedPageBreak/>
              <w:t>2008</w:t>
            </w:r>
          </w:p>
        </w:tc>
        <w:tc>
          <w:tcPr>
            <w:tcW w:w="1881" w:type="dxa"/>
            <w:hideMark/>
          </w:tcPr>
          <w:p w:rsidR="00DC2401" w:rsidRPr="00A650C4" w:rsidRDefault="00DC2401" w:rsidP="00DC2401">
            <w:pPr>
              <w:jc w:val="left"/>
              <w:rPr>
                <w:rFonts w:asciiTheme="minorHAnsi" w:eastAsia="ＭＳ ゴシック" w:hAnsiTheme="minorHAnsi"/>
              </w:rPr>
            </w:pPr>
            <w:proofErr w:type="spellStart"/>
            <w:r w:rsidRPr="00A650C4">
              <w:rPr>
                <w:rFonts w:asciiTheme="minorHAnsi" w:eastAsia="Times New Roman" w:hAnsiTheme="minorHAnsi"/>
                <w:szCs w:val="21"/>
                <w:bdr w:val="nil"/>
              </w:rPr>
              <w:t>Kaizuka</w:t>
            </w:r>
            <w:proofErr w:type="spellEnd"/>
            <w:r w:rsidRPr="00A650C4">
              <w:rPr>
                <w:rFonts w:asciiTheme="minorHAnsi" w:eastAsia="Times New Roman" w:hAnsiTheme="minorHAnsi"/>
                <w:szCs w:val="21"/>
                <w:bdr w:val="nil"/>
              </w:rPr>
              <w:t xml:space="preserve"> Chuo Hospital</w:t>
            </w:r>
          </w:p>
        </w:tc>
        <w:tc>
          <w:tcPr>
            <w:tcW w:w="4716" w:type="dxa"/>
            <w:hideMark/>
          </w:tcPr>
          <w:p w:rsidR="00DC2401" w:rsidRPr="00A650C4" w:rsidRDefault="00DC2401" w:rsidP="00DC2401">
            <w:pPr>
              <w:jc w:val="left"/>
              <w:rPr>
                <w:rFonts w:asciiTheme="minorHAnsi" w:eastAsia="ＭＳ ゴシック" w:hAnsiTheme="minorHAnsi"/>
              </w:rPr>
            </w:pPr>
            <w:r w:rsidRPr="00A650C4">
              <w:rPr>
                <w:rFonts w:asciiTheme="minorHAnsi" w:eastAsia="Times New Roman" w:hAnsiTheme="minorHAnsi"/>
                <w:szCs w:val="21"/>
                <w:bdr w:val="nil"/>
              </w:rPr>
              <w:t>A patient under restraint died.</w:t>
            </w:r>
          </w:p>
        </w:tc>
      </w:tr>
      <w:tr w:rsidR="00DC2401" w:rsidRPr="00A650C4" w:rsidTr="00A82CB0">
        <w:trPr>
          <w:trHeight w:val="331"/>
          <w:jc w:val="center"/>
        </w:trPr>
        <w:tc>
          <w:tcPr>
            <w:tcW w:w="1349" w:type="dxa"/>
          </w:tcPr>
          <w:p w:rsidR="00DC2401" w:rsidRPr="00A650C4" w:rsidRDefault="00DC2401" w:rsidP="00DC2401">
            <w:pPr>
              <w:rPr>
                <w:rFonts w:asciiTheme="minorHAnsi" w:eastAsia="ＭＳ ゴシック" w:hAnsiTheme="minorHAnsi"/>
              </w:rPr>
            </w:pPr>
            <w:r w:rsidRPr="00A650C4">
              <w:rPr>
                <w:rFonts w:asciiTheme="minorHAnsi" w:eastAsia="ＭＳ ゴシック" w:hAnsiTheme="minorHAnsi"/>
              </w:rPr>
              <w:t>2012</w:t>
            </w:r>
          </w:p>
        </w:tc>
        <w:tc>
          <w:tcPr>
            <w:tcW w:w="1881" w:type="dxa"/>
          </w:tcPr>
          <w:p w:rsidR="00DC2401" w:rsidRPr="00A650C4" w:rsidRDefault="00DC2401" w:rsidP="00DC2401">
            <w:pPr>
              <w:jc w:val="left"/>
              <w:rPr>
                <w:rFonts w:asciiTheme="minorHAnsi" w:eastAsia="ＭＳ ゴシック" w:hAnsiTheme="minorHAnsi"/>
              </w:rPr>
            </w:pPr>
            <w:proofErr w:type="spellStart"/>
            <w:r w:rsidRPr="00A650C4">
              <w:rPr>
                <w:rFonts w:asciiTheme="minorHAnsi" w:eastAsia="Times New Roman" w:hAnsiTheme="minorHAnsi"/>
                <w:szCs w:val="21"/>
                <w:bdr w:val="nil"/>
              </w:rPr>
              <w:t>Ishigooka</w:t>
            </w:r>
            <w:proofErr w:type="spellEnd"/>
            <w:r w:rsidRPr="00A650C4">
              <w:rPr>
                <w:rFonts w:asciiTheme="minorHAnsi" w:eastAsia="Times New Roman" w:hAnsiTheme="minorHAnsi"/>
                <w:szCs w:val="21"/>
                <w:bdr w:val="nil"/>
              </w:rPr>
              <w:t xml:space="preserve"> Hospital</w:t>
            </w:r>
          </w:p>
        </w:tc>
        <w:tc>
          <w:tcPr>
            <w:tcW w:w="4716" w:type="dxa"/>
          </w:tcPr>
          <w:p w:rsidR="00DC2401" w:rsidRPr="00A650C4" w:rsidRDefault="00DC2401" w:rsidP="00DC2401">
            <w:pPr>
              <w:jc w:val="left"/>
              <w:rPr>
                <w:rFonts w:asciiTheme="minorHAnsi" w:eastAsia="ＭＳ ゴシック" w:hAnsiTheme="minorHAnsi"/>
              </w:rPr>
            </w:pPr>
            <w:r w:rsidRPr="00A650C4">
              <w:rPr>
                <w:rFonts w:asciiTheme="minorHAnsi" w:eastAsia="Times New Roman" w:hAnsiTheme="minorHAnsi"/>
                <w:szCs w:val="21"/>
                <w:bdr w:val="nil"/>
              </w:rPr>
              <w:t>A patient</w:t>
            </w:r>
            <w:r w:rsidR="001B5A88" w:rsidRPr="00A650C4">
              <w:rPr>
                <w:rFonts w:asciiTheme="minorHAnsi" w:eastAsia="Times New Roman" w:hAnsiTheme="minorHAnsi"/>
                <w:szCs w:val="21"/>
                <w:bdr w:val="nil"/>
              </w:rPr>
              <w:t xml:space="preserve"> was assaulted and injured in a segregation</w:t>
            </w:r>
            <w:r w:rsidRPr="00A650C4">
              <w:rPr>
                <w:rFonts w:asciiTheme="minorHAnsi" w:eastAsia="Times New Roman" w:hAnsiTheme="minorHAnsi"/>
                <w:szCs w:val="21"/>
                <w:bdr w:val="nil"/>
              </w:rPr>
              <w:t xml:space="preserve"> and died two years later.</w:t>
            </w:r>
          </w:p>
        </w:tc>
      </w:tr>
      <w:tr w:rsidR="00DC2401" w:rsidRPr="00A650C4" w:rsidTr="00A82CB0">
        <w:trPr>
          <w:trHeight w:val="331"/>
          <w:jc w:val="center"/>
        </w:trPr>
        <w:tc>
          <w:tcPr>
            <w:tcW w:w="1349" w:type="dxa"/>
          </w:tcPr>
          <w:p w:rsidR="00DC2401" w:rsidRPr="00A650C4" w:rsidRDefault="00DC2401" w:rsidP="00DC2401">
            <w:pPr>
              <w:rPr>
                <w:rFonts w:asciiTheme="minorHAnsi" w:eastAsia="ＭＳ ゴシック" w:hAnsiTheme="minorHAnsi"/>
              </w:rPr>
            </w:pPr>
            <w:r w:rsidRPr="00A650C4">
              <w:rPr>
                <w:rFonts w:asciiTheme="minorHAnsi" w:eastAsia="ＭＳ ゴシック" w:hAnsiTheme="minorHAnsi"/>
              </w:rPr>
              <w:t>2017</w:t>
            </w:r>
          </w:p>
        </w:tc>
        <w:tc>
          <w:tcPr>
            <w:tcW w:w="1881" w:type="dxa"/>
          </w:tcPr>
          <w:p w:rsidR="00DC2401" w:rsidRPr="00A650C4" w:rsidRDefault="00DC2401" w:rsidP="00DC2401">
            <w:pPr>
              <w:jc w:val="left"/>
              <w:rPr>
                <w:rFonts w:asciiTheme="minorHAnsi" w:eastAsia="ＭＳ ゴシック" w:hAnsiTheme="minorHAnsi"/>
              </w:rPr>
            </w:pPr>
            <w:r w:rsidRPr="00A650C4">
              <w:rPr>
                <w:rFonts w:asciiTheme="minorHAnsi" w:eastAsia="Times New Roman" w:hAnsiTheme="minorHAnsi"/>
                <w:szCs w:val="21"/>
                <w:bdr w:val="nil"/>
              </w:rPr>
              <w:t>Yamato Hospital</w:t>
            </w:r>
          </w:p>
        </w:tc>
        <w:tc>
          <w:tcPr>
            <w:tcW w:w="4716" w:type="dxa"/>
          </w:tcPr>
          <w:p w:rsidR="00DC2401" w:rsidRPr="00A650C4" w:rsidRDefault="00DC2401" w:rsidP="00DC2401">
            <w:pPr>
              <w:jc w:val="left"/>
              <w:rPr>
                <w:rFonts w:asciiTheme="minorHAnsi" w:eastAsia="ＭＳ ゴシック" w:hAnsiTheme="minorHAnsi"/>
              </w:rPr>
            </w:pPr>
            <w:r w:rsidRPr="00A650C4">
              <w:rPr>
                <w:rFonts w:asciiTheme="minorHAnsi" w:eastAsia="Times New Roman" w:hAnsiTheme="minorHAnsi"/>
                <w:szCs w:val="21"/>
                <w:bdr w:val="nil"/>
              </w:rPr>
              <w:t>A patient under restraint died.</w:t>
            </w:r>
          </w:p>
        </w:tc>
      </w:tr>
    </w:tbl>
    <w:p w:rsidR="00DC2401" w:rsidRPr="00A650C4" w:rsidRDefault="00DC2401" w:rsidP="000737C5">
      <w:pPr>
        <w:rPr>
          <w:rFonts w:ascii="ＭＳ 明朝" w:hAnsi="ＭＳ 明朝" w:cs="ＭＳ ゴシック"/>
          <w:szCs w:val="21"/>
        </w:rPr>
      </w:pPr>
    </w:p>
    <w:p w:rsidR="001F37A0" w:rsidRPr="00A650C4" w:rsidRDefault="00EB7189" w:rsidP="000737C5">
      <w:r w:rsidRPr="00A650C4">
        <w:rPr>
          <w:rFonts w:hint="eastAsia"/>
        </w:rPr>
        <w:t xml:space="preserve"> </w:t>
      </w:r>
      <w:r w:rsidR="0091486B" w:rsidRPr="00A650C4">
        <w:rPr>
          <w:rFonts w:hint="eastAsia"/>
        </w:rPr>
        <w:t>(2) Advocate</w:t>
      </w:r>
    </w:p>
    <w:p w:rsidR="0091486B" w:rsidRPr="00A650C4" w:rsidRDefault="000F18D1" w:rsidP="000737C5">
      <w:r w:rsidRPr="00A650C4">
        <w:rPr>
          <w:rFonts w:hint="eastAsia"/>
        </w:rPr>
        <w:t xml:space="preserve"> Advocate</w:t>
      </w:r>
      <w:r w:rsidR="00C0729F" w:rsidRPr="00A650C4">
        <w:rPr>
          <w:rFonts w:hint="eastAsia"/>
        </w:rPr>
        <w:t>,</w:t>
      </w:r>
      <w:r w:rsidRPr="00A650C4">
        <w:rPr>
          <w:rFonts w:hint="eastAsia"/>
        </w:rPr>
        <w:t xml:space="preserve"> who visits psychiatric hospital and </w:t>
      </w:r>
      <w:r w:rsidR="00C0729F" w:rsidRPr="00A650C4">
        <w:rPr>
          <w:rFonts w:hint="eastAsia"/>
        </w:rPr>
        <w:t>contact</w:t>
      </w:r>
      <w:r w:rsidRPr="00A650C4">
        <w:rPr>
          <w:rFonts w:hint="eastAsia"/>
        </w:rPr>
        <w:t xml:space="preserve"> with inpatient</w:t>
      </w:r>
      <w:r w:rsidR="00C0729F" w:rsidRPr="00A650C4">
        <w:rPr>
          <w:rFonts w:hint="eastAsia"/>
        </w:rPr>
        <w:t>,</w:t>
      </w:r>
      <w:r w:rsidRPr="00A650C4">
        <w:rPr>
          <w:rFonts w:hint="eastAsia"/>
        </w:rPr>
        <w:t xml:space="preserve"> has been seemed</w:t>
      </w:r>
      <w:r w:rsidR="0091486B" w:rsidRPr="00A650C4">
        <w:rPr>
          <w:rFonts w:hint="eastAsia"/>
        </w:rPr>
        <w:t xml:space="preserve"> </w:t>
      </w:r>
      <w:r w:rsidRPr="00A650C4">
        <w:rPr>
          <w:rFonts w:hint="eastAsia"/>
        </w:rPr>
        <w:t xml:space="preserve">to be effective </w:t>
      </w:r>
      <w:r w:rsidR="005A6F94" w:rsidRPr="00A650C4">
        <w:rPr>
          <w:rFonts w:hint="eastAsia"/>
        </w:rPr>
        <w:t xml:space="preserve">measure to prevent abuse from happening in psychiatric hospital. However, enactment of </w:t>
      </w:r>
      <w:r w:rsidR="00F45511">
        <w:t xml:space="preserve">the </w:t>
      </w:r>
      <w:r w:rsidR="005A6F94" w:rsidRPr="00A650C4">
        <w:rPr>
          <w:rFonts w:hint="eastAsia"/>
        </w:rPr>
        <w:t xml:space="preserve">advocate </w:t>
      </w:r>
      <w:r w:rsidR="00C63B92" w:rsidRPr="00A650C4">
        <w:rPr>
          <w:rFonts w:hint="eastAsia"/>
        </w:rPr>
        <w:t>still stay</w:t>
      </w:r>
      <w:r w:rsidR="00606454" w:rsidRPr="00A650C4">
        <w:rPr>
          <w:rFonts w:hint="eastAsia"/>
        </w:rPr>
        <w:t>s</w:t>
      </w:r>
      <w:r w:rsidR="00C63B92" w:rsidRPr="00A650C4">
        <w:rPr>
          <w:rFonts w:hint="eastAsia"/>
        </w:rPr>
        <w:t xml:space="preserve"> consideration stage. </w:t>
      </w:r>
      <w:r w:rsidR="00C0729F" w:rsidRPr="00A650C4">
        <w:rPr>
          <w:rFonts w:hint="eastAsia"/>
        </w:rPr>
        <w:t>Training for</w:t>
      </w:r>
      <w:r w:rsidR="00606454" w:rsidRPr="00A650C4">
        <w:rPr>
          <w:rFonts w:hint="eastAsia"/>
        </w:rPr>
        <w:t xml:space="preserve"> </w:t>
      </w:r>
      <w:r w:rsidR="00F45511">
        <w:t xml:space="preserve">the </w:t>
      </w:r>
      <w:r w:rsidR="00606454" w:rsidRPr="00A650C4">
        <w:rPr>
          <w:rFonts w:hint="eastAsia"/>
        </w:rPr>
        <w:t xml:space="preserve">advocate became an option in </w:t>
      </w:r>
      <w:r w:rsidR="00C0729F" w:rsidRPr="00A650C4">
        <w:rPr>
          <w:rFonts w:hint="eastAsia"/>
        </w:rPr>
        <w:t xml:space="preserve">the </w:t>
      </w:r>
      <w:r w:rsidR="00606454" w:rsidRPr="00A650C4">
        <w:rPr>
          <w:rFonts w:hint="eastAsia"/>
        </w:rPr>
        <w:t>project by budget in 2018 FY, but it has still not enforced.</w:t>
      </w:r>
    </w:p>
    <w:p w:rsidR="0091486B" w:rsidRPr="00A650C4" w:rsidRDefault="0091486B" w:rsidP="000737C5"/>
    <w:p w:rsidR="009D1F9C" w:rsidRPr="00A650C4" w:rsidRDefault="00606454" w:rsidP="000737C5">
      <w:r w:rsidRPr="00A650C4">
        <w:rPr>
          <w:rFonts w:hint="eastAsia"/>
        </w:rPr>
        <w:t xml:space="preserve">2. </w:t>
      </w:r>
      <w:r w:rsidR="002258FC">
        <w:t>Suggested Questions</w:t>
      </w:r>
    </w:p>
    <w:p w:rsidR="00AF446D" w:rsidRPr="00A650C4" w:rsidRDefault="00AF446D" w:rsidP="00AF446D">
      <w:pPr>
        <w:rPr>
          <w:rFonts w:asciiTheme="minorHAnsi" w:hAnsiTheme="minorHAnsi" w:cs="ＭＳ ゴシック"/>
          <w:szCs w:val="21"/>
        </w:rPr>
      </w:pPr>
      <w:r w:rsidRPr="00A650C4">
        <w:rPr>
          <w:rFonts w:asciiTheme="minorHAnsi" w:hAnsiTheme="minorHAnsi" w:cs="ＭＳ ゴシック"/>
          <w:szCs w:val="21"/>
        </w:rPr>
        <w:t xml:space="preserve">(1) </w:t>
      </w:r>
      <w:r w:rsidR="00B71ACD" w:rsidRPr="00A650C4">
        <w:rPr>
          <w:rFonts w:asciiTheme="minorHAnsi" w:hAnsiTheme="minorHAnsi" w:cs="ＭＳ ゴシック" w:hint="eastAsia"/>
          <w:szCs w:val="21"/>
        </w:rPr>
        <w:t>Applicable scope</w:t>
      </w:r>
      <w:r w:rsidRPr="00A650C4">
        <w:rPr>
          <w:rFonts w:asciiTheme="minorHAnsi" w:hAnsiTheme="minorHAnsi" w:cs="ＭＳ ゴシック" w:hint="eastAsia"/>
          <w:szCs w:val="21"/>
        </w:rPr>
        <w:t xml:space="preserve"> of r</w:t>
      </w:r>
      <w:r w:rsidRPr="00A650C4">
        <w:rPr>
          <w:rFonts w:asciiTheme="minorHAnsi" w:hAnsiTheme="minorHAnsi" w:cs="ＭＳ ゴシック"/>
          <w:szCs w:val="21"/>
        </w:rPr>
        <w:t>eporting obligations under the Persons with Disabilities Abuse Prevention Act</w:t>
      </w:r>
    </w:p>
    <w:p w:rsidR="00AF446D" w:rsidRPr="00A650C4" w:rsidRDefault="00AF446D" w:rsidP="000737C5">
      <w:r w:rsidRPr="00A650C4">
        <w:rPr>
          <w:rFonts w:hint="eastAsia"/>
        </w:rPr>
        <w:t xml:space="preserve">* </w:t>
      </w:r>
      <w:r w:rsidRPr="00A650C4">
        <w:t>Why are schools, nurseries, hospitals and public agencies excluded not included as organizations for which reporting obligations for abuse of persons with disabilities are imposed?</w:t>
      </w:r>
    </w:p>
    <w:p w:rsidR="00AF446D" w:rsidRPr="00A650C4" w:rsidRDefault="00AF446D" w:rsidP="000737C5">
      <w:r w:rsidRPr="00A650C4">
        <w:rPr>
          <w:rFonts w:hint="eastAsia"/>
        </w:rPr>
        <w:t xml:space="preserve">* </w:t>
      </w:r>
      <w:r w:rsidRPr="00A650C4">
        <w:t>What kinds of preparations are being made by the government to amend the Persons with Disabilities Abuse Prevention Act based on the revision provisions?</w:t>
      </w:r>
    </w:p>
    <w:p w:rsidR="00AF446D" w:rsidRPr="00A650C4" w:rsidRDefault="00ED7018" w:rsidP="000737C5">
      <w:r w:rsidRPr="00A650C4">
        <w:rPr>
          <w:rFonts w:hint="eastAsia"/>
        </w:rPr>
        <w:t>(2) Advocate</w:t>
      </w:r>
    </w:p>
    <w:p w:rsidR="00ED7018" w:rsidRPr="00A650C4" w:rsidRDefault="00ED7018" w:rsidP="000737C5">
      <w:r w:rsidRPr="00A650C4">
        <w:rPr>
          <w:rFonts w:hint="eastAsia"/>
        </w:rPr>
        <w:t>* Has the government enacted advocate</w:t>
      </w:r>
      <w:r w:rsidR="00250CAC" w:rsidRPr="00A650C4">
        <w:t>,</w:t>
      </w:r>
      <w:r w:rsidRPr="00A650C4">
        <w:rPr>
          <w:rFonts w:hint="eastAsia"/>
        </w:rPr>
        <w:t xml:space="preserve"> who visits psychiatric hospital regularly and protect</w:t>
      </w:r>
      <w:r w:rsidR="00110B24" w:rsidRPr="00A650C4">
        <w:rPr>
          <w:rFonts w:hint="eastAsia"/>
        </w:rPr>
        <w:t>s</w:t>
      </w:r>
      <w:r w:rsidRPr="00A650C4">
        <w:rPr>
          <w:rFonts w:hint="eastAsia"/>
        </w:rPr>
        <w:t xml:space="preserve"> the rights of </w:t>
      </w:r>
      <w:r w:rsidR="00250CAC" w:rsidRPr="00A650C4">
        <w:t>inpatients</w:t>
      </w:r>
      <w:r w:rsidR="00C0729F" w:rsidRPr="00A650C4">
        <w:rPr>
          <w:rFonts w:hint="eastAsia"/>
        </w:rPr>
        <w:t>,</w:t>
      </w:r>
      <w:r w:rsidR="00250CAC" w:rsidRPr="00A650C4">
        <w:t xml:space="preserve"> </w:t>
      </w:r>
      <w:r w:rsidRPr="00A650C4">
        <w:rPr>
          <w:rFonts w:hint="eastAsia"/>
        </w:rPr>
        <w:t>as an effective measure to prevent abuse from happening in psychiatric hospital.</w:t>
      </w:r>
    </w:p>
    <w:p w:rsidR="00ED7018" w:rsidRPr="00A650C4" w:rsidRDefault="00ED7018" w:rsidP="000737C5">
      <w:pPr>
        <w:rPr>
          <w:rFonts w:asciiTheme="majorEastAsia" w:eastAsiaTheme="majorEastAsia" w:hAnsiTheme="majorEastAsia" w:cstheme="majorEastAsia"/>
          <w:bCs/>
        </w:rPr>
      </w:pPr>
    </w:p>
    <w:p w:rsidR="00F551F0" w:rsidRPr="00A650C4" w:rsidRDefault="00DC70A6" w:rsidP="000737C5">
      <w:r w:rsidRPr="00A650C4">
        <w:rPr>
          <w:rFonts w:hint="eastAsia"/>
        </w:rPr>
        <w:t xml:space="preserve">3. </w:t>
      </w:r>
      <w:r w:rsidR="002258FC">
        <w:t>Suggested</w:t>
      </w:r>
      <w:r w:rsidRPr="00A650C4">
        <w:rPr>
          <w:rFonts w:hint="eastAsia"/>
        </w:rPr>
        <w:t xml:space="preserve"> Recommendation</w:t>
      </w:r>
    </w:p>
    <w:p w:rsidR="00DC70A6" w:rsidRPr="00A650C4" w:rsidRDefault="00DC70A6" w:rsidP="00DC70A6">
      <w:pPr>
        <w:rPr>
          <w:rFonts w:asciiTheme="minorHAnsi" w:hAnsiTheme="minorHAnsi" w:cs="ＭＳ ゴシック"/>
          <w:szCs w:val="21"/>
        </w:rPr>
      </w:pPr>
      <w:r w:rsidRPr="00A650C4">
        <w:rPr>
          <w:rFonts w:asciiTheme="minorHAnsi" w:hAnsiTheme="minorHAnsi" w:cs="ＭＳ ゴシック"/>
          <w:szCs w:val="21"/>
        </w:rPr>
        <w:t xml:space="preserve">(1) </w:t>
      </w:r>
      <w:r w:rsidR="00B71ACD" w:rsidRPr="00A650C4">
        <w:rPr>
          <w:rFonts w:asciiTheme="minorHAnsi" w:hAnsiTheme="minorHAnsi" w:cs="ＭＳ ゴシック" w:hint="eastAsia"/>
          <w:szCs w:val="21"/>
        </w:rPr>
        <w:t>Applicable scope</w:t>
      </w:r>
      <w:r w:rsidRPr="00A650C4">
        <w:rPr>
          <w:rFonts w:asciiTheme="minorHAnsi" w:hAnsiTheme="minorHAnsi" w:cs="ＭＳ ゴシック" w:hint="eastAsia"/>
          <w:szCs w:val="21"/>
        </w:rPr>
        <w:t xml:space="preserve"> of r</w:t>
      </w:r>
      <w:r w:rsidRPr="00A650C4">
        <w:rPr>
          <w:rFonts w:asciiTheme="minorHAnsi" w:hAnsiTheme="minorHAnsi" w:cs="ＭＳ ゴシック"/>
          <w:szCs w:val="21"/>
        </w:rPr>
        <w:t>eporting obligations under the Persons with Disabilities Abuse Prevention Act</w:t>
      </w:r>
    </w:p>
    <w:p w:rsidR="00DC70A6" w:rsidRPr="00A650C4" w:rsidRDefault="00DC70A6" w:rsidP="000737C5">
      <w:r w:rsidRPr="00A650C4">
        <w:rPr>
          <w:rFonts w:hint="eastAsia"/>
        </w:rPr>
        <w:t xml:space="preserve">* </w:t>
      </w:r>
      <w:r w:rsidRPr="00A650C4">
        <w:t>The Committee recommends that all institutions, such as schools, nurseries, hospitals and public agencies, be included in the scheme for reporting obligation under the Persons with Disabilities Abuse Prevention Act.</w:t>
      </w:r>
    </w:p>
    <w:p w:rsidR="00DC70A6" w:rsidRPr="00A650C4" w:rsidRDefault="00DC70A6" w:rsidP="000737C5">
      <w:r w:rsidRPr="00A650C4">
        <w:rPr>
          <w:rFonts w:hint="eastAsia"/>
        </w:rPr>
        <w:t xml:space="preserve">* </w:t>
      </w:r>
      <w:r w:rsidRPr="00A650C4">
        <w:t>The Committee recommends that the government accelerate procedures for amendment of the law by reflecting the opini</w:t>
      </w:r>
      <w:r w:rsidR="000F1637">
        <w:t xml:space="preserve">ons of organizations of </w:t>
      </w:r>
      <w:r w:rsidRPr="00A650C4">
        <w:t>persons with disabilities</w:t>
      </w:r>
      <w:r w:rsidR="00250CAC" w:rsidRPr="00A650C4">
        <w:t>,</w:t>
      </w:r>
      <w:r w:rsidRPr="00A650C4">
        <w:t xml:space="preserve"> who are persons concerned with medical and educational institutions that are not included in current informer protection provisions.</w:t>
      </w:r>
    </w:p>
    <w:p w:rsidR="00DC70A6" w:rsidRPr="00A650C4" w:rsidRDefault="00DC70A6" w:rsidP="000737C5">
      <w:r w:rsidRPr="00A650C4">
        <w:rPr>
          <w:rFonts w:hint="eastAsia"/>
        </w:rPr>
        <w:lastRenderedPageBreak/>
        <w:t>(2) Advocate</w:t>
      </w:r>
    </w:p>
    <w:p w:rsidR="00110B24" w:rsidRPr="00A650C4" w:rsidRDefault="00110B24" w:rsidP="00110B24">
      <w:r w:rsidRPr="00A650C4">
        <w:rPr>
          <w:rFonts w:hint="eastAsia"/>
        </w:rPr>
        <w:t>* The Committee recommends to enact advocate</w:t>
      </w:r>
      <w:r w:rsidR="00250CAC" w:rsidRPr="00A650C4">
        <w:t xml:space="preserve">, </w:t>
      </w:r>
      <w:r w:rsidRPr="00A650C4">
        <w:rPr>
          <w:rFonts w:hint="eastAsia"/>
        </w:rPr>
        <w:t xml:space="preserve">who visits psychiatric hospital regularly and protects the rights of </w:t>
      </w:r>
      <w:r w:rsidR="00250CAC" w:rsidRPr="00A650C4">
        <w:t>inpatients</w:t>
      </w:r>
      <w:r w:rsidR="00C0729F" w:rsidRPr="00A650C4">
        <w:rPr>
          <w:rFonts w:hint="eastAsia"/>
        </w:rPr>
        <w:t>,</w:t>
      </w:r>
      <w:r w:rsidR="00250CAC" w:rsidRPr="00A650C4">
        <w:t xml:space="preserve"> </w:t>
      </w:r>
      <w:r w:rsidRPr="00A650C4">
        <w:rPr>
          <w:rFonts w:hint="eastAsia"/>
        </w:rPr>
        <w:t>as an effective measure to prevent abuse from happening in psychiatric hospital.</w:t>
      </w:r>
    </w:p>
    <w:p w:rsidR="00DC70A6" w:rsidRPr="00A650C4" w:rsidRDefault="00DC70A6" w:rsidP="000737C5"/>
    <w:p w:rsidR="00DA4CBC" w:rsidRPr="00A650C4" w:rsidRDefault="00DA4CBC" w:rsidP="00453FF5">
      <w:pPr>
        <w:jc w:val="center"/>
      </w:pPr>
      <w:r w:rsidRPr="00A650C4">
        <w:t xml:space="preserve">Article 17 Protecting the </w:t>
      </w:r>
      <w:r w:rsidRPr="00A650C4">
        <w:rPr>
          <w:rFonts w:hint="eastAsia"/>
        </w:rPr>
        <w:t>I</w:t>
      </w:r>
      <w:r w:rsidRPr="00A650C4">
        <w:t xml:space="preserve">ntegrity of the </w:t>
      </w:r>
      <w:r w:rsidRPr="00A650C4">
        <w:rPr>
          <w:rFonts w:hint="eastAsia"/>
        </w:rPr>
        <w:t>P</w:t>
      </w:r>
      <w:r w:rsidRPr="00A650C4">
        <w:t>erson</w:t>
      </w:r>
    </w:p>
    <w:p w:rsidR="00776E16" w:rsidRPr="00A650C4" w:rsidRDefault="00776E16" w:rsidP="000737C5"/>
    <w:p w:rsidR="00187B92" w:rsidRPr="00A650C4" w:rsidRDefault="00F565E4" w:rsidP="00453FF5">
      <w:r w:rsidRPr="00A650C4">
        <w:rPr>
          <w:rFonts w:hint="eastAsia"/>
        </w:rPr>
        <w:t>1. Issues</w:t>
      </w:r>
    </w:p>
    <w:p w:rsidR="00F565E4" w:rsidRPr="00A650C4" w:rsidRDefault="00F565E4" w:rsidP="00453FF5">
      <w:r w:rsidRPr="00A650C4">
        <w:rPr>
          <w:rFonts w:hint="eastAsia"/>
        </w:rPr>
        <w:t xml:space="preserve"> A man with </w:t>
      </w:r>
      <w:r w:rsidR="00760DFC">
        <w:t>psychosocial</w:t>
      </w:r>
      <w:r w:rsidRPr="00A650C4">
        <w:rPr>
          <w:rFonts w:hint="eastAsia"/>
        </w:rPr>
        <w:t xml:space="preserve"> disabilities in Iwate was forcibly </w:t>
      </w:r>
      <w:r w:rsidR="00A82CB0" w:rsidRPr="00A650C4">
        <w:rPr>
          <w:rFonts w:hint="eastAsia"/>
        </w:rPr>
        <w:t xml:space="preserve">hospitalized with consent </w:t>
      </w:r>
      <w:r w:rsidR="00A82CB0" w:rsidRPr="00A650C4">
        <w:t xml:space="preserve">by </w:t>
      </w:r>
      <w:r w:rsidR="00A82CB0" w:rsidRPr="00A650C4">
        <w:rPr>
          <w:rFonts w:hint="eastAsia"/>
        </w:rPr>
        <w:t xml:space="preserve">his </w:t>
      </w:r>
      <w:r w:rsidR="00A82CB0" w:rsidRPr="00A650C4">
        <w:t>family</w:t>
      </w:r>
      <w:r w:rsidR="00A82CB0" w:rsidRPr="00A650C4">
        <w:rPr>
          <w:rFonts w:hint="eastAsia"/>
        </w:rPr>
        <w:t xml:space="preserve"> in 2001. He repeated his request to </w:t>
      </w:r>
      <w:r w:rsidR="00BF2792" w:rsidRPr="00A650C4">
        <w:rPr>
          <w:rFonts w:hint="eastAsia"/>
        </w:rPr>
        <w:t>discharge during his stay in a</w:t>
      </w:r>
      <w:r w:rsidR="00A82CB0" w:rsidRPr="00A650C4">
        <w:rPr>
          <w:rFonts w:hint="eastAsia"/>
        </w:rPr>
        <w:t xml:space="preserve"> psychiatric hosp</w:t>
      </w:r>
      <w:r w:rsidR="00BF2792" w:rsidRPr="00A650C4">
        <w:rPr>
          <w:rFonts w:hint="eastAsia"/>
        </w:rPr>
        <w:t>ital for two years. One day, he</w:t>
      </w:r>
      <w:r w:rsidR="00A82CB0" w:rsidRPr="00A650C4">
        <w:t xml:space="preserve"> was forced by his family to agree </w:t>
      </w:r>
      <w:r w:rsidR="00BF2792" w:rsidRPr="00A650C4">
        <w:rPr>
          <w:rFonts w:hint="eastAsia"/>
        </w:rPr>
        <w:t xml:space="preserve">to have operation </w:t>
      </w:r>
      <w:r w:rsidR="00A82CB0" w:rsidRPr="00A650C4">
        <w:t>to lose his fertility in e</w:t>
      </w:r>
      <w:r w:rsidR="00BF2792" w:rsidRPr="00A650C4">
        <w:t xml:space="preserve">xchange for his discharge from </w:t>
      </w:r>
      <w:r w:rsidR="00BF2792" w:rsidRPr="00A650C4">
        <w:rPr>
          <w:rFonts w:hint="eastAsia"/>
        </w:rPr>
        <w:t>the</w:t>
      </w:r>
      <w:r w:rsidR="00A82CB0" w:rsidRPr="00A650C4">
        <w:t xml:space="preserve"> psychiatric hospital</w:t>
      </w:r>
      <w:r w:rsidR="00BF2792" w:rsidRPr="00A650C4">
        <w:rPr>
          <w:rFonts w:hint="eastAsia"/>
        </w:rPr>
        <w:t>. He rejected to have the operation, but he was</w:t>
      </w:r>
      <w:r w:rsidR="00A82CB0" w:rsidRPr="00A650C4">
        <w:t xml:space="preserve"> </w:t>
      </w:r>
      <w:r w:rsidR="00250CAC" w:rsidRPr="00A650C4">
        <w:t xml:space="preserve">forcibly </w:t>
      </w:r>
      <w:r w:rsidR="00A82CB0" w:rsidRPr="00A650C4">
        <w:t>underwent sterilization.</w:t>
      </w:r>
      <w:r w:rsidR="00BF2792" w:rsidRPr="00A650C4">
        <w:rPr>
          <w:rFonts w:hint="eastAsia"/>
        </w:rPr>
        <w:t xml:space="preserve"> Like this case, </w:t>
      </w:r>
      <w:r w:rsidR="00BF2792" w:rsidRPr="00A650C4">
        <w:t xml:space="preserve">persons with disabilities still </w:t>
      </w:r>
      <w:r w:rsidR="00BF2792" w:rsidRPr="00A650C4">
        <w:rPr>
          <w:rFonts w:hint="eastAsia"/>
        </w:rPr>
        <w:t>are</w:t>
      </w:r>
      <w:r w:rsidR="00BF2792" w:rsidRPr="00A650C4">
        <w:t xml:space="preserve"> forced to undergo sterilization or abortion even after transitioning to the Maternal Protection Law in 1996.</w:t>
      </w:r>
    </w:p>
    <w:p w:rsidR="00E860D0" w:rsidRPr="00A650C4" w:rsidRDefault="00E860D0" w:rsidP="00E860D0">
      <w:pPr>
        <w:ind w:firstLineChars="50" w:firstLine="105"/>
      </w:pPr>
      <w:r w:rsidRPr="00A650C4">
        <w:t xml:space="preserve">It is reported that the number of sterilizations </w:t>
      </w:r>
      <w:r w:rsidR="00685D44" w:rsidRPr="00A650C4">
        <w:rPr>
          <w:rFonts w:hint="eastAsia"/>
        </w:rPr>
        <w:t xml:space="preserve">based on eugenic reasons </w:t>
      </w:r>
      <w:r w:rsidRPr="00A650C4">
        <w:t xml:space="preserve">under the former Eugenic Protection Law was about 25,000. The number of forced sterilizations without consent of the persons themselves alone is about 16,500 for roughly 50 years from 1949 until 1996 (according to material from the Ministry of Health, </w:t>
      </w:r>
      <w:proofErr w:type="spellStart"/>
      <w:r w:rsidRPr="00A650C4">
        <w:t>Labour</w:t>
      </w:r>
      <w:proofErr w:type="spellEnd"/>
      <w:r w:rsidRPr="00A650C4">
        <w:t xml:space="preserve"> and Welfare). In 1998, the UN Human Rights Committee regrettably pointed out that “the rights of people who were subject to forced sterilizations to receive compensation are not stipulated” and recommended taking “necessary legal measures.” The Japanese government received another recommendation from the Human Rights Committee in 2014 and was recommended by the Committee on the Elimination of Discrimination against Women in 2016 to conduct investigations and research on forced sterilizations, take legal measures, provide compensation for victims and recover their rights.</w:t>
      </w:r>
    </w:p>
    <w:p w:rsidR="005B4668" w:rsidRPr="00A650C4" w:rsidRDefault="000F1637" w:rsidP="00E860D0">
      <w:pPr>
        <w:ind w:firstLineChars="50" w:firstLine="105"/>
      </w:pPr>
      <w:r>
        <w:t xml:space="preserve">On April 24, 2019, the </w:t>
      </w:r>
      <w:r w:rsidR="005B4668" w:rsidRPr="00A650C4">
        <w:t>Act on the Provision of Lump-sum Compensation to Persons Who Received Eugenic Surgery, etc. under th</w:t>
      </w:r>
      <w:r>
        <w:t>e Former Eugenic Protection Law</w:t>
      </w:r>
      <w:r w:rsidR="005B4668" w:rsidRPr="00A650C4">
        <w:t xml:space="preserve"> was enacted.</w:t>
      </w:r>
      <w:r w:rsidR="005B4668" w:rsidRPr="00A650C4">
        <w:rPr>
          <w:rFonts w:hint="eastAsia"/>
        </w:rPr>
        <w:t xml:space="preserve"> However, the subjects of the limp-sum compensation are limited to persons who was underwent </w:t>
      </w:r>
      <w:r w:rsidR="005B4668" w:rsidRPr="00A650C4">
        <w:t>sterilization</w:t>
      </w:r>
      <w:r w:rsidR="00685D44" w:rsidRPr="00A650C4">
        <w:rPr>
          <w:rFonts w:hint="eastAsia"/>
        </w:rPr>
        <w:t xml:space="preserve"> based on eugenic reasons </w:t>
      </w:r>
      <w:r w:rsidR="00685D44" w:rsidRPr="00A650C4">
        <w:t>under the former Eugenic Protection Law</w:t>
      </w:r>
      <w:r w:rsidR="00685D44" w:rsidRPr="00A650C4">
        <w:rPr>
          <w:rFonts w:hint="eastAsia"/>
        </w:rPr>
        <w:t xml:space="preserve"> until 1996.</w:t>
      </w:r>
      <w:r w:rsidR="00F63E9D" w:rsidRPr="00A650C4">
        <w:rPr>
          <w:rFonts w:hint="eastAsia"/>
        </w:rPr>
        <w:t xml:space="preserve"> So, persons like the man in Iwate </w:t>
      </w:r>
      <w:r w:rsidR="00685D44" w:rsidRPr="00A650C4">
        <w:rPr>
          <w:rFonts w:hint="eastAsia"/>
        </w:rPr>
        <w:t xml:space="preserve">became out of the subjects of the limp-sum compensation. It is a serious problem that persons who </w:t>
      </w:r>
      <w:r w:rsidR="00F63E9D" w:rsidRPr="00A650C4">
        <w:rPr>
          <w:rFonts w:hint="eastAsia"/>
        </w:rPr>
        <w:t>suffer similar damage become out of the subjects of the limp-sum compensation</w:t>
      </w:r>
    </w:p>
    <w:p w:rsidR="00F565E4" w:rsidRPr="00A650C4" w:rsidRDefault="00F565E4" w:rsidP="00453FF5">
      <w:pPr>
        <w:rPr>
          <w:lang w:eastAsia="ja"/>
        </w:rPr>
      </w:pPr>
    </w:p>
    <w:p w:rsidR="00D6304D" w:rsidRPr="00A650C4" w:rsidRDefault="00786C36" w:rsidP="00453FF5">
      <w:r w:rsidRPr="00A650C4">
        <w:rPr>
          <w:rFonts w:hint="eastAsia"/>
        </w:rPr>
        <w:t xml:space="preserve">2. </w:t>
      </w:r>
      <w:r w:rsidR="002258FC">
        <w:t>Suggested Questions</w:t>
      </w:r>
    </w:p>
    <w:p w:rsidR="00786C36" w:rsidRPr="00A650C4" w:rsidRDefault="00786C36" w:rsidP="00453FF5">
      <w:r w:rsidRPr="00A650C4">
        <w:rPr>
          <w:rFonts w:hint="eastAsia"/>
        </w:rPr>
        <w:t xml:space="preserve">* Has the government planned to expand coverage etc. of relief subjects of the </w:t>
      </w:r>
      <w:r w:rsidRPr="00A650C4">
        <w:t xml:space="preserve">Act on the </w:t>
      </w:r>
      <w:r w:rsidRPr="00A650C4">
        <w:lastRenderedPageBreak/>
        <w:t>Provision of Lump-sum Compensation to Persons Who Received Eugenic Surgery, etc. under the Former Eugenic Protection Law</w:t>
      </w:r>
      <w:r w:rsidRPr="00A650C4">
        <w:rPr>
          <w:rFonts w:hint="eastAsia"/>
        </w:rPr>
        <w:t>?</w:t>
      </w:r>
    </w:p>
    <w:p w:rsidR="00786C36" w:rsidRPr="00A650C4" w:rsidRDefault="00786C36" w:rsidP="00453FF5"/>
    <w:p w:rsidR="001F37A0" w:rsidRPr="00A650C4" w:rsidRDefault="00FF68E3" w:rsidP="000737C5">
      <w:r w:rsidRPr="00A650C4">
        <w:rPr>
          <w:rFonts w:hint="eastAsia"/>
        </w:rPr>
        <w:t xml:space="preserve">3. </w:t>
      </w:r>
      <w:r w:rsidR="002258FC">
        <w:t>Suggested</w:t>
      </w:r>
      <w:r w:rsidR="002258FC" w:rsidRPr="00A650C4">
        <w:rPr>
          <w:rFonts w:hint="eastAsia"/>
        </w:rPr>
        <w:t xml:space="preserve"> </w:t>
      </w:r>
      <w:r w:rsidRPr="00A650C4">
        <w:rPr>
          <w:rFonts w:hint="eastAsia"/>
        </w:rPr>
        <w:t>Recommendations</w:t>
      </w:r>
    </w:p>
    <w:p w:rsidR="00FF68E3" w:rsidRPr="00A650C4" w:rsidRDefault="00FF68E3" w:rsidP="000737C5">
      <w:r w:rsidRPr="00A650C4">
        <w:rPr>
          <w:rFonts w:hint="eastAsia"/>
        </w:rPr>
        <w:t xml:space="preserve">* Expand coverage etc. of relief subjects of the </w:t>
      </w:r>
      <w:r w:rsidRPr="00A650C4">
        <w:t>Act on the Provision of Lump-sum Compensation to Persons Who Received Eugenic Surgery, etc. under the Former Eugenic Protection Law</w:t>
      </w:r>
      <w:r w:rsidR="00250CAC" w:rsidRPr="00A650C4">
        <w:t>.</w:t>
      </w:r>
    </w:p>
    <w:p w:rsidR="0014730F" w:rsidRPr="00A650C4" w:rsidRDefault="0014730F" w:rsidP="000737C5"/>
    <w:p w:rsidR="00FF68E3" w:rsidRPr="00A650C4" w:rsidRDefault="00FF68E3" w:rsidP="00453FF5">
      <w:pPr>
        <w:jc w:val="center"/>
      </w:pPr>
      <w:r w:rsidRPr="00A650C4">
        <w:t xml:space="preserve">Article 19 Living </w:t>
      </w:r>
      <w:r w:rsidRPr="00A650C4">
        <w:rPr>
          <w:rFonts w:hint="eastAsia"/>
        </w:rPr>
        <w:t>I</w:t>
      </w:r>
      <w:r w:rsidRPr="00A650C4">
        <w:t xml:space="preserve">ndependently and </w:t>
      </w:r>
      <w:r w:rsidRPr="00A650C4">
        <w:rPr>
          <w:rFonts w:hint="eastAsia"/>
        </w:rPr>
        <w:t>B</w:t>
      </w:r>
      <w:r w:rsidRPr="00A650C4">
        <w:t xml:space="preserve">eing </w:t>
      </w:r>
      <w:r w:rsidRPr="00A650C4">
        <w:rPr>
          <w:rFonts w:hint="eastAsia"/>
        </w:rPr>
        <w:t>I</w:t>
      </w:r>
      <w:r w:rsidRPr="00A650C4">
        <w:t xml:space="preserve">ncluded in the </w:t>
      </w:r>
      <w:r w:rsidRPr="00A650C4">
        <w:rPr>
          <w:rFonts w:hint="eastAsia"/>
        </w:rPr>
        <w:t>C</w:t>
      </w:r>
      <w:r w:rsidRPr="00A650C4">
        <w:t>ommunity</w:t>
      </w:r>
    </w:p>
    <w:p w:rsidR="00453FF5" w:rsidRPr="00A650C4" w:rsidRDefault="00453FF5" w:rsidP="000737C5"/>
    <w:p w:rsidR="00FE0301" w:rsidRPr="00A650C4" w:rsidRDefault="00FF68E3" w:rsidP="00FE0301">
      <w:r w:rsidRPr="00A650C4">
        <w:rPr>
          <w:rFonts w:hint="eastAsia"/>
        </w:rPr>
        <w:t>1. Issues</w:t>
      </w:r>
    </w:p>
    <w:p w:rsidR="00E23E0C" w:rsidRPr="00A650C4" w:rsidRDefault="00E23E0C" w:rsidP="009E1DF2">
      <w:pPr>
        <w:ind w:firstLineChars="50" w:firstLine="105"/>
      </w:pPr>
      <w:r w:rsidRPr="00A650C4">
        <w:t xml:space="preserve">The average number of days spent in psychiatric hospitals in Japan is 250.5 days, much longer than the average 15.6 days spent in general hospitals (excluding cases of tuberculosis and </w:t>
      </w:r>
      <w:r w:rsidR="00760DFC">
        <w:t>psychosocial</w:t>
      </w:r>
      <w:r w:rsidRPr="00A650C4">
        <w:t xml:space="preserve"> disease) (source: Hospital Report - June 2018 Estimate by the Ministry of Health, </w:t>
      </w:r>
      <w:proofErr w:type="spellStart"/>
      <w:r w:rsidRPr="00A650C4">
        <w:t>Labour</w:t>
      </w:r>
      <w:proofErr w:type="spellEnd"/>
      <w:r w:rsidRPr="00A650C4">
        <w:t xml:space="preserve"> and Welfare). In addition, when looking at the number of patients by length of admission, about 60% of patients were hospitalized for one year or longer, while about 20% of patients were hospitalized for ten years or longer (excerpts from 2017 630 Survey). In Japan, there are about 350,000 beds in psychiatric hospitals, accounting for 25% of the total number of</w:t>
      </w:r>
      <w:r w:rsidR="00250CAC" w:rsidRPr="00A650C4">
        <w:t xml:space="preserve"> 1,</w:t>
      </w:r>
      <w:r w:rsidRPr="00A650C4">
        <w:t>25</w:t>
      </w:r>
      <w:r w:rsidR="00250CAC" w:rsidRPr="00A650C4">
        <w:t>0,000</w:t>
      </w:r>
      <w:r w:rsidRPr="00A650C4">
        <w:t xml:space="preserve"> hospital beds.</w:t>
      </w:r>
    </w:p>
    <w:p w:rsidR="009E1DF2" w:rsidRPr="00A650C4" w:rsidRDefault="009E1DF2" w:rsidP="00191227">
      <w:pPr>
        <w:ind w:firstLineChars="50" w:firstLine="105"/>
      </w:pPr>
      <w:r w:rsidRPr="00A650C4">
        <w:t>The Vision for Reforming Mental Health Care and Welfare was formulated in 2005.</w:t>
      </w:r>
      <w:r w:rsidRPr="00A650C4">
        <w:rPr>
          <w:rFonts w:hint="eastAsia"/>
        </w:rPr>
        <w:t>The Vision indicated that t</w:t>
      </w:r>
      <w:r w:rsidRPr="00A650C4">
        <w:t>here are about 72,000 social</w:t>
      </w:r>
      <w:r w:rsidR="00250CAC" w:rsidRPr="00A650C4">
        <w:t>ly hospitalized</w:t>
      </w:r>
      <w:r w:rsidRPr="00A650C4">
        <w:t xml:space="preserve"> patients who can be discharged if there is a support for them</w:t>
      </w:r>
      <w:r w:rsidRPr="00A650C4">
        <w:rPr>
          <w:rFonts w:hint="eastAsia"/>
        </w:rPr>
        <w:t xml:space="preserve">, and </w:t>
      </w:r>
      <w:r w:rsidRPr="00A650C4">
        <w:t xml:space="preserve">aimed to </w:t>
      </w:r>
      <w:r w:rsidRPr="00A650C4">
        <w:rPr>
          <w:rFonts w:hint="eastAsia"/>
        </w:rPr>
        <w:t xml:space="preserve">transit them from </w:t>
      </w:r>
      <w:r w:rsidRPr="00A650C4">
        <w:t>hospital</w:t>
      </w:r>
      <w:r w:rsidRPr="00A650C4">
        <w:rPr>
          <w:rFonts w:hint="eastAsia"/>
        </w:rPr>
        <w:t xml:space="preserve"> </w:t>
      </w:r>
      <w:r w:rsidRPr="00A650C4">
        <w:t>to</w:t>
      </w:r>
      <w:r w:rsidRPr="00A650C4">
        <w:rPr>
          <w:rFonts w:hint="eastAsia"/>
        </w:rPr>
        <w:t xml:space="preserve"> </w:t>
      </w:r>
      <w:r w:rsidRPr="00A650C4">
        <w:t>community in ten years.</w:t>
      </w:r>
      <w:r w:rsidR="00B46F5C" w:rsidRPr="00A650C4">
        <w:t xml:space="preserve"> However, </w:t>
      </w:r>
      <w:r w:rsidR="00250CAC" w:rsidRPr="00A650C4">
        <w:t xml:space="preserve">actually </w:t>
      </w:r>
      <w:r w:rsidR="00B46F5C" w:rsidRPr="00A650C4">
        <w:t>less than 20,000 patients achiev</w:t>
      </w:r>
      <w:r w:rsidR="00B46F5C" w:rsidRPr="00A650C4">
        <w:rPr>
          <w:rFonts w:hint="eastAsia"/>
        </w:rPr>
        <w:t>ed</w:t>
      </w:r>
      <w:r w:rsidR="00B46F5C" w:rsidRPr="00A650C4">
        <w:t xml:space="preserve"> hospital-to-community transition in ten years</w:t>
      </w:r>
      <w:r w:rsidR="00250CAC" w:rsidRPr="00A650C4">
        <w:rPr>
          <w:rFonts w:hint="eastAsia"/>
        </w:rPr>
        <w:t>, and t</w:t>
      </w:r>
      <w:r w:rsidR="00B46F5C" w:rsidRPr="00A650C4">
        <w:t xml:space="preserve">he cause of this failure has not been examined. </w:t>
      </w:r>
      <w:r w:rsidR="005D1DA4" w:rsidRPr="00A650C4">
        <w:rPr>
          <w:rFonts w:hint="eastAsia"/>
        </w:rPr>
        <w:t xml:space="preserve">Before the examination, the government </w:t>
      </w:r>
      <w:r w:rsidR="00C812F4" w:rsidRPr="00A650C4">
        <w:rPr>
          <w:rFonts w:hint="eastAsia"/>
        </w:rPr>
        <w:t xml:space="preserve">decided new aim </w:t>
      </w:r>
      <w:r w:rsidR="009B133D">
        <w:t xml:space="preserve">of </w:t>
      </w:r>
      <w:r w:rsidR="009B133D" w:rsidRPr="00A650C4">
        <w:t>hospital-to-community transition</w:t>
      </w:r>
      <w:r w:rsidR="009B133D" w:rsidRPr="00A650C4">
        <w:rPr>
          <w:rFonts w:hint="eastAsia"/>
        </w:rPr>
        <w:t xml:space="preserve"> </w:t>
      </w:r>
      <w:r w:rsidR="00C812F4" w:rsidRPr="00A650C4">
        <w:rPr>
          <w:rFonts w:hint="eastAsia"/>
        </w:rPr>
        <w:t xml:space="preserve">in the </w:t>
      </w:r>
      <w:r w:rsidR="00BA2F3F" w:rsidRPr="00A650C4">
        <w:rPr>
          <w:rFonts w:hint="eastAsia"/>
        </w:rPr>
        <w:t>5</w:t>
      </w:r>
      <w:r w:rsidR="00BA2F3F" w:rsidRPr="00A650C4">
        <w:t>th Welfare Service Plan</w:t>
      </w:r>
      <w:r w:rsidR="00C812F4" w:rsidRPr="00A650C4">
        <w:rPr>
          <w:rFonts w:hint="eastAsia"/>
        </w:rPr>
        <w:t>. In the aim of the government,</w:t>
      </w:r>
      <w:r w:rsidR="00C812F4" w:rsidRPr="00A650C4">
        <w:t xml:space="preserve"> </w:t>
      </w:r>
      <w:r w:rsidR="00C812F4" w:rsidRPr="00A650C4">
        <w:rPr>
          <w:rFonts w:hint="eastAsia"/>
        </w:rPr>
        <w:t>i</w:t>
      </w:r>
      <w:r w:rsidR="00C812F4" w:rsidRPr="00A650C4">
        <w:t xml:space="preserve">n the formula for calculating the amount of infrastructure development for persons with </w:t>
      </w:r>
      <w:r w:rsidR="00760DFC">
        <w:t>psychosocial</w:t>
      </w:r>
      <w:r w:rsidR="00C812F4" w:rsidRPr="00A650C4">
        <w:t xml:space="preserve"> disabilities (an indicator for the supply of social resources to achieve the hospital-to-community transition target value) it is deemed that a group of about 70% of long-term inpatients do not have to be discharged as they have medical care needs known as “severe and chronic.” This means </w:t>
      </w:r>
      <w:r w:rsidR="009B133D">
        <w:t xml:space="preserve">that the severe disabilities </w:t>
      </w:r>
      <w:r w:rsidR="00C812F4" w:rsidRPr="00A650C4">
        <w:t>are used as a reason to not include them in the calculation for hospital-to-community transition target value and justifies placing them in facilities (hospitals) at the policy level.</w:t>
      </w:r>
      <w:r w:rsidR="00191227" w:rsidRPr="00A650C4">
        <w:rPr>
          <w:rFonts w:hint="eastAsia"/>
        </w:rPr>
        <w:t xml:space="preserve"> In addition, u</w:t>
      </w:r>
      <w:r w:rsidR="00191227" w:rsidRPr="00A650C4">
        <w:t xml:space="preserve">se of home-visit care for persons with severe disabilities </w:t>
      </w:r>
      <w:r w:rsidR="00F2166D" w:rsidRPr="00A650C4">
        <w:rPr>
          <w:rFonts w:hint="eastAsia"/>
        </w:rPr>
        <w:t xml:space="preserve">to support living in community </w:t>
      </w:r>
      <w:r w:rsidR="00191227" w:rsidRPr="00A650C4">
        <w:t xml:space="preserve">is </w:t>
      </w:r>
      <w:r w:rsidR="00191227" w:rsidRPr="00A650C4">
        <w:rPr>
          <w:rFonts w:hint="eastAsia"/>
        </w:rPr>
        <w:t>low</w:t>
      </w:r>
      <w:r w:rsidR="00F2166D" w:rsidRPr="00A650C4">
        <w:rPr>
          <w:rFonts w:hint="eastAsia"/>
        </w:rPr>
        <w:t xml:space="preserve"> number</w:t>
      </w:r>
      <w:r w:rsidR="00191227" w:rsidRPr="00A650C4">
        <w:rPr>
          <w:rFonts w:hint="eastAsia"/>
        </w:rPr>
        <w:t xml:space="preserve">, because </w:t>
      </w:r>
      <w:r w:rsidR="00F2166D" w:rsidRPr="00A650C4">
        <w:rPr>
          <w:rFonts w:hint="eastAsia"/>
        </w:rPr>
        <w:t xml:space="preserve">subject of the home-visit care is </w:t>
      </w:r>
      <w:r w:rsidR="00191227" w:rsidRPr="00A650C4">
        <w:t xml:space="preserve">limited only to persons with profound </w:t>
      </w:r>
      <w:r w:rsidR="00760DFC">
        <w:t>psychosocial</w:t>
      </w:r>
      <w:r w:rsidR="00191227" w:rsidRPr="00A650C4">
        <w:t xml:space="preserve"> disabilities.</w:t>
      </w:r>
    </w:p>
    <w:p w:rsidR="00F43C10" w:rsidRPr="00A650C4" w:rsidRDefault="004A318C" w:rsidP="00191227">
      <w:pPr>
        <w:ind w:firstLineChars="50" w:firstLine="105"/>
      </w:pPr>
      <w:r w:rsidRPr="00A650C4">
        <w:rPr>
          <w:rFonts w:hint="eastAsia"/>
        </w:rPr>
        <w:lastRenderedPageBreak/>
        <w:t>Because t</w:t>
      </w:r>
      <w:r w:rsidR="00F43C10" w:rsidRPr="00A650C4">
        <w:rPr>
          <w:rFonts w:hint="eastAsia"/>
        </w:rPr>
        <w:t xml:space="preserve">he aim of government </w:t>
      </w:r>
      <w:r w:rsidRPr="00A650C4">
        <w:rPr>
          <w:rFonts w:hint="eastAsia"/>
        </w:rPr>
        <w:t xml:space="preserve">is not practicable, </w:t>
      </w:r>
      <w:r w:rsidRPr="00A650C4">
        <w:t>hospital-to-community transition</w:t>
      </w:r>
      <w:r w:rsidRPr="00A650C4">
        <w:rPr>
          <w:rFonts w:hint="eastAsia"/>
        </w:rPr>
        <w:t xml:space="preserve"> have not sufficiently achieved. The government is trying to</w:t>
      </w:r>
      <w:r w:rsidRPr="00A650C4">
        <w:t xml:space="preserve"> </w:t>
      </w:r>
      <w:r w:rsidRPr="00A650C4">
        <w:rPr>
          <w:rFonts w:hint="eastAsia"/>
        </w:rPr>
        <w:t xml:space="preserve">adopt </w:t>
      </w:r>
      <w:r w:rsidR="00D71CCB" w:rsidRPr="00A650C4">
        <w:rPr>
          <w:rFonts w:hint="eastAsia"/>
        </w:rPr>
        <w:t>the Residential Facility C</w:t>
      </w:r>
      <w:r w:rsidR="00D71CCB" w:rsidRPr="00A650C4">
        <w:t xml:space="preserve">onverted from </w:t>
      </w:r>
      <w:r w:rsidR="00D71CCB" w:rsidRPr="00A650C4">
        <w:rPr>
          <w:rFonts w:hint="eastAsia"/>
        </w:rPr>
        <w:t>H</w:t>
      </w:r>
      <w:r w:rsidRPr="00A650C4">
        <w:t>ospital</w:t>
      </w:r>
      <w:r w:rsidR="00D71CCB" w:rsidRPr="00A650C4">
        <w:rPr>
          <w:rFonts w:hint="eastAsia"/>
        </w:rPr>
        <w:t xml:space="preserve"> and change only signboard from hospital to residential facility</w:t>
      </w:r>
      <w:r w:rsidRPr="00A650C4">
        <w:rPr>
          <w:rFonts w:hint="eastAsia"/>
        </w:rPr>
        <w:t xml:space="preserve">, in order to conceal this fact and pretend to statistically succeed in </w:t>
      </w:r>
      <w:r w:rsidRPr="00A650C4">
        <w:t>hospital-to-community transition</w:t>
      </w:r>
      <w:r w:rsidRPr="00A650C4">
        <w:rPr>
          <w:rFonts w:hint="eastAsia"/>
        </w:rPr>
        <w:t xml:space="preserve"> </w:t>
      </w:r>
    </w:p>
    <w:p w:rsidR="00E23E0C" w:rsidRPr="00A650C4" w:rsidRDefault="00E23E0C" w:rsidP="00FE0301"/>
    <w:p w:rsidR="00FE0301" w:rsidRPr="00A650C4" w:rsidRDefault="009E2520" w:rsidP="00FE0301">
      <w:r w:rsidRPr="00A650C4">
        <w:rPr>
          <w:rFonts w:hint="eastAsia"/>
        </w:rPr>
        <w:t xml:space="preserve">2. </w:t>
      </w:r>
      <w:r w:rsidR="002258FC">
        <w:t>Suggested Qu</w:t>
      </w:r>
      <w:r w:rsidR="009B133D">
        <w:t>estion</w:t>
      </w:r>
    </w:p>
    <w:p w:rsidR="009E2520" w:rsidRPr="00A650C4" w:rsidRDefault="009E2520" w:rsidP="00FE0301">
      <w:r w:rsidRPr="00A650C4">
        <w:rPr>
          <w:rFonts w:hint="eastAsia"/>
        </w:rPr>
        <w:t xml:space="preserve">* </w:t>
      </w:r>
      <w:r w:rsidRPr="00A650C4">
        <w:t>Has the government formulated any effective hospital-to-community transition or community settlement strategies, including the reduction of hospit</w:t>
      </w:r>
      <w:r w:rsidR="00BE2FF7" w:rsidRPr="00A650C4">
        <w:t>al beds, in order to support</w:t>
      </w:r>
      <w:r w:rsidRPr="00A650C4">
        <w:t xml:space="preserve"> all persons with disabilities hospitalized in psychiatric hospitals live in their community?</w:t>
      </w:r>
    </w:p>
    <w:p w:rsidR="009E2520" w:rsidRDefault="009E2520" w:rsidP="00FE0301"/>
    <w:p w:rsidR="009B133D" w:rsidRPr="00A650C4" w:rsidRDefault="009B133D" w:rsidP="00FE0301">
      <w:r>
        <w:rPr>
          <w:rFonts w:hint="eastAsia"/>
        </w:rPr>
        <w:t>3</w:t>
      </w:r>
      <w:r>
        <w:t>. Suggested Recommendation</w:t>
      </w:r>
    </w:p>
    <w:p w:rsidR="009E2520" w:rsidRPr="00A650C4" w:rsidRDefault="009E2520" w:rsidP="00FE0301">
      <w:r w:rsidRPr="00A650C4">
        <w:rPr>
          <w:rFonts w:hint="eastAsia"/>
        </w:rPr>
        <w:t xml:space="preserve">* Promptly change political aim of </w:t>
      </w:r>
      <w:r w:rsidRPr="00A650C4">
        <w:t>hospital-to-community transition</w:t>
      </w:r>
      <w:r w:rsidRPr="00A650C4">
        <w:rPr>
          <w:rFonts w:hint="eastAsia"/>
        </w:rPr>
        <w:t xml:space="preserve">, and </w:t>
      </w:r>
      <w:r w:rsidRPr="00A650C4">
        <w:t xml:space="preserve">propose effective </w:t>
      </w:r>
      <w:r w:rsidR="00B3193B" w:rsidRPr="00A650C4">
        <w:rPr>
          <w:rFonts w:hint="eastAsia"/>
        </w:rPr>
        <w:t>and deliberative measure</w:t>
      </w:r>
      <w:r w:rsidR="00B3193B" w:rsidRPr="00A650C4">
        <w:t>s t</w:t>
      </w:r>
      <w:r w:rsidR="009B133D">
        <w:t>o reduce</w:t>
      </w:r>
      <w:r w:rsidRPr="00A650C4">
        <w:t xml:space="preserve"> hospital beds</w:t>
      </w:r>
      <w:r w:rsidR="00B3193B" w:rsidRPr="00A650C4">
        <w:rPr>
          <w:rFonts w:hint="eastAsia"/>
        </w:rPr>
        <w:t>.</w:t>
      </w:r>
    </w:p>
    <w:p w:rsidR="00B3193B" w:rsidRPr="00A650C4" w:rsidRDefault="00B3193B" w:rsidP="00B3193B"/>
    <w:p w:rsidR="00CE59D4" w:rsidRPr="00A650C4" w:rsidRDefault="00CE59D4" w:rsidP="004E3A6D">
      <w:pPr>
        <w:jc w:val="center"/>
      </w:pPr>
      <w:r w:rsidRPr="00A650C4">
        <w:t xml:space="preserve">Article 32 International </w:t>
      </w:r>
      <w:r w:rsidRPr="00A650C4">
        <w:rPr>
          <w:rFonts w:hint="eastAsia"/>
        </w:rPr>
        <w:t>C</w:t>
      </w:r>
      <w:r w:rsidRPr="00A650C4">
        <w:t>ooperation</w:t>
      </w:r>
    </w:p>
    <w:p w:rsidR="004E3A6D" w:rsidRPr="00A650C4" w:rsidRDefault="004E3A6D" w:rsidP="00FE0301"/>
    <w:p w:rsidR="00CE59D4" w:rsidRPr="00A650C4" w:rsidRDefault="00CE59D4" w:rsidP="00FE0301">
      <w:r w:rsidRPr="00A650C4">
        <w:rPr>
          <w:rFonts w:hint="eastAsia"/>
        </w:rPr>
        <w:t>1. Issues</w:t>
      </w:r>
    </w:p>
    <w:p w:rsidR="00877BE5" w:rsidRPr="00A650C4" w:rsidRDefault="00877BE5" w:rsidP="00877BE5">
      <w:pPr>
        <w:ind w:firstLineChars="50" w:firstLine="105"/>
      </w:pPr>
      <w:r w:rsidRPr="00A650C4">
        <w:t xml:space="preserve">Measures in partnership with “civil society, in particular organizations of persons with disabilities” specified in the text of the </w:t>
      </w:r>
      <w:r w:rsidR="009B133D">
        <w:t>CRPD</w:t>
      </w:r>
      <w:r w:rsidRPr="00A650C4">
        <w:t xml:space="preserve"> regarding technical cooperation by the Japanese government is insufficient.</w:t>
      </w:r>
      <w:r w:rsidRPr="00A650C4">
        <w:rPr>
          <w:rFonts w:hint="eastAsia"/>
        </w:rPr>
        <w:t xml:space="preserve"> Especially, the government </w:t>
      </w:r>
      <w:r w:rsidR="00474CC8" w:rsidRPr="00A650C4">
        <w:rPr>
          <w:rFonts w:hint="eastAsia"/>
        </w:rPr>
        <w:t xml:space="preserve">does not at all </w:t>
      </w:r>
      <w:r w:rsidR="007D4AD0" w:rsidRPr="00A650C4">
        <w:rPr>
          <w:rFonts w:hint="eastAsia"/>
        </w:rPr>
        <w:t xml:space="preserve">provide </w:t>
      </w:r>
      <w:r w:rsidRPr="00A650C4">
        <w:t>budgetary</w:t>
      </w:r>
      <w:r w:rsidRPr="00A650C4">
        <w:rPr>
          <w:rFonts w:hint="eastAsia"/>
        </w:rPr>
        <w:t xml:space="preserve"> support to organizations of persons with </w:t>
      </w:r>
      <w:r w:rsidR="00760DFC">
        <w:t>psy</w:t>
      </w:r>
      <w:r w:rsidR="009B133D">
        <w:t>c</w:t>
      </w:r>
      <w:r w:rsidR="00760DFC">
        <w:t>hosocial</w:t>
      </w:r>
      <w:r w:rsidRPr="00A650C4">
        <w:rPr>
          <w:rFonts w:hint="eastAsia"/>
        </w:rPr>
        <w:t xml:space="preserve"> disabilities which are involved in international cooperation.</w:t>
      </w:r>
    </w:p>
    <w:p w:rsidR="00FE0301" w:rsidRPr="00A650C4" w:rsidRDefault="00FE0301" w:rsidP="00FE0301"/>
    <w:p w:rsidR="00FE0301" w:rsidRPr="00A650C4" w:rsidRDefault="007D4AD0" w:rsidP="00FE0301">
      <w:r w:rsidRPr="00A650C4">
        <w:rPr>
          <w:rFonts w:hint="eastAsia"/>
        </w:rPr>
        <w:t xml:space="preserve">2. </w:t>
      </w:r>
      <w:r w:rsidR="002258FC">
        <w:t>Suggested Questions</w:t>
      </w:r>
    </w:p>
    <w:p w:rsidR="007D4AD0" w:rsidRPr="00A650C4" w:rsidRDefault="007D4AD0" w:rsidP="00FE0301">
      <w:r w:rsidRPr="00A650C4">
        <w:rPr>
          <w:rFonts w:hint="eastAsia"/>
        </w:rPr>
        <w:t xml:space="preserve">* Has the government provided budgetary support to organizations of persons with </w:t>
      </w:r>
      <w:r w:rsidR="00760DFC">
        <w:t>psychosocial</w:t>
      </w:r>
      <w:r w:rsidRPr="00A650C4">
        <w:rPr>
          <w:rFonts w:hint="eastAsia"/>
        </w:rPr>
        <w:t xml:space="preserve"> disabilities which are involved in international cooperation?</w:t>
      </w:r>
    </w:p>
    <w:p w:rsidR="007D4AD0" w:rsidRPr="00A650C4" w:rsidRDefault="007D4AD0" w:rsidP="00FE0301"/>
    <w:p w:rsidR="007D4AD0" w:rsidRPr="00A650C4" w:rsidRDefault="007D4AD0">
      <w:r w:rsidRPr="00A650C4">
        <w:rPr>
          <w:rFonts w:hint="eastAsia"/>
        </w:rPr>
        <w:t xml:space="preserve">3. </w:t>
      </w:r>
      <w:r w:rsidR="002258FC">
        <w:t>Suggested</w:t>
      </w:r>
      <w:r w:rsidR="002258FC" w:rsidRPr="00A650C4">
        <w:rPr>
          <w:rFonts w:hint="eastAsia"/>
        </w:rPr>
        <w:t xml:space="preserve"> </w:t>
      </w:r>
      <w:r w:rsidRPr="00A650C4">
        <w:rPr>
          <w:rFonts w:hint="eastAsia"/>
        </w:rPr>
        <w:t>Recommendation</w:t>
      </w:r>
    </w:p>
    <w:p w:rsidR="007D4AD0" w:rsidRPr="007D4AD0" w:rsidRDefault="007D4AD0">
      <w:r w:rsidRPr="00A650C4">
        <w:rPr>
          <w:rFonts w:hint="eastAsia"/>
        </w:rPr>
        <w:t xml:space="preserve">* Provide budgetary support to organizations of persons with </w:t>
      </w:r>
      <w:r w:rsidR="00760DFC">
        <w:t>psychosocial</w:t>
      </w:r>
      <w:r w:rsidRPr="00A650C4">
        <w:rPr>
          <w:rFonts w:hint="eastAsia"/>
        </w:rPr>
        <w:t xml:space="preserve"> disabilities which are involved in international cooperation.</w:t>
      </w:r>
    </w:p>
    <w:sectPr w:rsidR="007D4AD0" w:rsidRPr="007D4AD0">
      <w:footerReference w:type="default" r:id="rId9"/>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F5F7F" w:rsidRDefault="004F5F7F" w:rsidP="0086792C">
      <w:r>
        <w:separator/>
      </w:r>
    </w:p>
  </w:endnote>
  <w:endnote w:type="continuationSeparator" w:id="0">
    <w:p w:rsidR="004F5F7F" w:rsidRDefault="004F5F7F" w:rsidP="008679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Calisto MT">
    <w:panose1 w:val="02040603050505030304"/>
    <w:charset w:val="00"/>
    <w:family w:val="roman"/>
    <w:pitch w:val="variable"/>
    <w:sig w:usb0="00000003" w:usb1="00000000" w:usb2="00000000" w:usb3="00000000" w:csb0="00000001" w:csb1="00000000"/>
  </w:font>
  <w:font w:name="BatangChe">
    <w:altName w:val="Arial Unicode MS"/>
    <w:panose1 w:val="02030609000101010101"/>
    <w:charset w:val="81"/>
    <w:family w:val="modern"/>
    <w:pitch w:val="fixed"/>
    <w:sig w:usb0="B00002AF" w:usb1="69D77CFB" w:usb2="00000030" w:usb3="00000000" w:csb0="0008009F" w:csb1="00000000"/>
  </w:font>
  <w:font w:name="HG丸ｺﾞｼｯｸM-PRO">
    <w:panose1 w:val="020F0600000000000000"/>
    <w:charset w:val="80"/>
    <w:family w:val="modern"/>
    <w:pitch w:val="variable"/>
    <w:sig w:usb0="E00002FF" w:usb1="6AC7FDFB" w:usb2="00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52050826"/>
      <w:docPartObj>
        <w:docPartGallery w:val="Page Numbers (Bottom of Page)"/>
        <w:docPartUnique/>
      </w:docPartObj>
    </w:sdtPr>
    <w:sdtEndPr/>
    <w:sdtContent>
      <w:p w:rsidR="00FD0557" w:rsidRDefault="00FD0557">
        <w:pPr>
          <w:pStyle w:val="a5"/>
          <w:jc w:val="center"/>
        </w:pPr>
        <w:r>
          <w:fldChar w:fldCharType="begin"/>
        </w:r>
        <w:r>
          <w:instrText>PAGE   \* MERGEFORMAT</w:instrText>
        </w:r>
        <w:r>
          <w:fldChar w:fldCharType="separate"/>
        </w:r>
        <w:r w:rsidR="00835A8F" w:rsidRPr="00835A8F">
          <w:rPr>
            <w:noProof/>
            <w:lang w:val="ja-JP"/>
          </w:rPr>
          <w:t>15</w:t>
        </w:r>
        <w:r>
          <w:fldChar w:fldCharType="end"/>
        </w:r>
      </w:p>
    </w:sdtContent>
  </w:sdt>
  <w:p w:rsidR="00FD0557" w:rsidRDefault="00FD0557">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F5F7F" w:rsidRDefault="004F5F7F" w:rsidP="0086792C">
      <w:r>
        <w:separator/>
      </w:r>
    </w:p>
  </w:footnote>
  <w:footnote w:type="continuationSeparator" w:id="0">
    <w:p w:rsidR="004F5F7F" w:rsidRDefault="004F5F7F" w:rsidP="0086792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C40221"/>
    <w:multiLevelType w:val="hybridMultilevel"/>
    <w:tmpl w:val="ABF08284"/>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504F1C58"/>
    <w:multiLevelType w:val="hybridMultilevel"/>
    <w:tmpl w:val="4AE0DDE0"/>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bordersDoNotSurroundHeader/>
  <w:bordersDoNotSurroundFooter/>
  <w:proofState w:spelling="clean" w:grammar="clean"/>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0970"/>
    <w:rsid w:val="000012F0"/>
    <w:rsid w:val="0003571E"/>
    <w:rsid w:val="0004131C"/>
    <w:rsid w:val="00044197"/>
    <w:rsid w:val="00046728"/>
    <w:rsid w:val="00067A2D"/>
    <w:rsid w:val="000737C5"/>
    <w:rsid w:val="000B6225"/>
    <w:rsid w:val="000C4A55"/>
    <w:rsid w:val="000C4DCA"/>
    <w:rsid w:val="000C6AF7"/>
    <w:rsid w:val="000C7186"/>
    <w:rsid w:val="000D267E"/>
    <w:rsid w:val="000E4F2F"/>
    <w:rsid w:val="000F1637"/>
    <w:rsid w:val="000F18D1"/>
    <w:rsid w:val="000F337C"/>
    <w:rsid w:val="00105FE3"/>
    <w:rsid w:val="00107D3A"/>
    <w:rsid w:val="00110B24"/>
    <w:rsid w:val="001118F1"/>
    <w:rsid w:val="001146B8"/>
    <w:rsid w:val="00126784"/>
    <w:rsid w:val="00126788"/>
    <w:rsid w:val="001305EF"/>
    <w:rsid w:val="00143840"/>
    <w:rsid w:val="00145123"/>
    <w:rsid w:val="0014730F"/>
    <w:rsid w:val="001520E9"/>
    <w:rsid w:val="0015297E"/>
    <w:rsid w:val="001636D6"/>
    <w:rsid w:val="001673A6"/>
    <w:rsid w:val="0017717E"/>
    <w:rsid w:val="00180C73"/>
    <w:rsid w:val="0018454A"/>
    <w:rsid w:val="00186D2F"/>
    <w:rsid w:val="00187B92"/>
    <w:rsid w:val="00191227"/>
    <w:rsid w:val="001A457B"/>
    <w:rsid w:val="001A5D90"/>
    <w:rsid w:val="001B5A88"/>
    <w:rsid w:val="001D05F5"/>
    <w:rsid w:val="001E2C64"/>
    <w:rsid w:val="001E665D"/>
    <w:rsid w:val="001F0F24"/>
    <w:rsid w:val="001F37A0"/>
    <w:rsid w:val="00202240"/>
    <w:rsid w:val="002053CD"/>
    <w:rsid w:val="00215171"/>
    <w:rsid w:val="002258FC"/>
    <w:rsid w:val="00232F40"/>
    <w:rsid w:val="00235C1E"/>
    <w:rsid w:val="00250CAC"/>
    <w:rsid w:val="00252B04"/>
    <w:rsid w:val="00261796"/>
    <w:rsid w:val="00271B49"/>
    <w:rsid w:val="00285CDF"/>
    <w:rsid w:val="002A1166"/>
    <w:rsid w:val="002A184E"/>
    <w:rsid w:val="002A3626"/>
    <w:rsid w:val="002B1C15"/>
    <w:rsid w:val="002B75AA"/>
    <w:rsid w:val="002E02B5"/>
    <w:rsid w:val="002F3C1B"/>
    <w:rsid w:val="002F576B"/>
    <w:rsid w:val="00300FC5"/>
    <w:rsid w:val="0031107D"/>
    <w:rsid w:val="003125F8"/>
    <w:rsid w:val="0031723A"/>
    <w:rsid w:val="003349B5"/>
    <w:rsid w:val="00336F86"/>
    <w:rsid w:val="0034529D"/>
    <w:rsid w:val="00376AC7"/>
    <w:rsid w:val="0038449F"/>
    <w:rsid w:val="00386013"/>
    <w:rsid w:val="00387331"/>
    <w:rsid w:val="003A36EB"/>
    <w:rsid w:val="003A5D8E"/>
    <w:rsid w:val="003B2DDF"/>
    <w:rsid w:val="003B761D"/>
    <w:rsid w:val="003D2BD4"/>
    <w:rsid w:val="003D70F2"/>
    <w:rsid w:val="003E1849"/>
    <w:rsid w:val="003E4B0C"/>
    <w:rsid w:val="003F6B7D"/>
    <w:rsid w:val="0040065E"/>
    <w:rsid w:val="004121F0"/>
    <w:rsid w:val="00421EAF"/>
    <w:rsid w:val="0043053E"/>
    <w:rsid w:val="00432944"/>
    <w:rsid w:val="00435172"/>
    <w:rsid w:val="00440CBC"/>
    <w:rsid w:val="004510A3"/>
    <w:rsid w:val="00453FF5"/>
    <w:rsid w:val="00474CC8"/>
    <w:rsid w:val="00485C0F"/>
    <w:rsid w:val="0049202F"/>
    <w:rsid w:val="004964ED"/>
    <w:rsid w:val="004A0857"/>
    <w:rsid w:val="004A260B"/>
    <w:rsid w:val="004A318C"/>
    <w:rsid w:val="004B134E"/>
    <w:rsid w:val="004D0181"/>
    <w:rsid w:val="004D0D97"/>
    <w:rsid w:val="004D6BA6"/>
    <w:rsid w:val="004E3A6D"/>
    <w:rsid w:val="004E54C2"/>
    <w:rsid w:val="004F3D36"/>
    <w:rsid w:val="004F5F7F"/>
    <w:rsid w:val="00517559"/>
    <w:rsid w:val="00517ECE"/>
    <w:rsid w:val="00522F9D"/>
    <w:rsid w:val="0053724B"/>
    <w:rsid w:val="005414C8"/>
    <w:rsid w:val="00547836"/>
    <w:rsid w:val="00551150"/>
    <w:rsid w:val="005521C2"/>
    <w:rsid w:val="00556F30"/>
    <w:rsid w:val="0056175A"/>
    <w:rsid w:val="005624CD"/>
    <w:rsid w:val="00567C9F"/>
    <w:rsid w:val="00574A6A"/>
    <w:rsid w:val="00576497"/>
    <w:rsid w:val="00581F4C"/>
    <w:rsid w:val="005A6F94"/>
    <w:rsid w:val="005B091D"/>
    <w:rsid w:val="005B29A7"/>
    <w:rsid w:val="005B32B3"/>
    <w:rsid w:val="005B339F"/>
    <w:rsid w:val="005B4668"/>
    <w:rsid w:val="005C12ED"/>
    <w:rsid w:val="005D1DA4"/>
    <w:rsid w:val="005D2678"/>
    <w:rsid w:val="005E6EE5"/>
    <w:rsid w:val="00606454"/>
    <w:rsid w:val="00614A65"/>
    <w:rsid w:val="00620E7A"/>
    <w:rsid w:val="00623B09"/>
    <w:rsid w:val="00630D10"/>
    <w:rsid w:val="006451F3"/>
    <w:rsid w:val="00654EA6"/>
    <w:rsid w:val="00663E5D"/>
    <w:rsid w:val="00664D35"/>
    <w:rsid w:val="006674B1"/>
    <w:rsid w:val="00671F82"/>
    <w:rsid w:val="006803E4"/>
    <w:rsid w:val="00680AE7"/>
    <w:rsid w:val="00685D44"/>
    <w:rsid w:val="00685D4B"/>
    <w:rsid w:val="00686E44"/>
    <w:rsid w:val="00692B36"/>
    <w:rsid w:val="006B2F11"/>
    <w:rsid w:val="006D635D"/>
    <w:rsid w:val="006F0EB4"/>
    <w:rsid w:val="006F1751"/>
    <w:rsid w:val="006F222F"/>
    <w:rsid w:val="007107BD"/>
    <w:rsid w:val="00713F18"/>
    <w:rsid w:val="00720497"/>
    <w:rsid w:val="00726CDB"/>
    <w:rsid w:val="007316F6"/>
    <w:rsid w:val="00732DA3"/>
    <w:rsid w:val="00740970"/>
    <w:rsid w:val="00760DFC"/>
    <w:rsid w:val="00764D87"/>
    <w:rsid w:val="007669A0"/>
    <w:rsid w:val="00770541"/>
    <w:rsid w:val="00775C07"/>
    <w:rsid w:val="00776E16"/>
    <w:rsid w:val="007772F5"/>
    <w:rsid w:val="0078511B"/>
    <w:rsid w:val="00786C36"/>
    <w:rsid w:val="007A1CD9"/>
    <w:rsid w:val="007A64F0"/>
    <w:rsid w:val="007C01CF"/>
    <w:rsid w:val="007D4AD0"/>
    <w:rsid w:val="007E0274"/>
    <w:rsid w:val="007F6039"/>
    <w:rsid w:val="00802AFF"/>
    <w:rsid w:val="00810037"/>
    <w:rsid w:val="0081056B"/>
    <w:rsid w:val="00810F43"/>
    <w:rsid w:val="008258D2"/>
    <w:rsid w:val="00834629"/>
    <w:rsid w:val="00835A8F"/>
    <w:rsid w:val="008369BF"/>
    <w:rsid w:val="0084534B"/>
    <w:rsid w:val="00845775"/>
    <w:rsid w:val="00854E22"/>
    <w:rsid w:val="0086792C"/>
    <w:rsid w:val="008700E1"/>
    <w:rsid w:val="00876E68"/>
    <w:rsid w:val="00876FA2"/>
    <w:rsid w:val="00877BE5"/>
    <w:rsid w:val="00892313"/>
    <w:rsid w:val="008A1CDD"/>
    <w:rsid w:val="008A44A5"/>
    <w:rsid w:val="008B14DD"/>
    <w:rsid w:val="008B2E8E"/>
    <w:rsid w:val="008B4868"/>
    <w:rsid w:val="008B708F"/>
    <w:rsid w:val="008C080C"/>
    <w:rsid w:val="008E3A0D"/>
    <w:rsid w:val="008F03AC"/>
    <w:rsid w:val="008F49AE"/>
    <w:rsid w:val="00903519"/>
    <w:rsid w:val="00906E10"/>
    <w:rsid w:val="0091486B"/>
    <w:rsid w:val="00931110"/>
    <w:rsid w:val="00944F61"/>
    <w:rsid w:val="009551EF"/>
    <w:rsid w:val="009719DD"/>
    <w:rsid w:val="00971D3F"/>
    <w:rsid w:val="00976F37"/>
    <w:rsid w:val="009A43B6"/>
    <w:rsid w:val="009B133D"/>
    <w:rsid w:val="009B1597"/>
    <w:rsid w:val="009C32B7"/>
    <w:rsid w:val="009D0C7E"/>
    <w:rsid w:val="009D1F9C"/>
    <w:rsid w:val="009D3399"/>
    <w:rsid w:val="009E1DF2"/>
    <w:rsid w:val="009E2520"/>
    <w:rsid w:val="009E59D8"/>
    <w:rsid w:val="009F1260"/>
    <w:rsid w:val="00A02200"/>
    <w:rsid w:val="00A02EE2"/>
    <w:rsid w:val="00A03662"/>
    <w:rsid w:val="00A12B7F"/>
    <w:rsid w:val="00A14861"/>
    <w:rsid w:val="00A2721D"/>
    <w:rsid w:val="00A32D94"/>
    <w:rsid w:val="00A45090"/>
    <w:rsid w:val="00A5018B"/>
    <w:rsid w:val="00A60A9C"/>
    <w:rsid w:val="00A61749"/>
    <w:rsid w:val="00A650C4"/>
    <w:rsid w:val="00A81FA2"/>
    <w:rsid w:val="00A82CB0"/>
    <w:rsid w:val="00A857BC"/>
    <w:rsid w:val="00A877F3"/>
    <w:rsid w:val="00AD12F3"/>
    <w:rsid w:val="00AD201B"/>
    <w:rsid w:val="00AF0EDC"/>
    <w:rsid w:val="00AF446D"/>
    <w:rsid w:val="00AF5447"/>
    <w:rsid w:val="00B023F5"/>
    <w:rsid w:val="00B17F6E"/>
    <w:rsid w:val="00B23509"/>
    <w:rsid w:val="00B3036C"/>
    <w:rsid w:val="00B3193B"/>
    <w:rsid w:val="00B3437F"/>
    <w:rsid w:val="00B4561D"/>
    <w:rsid w:val="00B46906"/>
    <w:rsid w:val="00B46F5C"/>
    <w:rsid w:val="00B4794F"/>
    <w:rsid w:val="00B62D94"/>
    <w:rsid w:val="00B71ACD"/>
    <w:rsid w:val="00B8076D"/>
    <w:rsid w:val="00B9186E"/>
    <w:rsid w:val="00BA2DAE"/>
    <w:rsid w:val="00BA2F3F"/>
    <w:rsid w:val="00BB0E4C"/>
    <w:rsid w:val="00BD55C0"/>
    <w:rsid w:val="00BE1051"/>
    <w:rsid w:val="00BE2FF7"/>
    <w:rsid w:val="00BE50E2"/>
    <w:rsid w:val="00BE707F"/>
    <w:rsid w:val="00BE73C5"/>
    <w:rsid w:val="00BF2331"/>
    <w:rsid w:val="00BF2792"/>
    <w:rsid w:val="00C045D3"/>
    <w:rsid w:val="00C058A7"/>
    <w:rsid w:val="00C0729F"/>
    <w:rsid w:val="00C07F87"/>
    <w:rsid w:val="00C1274D"/>
    <w:rsid w:val="00C153BC"/>
    <w:rsid w:val="00C21EA1"/>
    <w:rsid w:val="00C63B92"/>
    <w:rsid w:val="00C6599B"/>
    <w:rsid w:val="00C708C5"/>
    <w:rsid w:val="00C73DBE"/>
    <w:rsid w:val="00C76BBF"/>
    <w:rsid w:val="00C812F4"/>
    <w:rsid w:val="00C935C4"/>
    <w:rsid w:val="00C966F9"/>
    <w:rsid w:val="00C9742A"/>
    <w:rsid w:val="00CB5B06"/>
    <w:rsid w:val="00CB60CC"/>
    <w:rsid w:val="00CC65BA"/>
    <w:rsid w:val="00CE4A66"/>
    <w:rsid w:val="00CE59D4"/>
    <w:rsid w:val="00CE5E4A"/>
    <w:rsid w:val="00CF112F"/>
    <w:rsid w:val="00CF3895"/>
    <w:rsid w:val="00D02289"/>
    <w:rsid w:val="00D04A4C"/>
    <w:rsid w:val="00D05D5E"/>
    <w:rsid w:val="00D10A65"/>
    <w:rsid w:val="00D15565"/>
    <w:rsid w:val="00D231DC"/>
    <w:rsid w:val="00D324DC"/>
    <w:rsid w:val="00D35C60"/>
    <w:rsid w:val="00D37A3F"/>
    <w:rsid w:val="00D422CB"/>
    <w:rsid w:val="00D43660"/>
    <w:rsid w:val="00D44F6E"/>
    <w:rsid w:val="00D6304D"/>
    <w:rsid w:val="00D71CCB"/>
    <w:rsid w:val="00D81B6E"/>
    <w:rsid w:val="00D97C68"/>
    <w:rsid w:val="00DA2318"/>
    <w:rsid w:val="00DA28E3"/>
    <w:rsid w:val="00DA4CBC"/>
    <w:rsid w:val="00DB06CC"/>
    <w:rsid w:val="00DB2A10"/>
    <w:rsid w:val="00DB7C80"/>
    <w:rsid w:val="00DC2401"/>
    <w:rsid w:val="00DC70A6"/>
    <w:rsid w:val="00DD020C"/>
    <w:rsid w:val="00DD0309"/>
    <w:rsid w:val="00DD53D3"/>
    <w:rsid w:val="00DD6D7E"/>
    <w:rsid w:val="00DE35D5"/>
    <w:rsid w:val="00DE4855"/>
    <w:rsid w:val="00DF34BE"/>
    <w:rsid w:val="00DF6FE1"/>
    <w:rsid w:val="00DF750F"/>
    <w:rsid w:val="00E037F5"/>
    <w:rsid w:val="00E05390"/>
    <w:rsid w:val="00E06D8B"/>
    <w:rsid w:val="00E23E0C"/>
    <w:rsid w:val="00E40F05"/>
    <w:rsid w:val="00E622C8"/>
    <w:rsid w:val="00E767E1"/>
    <w:rsid w:val="00E860D0"/>
    <w:rsid w:val="00E938E7"/>
    <w:rsid w:val="00EB7189"/>
    <w:rsid w:val="00ED7018"/>
    <w:rsid w:val="00EE6601"/>
    <w:rsid w:val="00EF24E7"/>
    <w:rsid w:val="00F03E7F"/>
    <w:rsid w:val="00F05445"/>
    <w:rsid w:val="00F0795C"/>
    <w:rsid w:val="00F102F5"/>
    <w:rsid w:val="00F120A9"/>
    <w:rsid w:val="00F159CF"/>
    <w:rsid w:val="00F2166D"/>
    <w:rsid w:val="00F21EA7"/>
    <w:rsid w:val="00F23A29"/>
    <w:rsid w:val="00F32F65"/>
    <w:rsid w:val="00F34836"/>
    <w:rsid w:val="00F42078"/>
    <w:rsid w:val="00F43C10"/>
    <w:rsid w:val="00F44662"/>
    <w:rsid w:val="00F448C0"/>
    <w:rsid w:val="00F45511"/>
    <w:rsid w:val="00F45A1A"/>
    <w:rsid w:val="00F528E0"/>
    <w:rsid w:val="00F551F0"/>
    <w:rsid w:val="00F565E4"/>
    <w:rsid w:val="00F63E9D"/>
    <w:rsid w:val="00F674A3"/>
    <w:rsid w:val="00F7046C"/>
    <w:rsid w:val="00FC34F9"/>
    <w:rsid w:val="00FD0557"/>
    <w:rsid w:val="00FD32E5"/>
    <w:rsid w:val="00FE0301"/>
    <w:rsid w:val="00FE1D26"/>
    <w:rsid w:val="00FE55FF"/>
    <w:rsid w:val="00FF2C3E"/>
    <w:rsid w:val="00FF68E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5:docId w15:val="{8B55E01C-C47C-4B6A-96A0-262B366A9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C65BA"/>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6792C"/>
    <w:pPr>
      <w:tabs>
        <w:tab w:val="center" w:pos="4252"/>
        <w:tab w:val="right" w:pos="8504"/>
      </w:tabs>
      <w:snapToGrid w:val="0"/>
    </w:pPr>
  </w:style>
  <w:style w:type="character" w:customStyle="1" w:styleId="a4">
    <w:name w:val="ヘッダー (文字)"/>
    <w:link w:val="a3"/>
    <w:uiPriority w:val="99"/>
    <w:rsid w:val="0086792C"/>
    <w:rPr>
      <w:kern w:val="2"/>
      <w:sz w:val="21"/>
      <w:szCs w:val="22"/>
    </w:rPr>
  </w:style>
  <w:style w:type="paragraph" w:styleId="a5">
    <w:name w:val="footer"/>
    <w:basedOn w:val="a"/>
    <w:link w:val="a6"/>
    <w:uiPriority w:val="99"/>
    <w:unhideWhenUsed/>
    <w:rsid w:val="0086792C"/>
    <w:pPr>
      <w:tabs>
        <w:tab w:val="center" w:pos="4252"/>
        <w:tab w:val="right" w:pos="8504"/>
      </w:tabs>
      <w:snapToGrid w:val="0"/>
    </w:pPr>
  </w:style>
  <w:style w:type="character" w:customStyle="1" w:styleId="a6">
    <w:name w:val="フッター (文字)"/>
    <w:link w:val="a5"/>
    <w:uiPriority w:val="99"/>
    <w:rsid w:val="0086792C"/>
    <w:rPr>
      <w:kern w:val="2"/>
      <w:sz w:val="21"/>
      <w:szCs w:val="22"/>
    </w:rPr>
  </w:style>
  <w:style w:type="table" w:styleId="a7">
    <w:name w:val="Table Grid"/>
    <w:basedOn w:val="a1"/>
    <w:uiPriority w:val="39"/>
    <w:rsid w:val="00A12B7F"/>
    <w:rPr>
      <w:rFonts w:cs="Arial"/>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DF34BE"/>
    <w:pPr>
      <w:ind w:leftChars="400" w:left="840"/>
    </w:pPr>
  </w:style>
  <w:style w:type="table" w:customStyle="1" w:styleId="1">
    <w:name w:val="表 (格子)1"/>
    <w:basedOn w:val="a1"/>
    <w:next w:val="a7"/>
    <w:uiPriority w:val="39"/>
    <w:rsid w:val="00DC2401"/>
    <w:rPr>
      <w:rFonts w:cs="Arial"/>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semiHidden/>
    <w:unhideWhenUsed/>
    <w:rsid w:val="000C4DCA"/>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2581671">
      <w:bodyDiv w:val="1"/>
      <w:marLeft w:val="0"/>
      <w:marRight w:val="0"/>
      <w:marTop w:val="0"/>
      <w:marBottom w:val="0"/>
      <w:divBdr>
        <w:top w:val="none" w:sz="0" w:space="0" w:color="auto"/>
        <w:left w:val="none" w:sz="0" w:space="0" w:color="auto"/>
        <w:bottom w:val="none" w:sz="0" w:space="0" w:color="auto"/>
        <w:right w:val="none" w:sz="0" w:space="0" w:color="auto"/>
      </w:divBdr>
    </w:div>
    <w:div w:id="1029531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3.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ECFE8D3-7DE8-4F5E-87C3-DA7E29A3B03C}"/>
</file>

<file path=customXml/itemProps2.xml><?xml version="1.0" encoding="utf-8"?>
<ds:datastoreItem xmlns:ds="http://schemas.openxmlformats.org/officeDocument/2006/customXml" ds:itemID="{6571F849-934B-42A5-812C-8C8BABD48CF3}"/>
</file>

<file path=customXml/itemProps3.xml><?xml version="1.0" encoding="utf-8"?>
<ds:datastoreItem xmlns:ds="http://schemas.openxmlformats.org/officeDocument/2006/customXml" ds:itemID="{E37EFDA5-F3CC-4BBD-A921-4F8A72C9ADC3}"/>
</file>

<file path=docProps/app.xml><?xml version="1.0" encoding="utf-8"?>
<Properties xmlns="http://schemas.openxmlformats.org/officeDocument/2006/extended-properties" xmlns:vt="http://schemas.openxmlformats.org/officeDocument/2006/docPropsVTypes">
  <Template>Normal</Template>
  <TotalTime>112</TotalTime>
  <Pages>15</Pages>
  <Words>4702</Words>
  <Characters>26804</Characters>
  <Application>Microsoft Office Word</Application>
  <DocSecurity>0</DocSecurity>
  <Lines>223</Lines>
  <Paragraphs>62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31444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kirihara</dc:creator>
  <cp:lastModifiedBy>kirihara</cp:lastModifiedBy>
  <cp:revision>9</cp:revision>
  <dcterms:created xsi:type="dcterms:W3CDTF">2019-07-08T16:39:00Z</dcterms:created>
  <dcterms:modified xsi:type="dcterms:W3CDTF">2019-07-08T20:01:00Z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