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C46E85" w14:textId="037DA29E" w:rsidR="002841D3" w:rsidRDefault="001D2E92" w:rsidP="002841D3">
      <w:pPr>
        <w:pStyle w:val="p1"/>
        <w:jc w:val="center"/>
        <w:rPr>
          <w:rStyle w:val="s1"/>
          <w:rFonts w:ascii="Calibri" w:hAnsi="Calibri"/>
          <w:b/>
          <w:sz w:val="22"/>
          <w:szCs w:val="22"/>
          <w:lang w:val="en-GB"/>
        </w:rPr>
      </w:pPr>
      <w:r>
        <w:rPr>
          <w:rStyle w:val="s1"/>
          <w:rFonts w:ascii="Calibri" w:hAnsi="Calibri"/>
          <w:b/>
          <w:sz w:val="22"/>
          <w:szCs w:val="22"/>
          <w:lang w:val="en-GB"/>
        </w:rPr>
        <w:t xml:space="preserve"> </w:t>
      </w:r>
    </w:p>
    <w:p w14:paraId="5FE0B371" w14:textId="77777777" w:rsidR="008B0AA7" w:rsidRDefault="008B0AA7" w:rsidP="002841D3">
      <w:pPr>
        <w:pStyle w:val="p1"/>
        <w:jc w:val="center"/>
        <w:rPr>
          <w:rStyle w:val="s1"/>
          <w:rFonts w:ascii="Calibri" w:hAnsi="Calibri"/>
          <w:b/>
          <w:sz w:val="22"/>
          <w:szCs w:val="22"/>
          <w:lang w:val="en-GB"/>
        </w:rPr>
      </w:pPr>
    </w:p>
    <w:p w14:paraId="1A91A080" w14:textId="77777777" w:rsidR="008B0AA7" w:rsidRDefault="008B0AA7" w:rsidP="001B14EF">
      <w:pPr>
        <w:pStyle w:val="p1"/>
        <w:rPr>
          <w:rStyle w:val="s1"/>
          <w:rFonts w:ascii="Calibri" w:hAnsi="Calibri"/>
          <w:b/>
          <w:sz w:val="22"/>
          <w:szCs w:val="22"/>
          <w:lang w:val="en-GB"/>
        </w:rPr>
      </w:pPr>
    </w:p>
    <w:p w14:paraId="3FEBD19E" w14:textId="77777777" w:rsidR="002841D3" w:rsidRPr="002841D3" w:rsidRDefault="002841D3" w:rsidP="002841D3">
      <w:pPr>
        <w:pStyle w:val="p1"/>
        <w:jc w:val="center"/>
        <w:rPr>
          <w:rStyle w:val="s1"/>
          <w:rFonts w:ascii="Calibri" w:hAnsi="Calibri"/>
          <w:b/>
          <w:sz w:val="22"/>
          <w:szCs w:val="22"/>
          <w:lang w:val="en-GB"/>
        </w:rPr>
      </w:pPr>
    </w:p>
    <w:p w14:paraId="1F7A9B31" w14:textId="77777777" w:rsidR="002841D3" w:rsidRPr="002841D3" w:rsidRDefault="002841D3" w:rsidP="002841D3">
      <w:pPr>
        <w:pStyle w:val="p1"/>
        <w:jc w:val="center"/>
        <w:rPr>
          <w:rStyle w:val="s1"/>
          <w:rFonts w:ascii="Calibri" w:hAnsi="Calibri"/>
          <w:b/>
          <w:sz w:val="22"/>
          <w:szCs w:val="22"/>
          <w:lang w:val="en-GB"/>
        </w:rPr>
      </w:pPr>
    </w:p>
    <w:p w14:paraId="0E98C752" w14:textId="77777777" w:rsidR="00502267" w:rsidRPr="008B0AA7" w:rsidRDefault="00502267" w:rsidP="002841D3">
      <w:pPr>
        <w:pStyle w:val="p1"/>
        <w:jc w:val="center"/>
        <w:rPr>
          <w:rStyle w:val="s1"/>
          <w:rFonts w:ascii="Calibri" w:hAnsi="Calibri"/>
          <w:b/>
          <w:sz w:val="34"/>
          <w:szCs w:val="22"/>
          <w:lang w:val="en-GB"/>
        </w:rPr>
      </w:pPr>
      <w:r w:rsidRPr="008B0AA7">
        <w:rPr>
          <w:rStyle w:val="s1"/>
          <w:rFonts w:ascii="Calibri" w:hAnsi="Calibri"/>
          <w:b/>
          <w:sz w:val="34"/>
          <w:szCs w:val="22"/>
          <w:lang w:val="en-GB"/>
        </w:rPr>
        <w:t>WOMEN AND EMPLOYMENT</w:t>
      </w:r>
    </w:p>
    <w:p w14:paraId="79E1E8D6" w14:textId="7308EB7D" w:rsidR="002841D3" w:rsidRPr="008B0AA7" w:rsidRDefault="008B0AA7" w:rsidP="002841D3">
      <w:pPr>
        <w:pStyle w:val="p1"/>
        <w:jc w:val="center"/>
        <w:rPr>
          <w:rStyle w:val="s1"/>
          <w:rFonts w:ascii="Calibri" w:hAnsi="Calibri"/>
          <w:sz w:val="26"/>
          <w:szCs w:val="22"/>
          <w:lang w:val="en-GB"/>
        </w:rPr>
      </w:pPr>
      <w:r w:rsidRPr="008B0AA7">
        <w:rPr>
          <w:rStyle w:val="s1"/>
          <w:rFonts w:ascii="Calibri" w:hAnsi="Calibri"/>
          <w:sz w:val="26"/>
          <w:szCs w:val="22"/>
          <w:lang w:val="en-GB"/>
        </w:rPr>
        <w:t>(Cambodia Women Garment Workers</w:t>
      </w:r>
      <w:r w:rsidR="007C4431">
        <w:rPr>
          <w:rStyle w:val="s1"/>
          <w:rFonts w:ascii="Calibri" w:hAnsi="Calibri"/>
          <w:sz w:val="26"/>
          <w:szCs w:val="22"/>
          <w:lang w:val="en-GB"/>
        </w:rPr>
        <w:t>’</w:t>
      </w:r>
      <w:r w:rsidRPr="008B0AA7">
        <w:rPr>
          <w:rStyle w:val="s1"/>
          <w:rFonts w:ascii="Calibri" w:hAnsi="Calibri"/>
          <w:sz w:val="26"/>
          <w:szCs w:val="22"/>
          <w:lang w:val="en-GB"/>
        </w:rPr>
        <w:t xml:space="preserve"> Experience)</w:t>
      </w:r>
    </w:p>
    <w:p w14:paraId="2FD0C38D" w14:textId="77777777" w:rsidR="002841D3" w:rsidRPr="008B0AA7" w:rsidRDefault="002841D3" w:rsidP="002841D3">
      <w:pPr>
        <w:pStyle w:val="p1"/>
        <w:jc w:val="center"/>
        <w:rPr>
          <w:rStyle w:val="s1"/>
          <w:rFonts w:ascii="Calibri" w:hAnsi="Calibri"/>
          <w:sz w:val="26"/>
          <w:szCs w:val="22"/>
          <w:lang w:val="en-GB"/>
        </w:rPr>
      </w:pPr>
    </w:p>
    <w:p w14:paraId="623EC10E" w14:textId="77777777" w:rsidR="002841D3" w:rsidRPr="008B0AA7" w:rsidRDefault="002841D3" w:rsidP="002841D3">
      <w:pPr>
        <w:pStyle w:val="p1"/>
        <w:jc w:val="center"/>
        <w:rPr>
          <w:rStyle w:val="s1"/>
          <w:rFonts w:ascii="Calibri" w:hAnsi="Calibri"/>
          <w:sz w:val="26"/>
          <w:szCs w:val="22"/>
          <w:lang w:val="en-GB"/>
        </w:rPr>
      </w:pPr>
    </w:p>
    <w:p w14:paraId="54D5743D" w14:textId="77777777" w:rsidR="002841D3" w:rsidRPr="008B0AA7" w:rsidRDefault="002841D3" w:rsidP="002841D3">
      <w:pPr>
        <w:pStyle w:val="p1"/>
        <w:jc w:val="center"/>
        <w:rPr>
          <w:rStyle w:val="s1"/>
          <w:rFonts w:ascii="Calibri" w:hAnsi="Calibri"/>
          <w:sz w:val="26"/>
          <w:szCs w:val="22"/>
          <w:lang w:val="en-GB"/>
        </w:rPr>
      </w:pPr>
    </w:p>
    <w:p w14:paraId="57CFF46C" w14:textId="77777777" w:rsidR="008B0AA7" w:rsidRPr="008B0AA7" w:rsidRDefault="008B0AA7" w:rsidP="008B0AA7">
      <w:pPr>
        <w:pStyle w:val="p1"/>
        <w:rPr>
          <w:rStyle w:val="s1"/>
          <w:rFonts w:ascii="Calibri" w:hAnsi="Calibri"/>
          <w:sz w:val="26"/>
          <w:szCs w:val="22"/>
          <w:lang w:val="en-GB"/>
        </w:rPr>
      </w:pPr>
    </w:p>
    <w:p w14:paraId="1C8117CB" w14:textId="77777777" w:rsidR="002841D3" w:rsidRPr="008B0AA7" w:rsidRDefault="002841D3" w:rsidP="002841D3">
      <w:pPr>
        <w:pStyle w:val="p1"/>
        <w:jc w:val="center"/>
        <w:rPr>
          <w:rStyle w:val="s1"/>
          <w:rFonts w:ascii="Calibri" w:hAnsi="Calibri"/>
          <w:sz w:val="26"/>
          <w:szCs w:val="22"/>
          <w:lang w:val="en-GB"/>
        </w:rPr>
      </w:pPr>
    </w:p>
    <w:p w14:paraId="15BC01CA" w14:textId="61D43E5B" w:rsidR="002841D3" w:rsidRPr="008B0AA7" w:rsidRDefault="002841D3" w:rsidP="002841D3">
      <w:pPr>
        <w:pStyle w:val="p1"/>
        <w:jc w:val="center"/>
        <w:rPr>
          <w:rStyle w:val="s1"/>
          <w:rFonts w:ascii="Calibri" w:hAnsi="Calibri"/>
          <w:sz w:val="26"/>
          <w:szCs w:val="22"/>
          <w:lang w:val="en-GB"/>
        </w:rPr>
      </w:pPr>
      <w:r w:rsidRPr="008B0AA7">
        <w:rPr>
          <w:rStyle w:val="s1"/>
          <w:rFonts w:ascii="Calibri" w:hAnsi="Calibri"/>
          <w:sz w:val="26"/>
          <w:szCs w:val="22"/>
          <w:lang w:val="en-GB"/>
        </w:rPr>
        <w:t>SHADOW REPORT</w:t>
      </w:r>
    </w:p>
    <w:p w14:paraId="518AA1FC" w14:textId="67B5B91D" w:rsidR="002841D3" w:rsidRPr="008B0AA7" w:rsidRDefault="002841D3" w:rsidP="002841D3">
      <w:pPr>
        <w:pStyle w:val="p1"/>
        <w:jc w:val="center"/>
        <w:rPr>
          <w:rStyle w:val="s1"/>
          <w:rFonts w:ascii="Calibri" w:hAnsi="Calibri"/>
          <w:sz w:val="26"/>
          <w:szCs w:val="22"/>
          <w:lang w:val="en-GB"/>
        </w:rPr>
      </w:pPr>
      <w:r w:rsidRPr="008B0AA7">
        <w:rPr>
          <w:rStyle w:val="s1"/>
          <w:rFonts w:ascii="Calibri" w:hAnsi="Calibri"/>
          <w:sz w:val="26"/>
          <w:szCs w:val="22"/>
          <w:lang w:val="en-GB"/>
        </w:rPr>
        <w:t>for Working Group 74</w:t>
      </w:r>
      <w:r w:rsidRPr="008B0AA7">
        <w:rPr>
          <w:rStyle w:val="s1"/>
          <w:rFonts w:ascii="Calibri" w:hAnsi="Calibri"/>
          <w:sz w:val="26"/>
          <w:szCs w:val="22"/>
          <w:vertAlign w:val="superscript"/>
          <w:lang w:val="en-GB"/>
        </w:rPr>
        <w:t>th</w:t>
      </w:r>
      <w:r w:rsidRPr="008B0AA7">
        <w:rPr>
          <w:rStyle w:val="s1"/>
          <w:rFonts w:ascii="Calibri" w:hAnsi="Calibri"/>
          <w:sz w:val="26"/>
          <w:szCs w:val="22"/>
          <w:lang w:val="en-GB"/>
        </w:rPr>
        <w:t xml:space="preserve"> Session</w:t>
      </w:r>
    </w:p>
    <w:p w14:paraId="09F14C65" w14:textId="77777777" w:rsidR="002841D3" w:rsidRPr="008B0AA7" w:rsidRDefault="002841D3" w:rsidP="002841D3">
      <w:pPr>
        <w:pStyle w:val="p1"/>
        <w:jc w:val="center"/>
        <w:rPr>
          <w:rStyle w:val="s1"/>
          <w:rFonts w:ascii="Calibri" w:hAnsi="Calibri"/>
          <w:sz w:val="26"/>
          <w:szCs w:val="22"/>
          <w:lang w:val="en-GB"/>
        </w:rPr>
      </w:pPr>
      <w:r w:rsidRPr="008B0AA7">
        <w:rPr>
          <w:rStyle w:val="s1"/>
          <w:rFonts w:ascii="Calibri" w:hAnsi="Calibri"/>
          <w:sz w:val="26"/>
          <w:szCs w:val="22"/>
          <w:lang w:val="en-GB"/>
        </w:rPr>
        <w:t xml:space="preserve">of the Committee on the Elimination of Discrimination Against Women </w:t>
      </w:r>
    </w:p>
    <w:p w14:paraId="26690C0A" w14:textId="090C8235" w:rsidR="002841D3" w:rsidRPr="008B0AA7" w:rsidRDefault="002841D3" w:rsidP="002841D3">
      <w:pPr>
        <w:pStyle w:val="p1"/>
        <w:jc w:val="center"/>
        <w:rPr>
          <w:rStyle w:val="s1"/>
          <w:rFonts w:ascii="Calibri" w:hAnsi="Calibri"/>
          <w:sz w:val="26"/>
          <w:szCs w:val="22"/>
          <w:lang w:val="en-GB"/>
        </w:rPr>
      </w:pPr>
      <w:r w:rsidRPr="008B0AA7">
        <w:rPr>
          <w:rStyle w:val="s1"/>
          <w:rFonts w:ascii="Calibri" w:hAnsi="Calibri"/>
          <w:sz w:val="26"/>
          <w:szCs w:val="22"/>
          <w:lang w:val="en-GB"/>
        </w:rPr>
        <w:t>(CEDAW)</w:t>
      </w:r>
    </w:p>
    <w:p w14:paraId="3732FFEE" w14:textId="77777777" w:rsidR="002841D3" w:rsidRPr="008B0AA7" w:rsidRDefault="002841D3" w:rsidP="002841D3">
      <w:pPr>
        <w:pStyle w:val="p1"/>
        <w:jc w:val="center"/>
        <w:rPr>
          <w:rStyle w:val="s1"/>
          <w:rFonts w:ascii="Calibri" w:hAnsi="Calibri"/>
          <w:sz w:val="26"/>
          <w:szCs w:val="22"/>
          <w:lang w:val="en-GB"/>
        </w:rPr>
      </w:pPr>
    </w:p>
    <w:p w14:paraId="3A913097" w14:textId="77777777" w:rsidR="002841D3" w:rsidRPr="008B0AA7" w:rsidRDefault="002841D3" w:rsidP="002841D3">
      <w:pPr>
        <w:pStyle w:val="p1"/>
        <w:jc w:val="center"/>
        <w:rPr>
          <w:rStyle w:val="s1"/>
          <w:rFonts w:ascii="Calibri" w:hAnsi="Calibri"/>
          <w:sz w:val="26"/>
          <w:szCs w:val="22"/>
          <w:lang w:val="en-GB"/>
        </w:rPr>
      </w:pPr>
    </w:p>
    <w:p w14:paraId="1BD919D6" w14:textId="77777777" w:rsidR="002841D3" w:rsidRPr="008B0AA7" w:rsidRDefault="002841D3" w:rsidP="002841D3">
      <w:pPr>
        <w:pStyle w:val="p1"/>
        <w:jc w:val="center"/>
        <w:rPr>
          <w:rStyle w:val="s1"/>
          <w:rFonts w:ascii="Calibri" w:hAnsi="Calibri"/>
          <w:sz w:val="26"/>
          <w:szCs w:val="22"/>
          <w:lang w:val="en-GB"/>
        </w:rPr>
      </w:pPr>
    </w:p>
    <w:p w14:paraId="6F01F69B" w14:textId="77777777" w:rsidR="002841D3" w:rsidRPr="008B0AA7" w:rsidRDefault="002841D3" w:rsidP="002841D3">
      <w:pPr>
        <w:pStyle w:val="p1"/>
        <w:jc w:val="center"/>
        <w:rPr>
          <w:rStyle w:val="s1"/>
          <w:rFonts w:ascii="Calibri" w:hAnsi="Calibri"/>
          <w:sz w:val="26"/>
          <w:szCs w:val="22"/>
          <w:lang w:val="en-GB"/>
        </w:rPr>
      </w:pPr>
    </w:p>
    <w:p w14:paraId="395E8BC6" w14:textId="2332C9BD" w:rsidR="002841D3" w:rsidRPr="008B0AA7" w:rsidRDefault="00B70662" w:rsidP="002841D3">
      <w:pPr>
        <w:pStyle w:val="p1"/>
        <w:jc w:val="center"/>
        <w:rPr>
          <w:rStyle w:val="s1"/>
          <w:rFonts w:ascii="Calibri" w:hAnsi="Calibri"/>
          <w:sz w:val="26"/>
          <w:szCs w:val="22"/>
          <w:lang w:val="en-GB"/>
        </w:rPr>
      </w:pPr>
      <w:r>
        <w:rPr>
          <w:rStyle w:val="s1"/>
          <w:rFonts w:ascii="Calibri" w:hAnsi="Calibri"/>
          <w:sz w:val="26"/>
          <w:szCs w:val="22"/>
          <w:lang w:val="en-GB"/>
        </w:rPr>
        <w:t>September</w:t>
      </w:r>
      <w:r w:rsidR="002841D3" w:rsidRPr="008B0AA7">
        <w:rPr>
          <w:rStyle w:val="s1"/>
          <w:rFonts w:ascii="Calibri" w:hAnsi="Calibri"/>
          <w:sz w:val="26"/>
          <w:szCs w:val="22"/>
          <w:lang w:val="en-GB"/>
        </w:rPr>
        <w:t xml:space="preserve"> 2019</w:t>
      </w:r>
    </w:p>
    <w:p w14:paraId="2BF93E64" w14:textId="77777777" w:rsidR="00F73488" w:rsidRDefault="00F73488" w:rsidP="001065C3">
      <w:pPr>
        <w:pStyle w:val="p1"/>
        <w:rPr>
          <w:rStyle w:val="s1"/>
          <w:rFonts w:ascii="Calibri" w:hAnsi="Calibri"/>
          <w:sz w:val="22"/>
          <w:szCs w:val="22"/>
          <w:lang w:val="en-GB"/>
        </w:rPr>
      </w:pPr>
    </w:p>
    <w:p w14:paraId="58E8D257" w14:textId="77777777" w:rsidR="002841D3" w:rsidRDefault="002841D3" w:rsidP="001065C3">
      <w:pPr>
        <w:pStyle w:val="p1"/>
        <w:rPr>
          <w:rStyle w:val="s1"/>
          <w:rFonts w:ascii="Calibri" w:hAnsi="Calibri"/>
          <w:sz w:val="22"/>
          <w:szCs w:val="22"/>
          <w:lang w:val="en-GB"/>
        </w:rPr>
      </w:pPr>
    </w:p>
    <w:p w14:paraId="72C0D9C4" w14:textId="07621DC3" w:rsidR="002841D3" w:rsidRDefault="006A7449" w:rsidP="006A7449">
      <w:pPr>
        <w:pStyle w:val="p1"/>
        <w:jc w:val="center"/>
        <w:rPr>
          <w:rStyle w:val="s1"/>
          <w:rFonts w:ascii="Calibri" w:hAnsi="Calibri"/>
          <w:sz w:val="22"/>
          <w:szCs w:val="22"/>
          <w:lang w:val="en-GB"/>
        </w:rPr>
      </w:pPr>
      <w:r>
        <w:rPr>
          <w:rFonts w:cs="Helvetica"/>
          <w:noProof/>
        </w:rPr>
        <w:drawing>
          <wp:inline distT="0" distB="0" distL="0" distR="0" wp14:anchorId="49B3734E" wp14:editId="4C8149DC">
            <wp:extent cx="1287470" cy="1130868"/>
            <wp:effectExtent l="0" t="0" r="8255"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9205" cy="1167526"/>
                    </a:xfrm>
                    <a:prstGeom prst="rect">
                      <a:avLst/>
                    </a:prstGeom>
                    <a:noFill/>
                    <a:ln>
                      <a:noFill/>
                    </a:ln>
                  </pic:spPr>
                </pic:pic>
              </a:graphicData>
            </a:graphic>
          </wp:inline>
        </w:drawing>
      </w:r>
      <w:r w:rsidRPr="006A7449">
        <w:rPr>
          <w:rFonts w:cs="Helvetica"/>
        </w:rPr>
        <w:t xml:space="preserve"> </w:t>
      </w:r>
      <w:r>
        <w:rPr>
          <w:rFonts w:cs="Helvetica"/>
          <w:noProof/>
        </w:rPr>
        <w:drawing>
          <wp:inline distT="0" distB="0" distL="0" distR="0" wp14:anchorId="7D2F93EC" wp14:editId="269A2C00">
            <wp:extent cx="1532019" cy="1081934"/>
            <wp:effectExtent l="0" t="0" r="0" b="1079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0347" cy="1116064"/>
                    </a:xfrm>
                    <a:prstGeom prst="rect">
                      <a:avLst/>
                    </a:prstGeom>
                    <a:noFill/>
                    <a:ln>
                      <a:noFill/>
                    </a:ln>
                  </pic:spPr>
                </pic:pic>
              </a:graphicData>
            </a:graphic>
          </wp:inline>
        </w:drawing>
      </w:r>
    </w:p>
    <w:p w14:paraId="2E3F56B1" w14:textId="77777777" w:rsidR="008B0AA7" w:rsidRDefault="008B0AA7" w:rsidP="001065C3">
      <w:pPr>
        <w:pStyle w:val="p1"/>
        <w:rPr>
          <w:rStyle w:val="s1"/>
          <w:rFonts w:ascii="Calibri" w:hAnsi="Calibri"/>
          <w:sz w:val="22"/>
          <w:szCs w:val="22"/>
          <w:lang w:val="en-GB"/>
        </w:rPr>
      </w:pPr>
    </w:p>
    <w:p w14:paraId="4EED8ACF" w14:textId="77777777" w:rsidR="008B0AA7" w:rsidRDefault="008B0AA7" w:rsidP="001065C3">
      <w:pPr>
        <w:pStyle w:val="p1"/>
        <w:rPr>
          <w:rStyle w:val="s1"/>
          <w:rFonts w:ascii="Calibri" w:hAnsi="Calibri"/>
          <w:sz w:val="22"/>
          <w:szCs w:val="22"/>
          <w:lang w:val="en-GB"/>
        </w:rPr>
      </w:pPr>
    </w:p>
    <w:p w14:paraId="1511D99A" w14:textId="77777777" w:rsidR="008B0AA7" w:rsidRDefault="008B0AA7" w:rsidP="001065C3">
      <w:pPr>
        <w:pStyle w:val="p1"/>
        <w:rPr>
          <w:rStyle w:val="s1"/>
          <w:rFonts w:ascii="Calibri" w:hAnsi="Calibri"/>
          <w:sz w:val="22"/>
          <w:szCs w:val="22"/>
          <w:lang w:val="en-GB"/>
        </w:rPr>
      </w:pPr>
    </w:p>
    <w:p w14:paraId="6B6F28CA" w14:textId="77777777" w:rsidR="002841D3" w:rsidRDefault="002841D3" w:rsidP="001065C3">
      <w:pPr>
        <w:pStyle w:val="p1"/>
        <w:rPr>
          <w:rStyle w:val="s1"/>
          <w:rFonts w:ascii="Calibri" w:hAnsi="Calibri"/>
          <w:sz w:val="22"/>
          <w:szCs w:val="22"/>
          <w:lang w:val="en-GB"/>
        </w:rPr>
      </w:pPr>
    </w:p>
    <w:p w14:paraId="6DEC3340" w14:textId="77777777" w:rsidR="001B14EF" w:rsidRPr="002841D3" w:rsidRDefault="001B14EF" w:rsidP="001065C3">
      <w:pPr>
        <w:pStyle w:val="p1"/>
        <w:rPr>
          <w:rStyle w:val="s1"/>
          <w:rFonts w:ascii="Calibri" w:hAnsi="Calibri"/>
          <w:sz w:val="22"/>
          <w:szCs w:val="22"/>
          <w:lang w:val="en-GB"/>
        </w:rPr>
      </w:pPr>
    </w:p>
    <w:p w14:paraId="13DB4D8F" w14:textId="77777777" w:rsidR="00F73488" w:rsidRDefault="00F73488" w:rsidP="001065C3">
      <w:pPr>
        <w:pStyle w:val="p1"/>
        <w:rPr>
          <w:rStyle w:val="s1"/>
          <w:rFonts w:ascii="Calibri" w:hAnsi="Calibri"/>
          <w:sz w:val="22"/>
          <w:szCs w:val="22"/>
          <w:lang w:val="en-GB"/>
        </w:rPr>
      </w:pPr>
    </w:p>
    <w:p w14:paraId="260C3840" w14:textId="77777777" w:rsidR="00725AD8" w:rsidRPr="002841D3" w:rsidRDefault="00725AD8" w:rsidP="001065C3">
      <w:pPr>
        <w:pStyle w:val="p1"/>
        <w:rPr>
          <w:rStyle w:val="s1"/>
          <w:rFonts w:ascii="Calibri" w:hAnsi="Calibri"/>
          <w:sz w:val="22"/>
          <w:szCs w:val="22"/>
          <w:lang w:val="en-GB"/>
        </w:rPr>
      </w:pPr>
    </w:p>
    <w:p w14:paraId="107ED9C1" w14:textId="77777777" w:rsidR="00F73488" w:rsidRPr="002841D3" w:rsidRDefault="00F31B38" w:rsidP="002841D3">
      <w:pPr>
        <w:pStyle w:val="p1"/>
        <w:jc w:val="right"/>
        <w:rPr>
          <w:rStyle w:val="s1"/>
          <w:rFonts w:ascii="Calibri" w:hAnsi="Calibri"/>
          <w:sz w:val="22"/>
          <w:szCs w:val="22"/>
          <w:lang w:val="en-GB"/>
        </w:rPr>
      </w:pPr>
      <w:r w:rsidRPr="002841D3">
        <w:rPr>
          <w:rStyle w:val="s1"/>
          <w:rFonts w:ascii="Calibri" w:hAnsi="Calibri"/>
          <w:b/>
          <w:i/>
          <w:sz w:val="22"/>
          <w:szCs w:val="22"/>
          <w:lang w:val="en-GB"/>
        </w:rPr>
        <w:t>Submitted by</w:t>
      </w:r>
      <w:r w:rsidRPr="002841D3">
        <w:rPr>
          <w:rStyle w:val="s1"/>
          <w:rFonts w:ascii="Calibri" w:hAnsi="Calibri"/>
          <w:sz w:val="22"/>
          <w:szCs w:val="22"/>
          <w:lang w:val="en-GB"/>
        </w:rPr>
        <w:t xml:space="preserve">: </w:t>
      </w:r>
    </w:p>
    <w:p w14:paraId="50B1C3B5" w14:textId="59B9EA82" w:rsidR="002841D3" w:rsidRPr="002841D3" w:rsidRDefault="00F31B38" w:rsidP="002841D3">
      <w:pPr>
        <w:pStyle w:val="p1"/>
        <w:jc w:val="right"/>
        <w:rPr>
          <w:rStyle w:val="s1"/>
          <w:rFonts w:ascii="Calibri" w:hAnsi="Calibri"/>
          <w:sz w:val="22"/>
          <w:szCs w:val="22"/>
          <w:lang w:val="en-GB"/>
        </w:rPr>
      </w:pPr>
      <w:r w:rsidRPr="002841D3">
        <w:rPr>
          <w:rStyle w:val="s1"/>
          <w:rFonts w:ascii="Calibri" w:hAnsi="Calibri"/>
          <w:sz w:val="22"/>
          <w:szCs w:val="22"/>
          <w:lang w:val="en-GB"/>
        </w:rPr>
        <w:t xml:space="preserve">Worker’s Information </w:t>
      </w:r>
      <w:proofErr w:type="spellStart"/>
      <w:r w:rsidRPr="002841D3">
        <w:rPr>
          <w:rStyle w:val="s1"/>
          <w:rFonts w:ascii="Calibri" w:hAnsi="Calibri"/>
          <w:sz w:val="22"/>
          <w:szCs w:val="22"/>
          <w:lang w:val="en-GB"/>
        </w:rPr>
        <w:t>Center</w:t>
      </w:r>
      <w:proofErr w:type="spellEnd"/>
      <w:r w:rsidRPr="002841D3">
        <w:rPr>
          <w:rStyle w:val="s1"/>
          <w:rFonts w:ascii="Calibri" w:hAnsi="Calibri"/>
          <w:sz w:val="22"/>
          <w:szCs w:val="22"/>
          <w:lang w:val="en-GB"/>
        </w:rPr>
        <w:t xml:space="preserve"> (WIC)</w:t>
      </w:r>
    </w:p>
    <w:p w14:paraId="6569A9EA" w14:textId="7F53E6E2" w:rsidR="00F31B38" w:rsidRPr="002841D3" w:rsidRDefault="007C4431" w:rsidP="002841D3">
      <w:pPr>
        <w:pStyle w:val="p1"/>
        <w:jc w:val="right"/>
        <w:rPr>
          <w:rStyle w:val="s1"/>
          <w:rFonts w:ascii="Calibri" w:hAnsi="Calibri"/>
          <w:sz w:val="22"/>
          <w:szCs w:val="22"/>
          <w:lang w:val="en-GB"/>
        </w:rPr>
      </w:pPr>
      <w:r>
        <w:rPr>
          <w:rStyle w:val="s1"/>
          <w:rFonts w:ascii="Calibri" w:hAnsi="Calibri"/>
          <w:sz w:val="22"/>
          <w:szCs w:val="22"/>
          <w:lang w:val="en-GB"/>
        </w:rPr>
        <w:t>M</w:t>
      </w:r>
      <w:r w:rsidR="00F31B38" w:rsidRPr="002841D3">
        <w:rPr>
          <w:rStyle w:val="s1"/>
          <w:rFonts w:ascii="Calibri" w:hAnsi="Calibri"/>
          <w:sz w:val="22"/>
          <w:szCs w:val="22"/>
          <w:lang w:val="en-GB"/>
        </w:rPr>
        <w:t>ember of United Sisterhood Alliance (Us)</w:t>
      </w:r>
    </w:p>
    <w:p w14:paraId="65718C55" w14:textId="1B33F615" w:rsidR="002841D3" w:rsidRPr="002841D3" w:rsidRDefault="002841D3" w:rsidP="002841D3">
      <w:pPr>
        <w:pStyle w:val="p1"/>
        <w:jc w:val="right"/>
        <w:rPr>
          <w:rFonts w:ascii="Calibri" w:hAnsi="Calibri"/>
          <w:sz w:val="22"/>
          <w:szCs w:val="22"/>
          <w:lang w:val="en-GB"/>
        </w:rPr>
      </w:pPr>
      <w:r w:rsidRPr="002841D3">
        <w:rPr>
          <w:rFonts w:ascii="Calibri" w:hAnsi="Calibri"/>
          <w:sz w:val="22"/>
          <w:szCs w:val="22"/>
          <w:lang w:val="en-GB"/>
        </w:rPr>
        <w:t xml:space="preserve">House </w:t>
      </w:r>
      <w:r w:rsidR="00A7254C">
        <w:rPr>
          <w:rFonts w:ascii="Calibri" w:hAnsi="Calibri"/>
          <w:sz w:val="22"/>
          <w:szCs w:val="22"/>
          <w:lang w:val="en-GB"/>
        </w:rPr>
        <w:t>168AZ</w:t>
      </w:r>
      <w:r w:rsidRPr="002841D3">
        <w:rPr>
          <w:rFonts w:ascii="Calibri" w:hAnsi="Calibri"/>
          <w:sz w:val="22"/>
          <w:szCs w:val="22"/>
          <w:lang w:val="en-GB"/>
        </w:rPr>
        <w:t xml:space="preserve">, Street </w:t>
      </w:r>
      <w:r w:rsidR="00A7254C">
        <w:rPr>
          <w:rFonts w:ascii="Calibri" w:hAnsi="Calibri"/>
          <w:sz w:val="22"/>
          <w:szCs w:val="22"/>
          <w:lang w:val="en-GB"/>
        </w:rPr>
        <w:t>27BT</w:t>
      </w:r>
    </w:p>
    <w:p w14:paraId="03869F41" w14:textId="0CDD33B3" w:rsidR="002841D3" w:rsidRPr="002841D3" w:rsidRDefault="002841D3" w:rsidP="002841D3">
      <w:pPr>
        <w:pStyle w:val="p1"/>
        <w:jc w:val="right"/>
        <w:rPr>
          <w:rFonts w:ascii="Calibri" w:hAnsi="Calibri"/>
          <w:sz w:val="22"/>
          <w:szCs w:val="22"/>
          <w:lang w:val="en-GB"/>
        </w:rPr>
      </w:pPr>
      <w:proofErr w:type="spellStart"/>
      <w:r w:rsidRPr="002841D3">
        <w:rPr>
          <w:rFonts w:ascii="Calibri" w:hAnsi="Calibri"/>
          <w:sz w:val="22"/>
          <w:szCs w:val="22"/>
          <w:lang w:val="en-GB"/>
        </w:rPr>
        <w:t>Sangkat</w:t>
      </w:r>
      <w:proofErr w:type="spellEnd"/>
      <w:r w:rsidRPr="002841D3">
        <w:rPr>
          <w:rFonts w:ascii="Calibri" w:hAnsi="Calibri"/>
          <w:sz w:val="22"/>
          <w:szCs w:val="22"/>
          <w:lang w:val="en-GB"/>
        </w:rPr>
        <w:t xml:space="preserve"> </w:t>
      </w:r>
      <w:proofErr w:type="spellStart"/>
      <w:r w:rsidRPr="002841D3">
        <w:rPr>
          <w:rFonts w:ascii="Calibri" w:hAnsi="Calibri"/>
          <w:sz w:val="22"/>
          <w:szCs w:val="22"/>
          <w:lang w:val="en-GB"/>
        </w:rPr>
        <w:t>Beoung</w:t>
      </w:r>
      <w:proofErr w:type="spellEnd"/>
      <w:r w:rsidRPr="002841D3">
        <w:rPr>
          <w:rFonts w:ascii="Calibri" w:hAnsi="Calibri"/>
          <w:sz w:val="22"/>
          <w:szCs w:val="22"/>
          <w:lang w:val="en-GB"/>
        </w:rPr>
        <w:t xml:space="preserve"> </w:t>
      </w:r>
      <w:proofErr w:type="spellStart"/>
      <w:r w:rsidR="00A7254C">
        <w:rPr>
          <w:rFonts w:ascii="Calibri" w:hAnsi="Calibri"/>
          <w:sz w:val="22"/>
          <w:szCs w:val="22"/>
          <w:lang w:val="en-GB"/>
        </w:rPr>
        <w:t>Tompon</w:t>
      </w:r>
      <w:proofErr w:type="spellEnd"/>
    </w:p>
    <w:p w14:paraId="1540C0AB" w14:textId="4BC7FEA1" w:rsidR="002841D3" w:rsidRPr="002841D3" w:rsidRDefault="002841D3" w:rsidP="002841D3">
      <w:pPr>
        <w:pStyle w:val="p1"/>
        <w:jc w:val="right"/>
        <w:rPr>
          <w:rFonts w:ascii="Calibri" w:hAnsi="Calibri"/>
          <w:sz w:val="22"/>
          <w:szCs w:val="22"/>
          <w:lang w:val="en-GB"/>
        </w:rPr>
      </w:pPr>
      <w:r w:rsidRPr="002841D3">
        <w:rPr>
          <w:rFonts w:ascii="Calibri" w:hAnsi="Calibri"/>
          <w:sz w:val="22"/>
          <w:szCs w:val="22"/>
          <w:lang w:val="en-GB"/>
        </w:rPr>
        <w:t xml:space="preserve">Khan </w:t>
      </w:r>
      <w:proofErr w:type="spellStart"/>
      <w:r w:rsidR="00A7254C">
        <w:rPr>
          <w:rFonts w:ascii="Calibri" w:hAnsi="Calibri"/>
          <w:sz w:val="22"/>
          <w:szCs w:val="22"/>
          <w:lang w:val="en-GB"/>
        </w:rPr>
        <w:t>Meanchey</w:t>
      </w:r>
      <w:proofErr w:type="spellEnd"/>
      <w:r w:rsidRPr="002841D3">
        <w:rPr>
          <w:rFonts w:ascii="Calibri" w:hAnsi="Calibri"/>
          <w:sz w:val="22"/>
          <w:szCs w:val="22"/>
          <w:lang w:val="en-GB"/>
        </w:rPr>
        <w:t>, Phnom Penh</w:t>
      </w:r>
    </w:p>
    <w:p w14:paraId="1803C4B9" w14:textId="639EA9E6" w:rsidR="002841D3" w:rsidRPr="002841D3" w:rsidRDefault="002841D3" w:rsidP="002841D3">
      <w:pPr>
        <w:pStyle w:val="p1"/>
        <w:jc w:val="right"/>
        <w:rPr>
          <w:rFonts w:ascii="Calibri" w:hAnsi="Calibri"/>
          <w:sz w:val="22"/>
          <w:szCs w:val="22"/>
          <w:lang w:val="en-GB"/>
        </w:rPr>
      </w:pPr>
      <w:r w:rsidRPr="002841D3">
        <w:rPr>
          <w:rFonts w:ascii="Calibri" w:hAnsi="Calibri"/>
          <w:sz w:val="22"/>
          <w:szCs w:val="22"/>
          <w:lang w:val="en-GB"/>
        </w:rPr>
        <w:t>Phone: (855) 17 229500</w:t>
      </w:r>
    </w:p>
    <w:p w14:paraId="193278A4" w14:textId="49C5662F" w:rsidR="008B0AA7" w:rsidRDefault="002841D3" w:rsidP="00ED26A0">
      <w:pPr>
        <w:pStyle w:val="p1"/>
        <w:jc w:val="right"/>
        <w:rPr>
          <w:rStyle w:val="s1"/>
          <w:rFonts w:ascii="Calibri" w:hAnsi="Calibri"/>
          <w:sz w:val="22"/>
          <w:szCs w:val="22"/>
          <w:lang w:val="en-GB"/>
        </w:rPr>
      </w:pPr>
      <w:r w:rsidRPr="002841D3">
        <w:rPr>
          <w:rFonts w:ascii="Calibri" w:hAnsi="Calibri"/>
          <w:sz w:val="22"/>
          <w:szCs w:val="22"/>
          <w:lang w:val="en-GB"/>
        </w:rPr>
        <w:t xml:space="preserve">Email: </w:t>
      </w:r>
      <w:r w:rsidR="00B70662">
        <w:rPr>
          <w:rFonts w:ascii="Calibri" w:hAnsi="Calibri"/>
          <w:sz w:val="22"/>
          <w:szCs w:val="22"/>
          <w:lang w:val="en-GB"/>
        </w:rPr>
        <w:t>wic</w:t>
      </w:r>
      <w:r w:rsidR="006A7449" w:rsidRPr="006A7449">
        <w:rPr>
          <w:rFonts w:ascii="Calibri" w:hAnsi="Calibri"/>
          <w:sz w:val="22"/>
          <w:szCs w:val="22"/>
          <w:lang w:val="en-GB"/>
        </w:rPr>
        <w:t>.</w:t>
      </w:r>
      <w:r w:rsidR="00B70662">
        <w:rPr>
          <w:rFonts w:ascii="Calibri" w:hAnsi="Calibri"/>
          <w:sz w:val="22"/>
          <w:szCs w:val="22"/>
          <w:lang w:val="en-GB"/>
        </w:rPr>
        <w:t>coordinator.pnh</w:t>
      </w:r>
      <w:r w:rsidR="006A7449" w:rsidRPr="006A7449">
        <w:rPr>
          <w:rFonts w:ascii="Calibri" w:hAnsi="Calibri"/>
          <w:sz w:val="22"/>
          <w:szCs w:val="22"/>
          <w:lang w:val="en-GB"/>
        </w:rPr>
        <w:t>@gmail.com</w:t>
      </w:r>
    </w:p>
    <w:p w14:paraId="23CB158B" w14:textId="77777777" w:rsidR="00122362" w:rsidRPr="00DC16AD" w:rsidRDefault="008B0AA7" w:rsidP="00122362">
      <w:pPr>
        <w:pStyle w:val="p1"/>
        <w:jc w:val="both"/>
        <w:rPr>
          <w:rStyle w:val="s1"/>
          <w:rFonts w:ascii="Calibri" w:hAnsi="Calibri"/>
          <w:b/>
          <w:sz w:val="24"/>
          <w:szCs w:val="22"/>
          <w:lang w:val="en-GB"/>
        </w:rPr>
      </w:pPr>
      <w:r>
        <w:rPr>
          <w:rStyle w:val="s1"/>
          <w:rFonts w:ascii="Calibri" w:hAnsi="Calibri"/>
          <w:sz w:val="22"/>
          <w:szCs w:val="22"/>
          <w:lang w:val="en-GB"/>
        </w:rPr>
        <w:br w:type="page"/>
      </w:r>
      <w:r w:rsidR="00122362" w:rsidRPr="00DC16AD">
        <w:rPr>
          <w:rStyle w:val="s1"/>
          <w:rFonts w:ascii="Calibri" w:hAnsi="Calibri"/>
          <w:b/>
          <w:sz w:val="24"/>
          <w:szCs w:val="22"/>
          <w:lang w:val="en-GB"/>
        </w:rPr>
        <w:lastRenderedPageBreak/>
        <w:t>Introduction</w:t>
      </w:r>
    </w:p>
    <w:p w14:paraId="41064B84" w14:textId="77777777" w:rsidR="00122362" w:rsidRDefault="00122362" w:rsidP="00122362">
      <w:pPr>
        <w:pStyle w:val="p1"/>
        <w:jc w:val="both"/>
        <w:rPr>
          <w:rStyle w:val="s1"/>
          <w:rFonts w:ascii="Calibri" w:hAnsi="Calibri"/>
          <w:sz w:val="22"/>
          <w:szCs w:val="22"/>
          <w:lang w:val="en-GB"/>
        </w:rPr>
      </w:pPr>
    </w:p>
    <w:p w14:paraId="18EFD62E" w14:textId="20D487A7" w:rsidR="00235F24" w:rsidRDefault="00122362" w:rsidP="00122362">
      <w:pPr>
        <w:pStyle w:val="p1"/>
        <w:jc w:val="both"/>
        <w:rPr>
          <w:rStyle w:val="s1"/>
          <w:rFonts w:ascii="Calibri" w:hAnsi="Calibri"/>
          <w:sz w:val="22"/>
          <w:szCs w:val="22"/>
          <w:lang w:val="en-GB"/>
        </w:rPr>
      </w:pPr>
      <w:r>
        <w:rPr>
          <w:rStyle w:val="s1"/>
          <w:rFonts w:ascii="Calibri" w:hAnsi="Calibri"/>
          <w:sz w:val="22"/>
          <w:szCs w:val="22"/>
          <w:lang w:val="en-GB"/>
        </w:rPr>
        <w:t>The Government of Cambodia ratified the Convention on the Elimination of All Forms of Discrimination Against Women (CEDAW) on 14</w:t>
      </w:r>
      <w:r w:rsidRPr="00E857E9">
        <w:rPr>
          <w:rStyle w:val="s1"/>
          <w:rFonts w:ascii="Calibri" w:hAnsi="Calibri"/>
          <w:sz w:val="22"/>
          <w:szCs w:val="22"/>
          <w:vertAlign w:val="superscript"/>
          <w:lang w:val="en-GB"/>
        </w:rPr>
        <w:t>th</w:t>
      </w:r>
      <w:r>
        <w:rPr>
          <w:rStyle w:val="s1"/>
          <w:rFonts w:ascii="Calibri" w:hAnsi="Calibri"/>
          <w:sz w:val="22"/>
          <w:szCs w:val="22"/>
          <w:lang w:val="en-GB"/>
        </w:rPr>
        <w:t xml:space="preserve"> November 1992; and the Optional Protocol of CEDAW on 13</w:t>
      </w:r>
      <w:r w:rsidRPr="00E857E9">
        <w:rPr>
          <w:rStyle w:val="s1"/>
          <w:rFonts w:ascii="Calibri" w:hAnsi="Calibri"/>
          <w:sz w:val="22"/>
          <w:szCs w:val="22"/>
          <w:vertAlign w:val="superscript"/>
          <w:lang w:val="en-GB"/>
        </w:rPr>
        <w:t>th</w:t>
      </w:r>
      <w:r>
        <w:rPr>
          <w:rStyle w:val="s1"/>
          <w:rFonts w:ascii="Calibri" w:hAnsi="Calibri"/>
          <w:sz w:val="22"/>
          <w:szCs w:val="22"/>
          <w:lang w:val="en-GB"/>
        </w:rPr>
        <w:t xml:space="preserve"> October 2010. </w:t>
      </w:r>
    </w:p>
    <w:p w14:paraId="2CBE16B1" w14:textId="77777777" w:rsidR="00235F24" w:rsidRDefault="00235F24" w:rsidP="00122362">
      <w:pPr>
        <w:pStyle w:val="p1"/>
        <w:jc w:val="both"/>
        <w:rPr>
          <w:rStyle w:val="s1"/>
          <w:rFonts w:ascii="Calibri" w:hAnsi="Calibri"/>
          <w:sz w:val="22"/>
          <w:szCs w:val="22"/>
          <w:lang w:val="en-GB"/>
        </w:rPr>
      </w:pPr>
    </w:p>
    <w:p w14:paraId="4CF5FDF0" w14:textId="532403DB" w:rsidR="00122362" w:rsidRDefault="00122362" w:rsidP="00122362">
      <w:pPr>
        <w:pStyle w:val="p1"/>
        <w:jc w:val="both"/>
        <w:rPr>
          <w:rStyle w:val="s1"/>
          <w:rFonts w:ascii="Calibri" w:hAnsi="Calibri"/>
          <w:sz w:val="22"/>
          <w:szCs w:val="22"/>
          <w:lang w:val="en-GB"/>
        </w:rPr>
      </w:pPr>
      <w:r>
        <w:rPr>
          <w:rStyle w:val="s1"/>
          <w:rFonts w:ascii="Calibri" w:hAnsi="Calibri"/>
          <w:sz w:val="22"/>
          <w:szCs w:val="22"/>
          <w:lang w:val="en-GB"/>
        </w:rPr>
        <w:t>In June 2018, the Government of Cambodia submitted the sixth periodic report</w:t>
      </w:r>
      <w:r w:rsidR="005F7FF4">
        <w:rPr>
          <w:rStyle w:val="s1"/>
          <w:rFonts w:ascii="Calibri" w:hAnsi="Calibri"/>
          <w:sz w:val="22"/>
          <w:szCs w:val="22"/>
          <w:lang w:val="en-GB"/>
        </w:rPr>
        <w:t xml:space="preserve"> </w:t>
      </w:r>
      <w:r w:rsidR="002C7D38">
        <w:rPr>
          <w:rStyle w:val="s1"/>
          <w:rFonts w:ascii="Calibri" w:hAnsi="Calibri"/>
          <w:sz w:val="22"/>
          <w:szCs w:val="22"/>
          <w:lang w:val="en-GB"/>
        </w:rPr>
        <w:t>which will</w:t>
      </w:r>
      <w:r>
        <w:rPr>
          <w:rStyle w:val="s1"/>
          <w:rFonts w:ascii="Calibri" w:hAnsi="Calibri"/>
          <w:sz w:val="22"/>
          <w:szCs w:val="22"/>
          <w:lang w:val="en-GB"/>
        </w:rPr>
        <w:t xml:space="preserve"> be reviewed by the Committee in October 2019. </w:t>
      </w:r>
    </w:p>
    <w:p w14:paraId="141BC62B" w14:textId="77777777" w:rsidR="00122362" w:rsidRDefault="00122362" w:rsidP="00122362">
      <w:pPr>
        <w:pStyle w:val="p1"/>
        <w:jc w:val="both"/>
        <w:rPr>
          <w:rStyle w:val="s1"/>
          <w:rFonts w:ascii="Calibri" w:hAnsi="Calibri"/>
          <w:sz w:val="22"/>
          <w:szCs w:val="22"/>
          <w:lang w:val="en-GB"/>
        </w:rPr>
      </w:pPr>
    </w:p>
    <w:p w14:paraId="088E1B45" w14:textId="77777777" w:rsidR="00122362" w:rsidRDefault="00122362" w:rsidP="00122362">
      <w:pPr>
        <w:pStyle w:val="p1"/>
        <w:jc w:val="both"/>
        <w:rPr>
          <w:rStyle w:val="s1"/>
          <w:rFonts w:ascii="Calibri" w:hAnsi="Calibri"/>
          <w:sz w:val="22"/>
          <w:szCs w:val="22"/>
          <w:lang w:val="en-GB"/>
        </w:rPr>
      </w:pPr>
      <w:r>
        <w:rPr>
          <w:rStyle w:val="s1"/>
          <w:rFonts w:ascii="Calibri" w:hAnsi="Calibri"/>
          <w:sz w:val="22"/>
          <w:szCs w:val="22"/>
          <w:lang w:val="en-GB"/>
        </w:rPr>
        <w:t>This shadow report brings women’s experiences, concerns and recommendations, in particular the garment industry women workers, to the Committee to inform the review of the sixth periodic report of the Government of Cambodia.</w:t>
      </w:r>
    </w:p>
    <w:p w14:paraId="4EB8C9A8" w14:textId="77777777" w:rsidR="00122362" w:rsidRPr="002841D3" w:rsidRDefault="00122362" w:rsidP="00122362">
      <w:pPr>
        <w:pStyle w:val="p1"/>
        <w:jc w:val="both"/>
        <w:rPr>
          <w:rStyle w:val="s1"/>
          <w:rFonts w:ascii="Calibri" w:hAnsi="Calibri"/>
          <w:sz w:val="22"/>
          <w:szCs w:val="22"/>
          <w:lang w:val="en-GB"/>
        </w:rPr>
      </w:pPr>
    </w:p>
    <w:p w14:paraId="221D1696" w14:textId="77777777" w:rsidR="00122362" w:rsidRDefault="00122362" w:rsidP="00122362">
      <w:pPr>
        <w:pStyle w:val="p1"/>
        <w:jc w:val="both"/>
        <w:rPr>
          <w:rStyle w:val="s1"/>
          <w:rFonts w:ascii="Calibri" w:hAnsi="Calibri"/>
          <w:b/>
          <w:sz w:val="22"/>
          <w:szCs w:val="22"/>
          <w:lang w:val="en-GB"/>
        </w:rPr>
      </w:pPr>
    </w:p>
    <w:p w14:paraId="50F84930" w14:textId="77777777" w:rsidR="00122362" w:rsidRPr="00DC16AD" w:rsidRDefault="00122362" w:rsidP="00122362">
      <w:pPr>
        <w:pStyle w:val="p1"/>
        <w:jc w:val="both"/>
        <w:rPr>
          <w:rStyle w:val="s1"/>
          <w:rFonts w:ascii="Calibri" w:hAnsi="Calibri"/>
          <w:b/>
          <w:sz w:val="24"/>
          <w:szCs w:val="22"/>
          <w:lang w:val="en-GB"/>
        </w:rPr>
      </w:pPr>
      <w:r w:rsidRPr="00DC16AD">
        <w:rPr>
          <w:rStyle w:val="s1"/>
          <w:rFonts w:ascii="Calibri" w:hAnsi="Calibri"/>
          <w:b/>
          <w:sz w:val="24"/>
          <w:szCs w:val="22"/>
          <w:lang w:val="en-GB"/>
        </w:rPr>
        <w:t>Organisational Background</w:t>
      </w:r>
    </w:p>
    <w:p w14:paraId="601CA854" w14:textId="77777777" w:rsidR="00122362" w:rsidRDefault="00122362" w:rsidP="00122362">
      <w:pPr>
        <w:pStyle w:val="p1"/>
        <w:jc w:val="both"/>
        <w:rPr>
          <w:rStyle w:val="s1"/>
          <w:rFonts w:ascii="Calibri" w:hAnsi="Calibri"/>
          <w:sz w:val="22"/>
          <w:szCs w:val="22"/>
          <w:lang w:val="en-GB"/>
        </w:rPr>
      </w:pPr>
    </w:p>
    <w:p w14:paraId="46727BF3" w14:textId="77777777" w:rsidR="00122362" w:rsidRDefault="00122362" w:rsidP="00122362">
      <w:pPr>
        <w:pStyle w:val="p1"/>
        <w:jc w:val="both"/>
        <w:rPr>
          <w:rStyle w:val="s1"/>
          <w:rFonts w:ascii="Calibri" w:hAnsi="Calibri"/>
          <w:sz w:val="22"/>
          <w:szCs w:val="22"/>
          <w:lang w:val="en-GB"/>
        </w:rPr>
      </w:pPr>
      <w:r w:rsidRPr="00B00959">
        <w:rPr>
          <w:rStyle w:val="s1"/>
          <w:rFonts w:ascii="Calibri" w:hAnsi="Calibri"/>
          <w:sz w:val="22"/>
          <w:szCs w:val="22"/>
          <w:lang w:val="en-GB"/>
        </w:rPr>
        <w:t xml:space="preserve">Worker’s Information </w:t>
      </w:r>
      <w:proofErr w:type="spellStart"/>
      <w:r w:rsidRPr="00B00959">
        <w:rPr>
          <w:rStyle w:val="s1"/>
          <w:rFonts w:ascii="Calibri" w:hAnsi="Calibri"/>
          <w:sz w:val="22"/>
          <w:szCs w:val="22"/>
          <w:lang w:val="en-GB"/>
        </w:rPr>
        <w:t>Center</w:t>
      </w:r>
      <w:proofErr w:type="spellEnd"/>
      <w:r w:rsidRPr="00B00959">
        <w:rPr>
          <w:rStyle w:val="s1"/>
          <w:rFonts w:ascii="Calibri" w:hAnsi="Calibri"/>
          <w:sz w:val="22"/>
          <w:szCs w:val="22"/>
          <w:lang w:val="en-GB"/>
        </w:rPr>
        <w:t xml:space="preserve"> </w:t>
      </w:r>
      <w:r>
        <w:rPr>
          <w:rStyle w:val="s1"/>
          <w:rFonts w:ascii="Calibri" w:hAnsi="Calibri"/>
          <w:sz w:val="22"/>
          <w:szCs w:val="22"/>
          <w:lang w:val="en-GB"/>
        </w:rPr>
        <w:t xml:space="preserve">(WIC) </w:t>
      </w:r>
      <w:r w:rsidRPr="00B00959">
        <w:rPr>
          <w:rStyle w:val="s1"/>
          <w:rFonts w:ascii="Calibri" w:hAnsi="Calibri"/>
          <w:sz w:val="22"/>
          <w:szCs w:val="22"/>
          <w:lang w:val="en-GB"/>
        </w:rPr>
        <w:t xml:space="preserve">is </w:t>
      </w:r>
      <w:r>
        <w:rPr>
          <w:rStyle w:val="s1"/>
          <w:rFonts w:ascii="Calibri" w:hAnsi="Calibri"/>
          <w:sz w:val="22"/>
          <w:szCs w:val="22"/>
          <w:lang w:val="en-GB"/>
        </w:rPr>
        <w:t xml:space="preserve">a </w:t>
      </w:r>
      <w:r w:rsidRPr="00B00959">
        <w:rPr>
          <w:rStyle w:val="s1"/>
          <w:rFonts w:ascii="Calibri" w:hAnsi="Calibri"/>
          <w:sz w:val="22"/>
          <w:szCs w:val="22"/>
          <w:lang w:val="en-GB"/>
        </w:rPr>
        <w:t xml:space="preserve">women garment </w:t>
      </w:r>
      <w:proofErr w:type="gramStart"/>
      <w:r w:rsidRPr="00B00959">
        <w:rPr>
          <w:rStyle w:val="s1"/>
          <w:rFonts w:ascii="Calibri" w:hAnsi="Calibri"/>
          <w:sz w:val="22"/>
          <w:szCs w:val="22"/>
          <w:lang w:val="en-GB"/>
        </w:rPr>
        <w:t>workers</w:t>
      </w:r>
      <w:proofErr w:type="gramEnd"/>
      <w:r w:rsidRPr="00B00959">
        <w:rPr>
          <w:rStyle w:val="s1"/>
          <w:rFonts w:ascii="Calibri" w:hAnsi="Calibri"/>
          <w:sz w:val="22"/>
          <w:szCs w:val="22"/>
          <w:lang w:val="en-GB"/>
        </w:rPr>
        <w:t xml:space="preserve"> association</w:t>
      </w:r>
      <w:r>
        <w:rPr>
          <w:rStyle w:val="s1"/>
          <w:rFonts w:ascii="Calibri" w:hAnsi="Calibri"/>
          <w:sz w:val="22"/>
          <w:szCs w:val="22"/>
          <w:lang w:val="en-GB"/>
        </w:rPr>
        <w:t xml:space="preserve"> in Cambodia,</w:t>
      </w:r>
      <w:r w:rsidRPr="00B00959">
        <w:rPr>
          <w:rStyle w:val="s1"/>
          <w:rFonts w:ascii="Calibri" w:hAnsi="Calibri"/>
          <w:sz w:val="22"/>
          <w:szCs w:val="22"/>
          <w:lang w:val="en-GB"/>
        </w:rPr>
        <w:t xml:space="preserve"> </w:t>
      </w:r>
      <w:r>
        <w:rPr>
          <w:rStyle w:val="s1"/>
          <w:rFonts w:ascii="Calibri" w:hAnsi="Calibri"/>
          <w:sz w:val="22"/>
          <w:szCs w:val="22"/>
          <w:lang w:val="en-GB"/>
        </w:rPr>
        <w:t xml:space="preserve">which emerged from a workers’ empowerment project, </w:t>
      </w:r>
      <w:proofErr w:type="spellStart"/>
      <w:r>
        <w:rPr>
          <w:rStyle w:val="s1"/>
          <w:rFonts w:ascii="Calibri" w:hAnsi="Calibri"/>
          <w:sz w:val="22"/>
          <w:szCs w:val="22"/>
          <w:lang w:val="en-GB"/>
        </w:rPr>
        <w:t>Womyn</w:t>
      </w:r>
      <w:proofErr w:type="spellEnd"/>
      <w:r>
        <w:rPr>
          <w:rStyle w:val="s1"/>
          <w:rFonts w:ascii="Calibri" w:hAnsi="Calibri"/>
          <w:sz w:val="22"/>
          <w:szCs w:val="22"/>
          <w:lang w:val="en-GB"/>
        </w:rPr>
        <w:t xml:space="preserve"> Agenda for Change (WAC), and was registered with the Ministry of Interior in 2009. WIC aims </w:t>
      </w:r>
      <w:r w:rsidRPr="00B00959">
        <w:rPr>
          <w:rStyle w:val="s1"/>
          <w:rFonts w:ascii="Calibri" w:hAnsi="Calibri"/>
          <w:sz w:val="22"/>
          <w:szCs w:val="22"/>
          <w:lang w:val="en-GB"/>
        </w:rPr>
        <w:t>to empower worker</w:t>
      </w:r>
      <w:r>
        <w:rPr>
          <w:rStyle w:val="s1"/>
          <w:rFonts w:ascii="Calibri" w:hAnsi="Calibri"/>
          <w:sz w:val="22"/>
          <w:szCs w:val="22"/>
          <w:lang w:val="en-GB"/>
        </w:rPr>
        <w:t>s</w:t>
      </w:r>
      <w:r w:rsidRPr="00B00959">
        <w:rPr>
          <w:rStyle w:val="s1"/>
          <w:rFonts w:ascii="Calibri" w:hAnsi="Calibri"/>
          <w:sz w:val="22"/>
          <w:szCs w:val="22"/>
          <w:lang w:val="en-GB"/>
        </w:rPr>
        <w:t xml:space="preserve"> by building workers’</w:t>
      </w:r>
      <w:r>
        <w:rPr>
          <w:rStyle w:val="s1"/>
          <w:rFonts w:ascii="Calibri" w:hAnsi="Calibri"/>
          <w:sz w:val="22"/>
          <w:szCs w:val="22"/>
          <w:lang w:val="en-GB"/>
        </w:rPr>
        <w:t xml:space="preserve"> awareness of their rights</w:t>
      </w:r>
      <w:r w:rsidRPr="00B00959">
        <w:rPr>
          <w:rStyle w:val="s1"/>
          <w:rFonts w:ascii="Calibri" w:hAnsi="Calibri"/>
          <w:sz w:val="22"/>
          <w:szCs w:val="22"/>
          <w:lang w:val="en-GB"/>
        </w:rPr>
        <w:t>,</w:t>
      </w:r>
      <w:r>
        <w:rPr>
          <w:rStyle w:val="s1"/>
          <w:rFonts w:ascii="Calibri" w:hAnsi="Calibri"/>
          <w:sz w:val="22"/>
          <w:szCs w:val="22"/>
          <w:lang w:val="en-GB"/>
        </w:rPr>
        <w:t xml:space="preserve"> </w:t>
      </w:r>
      <w:r w:rsidRPr="00B00959">
        <w:rPr>
          <w:rStyle w:val="s1"/>
          <w:rFonts w:ascii="Calibri" w:hAnsi="Calibri"/>
          <w:sz w:val="22"/>
          <w:szCs w:val="22"/>
          <w:lang w:val="en-GB"/>
        </w:rPr>
        <w:t>and</w:t>
      </w:r>
      <w:r>
        <w:rPr>
          <w:rStyle w:val="s1"/>
          <w:rFonts w:ascii="Calibri" w:hAnsi="Calibri"/>
          <w:sz w:val="22"/>
          <w:szCs w:val="22"/>
          <w:lang w:val="en-GB"/>
        </w:rPr>
        <w:t xml:space="preserve"> </w:t>
      </w:r>
      <w:r w:rsidRPr="00B00959">
        <w:rPr>
          <w:rStyle w:val="s1"/>
          <w:rFonts w:ascii="Calibri" w:hAnsi="Calibri"/>
          <w:sz w:val="22"/>
          <w:szCs w:val="22"/>
          <w:lang w:val="en-GB"/>
        </w:rPr>
        <w:t>organis</w:t>
      </w:r>
      <w:r>
        <w:rPr>
          <w:rStyle w:val="s1"/>
          <w:rFonts w:ascii="Calibri" w:hAnsi="Calibri"/>
          <w:sz w:val="22"/>
          <w:szCs w:val="22"/>
          <w:lang w:val="en-GB"/>
        </w:rPr>
        <w:t>ing</w:t>
      </w:r>
      <w:r w:rsidRPr="00B00959">
        <w:rPr>
          <w:rStyle w:val="s1"/>
          <w:rFonts w:ascii="Calibri" w:hAnsi="Calibri"/>
          <w:sz w:val="22"/>
          <w:szCs w:val="22"/>
          <w:lang w:val="en-GB"/>
        </w:rPr>
        <w:t xml:space="preserve"> to advocate</w:t>
      </w:r>
      <w:r>
        <w:rPr>
          <w:rStyle w:val="s1"/>
          <w:rFonts w:ascii="Calibri" w:hAnsi="Calibri"/>
          <w:sz w:val="22"/>
          <w:szCs w:val="22"/>
          <w:lang w:val="en-GB"/>
        </w:rPr>
        <w:t xml:space="preserve"> for</w:t>
      </w:r>
      <w:r w:rsidRPr="00B00959">
        <w:rPr>
          <w:rStyle w:val="s1"/>
          <w:rFonts w:ascii="Calibri" w:hAnsi="Calibri"/>
          <w:sz w:val="22"/>
          <w:szCs w:val="22"/>
          <w:lang w:val="en-GB"/>
        </w:rPr>
        <w:t xml:space="preserve"> their rights. </w:t>
      </w:r>
    </w:p>
    <w:p w14:paraId="39C0B71C" w14:textId="77777777" w:rsidR="00122362" w:rsidRDefault="00122362" w:rsidP="00122362">
      <w:pPr>
        <w:pStyle w:val="p1"/>
        <w:jc w:val="both"/>
        <w:rPr>
          <w:rStyle w:val="s1"/>
          <w:rFonts w:ascii="Calibri" w:hAnsi="Calibri"/>
          <w:sz w:val="22"/>
          <w:szCs w:val="22"/>
          <w:lang w:val="en-GB"/>
        </w:rPr>
      </w:pPr>
    </w:p>
    <w:p w14:paraId="313D8FB4" w14:textId="27319414" w:rsidR="00122362" w:rsidRDefault="00122362" w:rsidP="00122362">
      <w:pPr>
        <w:pStyle w:val="p1"/>
        <w:jc w:val="both"/>
        <w:rPr>
          <w:rStyle w:val="s1"/>
          <w:rFonts w:ascii="Calibri" w:hAnsi="Calibri"/>
          <w:sz w:val="22"/>
          <w:szCs w:val="22"/>
          <w:lang w:val="en-GB"/>
        </w:rPr>
      </w:pPr>
      <w:r>
        <w:rPr>
          <w:rStyle w:val="s1"/>
          <w:rFonts w:ascii="Calibri" w:hAnsi="Calibri"/>
          <w:sz w:val="22"/>
          <w:szCs w:val="22"/>
          <w:lang w:val="en-GB"/>
        </w:rPr>
        <w:t>WIC has a</w:t>
      </w:r>
      <w:r w:rsidRPr="00B00959">
        <w:rPr>
          <w:rStyle w:val="s1"/>
          <w:rFonts w:ascii="Calibri" w:hAnsi="Calibri"/>
          <w:sz w:val="22"/>
          <w:szCs w:val="22"/>
          <w:lang w:val="en-GB"/>
        </w:rPr>
        <w:t xml:space="preserve"> bottom</w:t>
      </w:r>
      <w:r>
        <w:rPr>
          <w:rStyle w:val="s1"/>
          <w:rFonts w:ascii="Calibri" w:hAnsi="Calibri"/>
          <w:sz w:val="22"/>
          <w:szCs w:val="22"/>
          <w:lang w:val="en-GB"/>
        </w:rPr>
        <w:t>-</w:t>
      </w:r>
      <w:r w:rsidRPr="00B00959">
        <w:rPr>
          <w:rStyle w:val="s1"/>
          <w:rFonts w:ascii="Calibri" w:hAnsi="Calibri"/>
          <w:sz w:val="22"/>
          <w:szCs w:val="22"/>
          <w:lang w:val="en-GB"/>
        </w:rPr>
        <w:t>up</w:t>
      </w:r>
      <w:r>
        <w:rPr>
          <w:rStyle w:val="s1"/>
          <w:rFonts w:ascii="Calibri" w:hAnsi="Calibri"/>
          <w:sz w:val="22"/>
          <w:szCs w:val="22"/>
          <w:lang w:val="en-GB"/>
        </w:rPr>
        <w:t xml:space="preserve"> approach, where </w:t>
      </w:r>
      <w:r w:rsidRPr="00B00959">
        <w:rPr>
          <w:rStyle w:val="s1"/>
          <w:rFonts w:ascii="Calibri" w:hAnsi="Calibri"/>
          <w:sz w:val="22"/>
          <w:szCs w:val="22"/>
          <w:lang w:val="en-GB"/>
        </w:rPr>
        <w:t>women worker</w:t>
      </w:r>
      <w:r>
        <w:rPr>
          <w:rStyle w:val="s1"/>
          <w:rFonts w:ascii="Calibri" w:hAnsi="Calibri"/>
          <w:sz w:val="22"/>
          <w:szCs w:val="22"/>
          <w:lang w:val="en-GB"/>
        </w:rPr>
        <w:t xml:space="preserve">s are </w:t>
      </w:r>
      <w:r w:rsidRPr="00B00959">
        <w:rPr>
          <w:rStyle w:val="s1"/>
          <w:rFonts w:ascii="Calibri" w:hAnsi="Calibri"/>
          <w:sz w:val="22"/>
          <w:szCs w:val="22"/>
          <w:lang w:val="en-GB"/>
        </w:rPr>
        <w:t xml:space="preserve">organized, </w:t>
      </w:r>
      <w:r>
        <w:rPr>
          <w:rStyle w:val="s1"/>
          <w:rFonts w:ascii="Calibri" w:hAnsi="Calibri"/>
          <w:sz w:val="22"/>
          <w:szCs w:val="22"/>
          <w:lang w:val="en-GB"/>
        </w:rPr>
        <w:t>and define</w:t>
      </w:r>
      <w:r w:rsidRPr="00B00959">
        <w:rPr>
          <w:rStyle w:val="s1"/>
          <w:rFonts w:ascii="Calibri" w:hAnsi="Calibri"/>
          <w:sz w:val="22"/>
          <w:szCs w:val="22"/>
          <w:lang w:val="en-GB"/>
        </w:rPr>
        <w:t xml:space="preserve"> problems and root cause</w:t>
      </w:r>
      <w:r>
        <w:rPr>
          <w:rStyle w:val="s1"/>
          <w:rFonts w:ascii="Calibri" w:hAnsi="Calibri"/>
          <w:sz w:val="22"/>
          <w:szCs w:val="22"/>
          <w:lang w:val="en-GB"/>
        </w:rPr>
        <w:t>s through critical analysis</w:t>
      </w:r>
      <w:r w:rsidRPr="00B00959">
        <w:rPr>
          <w:rStyle w:val="s1"/>
          <w:rFonts w:ascii="Calibri" w:hAnsi="Calibri"/>
          <w:sz w:val="22"/>
          <w:szCs w:val="22"/>
          <w:lang w:val="en-GB"/>
        </w:rPr>
        <w:t xml:space="preserve">, </w:t>
      </w:r>
      <w:r>
        <w:rPr>
          <w:rStyle w:val="s1"/>
          <w:rFonts w:ascii="Calibri" w:hAnsi="Calibri"/>
          <w:sz w:val="22"/>
          <w:szCs w:val="22"/>
          <w:lang w:val="en-GB"/>
        </w:rPr>
        <w:t>then develop a s</w:t>
      </w:r>
      <w:r w:rsidRPr="00B00959">
        <w:rPr>
          <w:rStyle w:val="s1"/>
          <w:rFonts w:ascii="Calibri" w:hAnsi="Calibri"/>
          <w:sz w:val="22"/>
          <w:szCs w:val="22"/>
          <w:lang w:val="en-GB"/>
        </w:rPr>
        <w:t xml:space="preserve">trategic </w:t>
      </w:r>
      <w:r>
        <w:rPr>
          <w:rStyle w:val="s1"/>
          <w:rFonts w:ascii="Calibri" w:hAnsi="Calibri"/>
          <w:sz w:val="22"/>
          <w:szCs w:val="22"/>
          <w:lang w:val="en-GB"/>
        </w:rPr>
        <w:t>p</w:t>
      </w:r>
      <w:r w:rsidRPr="00B00959">
        <w:rPr>
          <w:rStyle w:val="s1"/>
          <w:rFonts w:ascii="Calibri" w:hAnsi="Calibri"/>
          <w:sz w:val="22"/>
          <w:szCs w:val="22"/>
          <w:lang w:val="en-GB"/>
        </w:rPr>
        <w:t xml:space="preserve">lan </w:t>
      </w:r>
      <w:r>
        <w:rPr>
          <w:rStyle w:val="s1"/>
          <w:rFonts w:ascii="Calibri" w:hAnsi="Calibri"/>
          <w:sz w:val="22"/>
          <w:szCs w:val="22"/>
          <w:lang w:val="en-GB"/>
        </w:rPr>
        <w:t>with clear</w:t>
      </w:r>
      <w:r w:rsidRPr="00B00959">
        <w:rPr>
          <w:rStyle w:val="s1"/>
          <w:rFonts w:ascii="Calibri" w:hAnsi="Calibri"/>
          <w:sz w:val="22"/>
          <w:szCs w:val="22"/>
          <w:lang w:val="en-GB"/>
        </w:rPr>
        <w:t xml:space="preserve"> demand</w:t>
      </w:r>
      <w:r>
        <w:rPr>
          <w:rStyle w:val="s1"/>
          <w:rFonts w:ascii="Calibri" w:hAnsi="Calibri"/>
          <w:sz w:val="22"/>
          <w:szCs w:val="22"/>
          <w:lang w:val="en-GB"/>
        </w:rPr>
        <w:t>s</w:t>
      </w:r>
      <w:r w:rsidRPr="00B00959">
        <w:rPr>
          <w:rStyle w:val="s1"/>
          <w:rFonts w:ascii="Calibri" w:hAnsi="Calibri"/>
          <w:sz w:val="22"/>
          <w:szCs w:val="22"/>
          <w:lang w:val="en-GB"/>
        </w:rPr>
        <w:t xml:space="preserve"> and solution</w:t>
      </w:r>
      <w:r>
        <w:rPr>
          <w:rStyle w:val="s1"/>
          <w:rFonts w:ascii="Calibri" w:hAnsi="Calibri"/>
          <w:sz w:val="22"/>
          <w:szCs w:val="22"/>
          <w:lang w:val="en-GB"/>
        </w:rPr>
        <w:t>s</w:t>
      </w:r>
      <w:r w:rsidRPr="00B00959">
        <w:rPr>
          <w:rStyle w:val="s1"/>
          <w:rFonts w:ascii="Calibri" w:hAnsi="Calibri"/>
          <w:sz w:val="22"/>
          <w:szCs w:val="22"/>
          <w:lang w:val="en-GB"/>
        </w:rPr>
        <w:t xml:space="preserve">, </w:t>
      </w:r>
      <w:r>
        <w:rPr>
          <w:rStyle w:val="s1"/>
          <w:rFonts w:ascii="Calibri" w:hAnsi="Calibri"/>
          <w:sz w:val="22"/>
          <w:szCs w:val="22"/>
          <w:lang w:val="en-GB"/>
        </w:rPr>
        <w:t>and collectively advocate for s</w:t>
      </w:r>
      <w:r w:rsidRPr="00B00959">
        <w:rPr>
          <w:rStyle w:val="s1"/>
          <w:rFonts w:ascii="Calibri" w:hAnsi="Calibri"/>
          <w:sz w:val="22"/>
          <w:szCs w:val="22"/>
          <w:lang w:val="en-GB"/>
        </w:rPr>
        <w:t xml:space="preserve">tructural, </w:t>
      </w:r>
      <w:r>
        <w:rPr>
          <w:rStyle w:val="s1"/>
          <w:rFonts w:ascii="Calibri" w:hAnsi="Calibri"/>
          <w:sz w:val="22"/>
          <w:szCs w:val="22"/>
          <w:lang w:val="en-GB"/>
        </w:rPr>
        <w:t>s</w:t>
      </w:r>
      <w:r w:rsidRPr="00B00959">
        <w:rPr>
          <w:rStyle w:val="s1"/>
          <w:rFonts w:ascii="Calibri" w:hAnsi="Calibri"/>
          <w:sz w:val="22"/>
          <w:szCs w:val="22"/>
          <w:lang w:val="en-GB"/>
        </w:rPr>
        <w:t>ystem</w:t>
      </w:r>
      <w:r>
        <w:rPr>
          <w:rStyle w:val="s1"/>
          <w:rFonts w:ascii="Calibri" w:hAnsi="Calibri"/>
          <w:sz w:val="22"/>
          <w:szCs w:val="22"/>
          <w:lang w:val="en-GB"/>
        </w:rPr>
        <w:t>ic</w:t>
      </w:r>
      <w:r w:rsidRPr="00B00959">
        <w:rPr>
          <w:rStyle w:val="s1"/>
          <w:rFonts w:ascii="Calibri" w:hAnsi="Calibri"/>
          <w:sz w:val="22"/>
          <w:szCs w:val="22"/>
          <w:lang w:val="en-GB"/>
        </w:rPr>
        <w:t xml:space="preserve"> and </w:t>
      </w:r>
      <w:r>
        <w:rPr>
          <w:rStyle w:val="s1"/>
          <w:rFonts w:ascii="Calibri" w:hAnsi="Calibri"/>
          <w:sz w:val="22"/>
          <w:szCs w:val="22"/>
          <w:lang w:val="en-GB"/>
        </w:rPr>
        <w:t>p</w:t>
      </w:r>
      <w:r w:rsidRPr="00B00959">
        <w:rPr>
          <w:rStyle w:val="s1"/>
          <w:rFonts w:ascii="Calibri" w:hAnsi="Calibri"/>
          <w:sz w:val="22"/>
          <w:szCs w:val="22"/>
          <w:lang w:val="en-GB"/>
        </w:rPr>
        <w:t xml:space="preserve">olicy </w:t>
      </w:r>
      <w:r>
        <w:rPr>
          <w:rStyle w:val="s1"/>
          <w:rFonts w:ascii="Calibri" w:hAnsi="Calibri"/>
          <w:sz w:val="22"/>
          <w:szCs w:val="22"/>
          <w:lang w:val="en-GB"/>
        </w:rPr>
        <w:t>c</w:t>
      </w:r>
      <w:r w:rsidRPr="00B00959">
        <w:rPr>
          <w:rStyle w:val="s1"/>
          <w:rFonts w:ascii="Calibri" w:hAnsi="Calibri"/>
          <w:sz w:val="22"/>
          <w:szCs w:val="22"/>
          <w:lang w:val="en-GB"/>
        </w:rPr>
        <w:t xml:space="preserve">hange. </w:t>
      </w:r>
      <w:r>
        <w:rPr>
          <w:rStyle w:val="s1"/>
          <w:rFonts w:ascii="Calibri" w:hAnsi="Calibri"/>
          <w:sz w:val="22"/>
          <w:szCs w:val="22"/>
          <w:lang w:val="en-GB"/>
        </w:rPr>
        <w:t xml:space="preserve">Workers advocate </w:t>
      </w:r>
      <w:r w:rsidRPr="00B00959">
        <w:rPr>
          <w:rStyle w:val="s1"/>
          <w:rFonts w:ascii="Calibri" w:hAnsi="Calibri"/>
          <w:sz w:val="22"/>
          <w:szCs w:val="22"/>
          <w:lang w:val="en-GB"/>
        </w:rPr>
        <w:t>for policy change through evidence</w:t>
      </w:r>
      <w:r>
        <w:rPr>
          <w:rStyle w:val="s1"/>
          <w:rFonts w:ascii="Calibri" w:hAnsi="Calibri"/>
          <w:sz w:val="22"/>
          <w:szCs w:val="22"/>
          <w:lang w:val="en-GB"/>
        </w:rPr>
        <w:t>-</w:t>
      </w:r>
      <w:r w:rsidRPr="00B00959">
        <w:rPr>
          <w:rStyle w:val="s1"/>
          <w:rFonts w:ascii="Calibri" w:hAnsi="Calibri"/>
          <w:sz w:val="22"/>
          <w:szCs w:val="22"/>
          <w:lang w:val="en-GB"/>
        </w:rPr>
        <w:t xml:space="preserve">based advocacy </w:t>
      </w:r>
      <w:r w:rsidR="005F7FF4">
        <w:rPr>
          <w:rStyle w:val="s1"/>
          <w:rFonts w:ascii="Calibri" w:hAnsi="Calibri"/>
          <w:sz w:val="22"/>
          <w:szCs w:val="22"/>
          <w:lang w:val="en-GB"/>
        </w:rPr>
        <w:t>based on</w:t>
      </w:r>
      <w:r w:rsidRPr="00B00959">
        <w:rPr>
          <w:rStyle w:val="s1"/>
          <w:rFonts w:ascii="Calibri" w:hAnsi="Calibri"/>
          <w:sz w:val="22"/>
          <w:szCs w:val="22"/>
          <w:lang w:val="en-GB"/>
        </w:rPr>
        <w:t xml:space="preserve"> participatory action research.</w:t>
      </w:r>
    </w:p>
    <w:p w14:paraId="21BEC0C3" w14:textId="77777777" w:rsidR="00122362" w:rsidRDefault="00122362" w:rsidP="00122362">
      <w:pPr>
        <w:pStyle w:val="p1"/>
        <w:jc w:val="both"/>
        <w:rPr>
          <w:rStyle w:val="s1"/>
          <w:rFonts w:ascii="Calibri" w:hAnsi="Calibri"/>
          <w:sz w:val="22"/>
          <w:szCs w:val="22"/>
          <w:lang w:val="en-GB"/>
        </w:rPr>
      </w:pPr>
    </w:p>
    <w:p w14:paraId="7DF55DB2" w14:textId="681173B2" w:rsidR="00122362" w:rsidRDefault="00122362" w:rsidP="00122362">
      <w:pPr>
        <w:rPr>
          <w:rStyle w:val="s1"/>
          <w:rFonts w:ascii="Calibri" w:hAnsi="Calibri"/>
          <w:b/>
          <w:szCs w:val="22"/>
          <w:lang w:val="en-GB"/>
        </w:rPr>
      </w:pPr>
    </w:p>
    <w:p w14:paraId="566B0726" w14:textId="36724598" w:rsidR="001E0106" w:rsidRDefault="001E0106" w:rsidP="00ED26A0">
      <w:pPr>
        <w:pStyle w:val="p1"/>
        <w:numPr>
          <w:ilvl w:val="0"/>
          <w:numId w:val="17"/>
        </w:numPr>
        <w:jc w:val="both"/>
        <w:rPr>
          <w:rStyle w:val="s1"/>
          <w:rFonts w:ascii="Calibri" w:hAnsi="Calibri"/>
          <w:b/>
          <w:szCs w:val="22"/>
          <w:lang w:val="en-GB"/>
        </w:rPr>
      </w:pPr>
      <w:r>
        <w:rPr>
          <w:rStyle w:val="s1"/>
          <w:rFonts w:ascii="Calibri" w:hAnsi="Calibri"/>
          <w:b/>
          <w:szCs w:val="22"/>
          <w:lang w:val="en-GB"/>
        </w:rPr>
        <w:br w:type="page"/>
      </w:r>
    </w:p>
    <w:p w14:paraId="31B6A9EB" w14:textId="13198E0B" w:rsidR="008B0AA7" w:rsidRPr="00DC16AD" w:rsidRDefault="008B0AA7" w:rsidP="00B00959">
      <w:pPr>
        <w:pStyle w:val="p1"/>
        <w:jc w:val="both"/>
        <w:rPr>
          <w:rStyle w:val="s1"/>
          <w:rFonts w:ascii="Calibri" w:hAnsi="Calibri"/>
          <w:b/>
          <w:sz w:val="24"/>
          <w:szCs w:val="22"/>
          <w:lang w:val="en-GB"/>
        </w:rPr>
      </w:pPr>
      <w:r w:rsidRPr="00DC16AD">
        <w:rPr>
          <w:rStyle w:val="s1"/>
          <w:rFonts w:ascii="Calibri" w:hAnsi="Calibri"/>
          <w:b/>
          <w:sz w:val="24"/>
          <w:szCs w:val="22"/>
          <w:lang w:val="en-GB"/>
        </w:rPr>
        <w:lastRenderedPageBreak/>
        <w:t>Empl</w:t>
      </w:r>
      <w:r w:rsidR="00A820DC" w:rsidRPr="00DC16AD">
        <w:rPr>
          <w:rStyle w:val="s1"/>
          <w:rFonts w:ascii="Calibri" w:hAnsi="Calibri"/>
          <w:b/>
          <w:sz w:val="24"/>
          <w:szCs w:val="22"/>
          <w:lang w:val="en-GB"/>
        </w:rPr>
        <w:t xml:space="preserve">oyment and </w:t>
      </w:r>
      <w:r w:rsidR="00F44DFD" w:rsidRPr="00DC16AD">
        <w:rPr>
          <w:rStyle w:val="s1"/>
          <w:rFonts w:ascii="Calibri" w:hAnsi="Calibri"/>
          <w:b/>
          <w:sz w:val="24"/>
          <w:szCs w:val="22"/>
          <w:lang w:val="en-GB"/>
        </w:rPr>
        <w:t>Women Garment Workers</w:t>
      </w:r>
    </w:p>
    <w:p w14:paraId="1AB0C8DB" w14:textId="0B1637C1" w:rsidR="007C4431" w:rsidRDefault="007C4431" w:rsidP="00B00959">
      <w:pPr>
        <w:pStyle w:val="p1"/>
        <w:jc w:val="both"/>
        <w:rPr>
          <w:rStyle w:val="s1"/>
          <w:rFonts w:ascii="Calibri" w:hAnsi="Calibri"/>
          <w:b/>
          <w:sz w:val="22"/>
          <w:szCs w:val="22"/>
          <w:lang w:val="en-GB"/>
        </w:rPr>
      </w:pPr>
    </w:p>
    <w:p w14:paraId="65A33BA5" w14:textId="77777777" w:rsidR="00D65EBF" w:rsidRPr="00185ECF" w:rsidRDefault="00D65EBF" w:rsidP="00D65EBF">
      <w:pPr>
        <w:pStyle w:val="p1"/>
        <w:jc w:val="both"/>
        <w:rPr>
          <w:rStyle w:val="s1"/>
          <w:rFonts w:ascii="Calibri" w:hAnsi="Calibri"/>
          <w:i/>
          <w:sz w:val="22"/>
          <w:szCs w:val="22"/>
          <w:lang w:val="en-GB"/>
        </w:rPr>
      </w:pPr>
      <w:r w:rsidRPr="00185ECF">
        <w:rPr>
          <w:rStyle w:val="s1"/>
          <w:rFonts w:ascii="Calibri" w:hAnsi="Calibri"/>
          <w:b/>
          <w:i/>
          <w:sz w:val="22"/>
          <w:szCs w:val="22"/>
          <w:lang w:val="en-GB"/>
        </w:rPr>
        <w:t xml:space="preserve">Article 11: </w:t>
      </w:r>
      <w:r w:rsidRPr="00185ECF">
        <w:rPr>
          <w:rStyle w:val="s1"/>
          <w:rFonts w:ascii="Calibri" w:hAnsi="Calibri"/>
          <w:i/>
          <w:sz w:val="22"/>
          <w:szCs w:val="22"/>
          <w:lang w:val="en-GB"/>
        </w:rPr>
        <w:t>State Parties shall take all appropriate measures to eliminate discrimination against women in the field of employment in order to ensure, on the basis of the equality of men and women, the same rights</w:t>
      </w:r>
      <w:r w:rsidRPr="00185ECF">
        <w:rPr>
          <w:rStyle w:val="FootnoteReference"/>
          <w:rFonts w:ascii="Calibri" w:hAnsi="Calibri"/>
          <w:i/>
          <w:sz w:val="22"/>
          <w:szCs w:val="22"/>
          <w:lang w:val="en-GB"/>
        </w:rPr>
        <w:footnoteReference w:id="1"/>
      </w:r>
      <w:r w:rsidRPr="00185ECF">
        <w:rPr>
          <w:rStyle w:val="s1"/>
          <w:rFonts w:ascii="Calibri" w:hAnsi="Calibri"/>
          <w:i/>
          <w:sz w:val="22"/>
          <w:szCs w:val="22"/>
          <w:lang w:val="en-GB"/>
        </w:rPr>
        <w:t>.</w:t>
      </w:r>
    </w:p>
    <w:p w14:paraId="5E0BB38C" w14:textId="77777777" w:rsidR="00D65EBF" w:rsidRDefault="00D65EBF" w:rsidP="00D65EBF">
      <w:pPr>
        <w:pStyle w:val="p1"/>
        <w:jc w:val="both"/>
        <w:rPr>
          <w:rStyle w:val="s1"/>
          <w:rFonts w:ascii="Calibri" w:hAnsi="Calibri"/>
          <w:sz w:val="22"/>
          <w:szCs w:val="22"/>
          <w:lang w:val="en-GB"/>
        </w:rPr>
      </w:pPr>
    </w:p>
    <w:p w14:paraId="759D8BD9" w14:textId="4DAA60B3" w:rsidR="007C4431" w:rsidRPr="00D65EBF" w:rsidRDefault="00D65EBF" w:rsidP="00D65EBF">
      <w:pPr>
        <w:pStyle w:val="p1"/>
        <w:jc w:val="both"/>
        <w:rPr>
          <w:rFonts w:ascii="Calibri" w:hAnsi="Calibri"/>
          <w:sz w:val="22"/>
          <w:szCs w:val="22"/>
        </w:rPr>
      </w:pPr>
      <w:r w:rsidRPr="00D65EBF">
        <w:rPr>
          <w:rStyle w:val="s1"/>
          <w:rFonts w:ascii="Calibri" w:hAnsi="Calibri"/>
          <w:sz w:val="22"/>
          <w:szCs w:val="22"/>
          <w:lang w:val="en-GB"/>
        </w:rPr>
        <w:t xml:space="preserve">Article 11 </w:t>
      </w:r>
      <w:r w:rsidR="007C4431" w:rsidRPr="00D65EBF">
        <w:rPr>
          <w:rStyle w:val="s1"/>
          <w:rFonts w:ascii="Calibri" w:hAnsi="Calibri"/>
          <w:sz w:val="22"/>
          <w:szCs w:val="22"/>
          <w:lang w:val="en-GB"/>
        </w:rPr>
        <w:t xml:space="preserve">is referred to in paragraphs </w:t>
      </w:r>
      <w:r w:rsidRPr="00D65EBF">
        <w:rPr>
          <w:rStyle w:val="s1"/>
          <w:rFonts w:ascii="Calibri" w:hAnsi="Calibri"/>
          <w:sz w:val="22"/>
          <w:szCs w:val="22"/>
          <w:lang w:val="en-GB"/>
        </w:rPr>
        <w:t xml:space="preserve">233 to 242 </w:t>
      </w:r>
      <w:r w:rsidR="005621BD">
        <w:rPr>
          <w:rStyle w:val="s1"/>
          <w:rFonts w:ascii="Calibri" w:hAnsi="Calibri"/>
          <w:sz w:val="22"/>
          <w:szCs w:val="22"/>
          <w:lang w:val="en-GB"/>
        </w:rPr>
        <w:t xml:space="preserve">and paragraphs 121 to 131 </w:t>
      </w:r>
      <w:r w:rsidRPr="00D65EBF">
        <w:rPr>
          <w:rStyle w:val="s1"/>
          <w:rFonts w:ascii="Calibri" w:hAnsi="Calibri"/>
          <w:sz w:val="22"/>
          <w:szCs w:val="22"/>
          <w:lang w:val="en-GB"/>
        </w:rPr>
        <w:t xml:space="preserve">of the </w:t>
      </w:r>
      <w:r w:rsidR="001D2E92">
        <w:rPr>
          <w:rStyle w:val="s1"/>
          <w:rFonts w:ascii="Calibri" w:hAnsi="Calibri"/>
          <w:sz w:val="22"/>
          <w:szCs w:val="22"/>
          <w:lang w:val="en-GB"/>
        </w:rPr>
        <w:t xml:space="preserve">State Party’s </w:t>
      </w:r>
      <w:r w:rsidRPr="00D65EBF">
        <w:rPr>
          <w:rFonts w:ascii="Calibri" w:hAnsi="Calibri"/>
          <w:bCs/>
          <w:sz w:val="22"/>
          <w:szCs w:val="22"/>
        </w:rPr>
        <w:t>Sixth periodic report submitted by Cambodia under article 18 of the Convention</w:t>
      </w:r>
      <w:r w:rsidR="00494424" w:rsidRPr="00494424">
        <w:rPr>
          <w:rFonts w:ascii="Calibri" w:hAnsi="Calibri"/>
          <w:bCs/>
          <w:sz w:val="22"/>
          <w:szCs w:val="22"/>
        </w:rPr>
        <w:t>, CEDAW/C/KHM/6</w:t>
      </w:r>
      <w:r w:rsidR="00D35A43">
        <w:rPr>
          <w:rFonts w:ascii="Calibri" w:hAnsi="Calibri"/>
          <w:bCs/>
          <w:sz w:val="22"/>
          <w:szCs w:val="22"/>
        </w:rPr>
        <w:t xml:space="preserve"> (‘the State Party’s Report)</w:t>
      </w:r>
      <w:r w:rsidRPr="00494424">
        <w:rPr>
          <w:rFonts w:ascii="Calibri" w:hAnsi="Calibri"/>
          <w:bCs/>
          <w:sz w:val="22"/>
          <w:szCs w:val="22"/>
        </w:rPr>
        <w:t>.</w:t>
      </w:r>
      <w:r w:rsidR="007C723A">
        <w:rPr>
          <w:rFonts w:ascii="Calibri" w:hAnsi="Calibri"/>
          <w:bCs/>
          <w:sz w:val="22"/>
          <w:szCs w:val="22"/>
        </w:rPr>
        <w:t xml:space="preserve"> This shadow report provides information on the experiences and issues faced by female garment workers which have n</w:t>
      </w:r>
      <w:r w:rsidR="00185ECF">
        <w:rPr>
          <w:rFonts w:ascii="Calibri" w:hAnsi="Calibri"/>
          <w:bCs/>
          <w:sz w:val="22"/>
          <w:szCs w:val="22"/>
        </w:rPr>
        <w:t>ot been addressed in the State P</w:t>
      </w:r>
      <w:r w:rsidR="007C723A">
        <w:rPr>
          <w:rFonts w:ascii="Calibri" w:hAnsi="Calibri"/>
          <w:bCs/>
          <w:sz w:val="22"/>
          <w:szCs w:val="22"/>
        </w:rPr>
        <w:t>arty</w:t>
      </w:r>
      <w:r w:rsidR="00185ECF">
        <w:rPr>
          <w:rFonts w:ascii="Calibri" w:hAnsi="Calibri"/>
          <w:bCs/>
          <w:sz w:val="22"/>
          <w:szCs w:val="22"/>
        </w:rPr>
        <w:t>’s</w:t>
      </w:r>
      <w:r w:rsidR="007C723A">
        <w:rPr>
          <w:rFonts w:ascii="Calibri" w:hAnsi="Calibri"/>
          <w:bCs/>
          <w:sz w:val="22"/>
          <w:szCs w:val="22"/>
        </w:rPr>
        <w:t xml:space="preserve"> report.</w:t>
      </w:r>
    </w:p>
    <w:p w14:paraId="2269C894" w14:textId="77777777" w:rsidR="009D3005" w:rsidRDefault="009D3005" w:rsidP="008A5A29">
      <w:pPr>
        <w:pStyle w:val="p1"/>
        <w:jc w:val="both"/>
        <w:rPr>
          <w:rStyle w:val="s1"/>
          <w:rFonts w:ascii="Calibri" w:hAnsi="Calibri"/>
          <w:sz w:val="22"/>
          <w:szCs w:val="22"/>
          <w:lang w:val="en-GB"/>
        </w:rPr>
      </w:pPr>
    </w:p>
    <w:p w14:paraId="346E1D9B" w14:textId="761A8C4A" w:rsidR="00881E94" w:rsidRDefault="006F3BCD" w:rsidP="00FC2CAC">
      <w:pPr>
        <w:pStyle w:val="p1"/>
        <w:jc w:val="both"/>
        <w:rPr>
          <w:rStyle w:val="s1"/>
          <w:rFonts w:ascii="Calibri" w:hAnsi="Calibri"/>
          <w:sz w:val="22"/>
          <w:szCs w:val="22"/>
          <w:lang w:val="en-GB"/>
        </w:rPr>
      </w:pPr>
      <w:r w:rsidRPr="006F3BCD">
        <w:rPr>
          <w:rStyle w:val="s1"/>
          <w:rFonts w:ascii="Calibri" w:hAnsi="Calibri"/>
          <w:sz w:val="22"/>
          <w:szCs w:val="22"/>
          <w:lang w:val="en-GB"/>
        </w:rPr>
        <w:t>T</w:t>
      </w:r>
      <w:r>
        <w:rPr>
          <w:rStyle w:val="s1"/>
          <w:rFonts w:ascii="Calibri" w:hAnsi="Calibri"/>
          <w:sz w:val="22"/>
          <w:szCs w:val="22"/>
          <w:lang w:val="en-GB"/>
        </w:rPr>
        <w:t>he Textile and F</w:t>
      </w:r>
      <w:r w:rsidRPr="006F3BCD">
        <w:rPr>
          <w:rStyle w:val="s1"/>
          <w:rFonts w:ascii="Calibri" w:hAnsi="Calibri"/>
          <w:sz w:val="22"/>
          <w:szCs w:val="22"/>
          <w:lang w:val="en-GB"/>
        </w:rPr>
        <w:t xml:space="preserve">ootwear industry in Cambodia </w:t>
      </w:r>
      <w:r w:rsidR="00C80995">
        <w:rPr>
          <w:rStyle w:val="s1"/>
          <w:rFonts w:ascii="Calibri" w:hAnsi="Calibri"/>
          <w:sz w:val="22"/>
          <w:szCs w:val="22"/>
          <w:lang w:val="en-GB"/>
        </w:rPr>
        <w:t xml:space="preserve">employs </w:t>
      </w:r>
      <w:r>
        <w:rPr>
          <w:rStyle w:val="s1"/>
          <w:rFonts w:ascii="Calibri" w:hAnsi="Calibri"/>
          <w:sz w:val="22"/>
          <w:szCs w:val="22"/>
          <w:lang w:val="en-GB"/>
        </w:rPr>
        <w:t>around</w:t>
      </w:r>
      <w:r w:rsidRPr="006F3BCD">
        <w:rPr>
          <w:rStyle w:val="s1"/>
          <w:rFonts w:ascii="Calibri" w:hAnsi="Calibri"/>
          <w:sz w:val="22"/>
          <w:szCs w:val="22"/>
          <w:lang w:val="en-GB"/>
        </w:rPr>
        <w:t xml:space="preserve"> </w:t>
      </w:r>
      <w:r w:rsidR="00C12C1A">
        <w:rPr>
          <w:rStyle w:val="s1"/>
          <w:rFonts w:ascii="Calibri" w:hAnsi="Calibri"/>
          <w:sz w:val="22"/>
          <w:szCs w:val="22"/>
          <w:lang w:val="en-GB"/>
        </w:rPr>
        <w:t>840,000</w:t>
      </w:r>
      <w:r w:rsidRPr="006F3BCD">
        <w:rPr>
          <w:rStyle w:val="s1"/>
          <w:rFonts w:ascii="Calibri" w:hAnsi="Calibri"/>
          <w:sz w:val="22"/>
          <w:szCs w:val="22"/>
          <w:lang w:val="en-GB"/>
        </w:rPr>
        <w:t xml:space="preserve"> workers</w:t>
      </w:r>
      <w:r w:rsidR="0057279E">
        <w:rPr>
          <w:rStyle w:val="FootnoteReference"/>
          <w:rFonts w:ascii="Calibri" w:hAnsi="Calibri"/>
          <w:sz w:val="22"/>
          <w:szCs w:val="22"/>
          <w:lang w:val="en-GB"/>
        </w:rPr>
        <w:footnoteReference w:id="2"/>
      </w:r>
      <w:r w:rsidRPr="006F3BCD">
        <w:rPr>
          <w:rStyle w:val="s1"/>
          <w:rFonts w:ascii="Calibri" w:hAnsi="Calibri"/>
          <w:sz w:val="22"/>
          <w:szCs w:val="22"/>
          <w:lang w:val="en-GB"/>
        </w:rPr>
        <w:t xml:space="preserve"> (</w:t>
      </w:r>
      <w:r w:rsidR="004F1905">
        <w:rPr>
          <w:rStyle w:val="s1"/>
          <w:rFonts w:ascii="Calibri" w:hAnsi="Calibri"/>
          <w:sz w:val="22"/>
          <w:szCs w:val="22"/>
          <w:lang w:val="en-GB"/>
        </w:rPr>
        <w:t xml:space="preserve">about </w:t>
      </w:r>
      <w:r w:rsidR="00C12C1A">
        <w:rPr>
          <w:rStyle w:val="s1"/>
          <w:rFonts w:ascii="Calibri" w:hAnsi="Calibri"/>
          <w:sz w:val="22"/>
          <w:szCs w:val="22"/>
          <w:lang w:val="en-GB"/>
        </w:rPr>
        <w:t xml:space="preserve">85 </w:t>
      </w:r>
      <w:r w:rsidR="004F1905">
        <w:rPr>
          <w:rStyle w:val="s1"/>
          <w:rFonts w:ascii="Calibri" w:hAnsi="Calibri"/>
          <w:sz w:val="22"/>
          <w:szCs w:val="22"/>
          <w:lang w:val="en-GB"/>
        </w:rPr>
        <w:t>percent</w:t>
      </w:r>
      <w:r w:rsidRPr="006F3BCD">
        <w:rPr>
          <w:rStyle w:val="s1"/>
          <w:rFonts w:ascii="Calibri" w:hAnsi="Calibri"/>
          <w:sz w:val="22"/>
          <w:szCs w:val="22"/>
          <w:lang w:val="en-GB"/>
        </w:rPr>
        <w:t xml:space="preserve"> are </w:t>
      </w:r>
      <w:r w:rsidR="000C36BB">
        <w:rPr>
          <w:rStyle w:val="s1"/>
          <w:rFonts w:ascii="Calibri" w:hAnsi="Calibri"/>
          <w:sz w:val="22"/>
          <w:szCs w:val="22"/>
          <w:lang w:val="en-GB"/>
        </w:rPr>
        <w:t>w</w:t>
      </w:r>
      <w:r w:rsidRPr="006F3BCD">
        <w:rPr>
          <w:rStyle w:val="s1"/>
          <w:rFonts w:ascii="Calibri" w:hAnsi="Calibri"/>
          <w:sz w:val="22"/>
          <w:szCs w:val="22"/>
          <w:lang w:val="en-GB"/>
        </w:rPr>
        <w:t xml:space="preserve">omen). </w:t>
      </w:r>
      <w:r w:rsidR="004F1905">
        <w:rPr>
          <w:rStyle w:val="s1"/>
          <w:rFonts w:ascii="Calibri" w:hAnsi="Calibri"/>
          <w:sz w:val="22"/>
          <w:szCs w:val="22"/>
          <w:lang w:val="en-GB"/>
        </w:rPr>
        <w:t>The industry c</w:t>
      </w:r>
      <w:r w:rsidRPr="006F3BCD">
        <w:rPr>
          <w:rStyle w:val="s1"/>
          <w:rFonts w:ascii="Calibri" w:hAnsi="Calibri"/>
          <w:sz w:val="22"/>
          <w:szCs w:val="22"/>
          <w:lang w:val="en-GB"/>
        </w:rPr>
        <w:t>ontinue</w:t>
      </w:r>
      <w:r w:rsidR="004F1905">
        <w:rPr>
          <w:rStyle w:val="s1"/>
          <w:rFonts w:ascii="Calibri" w:hAnsi="Calibri"/>
          <w:sz w:val="22"/>
          <w:szCs w:val="22"/>
          <w:lang w:val="en-GB"/>
        </w:rPr>
        <w:t>s</w:t>
      </w:r>
      <w:r w:rsidRPr="006F3BCD">
        <w:rPr>
          <w:rStyle w:val="s1"/>
          <w:rFonts w:ascii="Calibri" w:hAnsi="Calibri"/>
          <w:sz w:val="22"/>
          <w:szCs w:val="22"/>
          <w:lang w:val="en-GB"/>
        </w:rPr>
        <w:t xml:space="preserve"> to be the backbone of the Cambodian economy</w:t>
      </w:r>
      <w:r w:rsidR="000C36BB">
        <w:rPr>
          <w:rStyle w:val="s1"/>
          <w:rFonts w:ascii="Calibri" w:hAnsi="Calibri"/>
          <w:sz w:val="22"/>
          <w:szCs w:val="22"/>
          <w:lang w:val="en-GB"/>
        </w:rPr>
        <w:t>,</w:t>
      </w:r>
      <w:r w:rsidRPr="006F3BCD">
        <w:rPr>
          <w:rStyle w:val="s1"/>
          <w:rFonts w:ascii="Calibri" w:hAnsi="Calibri"/>
          <w:sz w:val="22"/>
          <w:szCs w:val="22"/>
          <w:lang w:val="en-GB"/>
        </w:rPr>
        <w:t xml:space="preserve"> wh</w:t>
      </w:r>
      <w:r w:rsidR="004F1905">
        <w:rPr>
          <w:rStyle w:val="s1"/>
          <w:rFonts w:ascii="Calibri" w:hAnsi="Calibri"/>
          <w:sz w:val="22"/>
          <w:szCs w:val="22"/>
          <w:lang w:val="en-GB"/>
        </w:rPr>
        <w:t>ich</w:t>
      </w:r>
      <w:r w:rsidR="005C0E4A">
        <w:rPr>
          <w:rStyle w:val="s1"/>
          <w:rFonts w:ascii="Calibri" w:hAnsi="Calibri"/>
          <w:sz w:val="22"/>
          <w:szCs w:val="22"/>
          <w:lang w:val="en-GB"/>
        </w:rPr>
        <w:t>,</w:t>
      </w:r>
      <w:r w:rsidR="004F1905">
        <w:rPr>
          <w:rStyle w:val="s1"/>
          <w:rFonts w:ascii="Calibri" w:hAnsi="Calibri"/>
          <w:sz w:val="22"/>
          <w:szCs w:val="22"/>
          <w:lang w:val="en-GB"/>
        </w:rPr>
        <w:t xml:space="preserve"> in </w:t>
      </w:r>
      <w:r w:rsidR="00C12C1A">
        <w:rPr>
          <w:rStyle w:val="s1"/>
          <w:rFonts w:ascii="Calibri" w:hAnsi="Calibri"/>
          <w:sz w:val="22"/>
          <w:szCs w:val="22"/>
          <w:lang w:val="en-GB"/>
        </w:rPr>
        <w:t>2018</w:t>
      </w:r>
      <w:r w:rsidR="005C0E4A">
        <w:rPr>
          <w:rStyle w:val="s1"/>
          <w:rFonts w:ascii="Calibri" w:hAnsi="Calibri"/>
          <w:sz w:val="22"/>
          <w:szCs w:val="22"/>
          <w:lang w:val="en-GB"/>
        </w:rPr>
        <w:t>,</w:t>
      </w:r>
      <w:r w:rsidR="004F1905">
        <w:rPr>
          <w:rStyle w:val="s1"/>
          <w:rFonts w:ascii="Calibri" w:hAnsi="Calibri"/>
          <w:sz w:val="22"/>
          <w:szCs w:val="22"/>
          <w:lang w:val="en-GB"/>
        </w:rPr>
        <w:t xml:space="preserve"> </w:t>
      </w:r>
      <w:r w:rsidR="000C36BB">
        <w:rPr>
          <w:rStyle w:val="s1"/>
          <w:rFonts w:ascii="Calibri" w:hAnsi="Calibri"/>
          <w:sz w:val="22"/>
          <w:szCs w:val="22"/>
          <w:lang w:val="en-GB"/>
        </w:rPr>
        <w:t xml:space="preserve">accounted </w:t>
      </w:r>
      <w:r w:rsidR="004F1905">
        <w:rPr>
          <w:rStyle w:val="s1"/>
          <w:rFonts w:ascii="Calibri" w:hAnsi="Calibri"/>
          <w:sz w:val="22"/>
          <w:szCs w:val="22"/>
          <w:lang w:val="en-GB"/>
        </w:rPr>
        <w:t xml:space="preserve">for </w:t>
      </w:r>
      <w:r w:rsidR="00C12C1A">
        <w:rPr>
          <w:rStyle w:val="s1"/>
          <w:rFonts w:ascii="Calibri" w:hAnsi="Calibri"/>
          <w:sz w:val="22"/>
          <w:szCs w:val="22"/>
          <w:lang w:val="en-GB"/>
        </w:rPr>
        <w:t>73.7</w:t>
      </w:r>
      <w:r w:rsidR="004F1905">
        <w:rPr>
          <w:rStyle w:val="s1"/>
          <w:rFonts w:ascii="Calibri" w:hAnsi="Calibri"/>
          <w:sz w:val="22"/>
          <w:szCs w:val="22"/>
          <w:lang w:val="en-GB"/>
        </w:rPr>
        <w:t xml:space="preserve"> percent</w:t>
      </w:r>
      <w:r w:rsidRPr="006F3BCD">
        <w:rPr>
          <w:rStyle w:val="s1"/>
          <w:rFonts w:ascii="Calibri" w:hAnsi="Calibri"/>
          <w:sz w:val="22"/>
          <w:szCs w:val="22"/>
          <w:lang w:val="en-GB"/>
        </w:rPr>
        <w:t xml:space="preserve"> of </w:t>
      </w:r>
      <w:r w:rsidR="00C12C1A">
        <w:rPr>
          <w:rStyle w:val="s1"/>
          <w:rFonts w:ascii="Calibri" w:hAnsi="Calibri"/>
          <w:sz w:val="22"/>
          <w:szCs w:val="22"/>
          <w:lang w:val="en-GB"/>
        </w:rPr>
        <w:t>total export</w:t>
      </w:r>
      <w:r w:rsidR="00AB34C3">
        <w:rPr>
          <w:rStyle w:val="s1"/>
          <w:rFonts w:ascii="Calibri" w:hAnsi="Calibri"/>
          <w:sz w:val="22"/>
          <w:szCs w:val="22"/>
          <w:lang w:val="en-GB"/>
        </w:rPr>
        <w:t>,</w:t>
      </w:r>
      <w:r w:rsidRPr="006F3BCD">
        <w:rPr>
          <w:rStyle w:val="s1"/>
          <w:rFonts w:ascii="Calibri" w:hAnsi="Calibri"/>
          <w:sz w:val="22"/>
          <w:szCs w:val="22"/>
          <w:lang w:val="en-GB"/>
        </w:rPr>
        <w:t xml:space="preserve"> </w:t>
      </w:r>
      <w:r w:rsidR="00FD3D36">
        <w:rPr>
          <w:rStyle w:val="s1"/>
          <w:rFonts w:ascii="Calibri" w:hAnsi="Calibri"/>
          <w:sz w:val="22"/>
          <w:szCs w:val="22"/>
          <w:lang w:val="en-GB"/>
        </w:rPr>
        <w:t>v</w:t>
      </w:r>
      <w:r w:rsidR="00AB34C3">
        <w:rPr>
          <w:rStyle w:val="s1"/>
          <w:rFonts w:ascii="Calibri" w:hAnsi="Calibri"/>
          <w:sz w:val="22"/>
          <w:szCs w:val="22"/>
          <w:lang w:val="en-GB"/>
        </w:rPr>
        <w:t>alued at</w:t>
      </w:r>
      <w:r w:rsidRPr="006F3BCD">
        <w:rPr>
          <w:rStyle w:val="s1"/>
          <w:rFonts w:ascii="Calibri" w:hAnsi="Calibri"/>
          <w:sz w:val="22"/>
          <w:szCs w:val="22"/>
          <w:lang w:val="en-GB"/>
        </w:rPr>
        <w:t xml:space="preserve"> </w:t>
      </w:r>
      <w:r w:rsidR="00503418">
        <w:rPr>
          <w:rStyle w:val="s1"/>
          <w:rFonts w:ascii="Calibri" w:hAnsi="Calibri"/>
          <w:sz w:val="22"/>
          <w:szCs w:val="22"/>
          <w:lang w:val="en-GB"/>
        </w:rPr>
        <w:t>USD</w:t>
      </w:r>
      <w:r w:rsidR="00C12C1A">
        <w:rPr>
          <w:rStyle w:val="s1"/>
          <w:rFonts w:ascii="Calibri" w:hAnsi="Calibri"/>
          <w:sz w:val="22"/>
          <w:szCs w:val="22"/>
          <w:lang w:val="en-GB"/>
        </w:rPr>
        <w:t>10</w:t>
      </w:r>
      <w:r w:rsidRPr="006F3BCD">
        <w:rPr>
          <w:rStyle w:val="s1"/>
          <w:rFonts w:ascii="Calibri" w:hAnsi="Calibri"/>
          <w:sz w:val="22"/>
          <w:szCs w:val="22"/>
          <w:lang w:val="en-GB"/>
        </w:rPr>
        <w:t xml:space="preserve"> </w:t>
      </w:r>
      <w:r w:rsidR="00C12C1A">
        <w:rPr>
          <w:rStyle w:val="s1"/>
          <w:rFonts w:ascii="Calibri" w:hAnsi="Calibri"/>
          <w:sz w:val="22"/>
          <w:szCs w:val="22"/>
          <w:lang w:val="en-GB"/>
        </w:rPr>
        <w:t>b</w:t>
      </w:r>
      <w:r w:rsidR="00C12C1A" w:rsidRPr="006F3BCD">
        <w:rPr>
          <w:rStyle w:val="s1"/>
          <w:rFonts w:ascii="Calibri" w:hAnsi="Calibri"/>
          <w:sz w:val="22"/>
          <w:szCs w:val="22"/>
          <w:lang w:val="en-GB"/>
        </w:rPr>
        <w:t>illion</w:t>
      </w:r>
      <w:r w:rsidR="004F1905">
        <w:rPr>
          <w:rStyle w:val="FootnoteReference"/>
          <w:rFonts w:ascii="Calibri" w:hAnsi="Calibri"/>
          <w:sz w:val="22"/>
          <w:szCs w:val="22"/>
          <w:lang w:val="en-GB"/>
        </w:rPr>
        <w:footnoteReference w:id="3"/>
      </w:r>
      <w:r w:rsidRPr="006F3BCD">
        <w:rPr>
          <w:rStyle w:val="s1"/>
          <w:rFonts w:ascii="Calibri" w:hAnsi="Calibri"/>
          <w:sz w:val="22"/>
          <w:szCs w:val="22"/>
          <w:lang w:val="en-GB"/>
        </w:rPr>
        <w:t xml:space="preserve"> </w:t>
      </w:r>
      <w:r w:rsidR="005C0E4A">
        <w:rPr>
          <w:rStyle w:val="s1"/>
          <w:rFonts w:ascii="Calibri" w:hAnsi="Calibri"/>
          <w:sz w:val="22"/>
          <w:szCs w:val="22"/>
          <w:lang w:val="en-GB"/>
        </w:rPr>
        <w:t xml:space="preserve">in </w:t>
      </w:r>
      <w:r w:rsidRPr="006F3BCD">
        <w:rPr>
          <w:rStyle w:val="s1"/>
          <w:rFonts w:ascii="Calibri" w:hAnsi="Calibri"/>
          <w:sz w:val="22"/>
          <w:szCs w:val="22"/>
          <w:lang w:val="en-GB"/>
        </w:rPr>
        <w:t>export</w:t>
      </w:r>
      <w:r w:rsidR="005C0E4A">
        <w:rPr>
          <w:rStyle w:val="s1"/>
          <w:rFonts w:ascii="Calibri" w:hAnsi="Calibri"/>
          <w:sz w:val="22"/>
          <w:szCs w:val="22"/>
          <w:lang w:val="en-GB"/>
        </w:rPr>
        <w:t>s</w:t>
      </w:r>
      <w:r w:rsidRPr="006F3BCD">
        <w:rPr>
          <w:rStyle w:val="s1"/>
          <w:rFonts w:ascii="Calibri" w:hAnsi="Calibri"/>
          <w:sz w:val="22"/>
          <w:szCs w:val="22"/>
          <w:lang w:val="en-GB"/>
        </w:rPr>
        <w:t xml:space="preserve">. </w:t>
      </w:r>
      <w:r w:rsidR="00881E94">
        <w:rPr>
          <w:rStyle w:val="s1"/>
          <w:rFonts w:ascii="Calibri" w:hAnsi="Calibri"/>
          <w:sz w:val="22"/>
          <w:szCs w:val="22"/>
          <w:lang w:val="en-GB"/>
        </w:rPr>
        <w:t xml:space="preserve">Although Cambodia’s apparel industry workforces </w:t>
      </w:r>
      <w:r w:rsidR="00370CEE">
        <w:rPr>
          <w:rStyle w:val="s1"/>
          <w:rFonts w:ascii="Calibri" w:hAnsi="Calibri"/>
          <w:sz w:val="22"/>
          <w:szCs w:val="22"/>
          <w:lang w:val="en-GB"/>
        </w:rPr>
        <w:t>are</w:t>
      </w:r>
      <w:r w:rsidR="00881E94">
        <w:rPr>
          <w:rStyle w:val="s1"/>
          <w:rFonts w:ascii="Calibri" w:hAnsi="Calibri"/>
          <w:sz w:val="22"/>
          <w:szCs w:val="22"/>
          <w:lang w:val="en-GB"/>
        </w:rPr>
        <w:t xml:space="preserve"> predominantly female, very few women are at the highest financial</w:t>
      </w:r>
      <w:r w:rsidR="00FD3D36">
        <w:rPr>
          <w:rStyle w:val="s1"/>
          <w:rFonts w:ascii="Calibri" w:hAnsi="Calibri"/>
          <w:sz w:val="22"/>
          <w:szCs w:val="22"/>
          <w:lang w:val="en-GB"/>
        </w:rPr>
        <w:t xml:space="preserve"> and policy-making levels </w:t>
      </w:r>
      <w:r w:rsidR="00185ECF">
        <w:rPr>
          <w:rStyle w:val="s1"/>
          <w:rFonts w:ascii="Calibri" w:hAnsi="Calibri"/>
          <w:sz w:val="22"/>
          <w:szCs w:val="22"/>
          <w:lang w:val="en-GB"/>
        </w:rPr>
        <w:t>with</w:t>
      </w:r>
      <w:r w:rsidR="00FD3D36">
        <w:rPr>
          <w:rStyle w:val="s1"/>
          <w:rFonts w:ascii="Calibri" w:hAnsi="Calibri"/>
          <w:sz w:val="22"/>
          <w:szCs w:val="22"/>
          <w:lang w:val="en-GB"/>
        </w:rPr>
        <w:t>in</w:t>
      </w:r>
      <w:r w:rsidR="00881E94">
        <w:rPr>
          <w:rStyle w:val="s1"/>
          <w:rFonts w:ascii="Calibri" w:hAnsi="Calibri"/>
          <w:sz w:val="22"/>
          <w:szCs w:val="22"/>
          <w:lang w:val="en-GB"/>
        </w:rPr>
        <w:t xml:space="preserve"> factory management and unions. Women’s workplace concerns have yet to be effectively addressed</w:t>
      </w:r>
      <w:r w:rsidR="00F41ED5">
        <w:rPr>
          <w:rStyle w:val="s1"/>
          <w:rFonts w:ascii="Calibri" w:hAnsi="Calibri"/>
          <w:sz w:val="22"/>
          <w:szCs w:val="22"/>
          <w:lang w:val="en-GB"/>
        </w:rPr>
        <w:t>. W</w:t>
      </w:r>
      <w:r w:rsidR="00370CEE">
        <w:rPr>
          <w:rStyle w:val="s1"/>
          <w:rFonts w:ascii="Calibri" w:hAnsi="Calibri"/>
          <w:sz w:val="22"/>
          <w:szCs w:val="22"/>
          <w:lang w:val="en-GB"/>
        </w:rPr>
        <w:t>omen w</w:t>
      </w:r>
      <w:r w:rsidR="00F41ED5">
        <w:rPr>
          <w:rStyle w:val="s1"/>
          <w:rFonts w:ascii="Calibri" w:hAnsi="Calibri"/>
          <w:sz w:val="22"/>
          <w:szCs w:val="22"/>
          <w:lang w:val="en-GB"/>
        </w:rPr>
        <w:t>orkers still endure bad working conditions, poor enforcement of labour laws, and unsafe neighbourhoods.</w:t>
      </w:r>
    </w:p>
    <w:p w14:paraId="3FB019B4" w14:textId="61D6D68B" w:rsidR="00C80995" w:rsidRDefault="00C80995" w:rsidP="00FC2CAC">
      <w:pPr>
        <w:pStyle w:val="p1"/>
        <w:jc w:val="both"/>
        <w:rPr>
          <w:rStyle w:val="s1"/>
          <w:rFonts w:ascii="Calibri" w:hAnsi="Calibri"/>
          <w:sz w:val="22"/>
          <w:szCs w:val="22"/>
          <w:lang w:val="en-GB"/>
        </w:rPr>
      </w:pPr>
    </w:p>
    <w:p w14:paraId="47A16607" w14:textId="0FD7973D" w:rsidR="008B0AA7" w:rsidRDefault="00494424" w:rsidP="00A820DC">
      <w:pPr>
        <w:pStyle w:val="p1"/>
        <w:jc w:val="both"/>
        <w:rPr>
          <w:rStyle w:val="s1"/>
          <w:rFonts w:ascii="Calibri" w:hAnsi="Calibri"/>
          <w:sz w:val="22"/>
          <w:szCs w:val="22"/>
          <w:lang w:val="en-GB"/>
        </w:rPr>
      </w:pPr>
      <w:r>
        <w:rPr>
          <w:rStyle w:val="s1"/>
          <w:rFonts w:ascii="Calibri" w:hAnsi="Calibri"/>
          <w:sz w:val="22"/>
          <w:szCs w:val="22"/>
          <w:lang w:val="en-GB"/>
        </w:rPr>
        <w:t xml:space="preserve">In </w:t>
      </w:r>
      <w:r w:rsidRPr="005621BD">
        <w:rPr>
          <w:rFonts w:ascii="Calibri" w:hAnsi="Calibri"/>
          <w:sz w:val="22"/>
          <w:szCs w:val="22"/>
          <w:lang w:val="en-AU"/>
        </w:rPr>
        <w:t>CEDAW/C/KHM/CO/4-5</w:t>
      </w:r>
      <w:r>
        <w:rPr>
          <w:rFonts w:ascii="Calibri" w:hAnsi="Calibri"/>
          <w:sz w:val="22"/>
          <w:szCs w:val="22"/>
          <w:lang w:val="en-AU"/>
        </w:rPr>
        <w:t xml:space="preserve">, paragraph 35, </w:t>
      </w:r>
      <w:r>
        <w:rPr>
          <w:rStyle w:val="s1"/>
          <w:rFonts w:ascii="Calibri" w:hAnsi="Calibri"/>
          <w:sz w:val="22"/>
          <w:szCs w:val="22"/>
          <w:lang w:val="en-GB"/>
        </w:rPr>
        <w:t xml:space="preserve">the Committee made the following recommendations in relation to </w:t>
      </w:r>
      <w:r w:rsidR="00AB34C3">
        <w:rPr>
          <w:rStyle w:val="s1"/>
          <w:rFonts w:ascii="Calibri" w:hAnsi="Calibri"/>
          <w:sz w:val="22"/>
          <w:szCs w:val="22"/>
          <w:lang w:val="en-GB"/>
        </w:rPr>
        <w:t xml:space="preserve">the </w:t>
      </w:r>
      <w:r w:rsidR="00D472D7">
        <w:rPr>
          <w:rStyle w:val="s1"/>
          <w:rFonts w:ascii="Calibri" w:hAnsi="Calibri"/>
          <w:sz w:val="22"/>
          <w:szCs w:val="22"/>
          <w:lang w:val="en-GB"/>
        </w:rPr>
        <w:t xml:space="preserve">employment and protection </w:t>
      </w:r>
      <w:r w:rsidR="00AB34C3">
        <w:rPr>
          <w:rStyle w:val="s1"/>
          <w:rFonts w:ascii="Calibri" w:hAnsi="Calibri"/>
          <w:sz w:val="22"/>
          <w:szCs w:val="22"/>
          <w:lang w:val="en-GB"/>
        </w:rPr>
        <w:t>of</w:t>
      </w:r>
      <w:r w:rsidR="00D472D7">
        <w:rPr>
          <w:rStyle w:val="s1"/>
          <w:rFonts w:ascii="Calibri" w:hAnsi="Calibri"/>
          <w:sz w:val="22"/>
          <w:szCs w:val="22"/>
          <w:lang w:val="en-GB"/>
        </w:rPr>
        <w:t xml:space="preserve"> Cambodia</w:t>
      </w:r>
      <w:r w:rsidR="00AB34C3">
        <w:rPr>
          <w:rStyle w:val="s1"/>
          <w:rFonts w:ascii="Calibri" w:hAnsi="Calibri"/>
          <w:sz w:val="22"/>
          <w:szCs w:val="22"/>
          <w:lang w:val="en-GB"/>
        </w:rPr>
        <w:t>n</w:t>
      </w:r>
      <w:r w:rsidR="00D472D7">
        <w:rPr>
          <w:rStyle w:val="s1"/>
          <w:rFonts w:ascii="Calibri" w:hAnsi="Calibri"/>
          <w:sz w:val="22"/>
          <w:szCs w:val="22"/>
          <w:lang w:val="en-GB"/>
        </w:rPr>
        <w:t xml:space="preserve"> women garment workers</w:t>
      </w:r>
      <w:r w:rsidR="00AB34C3">
        <w:rPr>
          <w:rStyle w:val="s1"/>
          <w:rFonts w:ascii="Calibri" w:hAnsi="Calibri"/>
          <w:sz w:val="22"/>
          <w:szCs w:val="22"/>
          <w:lang w:val="en-GB"/>
        </w:rPr>
        <w:t>.</w:t>
      </w:r>
      <w:r>
        <w:rPr>
          <w:rStyle w:val="s1"/>
          <w:rFonts w:ascii="Calibri" w:hAnsi="Calibri"/>
          <w:sz w:val="22"/>
          <w:szCs w:val="22"/>
          <w:lang w:val="en-GB"/>
        </w:rPr>
        <w:t xml:space="preserve"> </w:t>
      </w:r>
    </w:p>
    <w:p w14:paraId="5074FC6B" w14:textId="77777777" w:rsidR="00D472D7" w:rsidRDefault="00D472D7" w:rsidP="00A820DC">
      <w:pPr>
        <w:pStyle w:val="p1"/>
        <w:jc w:val="both"/>
        <w:rPr>
          <w:rStyle w:val="s1"/>
          <w:rFonts w:ascii="Calibri" w:hAnsi="Calibri"/>
          <w:sz w:val="22"/>
          <w:szCs w:val="22"/>
          <w:lang w:val="en-GB"/>
        </w:rPr>
      </w:pPr>
    </w:p>
    <w:p w14:paraId="0340C57A" w14:textId="4E9BF0D2" w:rsidR="00160586" w:rsidRPr="00EC75A6" w:rsidRDefault="00D472D7" w:rsidP="00160586">
      <w:pPr>
        <w:pStyle w:val="p1"/>
        <w:numPr>
          <w:ilvl w:val="0"/>
          <w:numId w:val="5"/>
        </w:numPr>
        <w:jc w:val="both"/>
        <w:rPr>
          <w:rStyle w:val="s1"/>
          <w:rFonts w:ascii="Calibri" w:hAnsi="Calibri"/>
          <w:b/>
          <w:sz w:val="22"/>
          <w:szCs w:val="22"/>
          <w:lang w:val="en-GB"/>
        </w:rPr>
      </w:pPr>
      <w:r w:rsidRPr="00EC75A6">
        <w:rPr>
          <w:rStyle w:val="s1"/>
          <w:rFonts w:ascii="Calibri" w:hAnsi="Calibri"/>
          <w:b/>
          <w:sz w:val="22"/>
          <w:szCs w:val="22"/>
          <w:lang w:val="en-GB"/>
        </w:rPr>
        <w:t>M</w:t>
      </w:r>
      <w:r w:rsidR="00160586" w:rsidRPr="00EC75A6">
        <w:rPr>
          <w:rStyle w:val="s1"/>
          <w:rFonts w:ascii="Calibri" w:hAnsi="Calibri"/>
          <w:b/>
          <w:sz w:val="22"/>
          <w:szCs w:val="22"/>
          <w:lang w:val="en-GB"/>
        </w:rPr>
        <w:t>easures to eliminate occupational segregation and to narrow the gender pay gap</w:t>
      </w:r>
      <w:r w:rsidRPr="00EC75A6">
        <w:rPr>
          <w:rStyle w:val="s1"/>
          <w:rFonts w:ascii="Calibri" w:hAnsi="Calibri"/>
          <w:b/>
          <w:sz w:val="22"/>
          <w:szCs w:val="22"/>
          <w:lang w:val="en-GB"/>
        </w:rPr>
        <w:t xml:space="preserve"> (CEDAW/C/KHM/CO/4-5, para 35 (a))</w:t>
      </w:r>
    </w:p>
    <w:p w14:paraId="0E26BC5D" w14:textId="77777777" w:rsidR="00274594" w:rsidRDefault="00274594" w:rsidP="00274594">
      <w:pPr>
        <w:pStyle w:val="p1"/>
        <w:jc w:val="both"/>
        <w:rPr>
          <w:rStyle w:val="s1"/>
          <w:rFonts w:ascii="Calibri" w:hAnsi="Calibri"/>
          <w:sz w:val="22"/>
          <w:szCs w:val="22"/>
          <w:lang w:val="en-GB"/>
        </w:rPr>
      </w:pPr>
    </w:p>
    <w:p w14:paraId="7F14EF08" w14:textId="7D391219" w:rsidR="00274594" w:rsidRDefault="000445DC" w:rsidP="00274594">
      <w:pPr>
        <w:pStyle w:val="p1"/>
        <w:jc w:val="both"/>
        <w:rPr>
          <w:rStyle w:val="s1"/>
          <w:rFonts w:ascii="Calibri" w:hAnsi="Calibri"/>
          <w:sz w:val="22"/>
          <w:szCs w:val="22"/>
          <w:lang w:val="en-GB"/>
        </w:rPr>
      </w:pPr>
      <w:r>
        <w:rPr>
          <w:rStyle w:val="s1"/>
          <w:rFonts w:ascii="Calibri" w:hAnsi="Calibri"/>
          <w:sz w:val="22"/>
          <w:szCs w:val="22"/>
          <w:lang w:val="en-GB"/>
        </w:rPr>
        <w:t>The National Empl</w:t>
      </w:r>
      <w:r w:rsidR="00F8162D">
        <w:rPr>
          <w:rStyle w:val="s1"/>
          <w:rFonts w:ascii="Calibri" w:hAnsi="Calibri"/>
          <w:sz w:val="22"/>
          <w:szCs w:val="22"/>
          <w:lang w:val="en-GB"/>
        </w:rPr>
        <w:t xml:space="preserve">oyment Policy 2015-2025 of the </w:t>
      </w:r>
      <w:r w:rsidR="00503418">
        <w:rPr>
          <w:rStyle w:val="s1"/>
          <w:rFonts w:ascii="Calibri" w:hAnsi="Calibri"/>
          <w:sz w:val="22"/>
          <w:szCs w:val="22"/>
          <w:lang w:val="en-GB"/>
        </w:rPr>
        <w:t>Cambodia</w:t>
      </w:r>
      <w:r w:rsidR="00F2130A">
        <w:rPr>
          <w:rStyle w:val="s1"/>
          <w:rFonts w:ascii="Calibri" w:hAnsi="Calibri"/>
          <w:sz w:val="22"/>
          <w:szCs w:val="22"/>
          <w:lang w:val="en-GB"/>
        </w:rPr>
        <w:t>n</w:t>
      </w:r>
      <w:r w:rsidR="00503418">
        <w:rPr>
          <w:rStyle w:val="s1"/>
          <w:rFonts w:ascii="Calibri" w:hAnsi="Calibri"/>
          <w:sz w:val="22"/>
          <w:szCs w:val="22"/>
          <w:lang w:val="en-GB"/>
        </w:rPr>
        <w:t xml:space="preserve"> </w:t>
      </w:r>
      <w:r w:rsidR="00F8162D">
        <w:rPr>
          <w:rStyle w:val="s1"/>
          <w:rFonts w:ascii="Calibri" w:hAnsi="Calibri"/>
          <w:sz w:val="22"/>
          <w:szCs w:val="22"/>
          <w:lang w:val="en-GB"/>
        </w:rPr>
        <w:t xml:space="preserve">government </w:t>
      </w:r>
      <w:r w:rsidR="004F53F9">
        <w:rPr>
          <w:rStyle w:val="s1"/>
          <w:rFonts w:ascii="Calibri" w:hAnsi="Calibri"/>
          <w:sz w:val="22"/>
          <w:szCs w:val="22"/>
          <w:lang w:val="en-GB"/>
        </w:rPr>
        <w:t>(referred to</w:t>
      </w:r>
      <w:r w:rsidR="00494424">
        <w:rPr>
          <w:rStyle w:val="s1"/>
          <w:rFonts w:ascii="Calibri" w:hAnsi="Calibri"/>
          <w:sz w:val="22"/>
          <w:szCs w:val="22"/>
          <w:lang w:val="en-GB"/>
        </w:rPr>
        <w:t xml:space="preserve"> para </w:t>
      </w:r>
      <w:r w:rsidR="009836C2">
        <w:rPr>
          <w:rStyle w:val="s1"/>
          <w:rFonts w:ascii="Calibri" w:hAnsi="Calibri"/>
          <w:sz w:val="22"/>
          <w:szCs w:val="22"/>
          <w:lang w:val="en-GB"/>
        </w:rPr>
        <w:t>121 of the State P</w:t>
      </w:r>
      <w:r w:rsidR="00D35A43">
        <w:rPr>
          <w:rStyle w:val="s1"/>
          <w:rFonts w:ascii="Calibri" w:hAnsi="Calibri"/>
          <w:sz w:val="22"/>
          <w:szCs w:val="22"/>
          <w:lang w:val="en-GB"/>
        </w:rPr>
        <w:t>arty’s report</w:t>
      </w:r>
      <w:r w:rsidR="00EA319D">
        <w:rPr>
          <w:rStyle w:val="s1"/>
          <w:rFonts w:ascii="Calibri" w:hAnsi="Calibri"/>
          <w:sz w:val="22"/>
          <w:szCs w:val="22"/>
          <w:lang w:val="en-GB"/>
        </w:rPr>
        <w:t xml:space="preserve">; and para 16 of the </w:t>
      </w:r>
      <w:r w:rsidR="0094052A" w:rsidRPr="0094052A">
        <w:rPr>
          <w:rStyle w:val="s1"/>
          <w:rFonts w:ascii="Calibri" w:hAnsi="Calibri"/>
          <w:sz w:val="22"/>
          <w:szCs w:val="22"/>
          <w:lang w:val="en-GB"/>
        </w:rPr>
        <w:t>List of issues and questions in relation to the sixth periodic report of Cambodi</w:t>
      </w:r>
      <w:r w:rsidR="0094052A">
        <w:rPr>
          <w:rStyle w:val="s1"/>
          <w:rFonts w:ascii="Calibri" w:hAnsi="Calibri"/>
          <w:sz w:val="22"/>
          <w:szCs w:val="22"/>
          <w:lang w:val="en-GB"/>
        </w:rPr>
        <w:t>a</w:t>
      </w:r>
      <w:r w:rsidR="00494424">
        <w:rPr>
          <w:rStyle w:val="s1"/>
          <w:rFonts w:ascii="Calibri" w:hAnsi="Calibri"/>
          <w:sz w:val="22"/>
          <w:szCs w:val="22"/>
          <w:lang w:val="en-GB"/>
        </w:rPr>
        <w:t xml:space="preserve">) </w:t>
      </w:r>
      <w:r w:rsidR="00C80995">
        <w:rPr>
          <w:rStyle w:val="s1"/>
          <w:rFonts w:ascii="Calibri" w:hAnsi="Calibri"/>
          <w:sz w:val="22"/>
          <w:szCs w:val="22"/>
          <w:lang w:val="en-GB"/>
        </w:rPr>
        <w:t xml:space="preserve">aims </w:t>
      </w:r>
      <w:r w:rsidR="00F8162D">
        <w:rPr>
          <w:rStyle w:val="s1"/>
          <w:rFonts w:ascii="Calibri" w:hAnsi="Calibri"/>
          <w:sz w:val="22"/>
          <w:szCs w:val="22"/>
          <w:lang w:val="en-GB"/>
        </w:rPr>
        <w:t>to increase decent employment opportunities for Cambodian people</w:t>
      </w:r>
      <w:r w:rsidR="007A3DD1">
        <w:rPr>
          <w:rStyle w:val="s1"/>
          <w:rFonts w:ascii="Calibri" w:hAnsi="Calibri"/>
          <w:sz w:val="22"/>
          <w:szCs w:val="22"/>
          <w:lang w:val="en-GB"/>
        </w:rPr>
        <w:t>,</w:t>
      </w:r>
      <w:r w:rsidR="00F8162D">
        <w:rPr>
          <w:rStyle w:val="s1"/>
          <w:rFonts w:ascii="Calibri" w:hAnsi="Calibri"/>
          <w:sz w:val="22"/>
          <w:szCs w:val="22"/>
          <w:lang w:val="en-GB"/>
        </w:rPr>
        <w:t xml:space="preserve"> where key measures include the </w:t>
      </w:r>
      <w:r w:rsidR="007A3DD1">
        <w:rPr>
          <w:rStyle w:val="s1"/>
          <w:rFonts w:ascii="Calibri" w:hAnsi="Calibri"/>
          <w:sz w:val="22"/>
          <w:szCs w:val="22"/>
          <w:lang w:val="en-GB"/>
        </w:rPr>
        <w:t xml:space="preserve">assessment </w:t>
      </w:r>
      <w:r w:rsidR="00F8162D">
        <w:rPr>
          <w:rStyle w:val="s1"/>
          <w:rFonts w:ascii="Calibri" w:hAnsi="Calibri"/>
          <w:sz w:val="22"/>
          <w:szCs w:val="22"/>
          <w:lang w:val="en-GB"/>
        </w:rPr>
        <w:t xml:space="preserve">of employment needs for both males and females at the sectoral and sub-sectoral levels, and </w:t>
      </w:r>
      <w:r w:rsidR="00AD1474">
        <w:rPr>
          <w:rStyle w:val="s1"/>
          <w:rFonts w:ascii="Calibri" w:hAnsi="Calibri"/>
          <w:sz w:val="22"/>
          <w:szCs w:val="22"/>
          <w:lang w:val="en-GB"/>
        </w:rPr>
        <w:t xml:space="preserve">the inclusion of separate targets for men and women </w:t>
      </w:r>
      <w:r w:rsidR="007A3DD1">
        <w:rPr>
          <w:rStyle w:val="s1"/>
          <w:rFonts w:ascii="Calibri" w:hAnsi="Calibri"/>
          <w:sz w:val="22"/>
          <w:szCs w:val="22"/>
          <w:lang w:val="en-GB"/>
        </w:rPr>
        <w:t xml:space="preserve">that </w:t>
      </w:r>
      <w:r w:rsidR="00F8162D">
        <w:rPr>
          <w:rStyle w:val="s1"/>
          <w:rFonts w:ascii="Calibri" w:hAnsi="Calibri"/>
          <w:sz w:val="22"/>
          <w:szCs w:val="22"/>
          <w:lang w:val="en-GB"/>
        </w:rPr>
        <w:t>monitor employment</w:t>
      </w:r>
      <w:r w:rsidR="00250E0A">
        <w:rPr>
          <w:rStyle w:val="FootnoteReference"/>
          <w:rFonts w:ascii="Calibri" w:hAnsi="Calibri"/>
          <w:sz w:val="22"/>
          <w:szCs w:val="22"/>
          <w:lang w:val="en-GB"/>
        </w:rPr>
        <w:footnoteReference w:id="4"/>
      </w:r>
      <w:r w:rsidR="00F8162D">
        <w:rPr>
          <w:rStyle w:val="s1"/>
          <w:rFonts w:ascii="Calibri" w:hAnsi="Calibri"/>
          <w:sz w:val="22"/>
          <w:szCs w:val="22"/>
          <w:lang w:val="en-GB"/>
        </w:rPr>
        <w:t xml:space="preserve">. The Law on Minimum Wage </w:t>
      </w:r>
      <w:r w:rsidR="003A6312">
        <w:rPr>
          <w:rStyle w:val="s1"/>
          <w:rFonts w:ascii="Calibri" w:hAnsi="Calibri"/>
          <w:sz w:val="22"/>
          <w:szCs w:val="22"/>
          <w:lang w:val="en-GB"/>
        </w:rPr>
        <w:t>was promulgated on 6 July 2018</w:t>
      </w:r>
      <w:r w:rsidR="0072242E">
        <w:rPr>
          <w:rStyle w:val="FootnoteReference"/>
          <w:rFonts w:ascii="Calibri" w:hAnsi="Calibri"/>
          <w:sz w:val="22"/>
          <w:szCs w:val="22"/>
          <w:lang w:val="en-GB"/>
        </w:rPr>
        <w:footnoteReference w:id="5"/>
      </w:r>
      <w:r w:rsidR="003A6312">
        <w:rPr>
          <w:rStyle w:val="s1"/>
          <w:rFonts w:ascii="Calibri" w:hAnsi="Calibri"/>
          <w:sz w:val="22"/>
          <w:szCs w:val="22"/>
          <w:lang w:val="en-GB"/>
        </w:rPr>
        <w:t>, and the 1997 Labour Law</w:t>
      </w:r>
      <w:r w:rsidR="0072242E">
        <w:rPr>
          <w:rStyle w:val="s1"/>
          <w:rFonts w:ascii="Calibri" w:hAnsi="Calibri"/>
          <w:sz w:val="22"/>
          <w:szCs w:val="22"/>
          <w:lang w:val="en-GB"/>
        </w:rPr>
        <w:t xml:space="preserve"> (Article 12)</w:t>
      </w:r>
      <w:r w:rsidR="003A6312">
        <w:rPr>
          <w:rStyle w:val="s1"/>
          <w:rFonts w:ascii="Calibri" w:hAnsi="Calibri"/>
          <w:sz w:val="22"/>
          <w:szCs w:val="22"/>
          <w:lang w:val="en-GB"/>
        </w:rPr>
        <w:t xml:space="preserve"> prohibit</w:t>
      </w:r>
      <w:r w:rsidR="007A3DD1">
        <w:rPr>
          <w:rStyle w:val="s1"/>
          <w:rFonts w:ascii="Calibri" w:hAnsi="Calibri"/>
          <w:sz w:val="22"/>
          <w:szCs w:val="22"/>
          <w:lang w:val="en-GB"/>
        </w:rPr>
        <w:t>s</w:t>
      </w:r>
      <w:r w:rsidR="003A6312">
        <w:rPr>
          <w:rStyle w:val="s1"/>
          <w:rFonts w:ascii="Calibri" w:hAnsi="Calibri"/>
          <w:sz w:val="22"/>
          <w:szCs w:val="22"/>
          <w:lang w:val="en-GB"/>
        </w:rPr>
        <w:t xml:space="preserve"> </w:t>
      </w:r>
      <w:r w:rsidR="003354DA">
        <w:rPr>
          <w:rStyle w:val="s1"/>
          <w:rFonts w:ascii="Calibri" w:hAnsi="Calibri"/>
          <w:sz w:val="22"/>
          <w:szCs w:val="22"/>
          <w:lang w:val="en-GB"/>
        </w:rPr>
        <w:t xml:space="preserve">discrimination </w:t>
      </w:r>
      <w:r w:rsidR="0072242E">
        <w:rPr>
          <w:rStyle w:val="s1"/>
          <w:rFonts w:ascii="Calibri" w:hAnsi="Calibri"/>
          <w:sz w:val="22"/>
          <w:szCs w:val="22"/>
          <w:lang w:val="en-GB"/>
        </w:rPr>
        <w:t xml:space="preserve">on the account of colour, sex, race </w:t>
      </w:r>
      <w:proofErr w:type="spellStart"/>
      <w:r w:rsidR="0072242E">
        <w:rPr>
          <w:rStyle w:val="s1"/>
          <w:rFonts w:ascii="Calibri" w:hAnsi="Calibri"/>
          <w:sz w:val="22"/>
          <w:szCs w:val="22"/>
          <w:lang w:val="en-GB"/>
        </w:rPr>
        <w:t>etc</w:t>
      </w:r>
      <w:proofErr w:type="spellEnd"/>
      <w:r w:rsidR="0072242E">
        <w:rPr>
          <w:rStyle w:val="s1"/>
          <w:rFonts w:ascii="Calibri" w:hAnsi="Calibri"/>
          <w:sz w:val="22"/>
          <w:szCs w:val="22"/>
          <w:lang w:val="en-GB"/>
        </w:rPr>
        <w:t xml:space="preserve"> in hiring, work assignment, training, benefits and promotion, discipline or termination of employment contract.</w:t>
      </w:r>
    </w:p>
    <w:p w14:paraId="40B972A6" w14:textId="77777777" w:rsidR="0072242E" w:rsidRDefault="0072242E" w:rsidP="00274594">
      <w:pPr>
        <w:pStyle w:val="p1"/>
        <w:jc w:val="both"/>
        <w:rPr>
          <w:rStyle w:val="s1"/>
          <w:rFonts w:ascii="Calibri" w:hAnsi="Calibri"/>
          <w:sz w:val="22"/>
          <w:szCs w:val="22"/>
          <w:lang w:val="en-GB"/>
        </w:rPr>
      </w:pPr>
    </w:p>
    <w:p w14:paraId="1B9B92F7" w14:textId="74B18929" w:rsidR="004D28F4" w:rsidRDefault="004C01F5" w:rsidP="004D28F4">
      <w:pPr>
        <w:pStyle w:val="p1"/>
        <w:jc w:val="both"/>
        <w:rPr>
          <w:rStyle w:val="s1"/>
          <w:rFonts w:ascii="Calibri" w:hAnsi="Calibri"/>
          <w:sz w:val="22"/>
          <w:szCs w:val="22"/>
          <w:lang w:val="en-GB"/>
        </w:rPr>
      </w:pPr>
      <w:r>
        <w:rPr>
          <w:rStyle w:val="s1"/>
          <w:rFonts w:ascii="Calibri" w:hAnsi="Calibri"/>
          <w:sz w:val="22"/>
          <w:szCs w:val="22"/>
          <w:lang w:val="en-GB"/>
        </w:rPr>
        <w:t>T</w:t>
      </w:r>
      <w:r w:rsidR="0072242E" w:rsidRPr="0072242E">
        <w:rPr>
          <w:rStyle w:val="s1"/>
          <w:rFonts w:ascii="Calibri" w:hAnsi="Calibri"/>
          <w:sz w:val="22"/>
          <w:szCs w:val="22"/>
          <w:lang w:val="en-GB"/>
        </w:rPr>
        <w:t>he collective action of workers</w:t>
      </w:r>
      <w:r>
        <w:rPr>
          <w:rStyle w:val="s1"/>
          <w:rFonts w:ascii="Calibri" w:hAnsi="Calibri"/>
          <w:sz w:val="22"/>
          <w:szCs w:val="22"/>
          <w:lang w:val="en-GB"/>
        </w:rPr>
        <w:t xml:space="preserve"> </w:t>
      </w:r>
      <w:r w:rsidR="00105CA6">
        <w:rPr>
          <w:rStyle w:val="s1"/>
          <w:rFonts w:ascii="Calibri" w:hAnsi="Calibri"/>
          <w:sz w:val="22"/>
          <w:szCs w:val="22"/>
          <w:lang w:val="en-GB"/>
        </w:rPr>
        <w:t xml:space="preserve">in the garment industry </w:t>
      </w:r>
      <w:r>
        <w:rPr>
          <w:rStyle w:val="s1"/>
          <w:rFonts w:ascii="Calibri" w:hAnsi="Calibri"/>
          <w:sz w:val="22"/>
          <w:szCs w:val="22"/>
          <w:lang w:val="en-GB"/>
        </w:rPr>
        <w:t>has</w:t>
      </w:r>
      <w:r w:rsidR="0072242E" w:rsidRPr="0072242E">
        <w:rPr>
          <w:rStyle w:val="s1"/>
          <w:rFonts w:ascii="Calibri" w:hAnsi="Calibri"/>
          <w:sz w:val="22"/>
          <w:szCs w:val="22"/>
          <w:lang w:val="en-GB"/>
        </w:rPr>
        <w:t xml:space="preserve"> </w:t>
      </w:r>
      <w:r w:rsidR="00680ADF">
        <w:rPr>
          <w:rStyle w:val="s1"/>
          <w:rFonts w:ascii="Calibri" w:hAnsi="Calibri"/>
          <w:sz w:val="22"/>
          <w:szCs w:val="22"/>
          <w:lang w:val="en-GB"/>
        </w:rPr>
        <w:t>contributed to an increase in the</w:t>
      </w:r>
      <w:r w:rsidR="0072242E" w:rsidRPr="0072242E">
        <w:rPr>
          <w:rStyle w:val="s1"/>
          <w:rFonts w:ascii="Calibri" w:hAnsi="Calibri"/>
          <w:sz w:val="22"/>
          <w:szCs w:val="22"/>
          <w:lang w:val="en-GB"/>
        </w:rPr>
        <w:t xml:space="preserve"> minimum wage</w:t>
      </w:r>
      <w:r w:rsidR="00680ADF">
        <w:rPr>
          <w:rStyle w:val="s1"/>
          <w:rFonts w:ascii="Calibri" w:hAnsi="Calibri"/>
          <w:sz w:val="22"/>
          <w:szCs w:val="22"/>
          <w:lang w:val="en-GB"/>
        </w:rPr>
        <w:t>.</w:t>
      </w:r>
      <w:r w:rsidR="0072242E" w:rsidRPr="0072242E">
        <w:rPr>
          <w:rStyle w:val="s1"/>
          <w:rFonts w:ascii="Calibri" w:hAnsi="Calibri"/>
          <w:sz w:val="22"/>
          <w:szCs w:val="22"/>
          <w:lang w:val="en-GB"/>
        </w:rPr>
        <w:t xml:space="preserve"> </w:t>
      </w:r>
      <w:r w:rsidR="00680ADF">
        <w:rPr>
          <w:rStyle w:val="s1"/>
          <w:rFonts w:ascii="Calibri" w:hAnsi="Calibri"/>
          <w:sz w:val="22"/>
          <w:szCs w:val="22"/>
          <w:lang w:val="en-GB"/>
        </w:rPr>
        <w:t>F</w:t>
      </w:r>
      <w:r w:rsidR="0072242E" w:rsidRPr="0072242E">
        <w:rPr>
          <w:rStyle w:val="s1"/>
          <w:rFonts w:ascii="Calibri" w:hAnsi="Calibri"/>
          <w:sz w:val="22"/>
          <w:szCs w:val="22"/>
          <w:lang w:val="en-GB"/>
        </w:rPr>
        <w:t>or example</w:t>
      </w:r>
      <w:r w:rsidR="00680ADF">
        <w:rPr>
          <w:rStyle w:val="s1"/>
          <w:rFonts w:ascii="Calibri" w:hAnsi="Calibri"/>
          <w:sz w:val="22"/>
          <w:szCs w:val="22"/>
          <w:lang w:val="en-GB"/>
        </w:rPr>
        <w:t>,</w:t>
      </w:r>
      <w:r w:rsidR="0072242E" w:rsidRPr="0072242E">
        <w:rPr>
          <w:rStyle w:val="s1"/>
          <w:rFonts w:ascii="Calibri" w:hAnsi="Calibri"/>
          <w:sz w:val="22"/>
          <w:szCs w:val="22"/>
          <w:lang w:val="en-GB"/>
        </w:rPr>
        <w:t xml:space="preserve"> since</w:t>
      </w:r>
      <w:r w:rsidR="00680ADF">
        <w:rPr>
          <w:rStyle w:val="s1"/>
          <w:rFonts w:ascii="Calibri" w:hAnsi="Calibri"/>
          <w:sz w:val="22"/>
          <w:szCs w:val="22"/>
          <w:lang w:val="en-GB"/>
        </w:rPr>
        <w:t xml:space="preserve"> the government</w:t>
      </w:r>
      <w:r w:rsidR="0072242E" w:rsidRPr="0072242E">
        <w:rPr>
          <w:rStyle w:val="s1"/>
          <w:rFonts w:ascii="Calibri" w:hAnsi="Calibri"/>
          <w:sz w:val="22"/>
          <w:szCs w:val="22"/>
          <w:lang w:val="en-GB"/>
        </w:rPr>
        <w:t xml:space="preserve"> </w:t>
      </w:r>
      <w:r w:rsidR="00680ADF">
        <w:rPr>
          <w:rStyle w:val="s1"/>
          <w:rFonts w:ascii="Calibri" w:hAnsi="Calibri"/>
          <w:sz w:val="22"/>
          <w:szCs w:val="22"/>
          <w:lang w:val="en-GB"/>
        </w:rPr>
        <w:t>established the T</w:t>
      </w:r>
      <w:r w:rsidR="0072242E" w:rsidRPr="0072242E">
        <w:rPr>
          <w:rStyle w:val="s1"/>
          <w:rFonts w:ascii="Calibri" w:hAnsi="Calibri"/>
          <w:sz w:val="22"/>
          <w:szCs w:val="22"/>
          <w:lang w:val="en-GB"/>
        </w:rPr>
        <w:t xml:space="preserve">ripartite </w:t>
      </w:r>
      <w:r w:rsidR="00607D6E">
        <w:rPr>
          <w:rStyle w:val="s1"/>
          <w:rFonts w:ascii="Calibri" w:hAnsi="Calibri"/>
          <w:sz w:val="22"/>
          <w:szCs w:val="22"/>
          <w:lang w:val="en-GB"/>
        </w:rPr>
        <w:t>Negotiation</w:t>
      </w:r>
      <w:r w:rsidR="0072242E" w:rsidRPr="0072242E">
        <w:rPr>
          <w:rStyle w:val="s1"/>
          <w:rFonts w:ascii="Calibri" w:hAnsi="Calibri"/>
          <w:sz w:val="22"/>
          <w:szCs w:val="22"/>
          <w:lang w:val="en-GB"/>
        </w:rPr>
        <w:t xml:space="preserve"> </w:t>
      </w:r>
      <w:r w:rsidR="00680ADF">
        <w:rPr>
          <w:rStyle w:val="s1"/>
          <w:rFonts w:ascii="Calibri" w:hAnsi="Calibri"/>
          <w:sz w:val="22"/>
          <w:szCs w:val="22"/>
          <w:lang w:val="en-GB"/>
        </w:rPr>
        <w:t>C</w:t>
      </w:r>
      <w:r w:rsidR="0072242E" w:rsidRPr="0072242E">
        <w:rPr>
          <w:rStyle w:val="s1"/>
          <w:rFonts w:ascii="Calibri" w:hAnsi="Calibri"/>
          <w:sz w:val="22"/>
          <w:szCs w:val="22"/>
          <w:lang w:val="en-GB"/>
        </w:rPr>
        <w:t>ommittee on minimum wage in 2014</w:t>
      </w:r>
      <w:r w:rsidR="00680ADF">
        <w:rPr>
          <w:rStyle w:val="s1"/>
          <w:rFonts w:ascii="Calibri" w:hAnsi="Calibri"/>
          <w:sz w:val="22"/>
          <w:szCs w:val="22"/>
          <w:lang w:val="en-GB"/>
        </w:rPr>
        <w:t>,</w:t>
      </w:r>
      <w:r w:rsidR="0072242E" w:rsidRPr="0072242E">
        <w:rPr>
          <w:rStyle w:val="s1"/>
          <w:rFonts w:ascii="Calibri" w:hAnsi="Calibri"/>
          <w:sz w:val="22"/>
          <w:szCs w:val="22"/>
          <w:lang w:val="en-GB"/>
        </w:rPr>
        <w:t xml:space="preserve"> there </w:t>
      </w:r>
      <w:r w:rsidR="00680ADF">
        <w:rPr>
          <w:rStyle w:val="s1"/>
          <w:rFonts w:ascii="Calibri" w:hAnsi="Calibri"/>
          <w:sz w:val="22"/>
          <w:szCs w:val="22"/>
          <w:lang w:val="en-GB"/>
        </w:rPr>
        <w:t>has been an annual</w:t>
      </w:r>
      <w:r w:rsidR="0072242E" w:rsidRPr="0072242E">
        <w:rPr>
          <w:rStyle w:val="s1"/>
          <w:rFonts w:ascii="Calibri" w:hAnsi="Calibri"/>
          <w:sz w:val="22"/>
          <w:szCs w:val="22"/>
          <w:lang w:val="en-GB"/>
        </w:rPr>
        <w:t xml:space="preserve"> increase </w:t>
      </w:r>
      <w:r w:rsidR="00680ADF">
        <w:rPr>
          <w:rStyle w:val="s1"/>
          <w:rFonts w:ascii="Calibri" w:hAnsi="Calibri"/>
          <w:sz w:val="22"/>
          <w:szCs w:val="22"/>
          <w:lang w:val="en-GB"/>
        </w:rPr>
        <w:t xml:space="preserve">in the </w:t>
      </w:r>
      <w:r w:rsidR="00625779">
        <w:rPr>
          <w:rStyle w:val="s1"/>
          <w:rFonts w:ascii="Calibri" w:hAnsi="Calibri"/>
          <w:sz w:val="22"/>
          <w:szCs w:val="22"/>
          <w:lang w:val="en-GB"/>
        </w:rPr>
        <w:t xml:space="preserve">monthly </w:t>
      </w:r>
      <w:r w:rsidR="00680ADF">
        <w:rPr>
          <w:rStyle w:val="s1"/>
          <w:rFonts w:ascii="Calibri" w:hAnsi="Calibri"/>
          <w:sz w:val="22"/>
          <w:szCs w:val="22"/>
          <w:lang w:val="en-GB"/>
        </w:rPr>
        <w:t>minimum wage as follows</w:t>
      </w:r>
      <w:r w:rsidR="0072242E" w:rsidRPr="0072242E">
        <w:rPr>
          <w:rStyle w:val="s1"/>
          <w:rFonts w:ascii="Calibri" w:hAnsi="Calibri"/>
          <w:sz w:val="22"/>
          <w:szCs w:val="22"/>
          <w:lang w:val="en-GB"/>
        </w:rPr>
        <w:t xml:space="preserve">, </w:t>
      </w:r>
      <w:r w:rsidR="004D28F4" w:rsidRPr="0072242E">
        <w:rPr>
          <w:rStyle w:val="s1"/>
          <w:rFonts w:ascii="Calibri" w:hAnsi="Calibri"/>
          <w:sz w:val="22"/>
          <w:szCs w:val="22"/>
          <w:lang w:val="en-GB"/>
        </w:rPr>
        <w:t>2014:</w:t>
      </w:r>
      <w:r w:rsidR="004D28F4">
        <w:rPr>
          <w:rStyle w:val="s1"/>
          <w:rFonts w:ascii="Calibri" w:hAnsi="Calibri"/>
          <w:sz w:val="22"/>
          <w:szCs w:val="22"/>
          <w:lang w:val="en-GB"/>
        </w:rPr>
        <w:t xml:space="preserve"> USD100, 2015: USD128, 2016: USD</w:t>
      </w:r>
      <w:r w:rsidR="0072242E" w:rsidRPr="0072242E">
        <w:rPr>
          <w:rStyle w:val="s1"/>
          <w:rFonts w:ascii="Calibri" w:hAnsi="Calibri"/>
          <w:sz w:val="22"/>
          <w:szCs w:val="22"/>
          <w:lang w:val="en-GB"/>
        </w:rPr>
        <w:t>140</w:t>
      </w:r>
      <w:r>
        <w:rPr>
          <w:rStyle w:val="s1"/>
          <w:rFonts w:ascii="Calibri" w:hAnsi="Calibri"/>
          <w:sz w:val="22"/>
          <w:szCs w:val="22"/>
          <w:lang w:val="en-GB"/>
        </w:rPr>
        <w:t>,</w:t>
      </w:r>
      <w:r w:rsidR="0072242E" w:rsidRPr="0072242E">
        <w:rPr>
          <w:rStyle w:val="s1"/>
          <w:rFonts w:ascii="Calibri" w:hAnsi="Calibri"/>
          <w:sz w:val="22"/>
          <w:szCs w:val="22"/>
          <w:lang w:val="en-GB"/>
        </w:rPr>
        <w:t xml:space="preserve"> </w:t>
      </w:r>
      <w:r w:rsidR="004D28F4">
        <w:rPr>
          <w:rStyle w:val="s1"/>
          <w:rFonts w:ascii="Calibri" w:hAnsi="Calibri"/>
          <w:sz w:val="22"/>
          <w:szCs w:val="22"/>
          <w:lang w:val="en-GB"/>
        </w:rPr>
        <w:t>2017: USD</w:t>
      </w:r>
      <w:r w:rsidR="0072242E">
        <w:rPr>
          <w:rStyle w:val="s1"/>
          <w:rFonts w:ascii="Calibri" w:hAnsi="Calibri"/>
          <w:sz w:val="22"/>
          <w:szCs w:val="22"/>
          <w:lang w:val="en-GB"/>
        </w:rPr>
        <w:t xml:space="preserve">153, </w:t>
      </w:r>
      <w:r w:rsidR="004D28F4">
        <w:rPr>
          <w:rStyle w:val="s1"/>
          <w:rFonts w:ascii="Calibri" w:hAnsi="Calibri"/>
          <w:sz w:val="22"/>
          <w:szCs w:val="22"/>
          <w:lang w:val="en-GB"/>
        </w:rPr>
        <w:t xml:space="preserve">2018: USD170 and </w:t>
      </w:r>
      <w:r>
        <w:rPr>
          <w:rStyle w:val="s1"/>
          <w:rFonts w:ascii="Calibri" w:hAnsi="Calibri"/>
          <w:sz w:val="22"/>
          <w:szCs w:val="22"/>
          <w:lang w:val="en-GB"/>
        </w:rPr>
        <w:t>2019:</w:t>
      </w:r>
      <w:r w:rsidR="004D28F4">
        <w:rPr>
          <w:rStyle w:val="s1"/>
          <w:rFonts w:ascii="Calibri" w:hAnsi="Calibri"/>
          <w:sz w:val="22"/>
          <w:szCs w:val="22"/>
          <w:lang w:val="en-GB"/>
        </w:rPr>
        <w:t xml:space="preserve"> USD182.</w:t>
      </w:r>
      <w:r w:rsidR="005A5845">
        <w:rPr>
          <w:rStyle w:val="s1"/>
          <w:rFonts w:ascii="Calibri" w:hAnsi="Calibri"/>
          <w:sz w:val="22"/>
          <w:szCs w:val="22"/>
          <w:lang w:val="en-GB"/>
        </w:rPr>
        <w:t xml:space="preserve"> </w:t>
      </w:r>
      <w:r w:rsidR="00D35A43">
        <w:rPr>
          <w:rStyle w:val="s1"/>
          <w:rFonts w:ascii="Calibri" w:hAnsi="Calibri"/>
          <w:sz w:val="22"/>
          <w:szCs w:val="22"/>
          <w:lang w:val="en-GB"/>
        </w:rPr>
        <w:t xml:space="preserve">This increase in the minimum wage and the employment opportunities generated in the garment industry for predominantly </w:t>
      </w:r>
      <w:r w:rsidR="00D35A43">
        <w:rPr>
          <w:rStyle w:val="s1"/>
          <w:rFonts w:ascii="Calibri" w:hAnsi="Calibri"/>
          <w:sz w:val="22"/>
          <w:szCs w:val="22"/>
          <w:lang w:val="en-GB"/>
        </w:rPr>
        <w:lastRenderedPageBreak/>
        <w:t xml:space="preserve">female workers, is noted at para 121 of the State Party’s report. </w:t>
      </w:r>
      <w:r w:rsidR="004D28F4" w:rsidRPr="004D28F4">
        <w:rPr>
          <w:rStyle w:val="s1"/>
          <w:rFonts w:ascii="Calibri" w:hAnsi="Calibri"/>
          <w:sz w:val="22"/>
          <w:szCs w:val="22"/>
          <w:lang w:val="en-GB"/>
        </w:rPr>
        <w:t xml:space="preserve">However, even </w:t>
      </w:r>
      <w:r w:rsidR="007A3DD1">
        <w:rPr>
          <w:rStyle w:val="s1"/>
          <w:rFonts w:ascii="Calibri" w:hAnsi="Calibri"/>
          <w:sz w:val="22"/>
          <w:szCs w:val="22"/>
          <w:lang w:val="en-GB"/>
        </w:rPr>
        <w:t xml:space="preserve">though </w:t>
      </w:r>
      <w:r w:rsidR="004D28F4" w:rsidRPr="004D28F4">
        <w:rPr>
          <w:rStyle w:val="s1"/>
          <w:rFonts w:ascii="Calibri" w:hAnsi="Calibri"/>
          <w:sz w:val="22"/>
          <w:szCs w:val="22"/>
          <w:lang w:val="en-GB"/>
        </w:rPr>
        <w:t xml:space="preserve">there </w:t>
      </w:r>
      <w:r w:rsidR="007A3DD1">
        <w:rPr>
          <w:rStyle w:val="s1"/>
          <w:rFonts w:ascii="Calibri" w:hAnsi="Calibri"/>
          <w:sz w:val="22"/>
          <w:szCs w:val="22"/>
          <w:lang w:val="en-GB"/>
        </w:rPr>
        <w:t>has been a</w:t>
      </w:r>
      <w:r w:rsidR="004D28F4" w:rsidRPr="004D28F4">
        <w:rPr>
          <w:rStyle w:val="s1"/>
          <w:rFonts w:ascii="Calibri" w:hAnsi="Calibri"/>
          <w:sz w:val="22"/>
          <w:szCs w:val="22"/>
          <w:lang w:val="en-GB"/>
        </w:rPr>
        <w:t xml:space="preserve"> minimum wage increase over the past </w:t>
      </w:r>
      <w:r>
        <w:rPr>
          <w:rStyle w:val="s1"/>
          <w:rFonts w:ascii="Calibri" w:hAnsi="Calibri"/>
          <w:sz w:val="22"/>
          <w:szCs w:val="22"/>
          <w:lang w:val="en-GB"/>
        </w:rPr>
        <w:t>several</w:t>
      </w:r>
      <w:r w:rsidRPr="004D28F4">
        <w:rPr>
          <w:rStyle w:val="s1"/>
          <w:rFonts w:ascii="Calibri" w:hAnsi="Calibri"/>
          <w:sz w:val="22"/>
          <w:szCs w:val="22"/>
          <w:lang w:val="en-GB"/>
        </w:rPr>
        <w:t xml:space="preserve"> </w:t>
      </w:r>
      <w:r w:rsidR="004D28F4" w:rsidRPr="004D28F4">
        <w:rPr>
          <w:rStyle w:val="s1"/>
          <w:rFonts w:ascii="Calibri" w:hAnsi="Calibri"/>
          <w:sz w:val="22"/>
          <w:szCs w:val="22"/>
          <w:lang w:val="en-GB"/>
        </w:rPr>
        <w:t>years, the work</w:t>
      </w:r>
      <w:r w:rsidR="0052701B">
        <w:rPr>
          <w:rStyle w:val="s1"/>
          <w:rFonts w:ascii="Calibri" w:hAnsi="Calibri"/>
          <w:sz w:val="22"/>
          <w:szCs w:val="22"/>
          <w:lang w:val="en-GB"/>
        </w:rPr>
        <w:t>ing</w:t>
      </w:r>
      <w:r w:rsidR="004D28F4" w:rsidRPr="004D28F4">
        <w:rPr>
          <w:rStyle w:val="s1"/>
          <w:rFonts w:ascii="Calibri" w:hAnsi="Calibri"/>
          <w:sz w:val="22"/>
          <w:szCs w:val="22"/>
          <w:lang w:val="en-GB"/>
        </w:rPr>
        <w:t xml:space="preserve"> and living conditions</w:t>
      </w:r>
      <w:r w:rsidR="004950BE">
        <w:rPr>
          <w:rStyle w:val="FootnoteReference"/>
          <w:rFonts w:ascii="Calibri" w:hAnsi="Calibri"/>
          <w:sz w:val="22"/>
          <w:szCs w:val="22"/>
          <w:lang w:val="en-GB"/>
        </w:rPr>
        <w:footnoteReference w:id="6"/>
      </w:r>
      <w:r w:rsidR="004D28F4" w:rsidRPr="004D28F4">
        <w:rPr>
          <w:rStyle w:val="s1"/>
          <w:rFonts w:ascii="Calibri" w:hAnsi="Calibri"/>
          <w:sz w:val="22"/>
          <w:szCs w:val="22"/>
          <w:lang w:val="en-GB"/>
        </w:rPr>
        <w:t xml:space="preserve"> </w:t>
      </w:r>
      <w:r w:rsidR="00F957B0">
        <w:rPr>
          <w:rStyle w:val="s1"/>
          <w:rFonts w:ascii="Calibri" w:hAnsi="Calibri"/>
          <w:sz w:val="22"/>
          <w:szCs w:val="22"/>
          <w:lang w:val="en-GB"/>
        </w:rPr>
        <w:t>(</w:t>
      </w:r>
      <w:r w:rsidR="00D35A43">
        <w:rPr>
          <w:rStyle w:val="s1"/>
          <w:rFonts w:ascii="Calibri" w:hAnsi="Calibri"/>
          <w:sz w:val="22"/>
          <w:szCs w:val="22"/>
          <w:lang w:val="en-GB"/>
        </w:rPr>
        <w:t xml:space="preserve">see </w:t>
      </w:r>
      <w:r w:rsidR="00004D38">
        <w:rPr>
          <w:rStyle w:val="s1"/>
          <w:rFonts w:ascii="Calibri" w:hAnsi="Calibri"/>
          <w:sz w:val="22"/>
          <w:szCs w:val="22"/>
          <w:lang w:val="en-GB"/>
        </w:rPr>
        <w:t>B</w:t>
      </w:r>
      <w:r w:rsidR="00F957B0">
        <w:rPr>
          <w:rStyle w:val="s1"/>
          <w:rFonts w:ascii="Calibri" w:hAnsi="Calibri"/>
          <w:sz w:val="22"/>
          <w:szCs w:val="22"/>
          <w:lang w:val="en-GB"/>
        </w:rPr>
        <w:t>ox A)</w:t>
      </w:r>
      <w:r w:rsidR="004950BE">
        <w:rPr>
          <w:rStyle w:val="s1"/>
          <w:rFonts w:ascii="Calibri" w:hAnsi="Calibri"/>
          <w:sz w:val="22"/>
          <w:szCs w:val="22"/>
          <w:lang w:val="en-GB"/>
        </w:rPr>
        <w:t xml:space="preserve"> </w:t>
      </w:r>
      <w:r w:rsidR="004D28F4" w:rsidRPr="004D28F4">
        <w:rPr>
          <w:rStyle w:val="s1"/>
          <w:rFonts w:ascii="Calibri" w:hAnsi="Calibri"/>
          <w:sz w:val="22"/>
          <w:szCs w:val="22"/>
          <w:lang w:val="en-GB"/>
        </w:rPr>
        <w:t xml:space="preserve">of women workers </w:t>
      </w:r>
      <w:r w:rsidR="007A3DD1">
        <w:rPr>
          <w:rStyle w:val="s1"/>
          <w:rFonts w:ascii="Calibri" w:hAnsi="Calibri"/>
          <w:sz w:val="22"/>
          <w:szCs w:val="22"/>
          <w:lang w:val="en-GB"/>
        </w:rPr>
        <w:t>have not improved</w:t>
      </w:r>
      <w:r w:rsidR="004D28F4" w:rsidRPr="004D28F4">
        <w:rPr>
          <w:rStyle w:val="s1"/>
          <w:rFonts w:ascii="Calibri" w:hAnsi="Calibri"/>
          <w:sz w:val="22"/>
          <w:szCs w:val="22"/>
          <w:lang w:val="en-GB"/>
        </w:rPr>
        <w:t xml:space="preserve">. </w:t>
      </w:r>
      <w:r w:rsidR="004D28F4">
        <w:rPr>
          <w:rStyle w:val="s1"/>
          <w:rFonts w:ascii="Calibri" w:hAnsi="Calibri"/>
          <w:sz w:val="22"/>
          <w:szCs w:val="22"/>
          <w:lang w:val="en-GB"/>
        </w:rPr>
        <w:t xml:space="preserve">Based on </w:t>
      </w:r>
      <w:r w:rsidR="00680ADF">
        <w:rPr>
          <w:rStyle w:val="s1"/>
          <w:rFonts w:ascii="Calibri" w:hAnsi="Calibri"/>
          <w:sz w:val="22"/>
          <w:szCs w:val="22"/>
          <w:lang w:val="en-GB"/>
        </w:rPr>
        <w:t xml:space="preserve">a </w:t>
      </w:r>
      <w:r w:rsidR="004D28F4">
        <w:rPr>
          <w:rStyle w:val="s1"/>
          <w:rFonts w:ascii="Calibri" w:hAnsi="Calibri"/>
          <w:sz w:val="22"/>
          <w:szCs w:val="22"/>
          <w:lang w:val="en-GB"/>
        </w:rPr>
        <w:t xml:space="preserve">recent study done </w:t>
      </w:r>
      <w:r w:rsidR="00087D80">
        <w:rPr>
          <w:rStyle w:val="s1"/>
          <w:rFonts w:ascii="Calibri" w:hAnsi="Calibri"/>
          <w:sz w:val="22"/>
          <w:szCs w:val="22"/>
          <w:lang w:val="en-GB"/>
        </w:rPr>
        <w:t>with</w:t>
      </w:r>
      <w:r w:rsidR="004D28F4">
        <w:rPr>
          <w:rStyle w:val="s1"/>
          <w:rFonts w:ascii="Calibri" w:hAnsi="Calibri"/>
          <w:sz w:val="22"/>
          <w:szCs w:val="22"/>
          <w:lang w:val="en-GB"/>
        </w:rPr>
        <w:t xml:space="preserve"> workers</w:t>
      </w:r>
      <w:r w:rsidR="007A3DD1">
        <w:rPr>
          <w:rStyle w:val="s1"/>
          <w:rFonts w:ascii="Calibri" w:hAnsi="Calibri"/>
          <w:sz w:val="22"/>
          <w:szCs w:val="22"/>
          <w:lang w:val="en-GB"/>
        </w:rPr>
        <w:t>,</w:t>
      </w:r>
      <w:r w:rsidR="004D28F4">
        <w:rPr>
          <w:rStyle w:val="s1"/>
          <w:rFonts w:ascii="Calibri" w:hAnsi="Calibri"/>
          <w:sz w:val="22"/>
          <w:szCs w:val="22"/>
          <w:lang w:val="en-GB"/>
        </w:rPr>
        <w:t xml:space="preserve"> women workers spent minimum USD</w:t>
      </w:r>
      <w:r w:rsidR="005347CF">
        <w:rPr>
          <w:rStyle w:val="s1"/>
          <w:rFonts w:ascii="Calibri" w:hAnsi="Calibri"/>
          <w:sz w:val="22"/>
          <w:szCs w:val="22"/>
          <w:lang w:val="en-GB"/>
        </w:rPr>
        <w:t xml:space="preserve">30 for </w:t>
      </w:r>
      <w:r w:rsidR="00680ADF">
        <w:rPr>
          <w:rStyle w:val="s1"/>
          <w:rFonts w:ascii="Calibri" w:hAnsi="Calibri"/>
          <w:sz w:val="22"/>
          <w:szCs w:val="22"/>
          <w:lang w:val="en-GB"/>
        </w:rPr>
        <w:t xml:space="preserve">monthly room </w:t>
      </w:r>
      <w:r w:rsidR="005347CF">
        <w:rPr>
          <w:rStyle w:val="s1"/>
          <w:rFonts w:ascii="Calibri" w:hAnsi="Calibri"/>
          <w:sz w:val="22"/>
          <w:szCs w:val="22"/>
          <w:lang w:val="en-GB"/>
        </w:rPr>
        <w:t>rent</w:t>
      </w:r>
      <w:r w:rsidR="00680ADF">
        <w:rPr>
          <w:rStyle w:val="s1"/>
          <w:rFonts w:ascii="Calibri" w:hAnsi="Calibri"/>
          <w:sz w:val="22"/>
          <w:szCs w:val="22"/>
          <w:lang w:val="en-GB"/>
        </w:rPr>
        <w:t>al fees</w:t>
      </w:r>
      <w:r w:rsidR="005347CF">
        <w:rPr>
          <w:rStyle w:val="s1"/>
          <w:rFonts w:ascii="Calibri" w:hAnsi="Calibri"/>
          <w:sz w:val="22"/>
          <w:szCs w:val="22"/>
          <w:lang w:val="en-GB"/>
        </w:rPr>
        <w:t xml:space="preserve"> and utilities (water and electricity)</w:t>
      </w:r>
      <w:r w:rsidR="00680ADF">
        <w:rPr>
          <w:rStyle w:val="s1"/>
          <w:rFonts w:ascii="Calibri" w:hAnsi="Calibri"/>
          <w:sz w:val="22"/>
          <w:szCs w:val="22"/>
          <w:lang w:val="en-GB"/>
        </w:rPr>
        <w:t>,</w:t>
      </w:r>
      <w:r w:rsidR="005347CF">
        <w:rPr>
          <w:rStyle w:val="s1"/>
          <w:rFonts w:ascii="Calibri" w:hAnsi="Calibri"/>
          <w:sz w:val="22"/>
          <w:szCs w:val="22"/>
          <w:lang w:val="en-GB"/>
        </w:rPr>
        <w:t xml:space="preserve"> and USD68 for food per month</w:t>
      </w:r>
      <w:r w:rsidR="005347CF">
        <w:rPr>
          <w:rStyle w:val="FootnoteReference"/>
          <w:rFonts w:ascii="Calibri" w:hAnsi="Calibri"/>
          <w:sz w:val="22"/>
          <w:szCs w:val="22"/>
          <w:lang w:val="en-GB"/>
        </w:rPr>
        <w:footnoteReference w:id="7"/>
      </w:r>
      <w:r w:rsidR="005347CF">
        <w:rPr>
          <w:rStyle w:val="s1"/>
          <w:rFonts w:ascii="Calibri" w:hAnsi="Calibri"/>
          <w:sz w:val="22"/>
          <w:szCs w:val="22"/>
          <w:lang w:val="en-GB"/>
        </w:rPr>
        <w:t>.</w:t>
      </w:r>
    </w:p>
    <w:p w14:paraId="5748B15E" w14:textId="4D8F6057" w:rsidR="004D28F4" w:rsidRDefault="004D28F4" w:rsidP="004D28F4">
      <w:pPr>
        <w:pStyle w:val="p1"/>
        <w:jc w:val="both"/>
        <w:rPr>
          <w:rStyle w:val="s1"/>
          <w:rFonts w:ascii="Calibri" w:hAnsi="Calibri"/>
          <w:sz w:val="22"/>
          <w:szCs w:val="22"/>
          <w:lang w:val="en-GB"/>
        </w:rPr>
      </w:pPr>
    </w:p>
    <w:p w14:paraId="06FBF966" w14:textId="030FC213" w:rsidR="00184E46" w:rsidRDefault="002B3747" w:rsidP="004D28F4">
      <w:pPr>
        <w:pStyle w:val="p1"/>
        <w:jc w:val="both"/>
        <w:rPr>
          <w:rStyle w:val="s1"/>
          <w:rFonts w:asciiTheme="minorHAnsi" w:hAnsiTheme="minorHAnsi"/>
          <w:sz w:val="22"/>
          <w:szCs w:val="22"/>
          <w:lang w:val="en-GB"/>
        </w:rPr>
      </w:pPr>
      <w:r>
        <w:rPr>
          <w:rFonts w:ascii="Calibri" w:hAnsi="Calibri"/>
          <w:noProof/>
          <w:sz w:val="22"/>
          <w:szCs w:val="22"/>
        </w:rPr>
        <mc:AlternateContent>
          <mc:Choice Requires="wps">
            <w:drawing>
              <wp:anchor distT="0" distB="0" distL="114300" distR="114300" simplePos="0" relativeHeight="251659264" behindDoc="0" locked="0" layoutInCell="1" allowOverlap="1" wp14:anchorId="1305C7DF" wp14:editId="34C8A814">
                <wp:simplePos x="0" y="0"/>
                <wp:positionH relativeFrom="column">
                  <wp:posOffset>53340</wp:posOffset>
                </wp:positionH>
                <wp:positionV relativeFrom="paragraph">
                  <wp:posOffset>22860</wp:posOffset>
                </wp:positionV>
                <wp:extent cx="3086735" cy="309372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086735" cy="3093720"/>
                        </a:xfrm>
                        <a:prstGeom prst="rect">
                          <a:avLst/>
                        </a:prstGeom>
                        <a:solidFill>
                          <a:schemeClr val="accent3">
                            <a:lumMod val="40000"/>
                            <a:lumOff val="6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51AE85B7" w14:textId="2D4C0079" w:rsidR="00C95616" w:rsidRPr="00F44DFD" w:rsidRDefault="00C95616" w:rsidP="00F44DFD">
                            <w:pPr>
                              <w:jc w:val="center"/>
                              <w:rPr>
                                <w:b/>
                                <w:color w:val="002060"/>
                                <w:sz w:val="22"/>
                              </w:rPr>
                            </w:pPr>
                            <w:r w:rsidRPr="00F44DFD">
                              <w:rPr>
                                <w:b/>
                                <w:color w:val="002060"/>
                                <w:sz w:val="22"/>
                              </w:rPr>
                              <w:t>Box A: Women Workers’ Living Conditions</w:t>
                            </w:r>
                          </w:p>
                          <w:p w14:paraId="69C4AF5F" w14:textId="77777777" w:rsidR="00C95616" w:rsidRPr="00F44DFD" w:rsidRDefault="00C95616" w:rsidP="00F44DFD">
                            <w:pPr>
                              <w:jc w:val="center"/>
                              <w:rPr>
                                <w:b/>
                                <w:color w:val="002060"/>
                                <w:sz w:val="22"/>
                              </w:rPr>
                            </w:pPr>
                          </w:p>
                          <w:p w14:paraId="30AC5313" w14:textId="1E5252BD"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bCs/>
                                <w:color w:val="002060"/>
                                <w:sz w:val="20"/>
                                <w:szCs w:val="22"/>
                              </w:rPr>
                              <w:t xml:space="preserve">Rented </w:t>
                            </w:r>
                            <w:r w:rsidRPr="00F44DFD">
                              <w:rPr>
                                <w:rFonts w:ascii="Calibri" w:hAnsi="Calibri"/>
                                <w:color w:val="002060"/>
                                <w:sz w:val="20"/>
                                <w:szCs w:val="22"/>
                              </w:rPr>
                              <w:t>room</w:t>
                            </w:r>
                            <w:r w:rsidRPr="00F44DFD">
                              <w:rPr>
                                <w:rFonts w:ascii="Calibri" w:hAnsi="Calibri"/>
                                <w:bCs/>
                                <w:color w:val="002060"/>
                                <w:sz w:val="20"/>
                                <w:szCs w:val="22"/>
                              </w:rPr>
                              <w:t xml:space="preserve"> fee</w:t>
                            </w:r>
                            <w:r w:rsidRPr="00F44DFD">
                              <w:rPr>
                                <w:rFonts w:ascii="Calibri" w:hAnsi="Calibri"/>
                                <w:color w:val="002060"/>
                                <w:sz w:val="20"/>
                                <w:szCs w:val="22"/>
                              </w:rPr>
                              <w:t xml:space="preserve"> between USD20 to USD45 (non-negotiable &amp; increased)</w:t>
                            </w:r>
                          </w:p>
                          <w:p w14:paraId="5DFBD9E4" w14:textId="02F96B39"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color w:val="002060"/>
                                <w:sz w:val="20"/>
                                <w:szCs w:val="22"/>
                              </w:rPr>
                              <w:t xml:space="preserve">Room are generally </w:t>
                            </w:r>
                            <w:r w:rsidRPr="00F44DFD">
                              <w:rPr>
                                <w:rFonts w:ascii="Calibri" w:hAnsi="Calibri"/>
                                <w:bCs/>
                                <w:color w:val="002060"/>
                                <w:sz w:val="20"/>
                                <w:szCs w:val="22"/>
                              </w:rPr>
                              <w:t>small, unhygienic, and unsafe</w:t>
                            </w:r>
                          </w:p>
                          <w:p w14:paraId="21E2DF70" w14:textId="0A460B8B"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bCs/>
                                <w:color w:val="002060"/>
                                <w:sz w:val="20"/>
                                <w:szCs w:val="22"/>
                              </w:rPr>
                              <w:t>Cost of living</w:t>
                            </w:r>
                            <w:r w:rsidRPr="00F44DFD">
                              <w:rPr>
                                <w:rFonts w:ascii="Calibri" w:hAnsi="Calibri"/>
                                <w:color w:val="002060"/>
                                <w:sz w:val="20"/>
                                <w:szCs w:val="22"/>
                              </w:rPr>
                              <w:t xml:space="preserve"> (foods, house utilities) </w:t>
                            </w:r>
                            <w:r>
                              <w:rPr>
                                <w:rFonts w:ascii="Calibri" w:hAnsi="Calibri"/>
                                <w:bCs/>
                                <w:color w:val="002060"/>
                                <w:sz w:val="20"/>
                                <w:szCs w:val="22"/>
                              </w:rPr>
                              <w:t>have</w:t>
                            </w:r>
                            <w:r w:rsidRPr="00F44DFD">
                              <w:rPr>
                                <w:rFonts w:ascii="Calibri" w:hAnsi="Calibri"/>
                                <w:bCs/>
                                <w:color w:val="002060"/>
                                <w:sz w:val="20"/>
                                <w:szCs w:val="22"/>
                              </w:rPr>
                              <w:t xml:space="preserve"> increased</w:t>
                            </w:r>
                          </w:p>
                          <w:p w14:paraId="17A29CD6" w14:textId="69DB19A2"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bCs/>
                                <w:color w:val="002060"/>
                                <w:sz w:val="20"/>
                                <w:szCs w:val="22"/>
                              </w:rPr>
                              <w:t>Workers (92%)</w:t>
                            </w:r>
                            <w:r w:rsidRPr="00F44DFD">
                              <w:rPr>
                                <w:rFonts w:ascii="Calibri" w:hAnsi="Calibri"/>
                                <w:color w:val="002060"/>
                                <w:sz w:val="20"/>
                                <w:szCs w:val="22"/>
                              </w:rPr>
                              <w:t xml:space="preserve"> access </w:t>
                            </w:r>
                            <w:r w:rsidRPr="00F44DFD">
                              <w:rPr>
                                <w:rFonts w:ascii="Calibri" w:hAnsi="Calibri"/>
                                <w:bCs/>
                                <w:color w:val="002060"/>
                                <w:sz w:val="20"/>
                                <w:szCs w:val="22"/>
                              </w:rPr>
                              <w:t xml:space="preserve">private water </w:t>
                            </w:r>
                            <w:r w:rsidRPr="00F44DFD">
                              <w:rPr>
                                <w:rFonts w:ascii="Calibri" w:hAnsi="Calibri"/>
                                <w:color w:val="002060"/>
                                <w:sz w:val="20"/>
                                <w:szCs w:val="22"/>
                              </w:rPr>
                              <w:t>(1,200Riels per cubic or 2,500 per cement tank)</w:t>
                            </w:r>
                          </w:p>
                          <w:p w14:paraId="54678CB7" w14:textId="16F6FD71"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bCs/>
                                <w:color w:val="002060"/>
                                <w:sz w:val="20"/>
                                <w:szCs w:val="22"/>
                              </w:rPr>
                              <w:t xml:space="preserve">Workers (50.7%) </w:t>
                            </w:r>
                            <w:r w:rsidRPr="00F44DFD">
                              <w:rPr>
                                <w:rFonts w:ascii="Calibri" w:hAnsi="Calibri"/>
                                <w:color w:val="002060"/>
                                <w:sz w:val="20"/>
                                <w:szCs w:val="22"/>
                              </w:rPr>
                              <w:t xml:space="preserve">experienced theft or break-in at accommodation (mostly </w:t>
                            </w:r>
                            <w:r>
                              <w:rPr>
                                <w:rFonts w:ascii="Calibri" w:hAnsi="Calibri"/>
                                <w:color w:val="002060"/>
                                <w:sz w:val="20"/>
                                <w:szCs w:val="22"/>
                              </w:rPr>
                              <w:t>during</w:t>
                            </w:r>
                            <w:r w:rsidRPr="00F44DFD">
                              <w:rPr>
                                <w:rFonts w:ascii="Calibri" w:hAnsi="Calibri"/>
                                <w:color w:val="002060"/>
                                <w:sz w:val="20"/>
                                <w:szCs w:val="22"/>
                              </w:rPr>
                              <w:t xml:space="preserve"> day time)</w:t>
                            </w:r>
                          </w:p>
                          <w:p w14:paraId="215C97B8" w14:textId="37ADCBA2" w:rsidR="00C95616" w:rsidRPr="00F44DFD" w:rsidRDefault="00CE4E02" w:rsidP="00F44DFD">
                            <w:pPr>
                              <w:pStyle w:val="p1"/>
                              <w:numPr>
                                <w:ilvl w:val="0"/>
                                <w:numId w:val="11"/>
                              </w:numPr>
                              <w:jc w:val="both"/>
                              <w:rPr>
                                <w:rFonts w:ascii="Calibri" w:hAnsi="Calibri"/>
                                <w:color w:val="002060"/>
                                <w:sz w:val="20"/>
                                <w:szCs w:val="22"/>
                              </w:rPr>
                            </w:pPr>
                            <w:r>
                              <w:rPr>
                                <w:rFonts w:ascii="Calibri" w:hAnsi="Calibri"/>
                                <w:color w:val="002060"/>
                                <w:sz w:val="20"/>
                                <w:szCs w:val="22"/>
                              </w:rPr>
                              <w:t xml:space="preserve">Workers </w:t>
                            </w:r>
                            <w:r w:rsidR="00C95616" w:rsidRPr="00F44DFD">
                              <w:rPr>
                                <w:rFonts w:ascii="Calibri" w:hAnsi="Calibri"/>
                                <w:color w:val="002060"/>
                                <w:sz w:val="20"/>
                                <w:szCs w:val="22"/>
                              </w:rPr>
                              <w:t xml:space="preserve">(38.9%) </w:t>
                            </w:r>
                            <w:r>
                              <w:rPr>
                                <w:rFonts w:ascii="Calibri" w:hAnsi="Calibri"/>
                                <w:color w:val="002060"/>
                                <w:sz w:val="20"/>
                                <w:szCs w:val="22"/>
                              </w:rPr>
                              <w:t xml:space="preserve">reported experiencing </w:t>
                            </w:r>
                            <w:r w:rsidR="00C95616" w:rsidRPr="00F44DFD">
                              <w:rPr>
                                <w:rFonts w:ascii="Calibri" w:hAnsi="Calibri"/>
                                <w:bCs/>
                                <w:color w:val="002060"/>
                                <w:sz w:val="20"/>
                                <w:szCs w:val="22"/>
                              </w:rPr>
                              <w:t xml:space="preserve">sexual harassment </w:t>
                            </w:r>
                            <w:r w:rsidR="00C95616" w:rsidRPr="00F44DFD">
                              <w:rPr>
                                <w:rFonts w:ascii="Calibri" w:hAnsi="Calibri"/>
                                <w:color w:val="002060"/>
                                <w:sz w:val="20"/>
                                <w:szCs w:val="22"/>
                              </w:rPr>
                              <w:t>(</w:t>
                            </w:r>
                            <w:r w:rsidR="00C95616" w:rsidRPr="00F44DFD">
                              <w:rPr>
                                <w:rFonts w:ascii="Calibri" w:hAnsi="Calibri"/>
                                <w:bCs/>
                                <w:color w:val="002060"/>
                                <w:sz w:val="20"/>
                                <w:szCs w:val="22"/>
                              </w:rPr>
                              <w:t xml:space="preserve">82% </w:t>
                            </w:r>
                            <w:r w:rsidR="00EE39C0">
                              <w:rPr>
                                <w:rFonts w:ascii="Calibri" w:hAnsi="Calibri"/>
                                <w:bCs/>
                                <w:color w:val="002060"/>
                                <w:sz w:val="20"/>
                                <w:szCs w:val="22"/>
                              </w:rPr>
                              <w:t>reported this was verbal</w:t>
                            </w:r>
                            <w:r w:rsidR="00A33B12">
                              <w:rPr>
                                <w:rFonts w:ascii="Calibri" w:hAnsi="Calibri"/>
                                <w:bCs/>
                                <w:color w:val="002060"/>
                                <w:sz w:val="20"/>
                                <w:szCs w:val="22"/>
                              </w:rPr>
                              <w:t xml:space="preserve"> harassment </w:t>
                            </w:r>
                            <w:r w:rsidR="00C95616" w:rsidRPr="00F44DFD">
                              <w:rPr>
                                <w:rFonts w:ascii="Calibri" w:hAnsi="Calibri"/>
                                <w:color w:val="002060"/>
                                <w:sz w:val="20"/>
                                <w:szCs w:val="22"/>
                              </w:rPr>
                              <w:t xml:space="preserve">while </w:t>
                            </w:r>
                            <w:r w:rsidR="00C95616" w:rsidRPr="00F44DFD">
                              <w:rPr>
                                <w:rFonts w:ascii="Calibri" w:hAnsi="Calibri"/>
                                <w:bCs/>
                                <w:color w:val="002060"/>
                                <w:sz w:val="20"/>
                                <w:szCs w:val="22"/>
                              </w:rPr>
                              <w:t>12%</w:t>
                            </w:r>
                            <w:r w:rsidR="00C95616" w:rsidRPr="00F44DFD">
                              <w:rPr>
                                <w:rFonts w:ascii="Calibri" w:hAnsi="Calibri"/>
                                <w:color w:val="002060"/>
                                <w:sz w:val="20"/>
                                <w:szCs w:val="22"/>
                              </w:rPr>
                              <w:t xml:space="preserve"> </w:t>
                            </w:r>
                            <w:r w:rsidR="00A33B12">
                              <w:rPr>
                                <w:rFonts w:ascii="Calibri" w:hAnsi="Calibri"/>
                                <w:color w:val="002060"/>
                                <w:sz w:val="20"/>
                                <w:szCs w:val="22"/>
                              </w:rPr>
                              <w:t xml:space="preserve">reported this was </w:t>
                            </w:r>
                            <w:r w:rsidR="00C95616">
                              <w:rPr>
                                <w:rFonts w:ascii="Calibri" w:hAnsi="Calibri"/>
                                <w:bCs/>
                                <w:color w:val="002060"/>
                                <w:sz w:val="20"/>
                                <w:szCs w:val="22"/>
                              </w:rPr>
                              <w:t>inappropri</w:t>
                            </w:r>
                            <w:r w:rsidR="00FD3D36">
                              <w:rPr>
                                <w:rFonts w:ascii="Calibri" w:hAnsi="Calibri"/>
                                <w:bCs/>
                                <w:color w:val="002060"/>
                                <w:sz w:val="20"/>
                                <w:szCs w:val="22"/>
                              </w:rPr>
                              <w:t>ate behavior i.e. whistle, stare</w:t>
                            </w:r>
                            <w:r w:rsidR="00C95616">
                              <w:rPr>
                                <w:rFonts w:ascii="Calibri" w:hAnsi="Calibri"/>
                                <w:bCs/>
                                <w:color w:val="002060"/>
                                <w:sz w:val="20"/>
                                <w:szCs w:val="22"/>
                              </w:rPr>
                              <w:t xml:space="preserve"> at women</w:t>
                            </w:r>
                            <w:r w:rsidR="00FD3D36">
                              <w:rPr>
                                <w:rFonts w:ascii="Calibri" w:hAnsi="Calibri"/>
                                <w:bCs/>
                                <w:color w:val="002060"/>
                                <w:sz w:val="20"/>
                                <w:szCs w:val="22"/>
                              </w:rPr>
                              <w:t>’s</w:t>
                            </w:r>
                            <w:r w:rsidR="00C95616">
                              <w:rPr>
                                <w:rFonts w:ascii="Calibri" w:hAnsi="Calibri"/>
                                <w:bCs/>
                                <w:color w:val="002060"/>
                                <w:sz w:val="20"/>
                                <w:szCs w:val="22"/>
                              </w:rPr>
                              <w:t xml:space="preserve"> movement and body</w:t>
                            </w:r>
                            <w:r w:rsidR="00C95616" w:rsidRPr="00F44DFD">
                              <w:rPr>
                                <w:rFonts w:ascii="Calibri" w:hAnsi="Calibri"/>
                                <w:color w:val="002060"/>
                                <w:sz w:val="20"/>
                                <w:szCs w:val="22"/>
                              </w:rPr>
                              <w:t>)</w:t>
                            </w:r>
                          </w:p>
                          <w:p w14:paraId="78352C1B" w14:textId="5414D9B0"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color w:val="002060"/>
                                <w:sz w:val="20"/>
                                <w:szCs w:val="22"/>
                              </w:rPr>
                              <w:t>The sexual harassment took place on the way to and from work (54%), at the place of residence (24%) and at workplace (14%).</w:t>
                            </w:r>
                          </w:p>
                          <w:p w14:paraId="1E334A0B" w14:textId="77777777" w:rsidR="00C95616" w:rsidRPr="00F44DFD" w:rsidRDefault="00C95616">
                            <w:pPr>
                              <w:rPr>
                                <w:color w:val="C274F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05C7DF" id="_x0000_t202" coordsize="21600,21600" o:spt="202" path="m0,0l0,21600,21600,21600,21600,0xe">
                <v:stroke joinstyle="miter"/>
                <v:path gradientshapeok="t" o:connecttype="rect"/>
              </v:shapetype>
              <v:shape id="Text Box 1" o:spid="_x0000_s1026" type="#_x0000_t202" style="position:absolute;left:0;text-align:left;margin-left:4.2pt;margin-top:1.8pt;width:243.05pt;height:24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" fillcolor="#dbdbdb [1302]" stroked="f">
                <v:textbox>
                  <w:txbxContent>
                    <w:p w14:paraId="51AE85B7" w14:textId="2D4C0079" w:rsidR="00C95616" w:rsidRPr="00F44DFD" w:rsidRDefault="00C95616" w:rsidP="00F44DFD">
                      <w:pPr>
                        <w:jc w:val="center"/>
                        <w:rPr>
                          <w:b/>
                          <w:color w:val="002060"/>
                          <w:sz w:val="22"/>
                        </w:rPr>
                      </w:pPr>
                      <w:r w:rsidRPr="00F44DFD">
                        <w:rPr>
                          <w:b/>
                          <w:color w:val="002060"/>
                          <w:sz w:val="22"/>
                        </w:rPr>
                        <w:t>Box A: Women Workers’ Living Conditions</w:t>
                      </w:r>
                    </w:p>
                    <w:p w14:paraId="69C4AF5F" w14:textId="77777777" w:rsidR="00C95616" w:rsidRPr="00F44DFD" w:rsidRDefault="00C95616" w:rsidP="00F44DFD">
                      <w:pPr>
                        <w:jc w:val="center"/>
                        <w:rPr>
                          <w:b/>
                          <w:color w:val="002060"/>
                          <w:sz w:val="22"/>
                        </w:rPr>
                      </w:pPr>
                    </w:p>
                    <w:p w14:paraId="30AC5313" w14:textId="1E5252BD"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bCs/>
                          <w:color w:val="002060"/>
                          <w:sz w:val="20"/>
                          <w:szCs w:val="22"/>
                        </w:rPr>
                        <w:t xml:space="preserve">Rented </w:t>
                      </w:r>
                      <w:r w:rsidRPr="00F44DFD">
                        <w:rPr>
                          <w:rFonts w:ascii="Calibri" w:hAnsi="Calibri"/>
                          <w:color w:val="002060"/>
                          <w:sz w:val="20"/>
                          <w:szCs w:val="22"/>
                        </w:rPr>
                        <w:t>room</w:t>
                      </w:r>
                      <w:r w:rsidRPr="00F44DFD">
                        <w:rPr>
                          <w:rFonts w:ascii="Calibri" w:hAnsi="Calibri"/>
                          <w:bCs/>
                          <w:color w:val="002060"/>
                          <w:sz w:val="20"/>
                          <w:szCs w:val="22"/>
                        </w:rPr>
                        <w:t xml:space="preserve"> fee</w:t>
                      </w:r>
                      <w:r w:rsidRPr="00F44DFD">
                        <w:rPr>
                          <w:rFonts w:ascii="Calibri" w:hAnsi="Calibri"/>
                          <w:color w:val="002060"/>
                          <w:sz w:val="20"/>
                          <w:szCs w:val="22"/>
                        </w:rPr>
                        <w:t xml:space="preserve"> between USD20 to USD45 (non-negotiable &amp; increased)</w:t>
                      </w:r>
                    </w:p>
                    <w:p w14:paraId="5DFBD9E4" w14:textId="02F96B39"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color w:val="002060"/>
                          <w:sz w:val="20"/>
                          <w:szCs w:val="22"/>
                        </w:rPr>
                        <w:t xml:space="preserve">Room are generally </w:t>
                      </w:r>
                      <w:r w:rsidRPr="00F44DFD">
                        <w:rPr>
                          <w:rFonts w:ascii="Calibri" w:hAnsi="Calibri"/>
                          <w:bCs/>
                          <w:color w:val="002060"/>
                          <w:sz w:val="20"/>
                          <w:szCs w:val="22"/>
                        </w:rPr>
                        <w:t>small, unhygienic, and unsafe</w:t>
                      </w:r>
                    </w:p>
                    <w:p w14:paraId="21E2DF70" w14:textId="0A460B8B"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bCs/>
                          <w:color w:val="002060"/>
                          <w:sz w:val="20"/>
                          <w:szCs w:val="22"/>
                        </w:rPr>
                        <w:t>Cost of living</w:t>
                      </w:r>
                      <w:r w:rsidRPr="00F44DFD">
                        <w:rPr>
                          <w:rFonts w:ascii="Calibri" w:hAnsi="Calibri"/>
                          <w:color w:val="002060"/>
                          <w:sz w:val="20"/>
                          <w:szCs w:val="22"/>
                        </w:rPr>
                        <w:t xml:space="preserve"> (foods, house utilities) </w:t>
                      </w:r>
                      <w:r>
                        <w:rPr>
                          <w:rFonts w:ascii="Calibri" w:hAnsi="Calibri"/>
                          <w:bCs/>
                          <w:color w:val="002060"/>
                          <w:sz w:val="20"/>
                          <w:szCs w:val="22"/>
                        </w:rPr>
                        <w:t>have</w:t>
                      </w:r>
                      <w:r w:rsidRPr="00F44DFD">
                        <w:rPr>
                          <w:rFonts w:ascii="Calibri" w:hAnsi="Calibri"/>
                          <w:bCs/>
                          <w:color w:val="002060"/>
                          <w:sz w:val="20"/>
                          <w:szCs w:val="22"/>
                        </w:rPr>
                        <w:t xml:space="preserve"> increased</w:t>
                      </w:r>
                    </w:p>
                    <w:p w14:paraId="17A29CD6" w14:textId="69DB19A2"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bCs/>
                          <w:color w:val="002060"/>
                          <w:sz w:val="20"/>
                          <w:szCs w:val="22"/>
                        </w:rPr>
                        <w:t>Workers (92%)</w:t>
                      </w:r>
                      <w:r w:rsidRPr="00F44DFD">
                        <w:rPr>
                          <w:rFonts w:ascii="Calibri" w:hAnsi="Calibri"/>
                          <w:color w:val="002060"/>
                          <w:sz w:val="20"/>
                          <w:szCs w:val="22"/>
                        </w:rPr>
                        <w:t xml:space="preserve"> access </w:t>
                      </w:r>
                      <w:r w:rsidRPr="00F44DFD">
                        <w:rPr>
                          <w:rFonts w:ascii="Calibri" w:hAnsi="Calibri"/>
                          <w:bCs/>
                          <w:color w:val="002060"/>
                          <w:sz w:val="20"/>
                          <w:szCs w:val="22"/>
                        </w:rPr>
                        <w:t xml:space="preserve">private water </w:t>
                      </w:r>
                      <w:r w:rsidRPr="00F44DFD">
                        <w:rPr>
                          <w:rFonts w:ascii="Calibri" w:hAnsi="Calibri"/>
                          <w:color w:val="002060"/>
                          <w:sz w:val="20"/>
                          <w:szCs w:val="22"/>
                        </w:rPr>
                        <w:t>(1,200Riels per cubic or 2,500 per cement tank)</w:t>
                      </w:r>
                    </w:p>
                    <w:p w14:paraId="54678CB7" w14:textId="16F6FD71"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bCs/>
                          <w:color w:val="002060"/>
                          <w:sz w:val="20"/>
                          <w:szCs w:val="22"/>
                        </w:rPr>
                        <w:t xml:space="preserve">Workers (50.7%) </w:t>
                      </w:r>
                      <w:r w:rsidRPr="00F44DFD">
                        <w:rPr>
                          <w:rFonts w:ascii="Calibri" w:hAnsi="Calibri"/>
                          <w:color w:val="002060"/>
                          <w:sz w:val="20"/>
                          <w:szCs w:val="22"/>
                        </w:rPr>
                        <w:t xml:space="preserve">experienced theft or break-in at accommodation (mostly </w:t>
                      </w:r>
                      <w:r>
                        <w:rPr>
                          <w:rFonts w:ascii="Calibri" w:hAnsi="Calibri"/>
                          <w:color w:val="002060"/>
                          <w:sz w:val="20"/>
                          <w:szCs w:val="22"/>
                        </w:rPr>
                        <w:t>during</w:t>
                      </w:r>
                      <w:r w:rsidRPr="00F44DFD">
                        <w:rPr>
                          <w:rFonts w:ascii="Calibri" w:hAnsi="Calibri"/>
                          <w:color w:val="002060"/>
                          <w:sz w:val="20"/>
                          <w:szCs w:val="22"/>
                        </w:rPr>
                        <w:t xml:space="preserve"> day time)</w:t>
                      </w:r>
                    </w:p>
                    <w:p w14:paraId="215C97B8" w14:textId="37ADCBA2" w:rsidR="00C95616" w:rsidRPr="00F44DFD" w:rsidRDefault="00CE4E02" w:rsidP="00F44DFD">
                      <w:pPr>
                        <w:pStyle w:val="p1"/>
                        <w:numPr>
                          <w:ilvl w:val="0"/>
                          <w:numId w:val="11"/>
                        </w:numPr>
                        <w:jc w:val="both"/>
                        <w:rPr>
                          <w:rFonts w:ascii="Calibri" w:hAnsi="Calibri"/>
                          <w:color w:val="002060"/>
                          <w:sz w:val="20"/>
                          <w:szCs w:val="22"/>
                        </w:rPr>
                      </w:pPr>
                      <w:r>
                        <w:rPr>
                          <w:rFonts w:ascii="Calibri" w:hAnsi="Calibri"/>
                          <w:color w:val="002060"/>
                          <w:sz w:val="20"/>
                          <w:szCs w:val="22"/>
                        </w:rPr>
                        <w:t xml:space="preserve">Workers </w:t>
                      </w:r>
                      <w:r w:rsidR="00C95616" w:rsidRPr="00F44DFD">
                        <w:rPr>
                          <w:rFonts w:ascii="Calibri" w:hAnsi="Calibri"/>
                          <w:color w:val="002060"/>
                          <w:sz w:val="20"/>
                          <w:szCs w:val="22"/>
                        </w:rPr>
                        <w:t xml:space="preserve">(38.9%) </w:t>
                      </w:r>
                      <w:r>
                        <w:rPr>
                          <w:rFonts w:ascii="Calibri" w:hAnsi="Calibri"/>
                          <w:color w:val="002060"/>
                          <w:sz w:val="20"/>
                          <w:szCs w:val="22"/>
                        </w:rPr>
                        <w:t xml:space="preserve">reported experiencing </w:t>
                      </w:r>
                      <w:r w:rsidR="00C95616" w:rsidRPr="00F44DFD">
                        <w:rPr>
                          <w:rFonts w:ascii="Calibri" w:hAnsi="Calibri"/>
                          <w:bCs/>
                          <w:color w:val="002060"/>
                          <w:sz w:val="20"/>
                          <w:szCs w:val="22"/>
                        </w:rPr>
                        <w:t xml:space="preserve">sexual harassment </w:t>
                      </w:r>
                      <w:r w:rsidR="00C95616" w:rsidRPr="00F44DFD">
                        <w:rPr>
                          <w:rFonts w:ascii="Calibri" w:hAnsi="Calibri"/>
                          <w:color w:val="002060"/>
                          <w:sz w:val="20"/>
                          <w:szCs w:val="22"/>
                        </w:rPr>
                        <w:t>(</w:t>
                      </w:r>
                      <w:r w:rsidR="00C95616" w:rsidRPr="00F44DFD">
                        <w:rPr>
                          <w:rFonts w:ascii="Calibri" w:hAnsi="Calibri"/>
                          <w:bCs/>
                          <w:color w:val="002060"/>
                          <w:sz w:val="20"/>
                          <w:szCs w:val="22"/>
                        </w:rPr>
                        <w:t xml:space="preserve">82% </w:t>
                      </w:r>
                      <w:r w:rsidR="00EE39C0">
                        <w:rPr>
                          <w:rFonts w:ascii="Calibri" w:hAnsi="Calibri"/>
                          <w:bCs/>
                          <w:color w:val="002060"/>
                          <w:sz w:val="20"/>
                          <w:szCs w:val="22"/>
                        </w:rPr>
                        <w:t>reported this was verbal</w:t>
                      </w:r>
                      <w:r w:rsidR="00A33B12">
                        <w:rPr>
                          <w:rFonts w:ascii="Calibri" w:hAnsi="Calibri"/>
                          <w:bCs/>
                          <w:color w:val="002060"/>
                          <w:sz w:val="20"/>
                          <w:szCs w:val="22"/>
                        </w:rPr>
                        <w:t xml:space="preserve"> harassment </w:t>
                      </w:r>
                      <w:r w:rsidR="00C95616" w:rsidRPr="00F44DFD">
                        <w:rPr>
                          <w:rFonts w:ascii="Calibri" w:hAnsi="Calibri"/>
                          <w:color w:val="002060"/>
                          <w:sz w:val="20"/>
                          <w:szCs w:val="22"/>
                        </w:rPr>
                        <w:t xml:space="preserve">while </w:t>
                      </w:r>
                      <w:r w:rsidR="00C95616" w:rsidRPr="00F44DFD">
                        <w:rPr>
                          <w:rFonts w:ascii="Calibri" w:hAnsi="Calibri"/>
                          <w:bCs/>
                          <w:color w:val="002060"/>
                          <w:sz w:val="20"/>
                          <w:szCs w:val="22"/>
                        </w:rPr>
                        <w:t>12%</w:t>
                      </w:r>
                      <w:r w:rsidR="00C95616" w:rsidRPr="00F44DFD">
                        <w:rPr>
                          <w:rFonts w:ascii="Calibri" w:hAnsi="Calibri"/>
                          <w:color w:val="002060"/>
                          <w:sz w:val="20"/>
                          <w:szCs w:val="22"/>
                        </w:rPr>
                        <w:t xml:space="preserve"> </w:t>
                      </w:r>
                      <w:r w:rsidR="00A33B12">
                        <w:rPr>
                          <w:rFonts w:ascii="Calibri" w:hAnsi="Calibri"/>
                          <w:color w:val="002060"/>
                          <w:sz w:val="20"/>
                          <w:szCs w:val="22"/>
                        </w:rPr>
                        <w:t xml:space="preserve">reported this was </w:t>
                      </w:r>
                      <w:r w:rsidR="00C95616">
                        <w:rPr>
                          <w:rFonts w:ascii="Calibri" w:hAnsi="Calibri"/>
                          <w:bCs/>
                          <w:color w:val="002060"/>
                          <w:sz w:val="20"/>
                          <w:szCs w:val="22"/>
                        </w:rPr>
                        <w:t>inappropri</w:t>
                      </w:r>
                      <w:r w:rsidR="00FD3D36">
                        <w:rPr>
                          <w:rFonts w:ascii="Calibri" w:hAnsi="Calibri"/>
                          <w:bCs/>
                          <w:color w:val="002060"/>
                          <w:sz w:val="20"/>
                          <w:szCs w:val="22"/>
                        </w:rPr>
                        <w:t>ate behavior i.e. whistle, stare</w:t>
                      </w:r>
                      <w:r w:rsidR="00C95616">
                        <w:rPr>
                          <w:rFonts w:ascii="Calibri" w:hAnsi="Calibri"/>
                          <w:bCs/>
                          <w:color w:val="002060"/>
                          <w:sz w:val="20"/>
                          <w:szCs w:val="22"/>
                        </w:rPr>
                        <w:t xml:space="preserve"> at women</w:t>
                      </w:r>
                      <w:r w:rsidR="00FD3D36">
                        <w:rPr>
                          <w:rFonts w:ascii="Calibri" w:hAnsi="Calibri"/>
                          <w:bCs/>
                          <w:color w:val="002060"/>
                          <w:sz w:val="20"/>
                          <w:szCs w:val="22"/>
                        </w:rPr>
                        <w:t>’s</w:t>
                      </w:r>
                      <w:r w:rsidR="00C95616">
                        <w:rPr>
                          <w:rFonts w:ascii="Calibri" w:hAnsi="Calibri"/>
                          <w:bCs/>
                          <w:color w:val="002060"/>
                          <w:sz w:val="20"/>
                          <w:szCs w:val="22"/>
                        </w:rPr>
                        <w:t xml:space="preserve"> movement and body</w:t>
                      </w:r>
                      <w:r w:rsidR="00C95616" w:rsidRPr="00F44DFD">
                        <w:rPr>
                          <w:rFonts w:ascii="Calibri" w:hAnsi="Calibri"/>
                          <w:color w:val="002060"/>
                          <w:sz w:val="20"/>
                          <w:szCs w:val="22"/>
                        </w:rPr>
                        <w:t>)</w:t>
                      </w:r>
                    </w:p>
                    <w:p w14:paraId="78352C1B" w14:textId="5414D9B0" w:rsidR="00C95616" w:rsidRPr="00F44DFD" w:rsidRDefault="00C95616" w:rsidP="00F44DFD">
                      <w:pPr>
                        <w:pStyle w:val="p1"/>
                        <w:numPr>
                          <w:ilvl w:val="0"/>
                          <w:numId w:val="11"/>
                        </w:numPr>
                        <w:jc w:val="both"/>
                        <w:rPr>
                          <w:rFonts w:ascii="Calibri" w:hAnsi="Calibri"/>
                          <w:color w:val="002060"/>
                          <w:sz w:val="20"/>
                          <w:szCs w:val="22"/>
                        </w:rPr>
                      </w:pPr>
                      <w:r w:rsidRPr="00F44DFD">
                        <w:rPr>
                          <w:rFonts w:ascii="Calibri" w:hAnsi="Calibri"/>
                          <w:color w:val="002060"/>
                          <w:sz w:val="20"/>
                          <w:szCs w:val="22"/>
                        </w:rPr>
                        <w:t>The sexual harassment took place on the way to and from work (54%), at the place of residence (24%) and at workplace (14%).</w:t>
                      </w:r>
                    </w:p>
                    <w:p w14:paraId="1E334A0B" w14:textId="77777777" w:rsidR="00C95616" w:rsidRPr="00F44DFD" w:rsidRDefault="00C95616">
                      <w:pPr>
                        <w:rPr>
                          <w:color w:val="C274F9"/>
                        </w:rPr>
                      </w:pPr>
                    </w:p>
                  </w:txbxContent>
                </v:textbox>
                <w10:wrap type="square"/>
              </v:shape>
            </w:pict>
          </mc:Fallback>
        </mc:AlternateContent>
      </w:r>
      <w:r w:rsidR="009A668C" w:rsidRPr="00DA7631">
        <w:rPr>
          <w:rStyle w:val="s1"/>
          <w:rFonts w:asciiTheme="minorHAnsi" w:hAnsiTheme="minorHAnsi"/>
          <w:sz w:val="22"/>
          <w:szCs w:val="22"/>
          <w:lang w:val="en-GB"/>
        </w:rPr>
        <w:t>Apart</w:t>
      </w:r>
      <w:r w:rsidR="005347CF" w:rsidRPr="00DA7631">
        <w:rPr>
          <w:rStyle w:val="s1"/>
          <w:rFonts w:asciiTheme="minorHAnsi" w:hAnsiTheme="minorHAnsi"/>
          <w:sz w:val="22"/>
          <w:szCs w:val="22"/>
          <w:lang w:val="en-GB"/>
        </w:rPr>
        <w:t xml:space="preserve"> from struggling with living</w:t>
      </w:r>
      <w:r>
        <w:rPr>
          <w:rStyle w:val="s1"/>
          <w:rFonts w:asciiTheme="minorHAnsi" w:hAnsiTheme="minorHAnsi"/>
          <w:sz w:val="22"/>
          <w:szCs w:val="22"/>
          <w:lang w:val="en-GB"/>
        </w:rPr>
        <w:t xml:space="preserve"> conditions and</w:t>
      </w:r>
      <w:r w:rsidR="00680ADF" w:rsidRPr="00DA7631">
        <w:rPr>
          <w:rStyle w:val="s1"/>
          <w:rFonts w:asciiTheme="minorHAnsi" w:hAnsiTheme="minorHAnsi"/>
          <w:sz w:val="22"/>
          <w:szCs w:val="22"/>
          <w:lang w:val="en-GB"/>
        </w:rPr>
        <w:t xml:space="preserve"> expenses</w:t>
      </w:r>
      <w:r w:rsidR="005347CF" w:rsidRPr="00DA7631">
        <w:rPr>
          <w:rStyle w:val="s1"/>
          <w:rFonts w:asciiTheme="minorHAnsi" w:hAnsiTheme="minorHAnsi"/>
          <w:sz w:val="22"/>
          <w:szCs w:val="22"/>
          <w:lang w:val="en-GB"/>
        </w:rPr>
        <w:t xml:space="preserve">, workers face tremendous difficulty </w:t>
      </w:r>
      <w:r w:rsidR="003E4100">
        <w:rPr>
          <w:rStyle w:val="s1"/>
          <w:rFonts w:asciiTheme="minorHAnsi" w:hAnsiTheme="minorHAnsi"/>
          <w:sz w:val="22"/>
          <w:szCs w:val="22"/>
          <w:lang w:val="en-GB"/>
        </w:rPr>
        <w:t>in</w:t>
      </w:r>
      <w:r w:rsidR="003E4100" w:rsidRPr="00DA7631">
        <w:rPr>
          <w:rStyle w:val="s1"/>
          <w:rFonts w:asciiTheme="minorHAnsi" w:hAnsiTheme="minorHAnsi"/>
          <w:sz w:val="22"/>
          <w:szCs w:val="22"/>
          <w:lang w:val="en-GB"/>
        </w:rPr>
        <w:t xml:space="preserve"> </w:t>
      </w:r>
      <w:r w:rsidR="00680ADF" w:rsidRPr="00DA7631">
        <w:rPr>
          <w:rStyle w:val="s1"/>
          <w:rFonts w:asciiTheme="minorHAnsi" w:hAnsiTheme="minorHAnsi"/>
          <w:sz w:val="22"/>
          <w:szCs w:val="22"/>
          <w:lang w:val="en-GB"/>
        </w:rPr>
        <w:t xml:space="preserve">the </w:t>
      </w:r>
      <w:r w:rsidR="005347CF" w:rsidRPr="00DA7631">
        <w:rPr>
          <w:rStyle w:val="s1"/>
          <w:rFonts w:asciiTheme="minorHAnsi" w:hAnsiTheme="minorHAnsi"/>
          <w:sz w:val="22"/>
          <w:szCs w:val="22"/>
          <w:lang w:val="en-GB"/>
        </w:rPr>
        <w:t>work</w:t>
      </w:r>
      <w:r w:rsidR="00680ADF" w:rsidRPr="00DA7631">
        <w:rPr>
          <w:rStyle w:val="s1"/>
          <w:rFonts w:asciiTheme="minorHAnsi" w:hAnsiTheme="minorHAnsi"/>
          <w:sz w:val="22"/>
          <w:szCs w:val="22"/>
          <w:lang w:val="en-GB"/>
        </w:rPr>
        <w:t>place</w:t>
      </w:r>
      <w:r w:rsidR="003E4100">
        <w:rPr>
          <w:rStyle w:val="s1"/>
          <w:rFonts w:asciiTheme="minorHAnsi" w:hAnsiTheme="minorHAnsi"/>
          <w:sz w:val="22"/>
          <w:szCs w:val="22"/>
          <w:lang w:val="en-GB"/>
        </w:rPr>
        <w:t xml:space="preserve"> since</w:t>
      </w:r>
      <w:r w:rsidR="004D28F4" w:rsidRPr="00DA7631">
        <w:rPr>
          <w:rStyle w:val="s1"/>
          <w:rFonts w:asciiTheme="minorHAnsi" w:hAnsiTheme="minorHAnsi"/>
          <w:sz w:val="22"/>
          <w:szCs w:val="22"/>
          <w:lang w:val="en-GB"/>
        </w:rPr>
        <w:t xml:space="preserve"> production target</w:t>
      </w:r>
      <w:r w:rsidR="00680ADF" w:rsidRPr="00DA7631">
        <w:rPr>
          <w:rStyle w:val="s1"/>
          <w:rFonts w:asciiTheme="minorHAnsi" w:hAnsiTheme="minorHAnsi"/>
          <w:sz w:val="22"/>
          <w:szCs w:val="22"/>
          <w:lang w:val="en-GB"/>
        </w:rPr>
        <w:t>s</w:t>
      </w:r>
      <w:r w:rsidR="004D28F4" w:rsidRPr="00DA7631">
        <w:rPr>
          <w:rStyle w:val="s1"/>
          <w:rFonts w:asciiTheme="minorHAnsi" w:hAnsiTheme="minorHAnsi"/>
          <w:sz w:val="22"/>
          <w:szCs w:val="22"/>
          <w:lang w:val="en-GB"/>
        </w:rPr>
        <w:t xml:space="preserve"> in factor</w:t>
      </w:r>
      <w:r w:rsidR="00680ADF" w:rsidRPr="00DA7631">
        <w:rPr>
          <w:rStyle w:val="s1"/>
          <w:rFonts w:asciiTheme="minorHAnsi" w:hAnsiTheme="minorHAnsi"/>
          <w:sz w:val="22"/>
          <w:szCs w:val="22"/>
          <w:lang w:val="en-GB"/>
        </w:rPr>
        <w:t>ies</w:t>
      </w:r>
      <w:r w:rsidR="004D28F4" w:rsidRPr="00DA7631">
        <w:rPr>
          <w:rStyle w:val="s1"/>
          <w:rFonts w:asciiTheme="minorHAnsi" w:hAnsiTheme="minorHAnsi"/>
          <w:sz w:val="22"/>
          <w:szCs w:val="22"/>
          <w:lang w:val="en-GB"/>
        </w:rPr>
        <w:t xml:space="preserve"> </w:t>
      </w:r>
      <w:r w:rsidR="00680ADF" w:rsidRPr="00DA7631">
        <w:rPr>
          <w:rStyle w:val="s1"/>
          <w:rFonts w:asciiTheme="minorHAnsi" w:hAnsiTheme="minorHAnsi"/>
          <w:sz w:val="22"/>
          <w:szCs w:val="22"/>
          <w:lang w:val="en-GB"/>
        </w:rPr>
        <w:t>have</w:t>
      </w:r>
      <w:r w:rsidR="004D28F4" w:rsidRPr="00DA7631">
        <w:rPr>
          <w:rStyle w:val="s1"/>
          <w:rFonts w:asciiTheme="minorHAnsi" w:hAnsiTheme="minorHAnsi"/>
          <w:sz w:val="22"/>
          <w:szCs w:val="22"/>
          <w:lang w:val="en-GB"/>
        </w:rPr>
        <w:t xml:space="preserve"> double</w:t>
      </w:r>
      <w:r w:rsidR="00680ADF" w:rsidRPr="00DA7631">
        <w:rPr>
          <w:rStyle w:val="s1"/>
          <w:rFonts w:asciiTheme="minorHAnsi" w:hAnsiTheme="minorHAnsi"/>
          <w:sz w:val="22"/>
          <w:szCs w:val="22"/>
          <w:lang w:val="en-GB"/>
        </w:rPr>
        <w:t>d</w:t>
      </w:r>
      <w:r w:rsidR="00BF1D8A" w:rsidRPr="00DA7631">
        <w:rPr>
          <w:rStyle w:val="s1"/>
          <w:rFonts w:asciiTheme="minorHAnsi" w:hAnsiTheme="minorHAnsi"/>
          <w:sz w:val="22"/>
          <w:szCs w:val="22"/>
          <w:lang w:val="en-GB"/>
        </w:rPr>
        <w:t xml:space="preserve"> </w:t>
      </w:r>
      <w:r w:rsidR="004924B3" w:rsidRPr="00F44DFD">
        <w:rPr>
          <w:rStyle w:val="s1"/>
          <w:rFonts w:asciiTheme="minorHAnsi" w:hAnsiTheme="minorHAnsi"/>
          <w:i/>
          <w:sz w:val="22"/>
          <w:szCs w:val="22"/>
          <w:lang w:val="en-GB"/>
        </w:rPr>
        <w:t>“</w:t>
      </w:r>
      <w:r w:rsidR="00094123" w:rsidRPr="003D33D6">
        <w:rPr>
          <w:rStyle w:val="s1"/>
          <w:rFonts w:asciiTheme="minorHAnsi" w:hAnsiTheme="minorHAnsi"/>
          <w:i/>
          <w:sz w:val="22"/>
          <w:szCs w:val="22"/>
          <w:lang w:val="en-GB"/>
        </w:rPr>
        <w:t>p</w:t>
      </w:r>
      <w:r w:rsidR="004924B3" w:rsidRPr="00F44DFD">
        <w:rPr>
          <w:rStyle w:val="s1"/>
          <w:rFonts w:asciiTheme="minorHAnsi" w:hAnsiTheme="minorHAnsi"/>
          <w:i/>
          <w:sz w:val="22"/>
          <w:szCs w:val="22"/>
          <w:lang w:val="en-GB"/>
        </w:rPr>
        <w:t>reviously we produced 3,000 pieces a day</w:t>
      </w:r>
      <w:r w:rsidR="002634B0">
        <w:rPr>
          <w:rStyle w:val="s1"/>
          <w:rFonts w:asciiTheme="minorHAnsi" w:hAnsiTheme="minorHAnsi"/>
          <w:i/>
          <w:sz w:val="22"/>
          <w:szCs w:val="22"/>
          <w:lang w:val="en-GB"/>
        </w:rPr>
        <w:t xml:space="preserve"> (7am to 4pm)</w:t>
      </w:r>
      <w:r w:rsidR="004924B3" w:rsidRPr="00F44DFD">
        <w:rPr>
          <w:rStyle w:val="s1"/>
          <w:rFonts w:asciiTheme="minorHAnsi" w:hAnsiTheme="minorHAnsi"/>
          <w:i/>
          <w:sz w:val="22"/>
          <w:szCs w:val="22"/>
          <w:lang w:val="en-GB"/>
        </w:rPr>
        <w:t xml:space="preserve"> and </w:t>
      </w:r>
      <w:r w:rsidR="000E4859">
        <w:rPr>
          <w:rStyle w:val="s1"/>
          <w:rFonts w:asciiTheme="minorHAnsi" w:hAnsiTheme="minorHAnsi"/>
          <w:i/>
          <w:sz w:val="22"/>
          <w:szCs w:val="22"/>
          <w:lang w:val="en-GB"/>
        </w:rPr>
        <w:t xml:space="preserve">with overtime </w:t>
      </w:r>
      <w:r w:rsidR="004924B3" w:rsidRPr="00F44DFD">
        <w:rPr>
          <w:rStyle w:val="s1"/>
          <w:rFonts w:asciiTheme="minorHAnsi" w:hAnsiTheme="minorHAnsi"/>
          <w:i/>
          <w:sz w:val="22"/>
          <w:szCs w:val="22"/>
          <w:lang w:val="en-GB"/>
        </w:rPr>
        <w:t xml:space="preserve">until 6pm or sometime over time till 8pm. But after the minimum wage has increased, we had to produce 5,000 pieces </w:t>
      </w:r>
      <w:r w:rsidR="0002508E">
        <w:rPr>
          <w:rStyle w:val="s1"/>
          <w:rFonts w:asciiTheme="minorHAnsi" w:hAnsiTheme="minorHAnsi"/>
          <w:i/>
          <w:sz w:val="22"/>
          <w:szCs w:val="22"/>
          <w:lang w:val="en-GB"/>
        </w:rPr>
        <w:t xml:space="preserve">(of the same style) </w:t>
      </w:r>
      <w:r w:rsidR="004924B3" w:rsidRPr="00F44DFD">
        <w:rPr>
          <w:rStyle w:val="s1"/>
          <w:rFonts w:asciiTheme="minorHAnsi" w:hAnsiTheme="minorHAnsi"/>
          <w:i/>
          <w:sz w:val="22"/>
          <w:szCs w:val="22"/>
          <w:lang w:val="en-GB"/>
        </w:rPr>
        <w:t>a day and by 4pm.”</w:t>
      </w:r>
      <w:r w:rsidR="00F44DFD">
        <w:rPr>
          <w:rStyle w:val="s1"/>
          <w:rFonts w:asciiTheme="minorHAnsi" w:hAnsiTheme="minorHAnsi"/>
          <w:sz w:val="22"/>
          <w:szCs w:val="22"/>
          <w:lang w:val="en-GB"/>
        </w:rPr>
        <w:t xml:space="preserve"> </w:t>
      </w:r>
      <w:r w:rsidR="004924B3">
        <w:rPr>
          <w:rStyle w:val="s1"/>
          <w:rFonts w:asciiTheme="minorHAnsi" w:hAnsiTheme="minorHAnsi"/>
          <w:sz w:val="22"/>
          <w:szCs w:val="22"/>
          <w:lang w:val="en-GB"/>
        </w:rPr>
        <w:t xml:space="preserve">Worker at </w:t>
      </w:r>
      <w:proofErr w:type="spellStart"/>
      <w:r w:rsidR="004924B3">
        <w:rPr>
          <w:rStyle w:val="s1"/>
          <w:rFonts w:asciiTheme="minorHAnsi" w:hAnsiTheme="minorHAnsi"/>
          <w:sz w:val="22"/>
          <w:szCs w:val="22"/>
          <w:lang w:val="en-GB"/>
        </w:rPr>
        <w:t>Cambo</w:t>
      </w:r>
      <w:proofErr w:type="spellEnd"/>
      <w:r w:rsidR="004924B3">
        <w:rPr>
          <w:rStyle w:val="s1"/>
          <w:rFonts w:asciiTheme="minorHAnsi" w:hAnsiTheme="minorHAnsi"/>
          <w:sz w:val="22"/>
          <w:szCs w:val="22"/>
          <w:lang w:val="en-GB"/>
        </w:rPr>
        <w:t xml:space="preserve"> </w:t>
      </w:r>
      <w:proofErr w:type="spellStart"/>
      <w:r w:rsidR="004924B3">
        <w:rPr>
          <w:rStyle w:val="s1"/>
          <w:rFonts w:asciiTheme="minorHAnsi" w:hAnsiTheme="minorHAnsi"/>
          <w:sz w:val="22"/>
          <w:szCs w:val="22"/>
          <w:lang w:val="en-GB"/>
        </w:rPr>
        <w:t>Ko</w:t>
      </w:r>
      <w:proofErr w:type="spellEnd"/>
      <w:r w:rsidR="004924B3">
        <w:rPr>
          <w:rStyle w:val="s1"/>
          <w:rFonts w:asciiTheme="minorHAnsi" w:hAnsiTheme="minorHAnsi"/>
          <w:sz w:val="22"/>
          <w:szCs w:val="22"/>
          <w:lang w:val="en-GB"/>
        </w:rPr>
        <w:t xml:space="preserve"> Top Ltd</w:t>
      </w:r>
      <w:r w:rsidR="00094123">
        <w:rPr>
          <w:rStyle w:val="FootnoteReference"/>
          <w:rFonts w:asciiTheme="minorHAnsi" w:hAnsiTheme="minorHAnsi"/>
          <w:sz w:val="22"/>
          <w:szCs w:val="22"/>
          <w:lang w:val="en-GB"/>
        </w:rPr>
        <w:footnoteReference w:id="8"/>
      </w:r>
      <w:r w:rsidR="004924B3">
        <w:rPr>
          <w:rStyle w:val="s1"/>
          <w:rFonts w:asciiTheme="minorHAnsi" w:hAnsiTheme="minorHAnsi"/>
          <w:sz w:val="22"/>
          <w:szCs w:val="22"/>
          <w:lang w:val="en-GB"/>
        </w:rPr>
        <w:t xml:space="preserve">. </w:t>
      </w:r>
    </w:p>
    <w:p w14:paraId="6805A18E" w14:textId="77777777" w:rsidR="00184E46" w:rsidRDefault="00184E46" w:rsidP="004D28F4">
      <w:pPr>
        <w:pStyle w:val="p1"/>
        <w:jc w:val="both"/>
        <w:rPr>
          <w:rStyle w:val="s1"/>
          <w:rFonts w:asciiTheme="minorHAnsi" w:hAnsiTheme="minorHAnsi"/>
          <w:sz w:val="22"/>
          <w:szCs w:val="22"/>
          <w:lang w:val="en-GB"/>
        </w:rPr>
      </w:pPr>
    </w:p>
    <w:p w14:paraId="774214DA" w14:textId="35AE1ED8" w:rsidR="005A5845" w:rsidRDefault="00BF1D8A" w:rsidP="004D28F4">
      <w:pPr>
        <w:pStyle w:val="p1"/>
        <w:jc w:val="both"/>
        <w:rPr>
          <w:rStyle w:val="s1"/>
          <w:rFonts w:ascii="Calibri" w:hAnsi="Calibri"/>
          <w:sz w:val="22"/>
          <w:szCs w:val="22"/>
          <w:lang w:val="en-GB"/>
        </w:rPr>
      </w:pPr>
      <w:r w:rsidRPr="00DA7631">
        <w:rPr>
          <w:rFonts w:asciiTheme="minorHAnsi" w:hAnsiTheme="minorHAnsi"/>
          <w:sz w:val="22"/>
          <w:szCs w:val="22"/>
        </w:rPr>
        <w:t xml:space="preserve">A reduction </w:t>
      </w:r>
      <w:r w:rsidR="00184E46">
        <w:rPr>
          <w:rFonts w:asciiTheme="minorHAnsi" w:hAnsiTheme="minorHAnsi"/>
          <w:sz w:val="22"/>
          <w:szCs w:val="22"/>
        </w:rPr>
        <w:t xml:space="preserve">in number </w:t>
      </w:r>
      <w:r w:rsidRPr="00DA7631">
        <w:rPr>
          <w:rFonts w:asciiTheme="minorHAnsi" w:hAnsiTheme="minorHAnsi"/>
          <w:sz w:val="22"/>
          <w:szCs w:val="22"/>
        </w:rPr>
        <w:t>of workers (3 – 5 workers) on the production line and an increase in production targets ha</w:t>
      </w:r>
      <w:r w:rsidR="00A92E09">
        <w:rPr>
          <w:rFonts w:asciiTheme="minorHAnsi" w:hAnsiTheme="minorHAnsi"/>
          <w:sz w:val="22"/>
          <w:szCs w:val="22"/>
        </w:rPr>
        <w:t>ve</w:t>
      </w:r>
      <w:r w:rsidR="00AD1474">
        <w:rPr>
          <w:rFonts w:asciiTheme="minorHAnsi" w:hAnsiTheme="minorHAnsi"/>
          <w:sz w:val="22"/>
          <w:szCs w:val="22"/>
        </w:rPr>
        <w:t xml:space="preserve"> had</w:t>
      </w:r>
      <w:r w:rsidRPr="00DA7631">
        <w:rPr>
          <w:rFonts w:asciiTheme="minorHAnsi" w:hAnsiTheme="minorHAnsi"/>
          <w:sz w:val="22"/>
          <w:szCs w:val="22"/>
        </w:rPr>
        <w:t xml:space="preserve"> </w:t>
      </w:r>
      <w:r w:rsidR="003E4100">
        <w:rPr>
          <w:rFonts w:asciiTheme="minorHAnsi" w:hAnsiTheme="minorHAnsi"/>
          <w:sz w:val="22"/>
          <w:szCs w:val="22"/>
        </w:rPr>
        <w:t xml:space="preserve">negative implications for </w:t>
      </w:r>
      <w:r w:rsidRPr="00DA7631">
        <w:rPr>
          <w:rFonts w:asciiTheme="minorHAnsi" w:hAnsiTheme="minorHAnsi"/>
          <w:sz w:val="22"/>
          <w:szCs w:val="22"/>
        </w:rPr>
        <w:t>workers.</w:t>
      </w:r>
      <w:r w:rsidR="004D28F4" w:rsidRPr="00DA7631">
        <w:rPr>
          <w:rStyle w:val="s1"/>
          <w:rFonts w:asciiTheme="minorHAnsi" w:hAnsiTheme="minorHAnsi"/>
          <w:sz w:val="22"/>
          <w:szCs w:val="22"/>
          <w:lang w:val="en-GB"/>
        </w:rPr>
        <w:t xml:space="preserve"> </w:t>
      </w:r>
      <w:r w:rsidRPr="00DA7631">
        <w:rPr>
          <w:rStyle w:val="s1"/>
          <w:rFonts w:asciiTheme="minorHAnsi" w:hAnsiTheme="minorHAnsi"/>
          <w:sz w:val="22"/>
          <w:szCs w:val="22"/>
          <w:lang w:val="en-GB"/>
        </w:rPr>
        <w:t xml:space="preserve">These changes have significant impacts </w:t>
      </w:r>
      <w:r w:rsidR="005347CF" w:rsidRPr="00DA7631">
        <w:rPr>
          <w:rStyle w:val="s1"/>
          <w:rFonts w:asciiTheme="minorHAnsi" w:hAnsiTheme="minorHAnsi"/>
          <w:sz w:val="22"/>
          <w:szCs w:val="22"/>
          <w:lang w:val="en-GB"/>
        </w:rPr>
        <w:t>on women workers because they have to double their effort</w:t>
      </w:r>
      <w:r w:rsidRPr="00DA7631">
        <w:rPr>
          <w:rStyle w:val="s1"/>
          <w:rFonts w:asciiTheme="minorHAnsi" w:hAnsiTheme="minorHAnsi"/>
          <w:sz w:val="22"/>
          <w:szCs w:val="22"/>
          <w:lang w:val="en-GB"/>
        </w:rPr>
        <w:t>s</w:t>
      </w:r>
      <w:r w:rsidR="005347CF" w:rsidRPr="00DA7631">
        <w:rPr>
          <w:rStyle w:val="s1"/>
          <w:rFonts w:asciiTheme="minorHAnsi" w:hAnsiTheme="minorHAnsi"/>
          <w:sz w:val="22"/>
          <w:szCs w:val="22"/>
          <w:lang w:val="en-GB"/>
        </w:rPr>
        <w:t xml:space="preserve"> </w:t>
      </w:r>
      <w:r w:rsidR="003E4100">
        <w:rPr>
          <w:rStyle w:val="s1"/>
          <w:rFonts w:asciiTheme="minorHAnsi" w:hAnsiTheme="minorHAnsi"/>
          <w:sz w:val="22"/>
          <w:szCs w:val="22"/>
          <w:lang w:val="en-GB"/>
        </w:rPr>
        <w:t>in</w:t>
      </w:r>
      <w:r w:rsidR="005347CF" w:rsidRPr="00DA7631">
        <w:rPr>
          <w:rStyle w:val="s1"/>
          <w:rFonts w:asciiTheme="minorHAnsi" w:hAnsiTheme="minorHAnsi"/>
          <w:sz w:val="22"/>
          <w:szCs w:val="22"/>
          <w:lang w:val="en-GB"/>
        </w:rPr>
        <w:t xml:space="preserve"> production,</w:t>
      </w:r>
      <w:r w:rsidR="005A5845" w:rsidRPr="00DA7631">
        <w:rPr>
          <w:rStyle w:val="s1"/>
          <w:rFonts w:asciiTheme="minorHAnsi" w:hAnsiTheme="minorHAnsi"/>
          <w:sz w:val="22"/>
          <w:szCs w:val="22"/>
          <w:lang w:val="en-GB"/>
        </w:rPr>
        <w:t xml:space="preserve"> work </w:t>
      </w:r>
      <w:r w:rsidR="00BD77A7" w:rsidRPr="00DA7631">
        <w:rPr>
          <w:rStyle w:val="s1"/>
          <w:rFonts w:asciiTheme="minorHAnsi" w:hAnsiTheme="minorHAnsi"/>
          <w:sz w:val="22"/>
          <w:szCs w:val="22"/>
          <w:lang w:val="en-GB"/>
        </w:rPr>
        <w:t>overtime</w:t>
      </w:r>
      <w:r w:rsidR="005A5845" w:rsidRPr="00DA7631">
        <w:rPr>
          <w:rStyle w:val="s1"/>
          <w:rFonts w:asciiTheme="minorHAnsi" w:hAnsiTheme="minorHAnsi"/>
          <w:sz w:val="22"/>
          <w:szCs w:val="22"/>
          <w:lang w:val="en-GB"/>
        </w:rPr>
        <w:t xml:space="preserve"> to </w:t>
      </w:r>
      <w:r w:rsidRPr="00DA7631">
        <w:rPr>
          <w:rStyle w:val="s1"/>
          <w:rFonts w:asciiTheme="minorHAnsi" w:hAnsiTheme="minorHAnsi"/>
          <w:sz w:val="22"/>
          <w:szCs w:val="22"/>
          <w:lang w:val="en-GB"/>
        </w:rPr>
        <w:t xml:space="preserve">reach </w:t>
      </w:r>
      <w:r w:rsidR="005A5845" w:rsidRPr="00DA7631">
        <w:rPr>
          <w:rStyle w:val="s1"/>
          <w:rFonts w:asciiTheme="minorHAnsi" w:hAnsiTheme="minorHAnsi"/>
          <w:sz w:val="22"/>
          <w:szCs w:val="22"/>
          <w:lang w:val="en-GB"/>
        </w:rPr>
        <w:t>target</w:t>
      </w:r>
      <w:r w:rsidRPr="00DA7631">
        <w:rPr>
          <w:rStyle w:val="s1"/>
          <w:rFonts w:asciiTheme="minorHAnsi" w:hAnsiTheme="minorHAnsi"/>
          <w:sz w:val="22"/>
          <w:szCs w:val="22"/>
          <w:lang w:val="en-GB"/>
        </w:rPr>
        <w:t>s</w:t>
      </w:r>
      <w:r w:rsidR="0002630D">
        <w:rPr>
          <w:rStyle w:val="s1"/>
          <w:rFonts w:asciiTheme="minorHAnsi" w:hAnsiTheme="minorHAnsi"/>
          <w:sz w:val="22"/>
          <w:szCs w:val="22"/>
          <w:lang w:val="en-GB"/>
        </w:rPr>
        <w:t xml:space="preserve"> and </w:t>
      </w:r>
      <w:r w:rsidR="00552690">
        <w:rPr>
          <w:rStyle w:val="s1"/>
          <w:rFonts w:asciiTheme="minorHAnsi" w:hAnsiTheme="minorHAnsi"/>
          <w:sz w:val="22"/>
          <w:szCs w:val="22"/>
          <w:lang w:val="en-GB"/>
        </w:rPr>
        <w:t>when workers</w:t>
      </w:r>
      <w:r w:rsidR="0002630D">
        <w:rPr>
          <w:rStyle w:val="s1"/>
          <w:rFonts w:asciiTheme="minorHAnsi" w:hAnsiTheme="minorHAnsi"/>
          <w:sz w:val="22"/>
          <w:szCs w:val="22"/>
          <w:lang w:val="en-GB"/>
        </w:rPr>
        <w:t xml:space="preserve"> leave</w:t>
      </w:r>
      <w:r w:rsidR="00552690">
        <w:rPr>
          <w:rStyle w:val="s1"/>
          <w:rFonts w:asciiTheme="minorHAnsi" w:hAnsiTheme="minorHAnsi"/>
          <w:sz w:val="22"/>
          <w:szCs w:val="22"/>
          <w:lang w:val="en-GB"/>
        </w:rPr>
        <w:t xml:space="preserve"> work</w:t>
      </w:r>
      <w:r w:rsidR="0002630D">
        <w:rPr>
          <w:rStyle w:val="s1"/>
          <w:rFonts w:asciiTheme="minorHAnsi" w:hAnsiTheme="minorHAnsi"/>
          <w:sz w:val="22"/>
          <w:szCs w:val="22"/>
          <w:lang w:val="en-GB"/>
        </w:rPr>
        <w:t xml:space="preserve"> late in the evening </w:t>
      </w:r>
      <w:r w:rsidR="00552690">
        <w:rPr>
          <w:rStyle w:val="s1"/>
          <w:rFonts w:asciiTheme="minorHAnsi" w:hAnsiTheme="minorHAnsi"/>
          <w:sz w:val="22"/>
          <w:szCs w:val="22"/>
          <w:lang w:val="en-GB"/>
        </w:rPr>
        <w:t>many</w:t>
      </w:r>
      <w:r w:rsidR="0002630D">
        <w:rPr>
          <w:rStyle w:val="s1"/>
          <w:rFonts w:asciiTheme="minorHAnsi" w:hAnsiTheme="minorHAnsi"/>
          <w:sz w:val="22"/>
          <w:szCs w:val="22"/>
          <w:lang w:val="en-GB"/>
        </w:rPr>
        <w:t xml:space="preserve"> experience verbal harassment and inappropriate behaviour by group</w:t>
      </w:r>
      <w:r w:rsidR="00552690">
        <w:rPr>
          <w:rStyle w:val="s1"/>
          <w:rFonts w:asciiTheme="minorHAnsi" w:hAnsiTheme="minorHAnsi"/>
          <w:sz w:val="22"/>
          <w:szCs w:val="22"/>
          <w:lang w:val="en-GB"/>
        </w:rPr>
        <w:t>s</w:t>
      </w:r>
      <w:r w:rsidR="0002630D">
        <w:rPr>
          <w:rStyle w:val="s1"/>
          <w:rFonts w:asciiTheme="minorHAnsi" w:hAnsiTheme="minorHAnsi"/>
          <w:sz w:val="22"/>
          <w:szCs w:val="22"/>
          <w:lang w:val="en-GB"/>
        </w:rPr>
        <w:t xml:space="preserve"> of men on the</w:t>
      </w:r>
      <w:r w:rsidR="00552690">
        <w:rPr>
          <w:rStyle w:val="s1"/>
          <w:rFonts w:asciiTheme="minorHAnsi" w:hAnsiTheme="minorHAnsi"/>
          <w:sz w:val="22"/>
          <w:szCs w:val="22"/>
          <w:lang w:val="en-GB"/>
        </w:rPr>
        <w:t>ir</w:t>
      </w:r>
      <w:r w:rsidR="0002630D">
        <w:rPr>
          <w:rStyle w:val="s1"/>
          <w:rFonts w:asciiTheme="minorHAnsi" w:hAnsiTheme="minorHAnsi"/>
          <w:sz w:val="22"/>
          <w:szCs w:val="22"/>
          <w:lang w:val="en-GB"/>
        </w:rPr>
        <w:t xml:space="preserve"> way home. Workers </w:t>
      </w:r>
      <w:r w:rsidR="003E4100">
        <w:rPr>
          <w:rStyle w:val="s1"/>
          <w:rFonts w:asciiTheme="minorHAnsi" w:hAnsiTheme="minorHAnsi"/>
          <w:sz w:val="22"/>
          <w:szCs w:val="22"/>
          <w:lang w:val="en-GB"/>
        </w:rPr>
        <w:t xml:space="preserve">receive </w:t>
      </w:r>
      <w:r w:rsidR="005347CF" w:rsidRPr="00DA7631">
        <w:rPr>
          <w:rStyle w:val="s1"/>
          <w:rFonts w:asciiTheme="minorHAnsi" w:hAnsiTheme="minorHAnsi"/>
          <w:sz w:val="22"/>
          <w:szCs w:val="22"/>
          <w:lang w:val="en-GB"/>
        </w:rPr>
        <w:t>time</w:t>
      </w:r>
      <w:r w:rsidR="003E4100">
        <w:rPr>
          <w:rStyle w:val="s1"/>
          <w:rFonts w:asciiTheme="minorHAnsi" w:hAnsiTheme="minorHAnsi"/>
          <w:sz w:val="22"/>
          <w:szCs w:val="22"/>
          <w:lang w:val="en-GB"/>
        </w:rPr>
        <w:t xml:space="preserve"> restrictions</w:t>
      </w:r>
      <w:r w:rsidR="005347CF" w:rsidRPr="00DA7631">
        <w:rPr>
          <w:rStyle w:val="s1"/>
          <w:rFonts w:asciiTheme="minorHAnsi" w:hAnsiTheme="minorHAnsi"/>
          <w:sz w:val="22"/>
          <w:szCs w:val="22"/>
          <w:lang w:val="en-GB"/>
        </w:rPr>
        <w:t xml:space="preserve"> for toilet break</w:t>
      </w:r>
      <w:r w:rsidRPr="00DA7631">
        <w:rPr>
          <w:rStyle w:val="s1"/>
          <w:rFonts w:asciiTheme="minorHAnsi" w:hAnsiTheme="minorHAnsi"/>
          <w:sz w:val="22"/>
          <w:szCs w:val="22"/>
          <w:lang w:val="en-GB"/>
        </w:rPr>
        <w:t>s</w:t>
      </w:r>
      <w:r w:rsidR="005347CF" w:rsidRPr="00DA7631">
        <w:rPr>
          <w:rStyle w:val="s1"/>
          <w:rFonts w:asciiTheme="minorHAnsi" w:hAnsiTheme="minorHAnsi"/>
          <w:sz w:val="22"/>
          <w:szCs w:val="22"/>
          <w:lang w:val="en-GB"/>
        </w:rPr>
        <w:t xml:space="preserve"> and drinking water</w:t>
      </w:r>
      <w:r w:rsidR="003E4100">
        <w:rPr>
          <w:rStyle w:val="s1"/>
          <w:rFonts w:asciiTheme="minorHAnsi" w:hAnsiTheme="minorHAnsi"/>
          <w:sz w:val="22"/>
          <w:szCs w:val="22"/>
          <w:lang w:val="en-GB"/>
        </w:rPr>
        <w:t xml:space="preserve">. Moreover, </w:t>
      </w:r>
      <w:r w:rsidR="005347CF" w:rsidRPr="00DA7631">
        <w:rPr>
          <w:rStyle w:val="s1"/>
          <w:rFonts w:asciiTheme="minorHAnsi" w:hAnsiTheme="minorHAnsi"/>
          <w:sz w:val="22"/>
          <w:szCs w:val="22"/>
          <w:lang w:val="en-GB"/>
        </w:rPr>
        <w:t>workers</w:t>
      </w:r>
      <w:r w:rsidR="005347CF">
        <w:rPr>
          <w:rStyle w:val="s1"/>
          <w:rFonts w:ascii="Calibri" w:hAnsi="Calibri"/>
          <w:sz w:val="22"/>
          <w:szCs w:val="22"/>
          <w:lang w:val="en-GB"/>
        </w:rPr>
        <w:t xml:space="preserve"> often </w:t>
      </w:r>
      <w:r w:rsidR="00EC75A6">
        <w:rPr>
          <w:rStyle w:val="s1"/>
          <w:rFonts w:ascii="Calibri" w:hAnsi="Calibri"/>
          <w:sz w:val="22"/>
          <w:szCs w:val="22"/>
          <w:lang w:val="en-GB"/>
        </w:rPr>
        <w:t>experience serious psychological violence in the form of intimidation, insults and threat of dismissal from</w:t>
      </w:r>
      <w:r w:rsidR="00D35A43">
        <w:rPr>
          <w:rStyle w:val="s1"/>
          <w:rFonts w:ascii="Calibri" w:hAnsi="Calibri"/>
          <w:sz w:val="22"/>
          <w:szCs w:val="22"/>
          <w:lang w:val="en-GB"/>
        </w:rPr>
        <w:t xml:space="preserve"> their </w:t>
      </w:r>
      <w:r w:rsidR="00EC5B86">
        <w:rPr>
          <w:rStyle w:val="s1"/>
          <w:rFonts w:ascii="Calibri" w:hAnsi="Calibri"/>
          <w:sz w:val="22"/>
          <w:szCs w:val="22"/>
          <w:lang w:val="en-GB"/>
        </w:rPr>
        <w:t>supervisors and line management</w:t>
      </w:r>
      <w:r w:rsidR="00EC75A6">
        <w:rPr>
          <w:rStyle w:val="s1"/>
          <w:rFonts w:ascii="Calibri" w:hAnsi="Calibri"/>
          <w:sz w:val="22"/>
          <w:szCs w:val="22"/>
          <w:lang w:val="en-GB"/>
        </w:rPr>
        <w:t>.</w:t>
      </w:r>
      <w:r w:rsidR="005347CF">
        <w:rPr>
          <w:rStyle w:val="s1"/>
          <w:rFonts w:ascii="Calibri" w:hAnsi="Calibri"/>
          <w:sz w:val="22"/>
          <w:szCs w:val="22"/>
          <w:lang w:val="en-GB"/>
        </w:rPr>
        <w:t xml:space="preserve"> </w:t>
      </w:r>
    </w:p>
    <w:p w14:paraId="17428A42" w14:textId="77777777" w:rsidR="005A5845" w:rsidRDefault="005A5845" w:rsidP="004D28F4">
      <w:pPr>
        <w:pStyle w:val="p1"/>
        <w:jc w:val="both"/>
        <w:rPr>
          <w:rStyle w:val="s1"/>
          <w:rFonts w:ascii="Calibri" w:hAnsi="Calibri"/>
          <w:sz w:val="22"/>
          <w:szCs w:val="22"/>
          <w:lang w:val="en-GB"/>
        </w:rPr>
      </w:pPr>
    </w:p>
    <w:p w14:paraId="2F1BBA3D" w14:textId="498148A6" w:rsidR="00DD1696" w:rsidRDefault="00002DF8" w:rsidP="00C20B8B">
      <w:pPr>
        <w:pStyle w:val="p1"/>
        <w:jc w:val="both"/>
        <w:rPr>
          <w:rStyle w:val="s1"/>
          <w:rFonts w:ascii="Calibri" w:hAnsi="Calibri"/>
          <w:sz w:val="22"/>
          <w:szCs w:val="22"/>
          <w:lang w:val="en-GB"/>
        </w:rPr>
      </w:pPr>
      <w:r>
        <w:rPr>
          <w:rFonts w:ascii="Calibri" w:hAnsi="Calibri"/>
          <w:noProof/>
          <w:sz w:val="22"/>
          <w:szCs w:val="22"/>
        </w:rPr>
        <mc:AlternateContent>
          <mc:Choice Requires="wps">
            <w:drawing>
              <wp:anchor distT="0" distB="0" distL="114300" distR="114300" simplePos="0" relativeHeight="251661312" behindDoc="0" locked="0" layoutInCell="1" allowOverlap="1" wp14:anchorId="031EB1B5" wp14:editId="64E27F4C">
                <wp:simplePos x="0" y="0"/>
                <wp:positionH relativeFrom="column">
                  <wp:posOffset>-63500</wp:posOffset>
                </wp:positionH>
                <wp:positionV relativeFrom="paragraph">
                  <wp:posOffset>215900</wp:posOffset>
                </wp:positionV>
                <wp:extent cx="6058535" cy="1386840"/>
                <wp:effectExtent l="0" t="0" r="12065" b="10160"/>
                <wp:wrapSquare wrapText="bothSides"/>
                <wp:docPr id="2" name="Text Box 2"/>
                <wp:cNvGraphicFramePr/>
                <a:graphic xmlns:a="http://schemas.openxmlformats.org/drawingml/2006/main">
                  <a:graphicData uri="http://schemas.microsoft.com/office/word/2010/wordprocessingShape">
                    <wps:wsp>
                      <wps:cNvSpPr txBox="1"/>
                      <wps:spPr>
                        <a:xfrm>
                          <a:off x="0" y="0"/>
                          <a:ext cx="6058535" cy="1386840"/>
                        </a:xfrm>
                        <a:prstGeom prst="rect">
                          <a:avLst/>
                        </a:prstGeom>
                        <a:solidFill>
                          <a:schemeClr val="accent3">
                            <a:lumMod val="40000"/>
                            <a:lumOff val="6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015423A5" w14:textId="5C25A66A" w:rsidR="00C95616" w:rsidRPr="00DD1696" w:rsidRDefault="00C95616" w:rsidP="00DD1696">
                            <w:pPr>
                              <w:rPr>
                                <w:rFonts w:ascii="Calibri" w:hAnsi="Calibri"/>
                                <w:b/>
                                <w:color w:val="002060"/>
                                <w:sz w:val="22"/>
                              </w:rPr>
                            </w:pPr>
                            <w:r w:rsidRPr="00DD1696">
                              <w:rPr>
                                <w:rFonts w:ascii="Calibri" w:hAnsi="Calibri"/>
                                <w:b/>
                                <w:color w:val="002060"/>
                                <w:sz w:val="22"/>
                              </w:rPr>
                              <w:t>Recommendations</w:t>
                            </w:r>
                          </w:p>
                          <w:p w14:paraId="5B8EE5E6" w14:textId="4573C16D" w:rsidR="00C95616" w:rsidRPr="00DD1696" w:rsidRDefault="00C95616" w:rsidP="00DD1696">
                            <w:pPr>
                              <w:pStyle w:val="p1"/>
                              <w:numPr>
                                <w:ilvl w:val="0"/>
                                <w:numId w:val="6"/>
                              </w:numPr>
                              <w:jc w:val="both"/>
                              <w:rPr>
                                <w:rFonts w:ascii="Calibri" w:hAnsi="Calibri" w:cstheme="minorBidi"/>
                                <w:color w:val="002060"/>
                                <w:sz w:val="22"/>
                                <w:szCs w:val="22"/>
                              </w:rPr>
                            </w:pPr>
                            <w:r w:rsidRPr="00DD1696">
                              <w:rPr>
                                <w:rFonts w:ascii="Calibri" w:hAnsi="Calibri" w:cstheme="minorBidi"/>
                                <w:color w:val="002060"/>
                                <w:sz w:val="22"/>
                                <w:szCs w:val="22"/>
                              </w:rPr>
                              <w:t>The Cambodia</w:t>
                            </w:r>
                            <w:r w:rsidR="00A02A32">
                              <w:rPr>
                                <w:rFonts w:ascii="Calibri" w:hAnsi="Calibri" w:cstheme="minorBidi"/>
                                <w:color w:val="002060"/>
                                <w:sz w:val="22"/>
                                <w:szCs w:val="22"/>
                              </w:rPr>
                              <w:t>n</w:t>
                            </w:r>
                            <w:r w:rsidRPr="00DD1696">
                              <w:rPr>
                                <w:rFonts w:ascii="Calibri" w:hAnsi="Calibri" w:cstheme="minorBidi"/>
                                <w:color w:val="002060"/>
                                <w:sz w:val="22"/>
                                <w:szCs w:val="22"/>
                              </w:rPr>
                              <w:t xml:space="preserve"> government to consider regulat</w:t>
                            </w:r>
                            <w:r>
                              <w:rPr>
                                <w:rFonts w:ascii="Calibri" w:hAnsi="Calibri" w:cstheme="minorBidi"/>
                                <w:color w:val="002060"/>
                                <w:sz w:val="22"/>
                                <w:szCs w:val="22"/>
                              </w:rPr>
                              <w:t>ing</w:t>
                            </w:r>
                            <w:r w:rsidRPr="00DD1696">
                              <w:rPr>
                                <w:rFonts w:ascii="Calibri" w:hAnsi="Calibri" w:cstheme="minorBidi"/>
                                <w:color w:val="002060"/>
                                <w:sz w:val="22"/>
                                <w:szCs w:val="22"/>
                              </w:rPr>
                              <w:t xml:space="preserve"> and effectively control</w:t>
                            </w:r>
                            <w:r>
                              <w:rPr>
                                <w:rFonts w:ascii="Calibri" w:hAnsi="Calibri" w:cstheme="minorBidi"/>
                                <w:color w:val="002060"/>
                                <w:sz w:val="22"/>
                                <w:szCs w:val="22"/>
                              </w:rPr>
                              <w:t>ling</w:t>
                            </w:r>
                            <w:r w:rsidRPr="00DD1696">
                              <w:rPr>
                                <w:rFonts w:ascii="Calibri" w:hAnsi="Calibri" w:cstheme="minorBidi"/>
                                <w:color w:val="002060"/>
                                <w:sz w:val="22"/>
                                <w:szCs w:val="22"/>
                              </w:rPr>
                              <w:t xml:space="preserve"> the price of the cost of living and commodity price</w:t>
                            </w:r>
                            <w:r>
                              <w:rPr>
                                <w:rFonts w:ascii="Calibri" w:hAnsi="Calibri" w:cstheme="minorBidi"/>
                                <w:color w:val="002060"/>
                                <w:sz w:val="22"/>
                                <w:szCs w:val="22"/>
                              </w:rPr>
                              <w:t>s</w:t>
                            </w:r>
                            <w:r w:rsidRPr="00DD1696">
                              <w:rPr>
                                <w:rFonts w:ascii="Calibri" w:hAnsi="Calibri" w:cstheme="minorBidi"/>
                                <w:color w:val="002060"/>
                                <w:sz w:val="22"/>
                                <w:szCs w:val="22"/>
                              </w:rPr>
                              <w:t xml:space="preserve"> </w:t>
                            </w:r>
                            <w:r>
                              <w:rPr>
                                <w:rFonts w:ascii="Calibri" w:hAnsi="Calibri" w:cstheme="minorBidi"/>
                                <w:color w:val="002060"/>
                                <w:sz w:val="22"/>
                                <w:szCs w:val="22"/>
                              </w:rPr>
                              <w:t xml:space="preserve">in order to </w:t>
                            </w:r>
                            <w:r w:rsidRPr="00DD1696">
                              <w:rPr>
                                <w:rFonts w:ascii="Calibri" w:hAnsi="Calibri" w:cstheme="minorBidi"/>
                                <w:color w:val="002060"/>
                                <w:sz w:val="22"/>
                                <w:szCs w:val="22"/>
                              </w:rPr>
                              <w:t xml:space="preserve">ensure the </w:t>
                            </w:r>
                            <w:r>
                              <w:rPr>
                                <w:rFonts w:ascii="Calibri" w:hAnsi="Calibri" w:cstheme="minorBidi"/>
                                <w:color w:val="002060"/>
                                <w:sz w:val="22"/>
                                <w:szCs w:val="22"/>
                              </w:rPr>
                              <w:t xml:space="preserve">minimum </w:t>
                            </w:r>
                            <w:r w:rsidRPr="00DD1696">
                              <w:rPr>
                                <w:rFonts w:ascii="Calibri" w:hAnsi="Calibri" w:cstheme="minorBidi"/>
                                <w:color w:val="002060"/>
                                <w:sz w:val="22"/>
                                <w:szCs w:val="22"/>
                              </w:rPr>
                              <w:t>wage set is a living wage.</w:t>
                            </w:r>
                          </w:p>
                          <w:p w14:paraId="14168FF5" w14:textId="39AE092C" w:rsidR="00C95616" w:rsidRPr="00DD1696" w:rsidRDefault="00C95616" w:rsidP="00DD1696">
                            <w:pPr>
                              <w:pStyle w:val="p1"/>
                              <w:numPr>
                                <w:ilvl w:val="0"/>
                                <w:numId w:val="6"/>
                              </w:numPr>
                              <w:jc w:val="both"/>
                              <w:rPr>
                                <w:rFonts w:ascii="Calibri" w:hAnsi="Calibri" w:cstheme="minorBidi"/>
                                <w:color w:val="002060"/>
                                <w:sz w:val="22"/>
                                <w:szCs w:val="22"/>
                              </w:rPr>
                            </w:pPr>
                            <w:r w:rsidRPr="00DD1696">
                              <w:rPr>
                                <w:rFonts w:ascii="Calibri" w:hAnsi="Calibri" w:cstheme="minorBidi"/>
                                <w:color w:val="002060"/>
                                <w:sz w:val="22"/>
                                <w:szCs w:val="22"/>
                              </w:rPr>
                              <w:t>The Cambodia</w:t>
                            </w:r>
                            <w:r w:rsidR="00A02A32">
                              <w:rPr>
                                <w:rFonts w:ascii="Calibri" w:hAnsi="Calibri" w:cstheme="minorBidi"/>
                                <w:color w:val="002060"/>
                                <w:sz w:val="22"/>
                                <w:szCs w:val="22"/>
                              </w:rPr>
                              <w:t>n</w:t>
                            </w:r>
                            <w:r w:rsidRPr="00DD1696">
                              <w:rPr>
                                <w:rFonts w:ascii="Calibri" w:hAnsi="Calibri" w:cstheme="minorBidi"/>
                                <w:color w:val="002060"/>
                                <w:sz w:val="22"/>
                                <w:szCs w:val="22"/>
                              </w:rPr>
                              <w:t xml:space="preserve"> government to </w:t>
                            </w:r>
                            <w:r w:rsidR="00E03593">
                              <w:rPr>
                                <w:rFonts w:ascii="Calibri" w:hAnsi="Calibri" w:cstheme="minorBidi"/>
                                <w:color w:val="002060"/>
                                <w:sz w:val="22"/>
                                <w:szCs w:val="22"/>
                              </w:rPr>
                              <w:t xml:space="preserve">enforce minimum standards for </w:t>
                            </w:r>
                            <w:r w:rsidRPr="00DD1696">
                              <w:rPr>
                                <w:rFonts w:ascii="Calibri" w:hAnsi="Calibri" w:cstheme="minorBidi"/>
                                <w:color w:val="002060"/>
                                <w:sz w:val="22"/>
                                <w:szCs w:val="22"/>
                              </w:rPr>
                              <w:t>building</w:t>
                            </w:r>
                            <w:r w:rsidR="00560606">
                              <w:rPr>
                                <w:rFonts w:ascii="Calibri" w:hAnsi="Calibri" w:cstheme="minorBidi"/>
                                <w:color w:val="002060"/>
                                <w:sz w:val="22"/>
                                <w:szCs w:val="22"/>
                              </w:rPr>
                              <w:t>s</w:t>
                            </w:r>
                            <w:r w:rsidR="00122362">
                              <w:rPr>
                                <w:rFonts w:ascii="Calibri" w:hAnsi="Calibri" w:cstheme="minorBidi"/>
                                <w:color w:val="002060"/>
                                <w:sz w:val="22"/>
                                <w:szCs w:val="22"/>
                              </w:rPr>
                              <w:t xml:space="preserve"> which contain rental rooms for</w:t>
                            </w:r>
                            <w:r w:rsidR="00D80ED2">
                              <w:rPr>
                                <w:rFonts w:ascii="Calibri" w:hAnsi="Calibri" w:cstheme="minorBidi"/>
                                <w:color w:val="002060"/>
                                <w:sz w:val="22"/>
                                <w:szCs w:val="22"/>
                              </w:rPr>
                              <w:t xml:space="preserve"> </w:t>
                            </w:r>
                            <w:r w:rsidRPr="00DD1696">
                              <w:rPr>
                                <w:rFonts w:ascii="Calibri" w:hAnsi="Calibri" w:cstheme="minorBidi"/>
                                <w:color w:val="002060"/>
                                <w:sz w:val="22"/>
                                <w:szCs w:val="22"/>
                              </w:rPr>
                              <w:t xml:space="preserve">workers to ensure safety, security and </w:t>
                            </w:r>
                            <w:r w:rsidR="00DB3077">
                              <w:rPr>
                                <w:rFonts w:ascii="Calibri" w:hAnsi="Calibri" w:cstheme="minorBidi"/>
                                <w:color w:val="002060"/>
                                <w:sz w:val="22"/>
                                <w:szCs w:val="22"/>
                              </w:rPr>
                              <w:t>decent</w:t>
                            </w:r>
                            <w:r w:rsidR="00DB3077" w:rsidRPr="00DD1696">
                              <w:rPr>
                                <w:rFonts w:ascii="Calibri" w:hAnsi="Calibri" w:cstheme="minorBidi"/>
                                <w:color w:val="002060"/>
                                <w:sz w:val="22"/>
                                <w:szCs w:val="22"/>
                              </w:rPr>
                              <w:t xml:space="preserve"> </w:t>
                            </w:r>
                            <w:r w:rsidRPr="00DD1696">
                              <w:rPr>
                                <w:rFonts w:ascii="Calibri" w:hAnsi="Calibri" w:cstheme="minorBidi"/>
                                <w:color w:val="002060"/>
                                <w:sz w:val="22"/>
                                <w:szCs w:val="22"/>
                              </w:rPr>
                              <w:t>living conditions for workers. The considerations include room size, ratio of residence in the room, facilities and utilities access and saf</w:t>
                            </w:r>
                            <w:r w:rsidR="00A02A32">
                              <w:rPr>
                                <w:rFonts w:ascii="Calibri" w:hAnsi="Calibri" w:cstheme="minorBidi"/>
                                <w:color w:val="002060"/>
                                <w:sz w:val="22"/>
                                <w:szCs w:val="22"/>
                              </w:rPr>
                              <w:t>eguard with affordable price</w:t>
                            </w:r>
                            <w:r w:rsidRPr="00DD1696">
                              <w:rPr>
                                <w:rFonts w:ascii="Calibri" w:hAnsi="Calibri" w:cstheme="minorBidi"/>
                                <w:color w:val="002060"/>
                                <w:sz w:val="22"/>
                                <w:szCs w:val="22"/>
                              </w:rPr>
                              <w:t>.</w:t>
                            </w:r>
                          </w:p>
                          <w:p w14:paraId="366B4705" w14:textId="77777777" w:rsidR="00C95616" w:rsidRPr="00F44DFD" w:rsidRDefault="00C95616" w:rsidP="00DD5CFC">
                            <w:pPr>
                              <w:pStyle w:val="p1"/>
                              <w:ind w:left="360"/>
                              <w:jc w:val="both"/>
                              <w:rPr>
                                <w:color w:val="C274F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EB1B5" id="Text Box 2" o:spid="_x0000_s1027" type="#_x0000_t202" style="position:absolute;left:0;text-align:left;margin-left:-5pt;margin-top:17pt;width:477.05pt;height:10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" fillcolor="#dbdbdb [1302]" stroked="f">
                <v:textbox>
                  <w:txbxContent>
                    <w:p w14:paraId="015423A5" w14:textId="5C25A66A" w:rsidR="00C95616" w:rsidRPr="00DD1696" w:rsidRDefault="00C95616" w:rsidP="00DD1696">
                      <w:pPr>
                        <w:rPr>
                          <w:rFonts w:ascii="Calibri" w:hAnsi="Calibri"/>
                          <w:b/>
                          <w:color w:val="002060"/>
                          <w:sz w:val="22"/>
                        </w:rPr>
                      </w:pPr>
                      <w:r w:rsidRPr="00DD1696">
                        <w:rPr>
                          <w:rFonts w:ascii="Calibri" w:hAnsi="Calibri"/>
                          <w:b/>
                          <w:color w:val="002060"/>
                          <w:sz w:val="22"/>
                        </w:rPr>
                        <w:t>Recommendations</w:t>
                      </w:r>
                    </w:p>
                    <w:p w14:paraId="5B8EE5E6" w14:textId="4573C16D" w:rsidR="00C95616" w:rsidRPr="00DD1696" w:rsidRDefault="00C95616" w:rsidP="00DD1696">
                      <w:pPr>
                        <w:pStyle w:val="p1"/>
                        <w:numPr>
                          <w:ilvl w:val="0"/>
                          <w:numId w:val="6"/>
                        </w:numPr>
                        <w:jc w:val="both"/>
                        <w:rPr>
                          <w:rFonts w:ascii="Calibri" w:hAnsi="Calibri" w:cstheme="minorBidi"/>
                          <w:color w:val="002060"/>
                          <w:sz w:val="22"/>
                          <w:szCs w:val="22"/>
                        </w:rPr>
                      </w:pPr>
                      <w:r w:rsidRPr="00DD1696">
                        <w:rPr>
                          <w:rFonts w:ascii="Calibri" w:hAnsi="Calibri" w:cstheme="minorBidi"/>
                          <w:color w:val="002060"/>
                          <w:sz w:val="22"/>
                          <w:szCs w:val="22"/>
                        </w:rPr>
                        <w:t>The Cambodia</w:t>
                      </w:r>
                      <w:r w:rsidR="00A02A32">
                        <w:rPr>
                          <w:rFonts w:ascii="Calibri" w:hAnsi="Calibri" w:cstheme="minorBidi"/>
                          <w:color w:val="002060"/>
                          <w:sz w:val="22"/>
                          <w:szCs w:val="22"/>
                        </w:rPr>
                        <w:t>n</w:t>
                      </w:r>
                      <w:r w:rsidRPr="00DD1696">
                        <w:rPr>
                          <w:rFonts w:ascii="Calibri" w:hAnsi="Calibri" w:cstheme="minorBidi"/>
                          <w:color w:val="002060"/>
                          <w:sz w:val="22"/>
                          <w:szCs w:val="22"/>
                        </w:rPr>
                        <w:t xml:space="preserve"> government to consider regulat</w:t>
                      </w:r>
                      <w:r>
                        <w:rPr>
                          <w:rFonts w:ascii="Calibri" w:hAnsi="Calibri" w:cstheme="minorBidi"/>
                          <w:color w:val="002060"/>
                          <w:sz w:val="22"/>
                          <w:szCs w:val="22"/>
                        </w:rPr>
                        <w:t>ing</w:t>
                      </w:r>
                      <w:r w:rsidRPr="00DD1696">
                        <w:rPr>
                          <w:rFonts w:ascii="Calibri" w:hAnsi="Calibri" w:cstheme="minorBidi"/>
                          <w:color w:val="002060"/>
                          <w:sz w:val="22"/>
                          <w:szCs w:val="22"/>
                        </w:rPr>
                        <w:t xml:space="preserve"> and effectively control</w:t>
                      </w:r>
                      <w:r>
                        <w:rPr>
                          <w:rFonts w:ascii="Calibri" w:hAnsi="Calibri" w:cstheme="minorBidi"/>
                          <w:color w:val="002060"/>
                          <w:sz w:val="22"/>
                          <w:szCs w:val="22"/>
                        </w:rPr>
                        <w:t>ling</w:t>
                      </w:r>
                      <w:r w:rsidRPr="00DD1696">
                        <w:rPr>
                          <w:rFonts w:ascii="Calibri" w:hAnsi="Calibri" w:cstheme="minorBidi"/>
                          <w:color w:val="002060"/>
                          <w:sz w:val="22"/>
                          <w:szCs w:val="22"/>
                        </w:rPr>
                        <w:t xml:space="preserve"> the price of the cost of living and commodity price</w:t>
                      </w:r>
                      <w:r>
                        <w:rPr>
                          <w:rFonts w:ascii="Calibri" w:hAnsi="Calibri" w:cstheme="minorBidi"/>
                          <w:color w:val="002060"/>
                          <w:sz w:val="22"/>
                          <w:szCs w:val="22"/>
                        </w:rPr>
                        <w:t>s</w:t>
                      </w:r>
                      <w:r w:rsidRPr="00DD1696">
                        <w:rPr>
                          <w:rFonts w:ascii="Calibri" w:hAnsi="Calibri" w:cstheme="minorBidi"/>
                          <w:color w:val="002060"/>
                          <w:sz w:val="22"/>
                          <w:szCs w:val="22"/>
                        </w:rPr>
                        <w:t xml:space="preserve"> </w:t>
                      </w:r>
                      <w:r>
                        <w:rPr>
                          <w:rFonts w:ascii="Calibri" w:hAnsi="Calibri" w:cstheme="minorBidi"/>
                          <w:color w:val="002060"/>
                          <w:sz w:val="22"/>
                          <w:szCs w:val="22"/>
                        </w:rPr>
                        <w:t xml:space="preserve">in order to </w:t>
                      </w:r>
                      <w:r w:rsidRPr="00DD1696">
                        <w:rPr>
                          <w:rFonts w:ascii="Calibri" w:hAnsi="Calibri" w:cstheme="minorBidi"/>
                          <w:color w:val="002060"/>
                          <w:sz w:val="22"/>
                          <w:szCs w:val="22"/>
                        </w:rPr>
                        <w:t xml:space="preserve">ensure the </w:t>
                      </w:r>
                      <w:r>
                        <w:rPr>
                          <w:rFonts w:ascii="Calibri" w:hAnsi="Calibri" w:cstheme="minorBidi"/>
                          <w:color w:val="002060"/>
                          <w:sz w:val="22"/>
                          <w:szCs w:val="22"/>
                        </w:rPr>
                        <w:t xml:space="preserve">minimum </w:t>
                      </w:r>
                      <w:r w:rsidRPr="00DD1696">
                        <w:rPr>
                          <w:rFonts w:ascii="Calibri" w:hAnsi="Calibri" w:cstheme="minorBidi"/>
                          <w:color w:val="002060"/>
                          <w:sz w:val="22"/>
                          <w:szCs w:val="22"/>
                        </w:rPr>
                        <w:t>wage set is a living wage.</w:t>
                      </w:r>
                    </w:p>
                    <w:p w14:paraId="14168FF5" w14:textId="39AE092C" w:rsidR="00C95616" w:rsidRPr="00DD1696" w:rsidRDefault="00C95616" w:rsidP="00DD1696">
                      <w:pPr>
                        <w:pStyle w:val="p1"/>
                        <w:numPr>
                          <w:ilvl w:val="0"/>
                          <w:numId w:val="6"/>
                        </w:numPr>
                        <w:jc w:val="both"/>
                        <w:rPr>
                          <w:rFonts w:ascii="Calibri" w:hAnsi="Calibri" w:cstheme="minorBidi"/>
                          <w:color w:val="002060"/>
                          <w:sz w:val="22"/>
                          <w:szCs w:val="22"/>
                        </w:rPr>
                      </w:pPr>
                      <w:r w:rsidRPr="00DD1696">
                        <w:rPr>
                          <w:rFonts w:ascii="Calibri" w:hAnsi="Calibri" w:cstheme="minorBidi"/>
                          <w:color w:val="002060"/>
                          <w:sz w:val="22"/>
                          <w:szCs w:val="22"/>
                        </w:rPr>
                        <w:t>The Cambodia</w:t>
                      </w:r>
                      <w:r w:rsidR="00A02A32">
                        <w:rPr>
                          <w:rFonts w:ascii="Calibri" w:hAnsi="Calibri" w:cstheme="minorBidi"/>
                          <w:color w:val="002060"/>
                          <w:sz w:val="22"/>
                          <w:szCs w:val="22"/>
                        </w:rPr>
                        <w:t>n</w:t>
                      </w:r>
                      <w:r w:rsidRPr="00DD1696">
                        <w:rPr>
                          <w:rFonts w:ascii="Calibri" w:hAnsi="Calibri" w:cstheme="minorBidi"/>
                          <w:color w:val="002060"/>
                          <w:sz w:val="22"/>
                          <w:szCs w:val="22"/>
                        </w:rPr>
                        <w:t xml:space="preserve"> government to </w:t>
                      </w:r>
                      <w:r w:rsidR="00E03593">
                        <w:rPr>
                          <w:rFonts w:ascii="Calibri" w:hAnsi="Calibri" w:cstheme="minorBidi"/>
                          <w:color w:val="002060"/>
                          <w:sz w:val="22"/>
                          <w:szCs w:val="22"/>
                        </w:rPr>
                        <w:t xml:space="preserve">enforce minimum standards for </w:t>
                      </w:r>
                      <w:r w:rsidRPr="00DD1696">
                        <w:rPr>
                          <w:rFonts w:ascii="Calibri" w:hAnsi="Calibri" w:cstheme="minorBidi"/>
                          <w:color w:val="002060"/>
                          <w:sz w:val="22"/>
                          <w:szCs w:val="22"/>
                        </w:rPr>
                        <w:t>building</w:t>
                      </w:r>
                      <w:r w:rsidR="00560606">
                        <w:rPr>
                          <w:rFonts w:ascii="Calibri" w:hAnsi="Calibri" w:cstheme="minorBidi"/>
                          <w:color w:val="002060"/>
                          <w:sz w:val="22"/>
                          <w:szCs w:val="22"/>
                        </w:rPr>
                        <w:t>s</w:t>
                      </w:r>
                      <w:r w:rsidR="00122362">
                        <w:rPr>
                          <w:rFonts w:ascii="Calibri" w:hAnsi="Calibri" w:cstheme="minorBidi"/>
                          <w:color w:val="002060"/>
                          <w:sz w:val="22"/>
                          <w:szCs w:val="22"/>
                        </w:rPr>
                        <w:t xml:space="preserve"> which contain rental rooms for</w:t>
                      </w:r>
                      <w:r w:rsidR="00D80ED2">
                        <w:rPr>
                          <w:rFonts w:ascii="Calibri" w:hAnsi="Calibri" w:cstheme="minorBidi"/>
                          <w:color w:val="002060"/>
                          <w:sz w:val="22"/>
                          <w:szCs w:val="22"/>
                        </w:rPr>
                        <w:t xml:space="preserve"> </w:t>
                      </w:r>
                      <w:r w:rsidRPr="00DD1696">
                        <w:rPr>
                          <w:rFonts w:ascii="Calibri" w:hAnsi="Calibri" w:cstheme="minorBidi"/>
                          <w:color w:val="002060"/>
                          <w:sz w:val="22"/>
                          <w:szCs w:val="22"/>
                        </w:rPr>
                        <w:t xml:space="preserve">workers to ensure safety, security and </w:t>
                      </w:r>
                      <w:r w:rsidR="00DB3077">
                        <w:rPr>
                          <w:rFonts w:ascii="Calibri" w:hAnsi="Calibri" w:cstheme="minorBidi"/>
                          <w:color w:val="002060"/>
                          <w:sz w:val="22"/>
                          <w:szCs w:val="22"/>
                        </w:rPr>
                        <w:t>decent</w:t>
                      </w:r>
                      <w:r w:rsidR="00DB3077" w:rsidRPr="00DD1696">
                        <w:rPr>
                          <w:rFonts w:ascii="Calibri" w:hAnsi="Calibri" w:cstheme="minorBidi"/>
                          <w:color w:val="002060"/>
                          <w:sz w:val="22"/>
                          <w:szCs w:val="22"/>
                        </w:rPr>
                        <w:t xml:space="preserve"> </w:t>
                      </w:r>
                      <w:r w:rsidRPr="00DD1696">
                        <w:rPr>
                          <w:rFonts w:ascii="Calibri" w:hAnsi="Calibri" w:cstheme="minorBidi"/>
                          <w:color w:val="002060"/>
                          <w:sz w:val="22"/>
                          <w:szCs w:val="22"/>
                        </w:rPr>
                        <w:t>living conditions for workers. The considerations include room size, ratio of residence in the room, facilities and utilities access and saf</w:t>
                      </w:r>
                      <w:r w:rsidR="00A02A32">
                        <w:rPr>
                          <w:rFonts w:ascii="Calibri" w:hAnsi="Calibri" w:cstheme="minorBidi"/>
                          <w:color w:val="002060"/>
                          <w:sz w:val="22"/>
                          <w:szCs w:val="22"/>
                        </w:rPr>
                        <w:t>eguard with affordable price</w:t>
                      </w:r>
                      <w:r w:rsidRPr="00DD1696">
                        <w:rPr>
                          <w:rFonts w:ascii="Calibri" w:hAnsi="Calibri" w:cstheme="minorBidi"/>
                          <w:color w:val="002060"/>
                          <w:sz w:val="22"/>
                          <w:szCs w:val="22"/>
                        </w:rPr>
                        <w:t>.</w:t>
                      </w:r>
                    </w:p>
                    <w:p w14:paraId="366B4705" w14:textId="77777777" w:rsidR="00C95616" w:rsidRPr="00F44DFD" w:rsidRDefault="00C95616" w:rsidP="00DD5CFC">
                      <w:pPr>
                        <w:pStyle w:val="p1"/>
                        <w:ind w:left="360"/>
                        <w:jc w:val="both"/>
                        <w:rPr>
                          <w:color w:val="C274F9"/>
                        </w:rPr>
                      </w:pPr>
                    </w:p>
                  </w:txbxContent>
                </v:textbox>
                <w10:wrap type="square"/>
              </v:shape>
            </w:pict>
          </mc:Fallback>
        </mc:AlternateContent>
      </w:r>
    </w:p>
    <w:p w14:paraId="05C8744F" w14:textId="3615E25A" w:rsidR="00DD1696" w:rsidRDefault="00DD1696" w:rsidP="00C20B8B">
      <w:pPr>
        <w:pStyle w:val="p1"/>
        <w:jc w:val="both"/>
        <w:rPr>
          <w:rStyle w:val="s1"/>
          <w:rFonts w:ascii="Calibri" w:hAnsi="Calibri"/>
          <w:sz w:val="22"/>
          <w:szCs w:val="22"/>
          <w:lang w:val="en-GB"/>
        </w:rPr>
      </w:pPr>
    </w:p>
    <w:p w14:paraId="11CE52B2" w14:textId="77777777" w:rsidR="00B2432B" w:rsidRDefault="00B2432B" w:rsidP="00BD672C">
      <w:pPr>
        <w:pStyle w:val="p1"/>
        <w:jc w:val="both"/>
        <w:rPr>
          <w:rStyle w:val="s1"/>
          <w:rFonts w:ascii="Calibri" w:hAnsi="Calibri"/>
          <w:sz w:val="22"/>
          <w:szCs w:val="22"/>
          <w:lang w:val="en-GB"/>
        </w:rPr>
      </w:pPr>
    </w:p>
    <w:p w14:paraId="50F2D78D" w14:textId="18101F7A" w:rsidR="00160586" w:rsidRPr="00250E0A" w:rsidRDefault="00250E0A" w:rsidP="00160586">
      <w:pPr>
        <w:pStyle w:val="p1"/>
        <w:numPr>
          <w:ilvl w:val="0"/>
          <w:numId w:val="5"/>
        </w:numPr>
        <w:jc w:val="both"/>
        <w:rPr>
          <w:rStyle w:val="s1"/>
          <w:rFonts w:ascii="Calibri" w:hAnsi="Calibri"/>
          <w:b/>
          <w:sz w:val="22"/>
          <w:szCs w:val="22"/>
          <w:lang w:val="en-GB"/>
        </w:rPr>
      </w:pPr>
      <w:r w:rsidRPr="00250E0A">
        <w:rPr>
          <w:rStyle w:val="s1"/>
          <w:rFonts w:ascii="Calibri" w:hAnsi="Calibri"/>
          <w:b/>
          <w:sz w:val="22"/>
          <w:szCs w:val="22"/>
          <w:lang w:val="en-GB"/>
        </w:rPr>
        <w:lastRenderedPageBreak/>
        <w:t>Measure</w:t>
      </w:r>
      <w:r w:rsidR="00272C48">
        <w:rPr>
          <w:rStyle w:val="s1"/>
          <w:rFonts w:ascii="Calibri" w:hAnsi="Calibri"/>
          <w:b/>
          <w:sz w:val="22"/>
          <w:szCs w:val="22"/>
          <w:lang w:val="en-GB"/>
        </w:rPr>
        <w:t>s</w:t>
      </w:r>
      <w:r w:rsidRPr="00250E0A">
        <w:rPr>
          <w:rStyle w:val="s1"/>
          <w:rFonts w:ascii="Calibri" w:hAnsi="Calibri"/>
          <w:b/>
          <w:sz w:val="22"/>
          <w:szCs w:val="22"/>
          <w:lang w:val="en-GB"/>
        </w:rPr>
        <w:t xml:space="preserve"> to enforce labour laws, particularly in the garment and low paid sectors (CEDAW/C/KHM/CO/4-5, para 35 (b))</w:t>
      </w:r>
    </w:p>
    <w:p w14:paraId="7C287A61" w14:textId="77777777" w:rsidR="00C20B8B" w:rsidRDefault="00C20B8B" w:rsidP="00C20B8B">
      <w:pPr>
        <w:pStyle w:val="p1"/>
        <w:jc w:val="both"/>
        <w:rPr>
          <w:rStyle w:val="s1"/>
          <w:rFonts w:ascii="Calibri" w:hAnsi="Calibri"/>
          <w:sz w:val="22"/>
          <w:szCs w:val="22"/>
          <w:lang w:val="en-GB"/>
        </w:rPr>
      </w:pPr>
    </w:p>
    <w:p w14:paraId="51E93D16" w14:textId="41E03BE1" w:rsidR="002C22FC" w:rsidRDefault="009F2093" w:rsidP="00C20B8B">
      <w:pPr>
        <w:pStyle w:val="p1"/>
        <w:jc w:val="both"/>
        <w:rPr>
          <w:rStyle w:val="s1"/>
          <w:rFonts w:ascii="Calibri" w:hAnsi="Calibri"/>
          <w:sz w:val="22"/>
          <w:szCs w:val="22"/>
          <w:lang w:val="en-GB"/>
        </w:rPr>
      </w:pPr>
      <w:r>
        <w:rPr>
          <w:rStyle w:val="s1"/>
          <w:rFonts w:ascii="Calibri" w:hAnsi="Calibri"/>
          <w:sz w:val="22"/>
          <w:szCs w:val="22"/>
          <w:lang w:val="en-GB"/>
        </w:rPr>
        <w:t xml:space="preserve">The </w:t>
      </w:r>
      <w:r w:rsidR="00A01B99">
        <w:rPr>
          <w:rStyle w:val="s1"/>
          <w:rFonts w:ascii="Calibri" w:hAnsi="Calibri"/>
          <w:sz w:val="22"/>
          <w:szCs w:val="22"/>
          <w:lang w:val="en-GB"/>
        </w:rPr>
        <w:t>State Party’s Report (para 126</w:t>
      </w:r>
      <w:r w:rsidR="00AC0AB6">
        <w:rPr>
          <w:rStyle w:val="s1"/>
          <w:rFonts w:ascii="Calibri" w:hAnsi="Calibri"/>
          <w:sz w:val="22"/>
          <w:szCs w:val="22"/>
          <w:lang w:val="en-GB"/>
        </w:rPr>
        <w:t>) reported</w:t>
      </w:r>
      <w:r>
        <w:rPr>
          <w:rStyle w:val="s1"/>
          <w:rFonts w:ascii="Calibri" w:hAnsi="Calibri"/>
          <w:sz w:val="22"/>
          <w:szCs w:val="22"/>
          <w:lang w:val="en-GB"/>
        </w:rPr>
        <w:t xml:space="preserve"> that</w:t>
      </w:r>
      <w:r w:rsidR="008800CA">
        <w:rPr>
          <w:rStyle w:val="s1"/>
          <w:rFonts w:ascii="Calibri" w:hAnsi="Calibri"/>
          <w:sz w:val="22"/>
          <w:szCs w:val="22"/>
          <w:lang w:val="en-GB"/>
        </w:rPr>
        <w:t>,</w:t>
      </w:r>
      <w:r>
        <w:rPr>
          <w:rStyle w:val="s1"/>
          <w:rFonts w:ascii="Calibri" w:hAnsi="Calibri"/>
          <w:sz w:val="22"/>
          <w:szCs w:val="22"/>
          <w:lang w:val="en-GB"/>
        </w:rPr>
        <w:t xml:space="preserve"> </w:t>
      </w:r>
      <w:r w:rsidR="004A2931">
        <w:rPr>
          <w:rStyle w:val="s1"/>
          <w:rFonts w:ascii="Calibri" w:hAnsi="Calibri"/>
          <w:sz w:val="22"/>
          <w:szCs w:val="22"/>
          <w:lang w:val="en-GB"/>
        </w:rPr>
        <w:t xml:space="preserve">in 2014, </w:t>
      </w:r>
      <w:r>
        <w:rPr>
          <w:rStyle w:val="s1"/>
          <w:rFonts w:ascii="Calibri" w:hAnsi="Calibri"/>
          <w:sz w:val="22"/>
          <w:szCs w:val="22"/>
          <w:lang w:val="en-GB"/>
        </w:rPr>
        <w:t>49 labour inspection groups were established nationwide</w:t>
      </w:r>
      <w:r w:rsidR="008800CA">
        <w:rPr>
          <w:rStyle w:val="s1"/>
          <w:rFonts w:ascii="Calibri" w:hAnsi="Calibri"/>
          <w:sz w:val="22"/>
          <w:szCs w:val="22"/>
          <w:lang w:val="en-GB"/>
        </w:rPr>
        <w:t xml:space="preserve">, </w:t>
      </w:r>
      <w:r>
        <w:rPr>
          <w:rStyle w:val="s1"/>
          <w:rFonts w:ascii="Calibri" w:hAnsi="Calibri"/>
          <w:sz w:val="22"/>
          <w:szCs w:val="22"/>
          <w:lang w:val="en-GB"/>
        </w:rPr>
        <w:t xml:space="preserve">comprising </w:t>
      </w:r>
      <w:r w:rsidR="008800CA">
        <w:rPr>
          <w:rStyle w:val="s1"/>
          <w:rFonts w:ascii="Calibri" w:hAnsi="Calibri"/>
          <w:sz w:val="22"/>
          <w:szCs w:val="22"/>
          <w:lang w:val="en-GB"/>
        </w:rPr>
        <w:t xml:space="preserve">of </w:t>
      </w:r>
      <w:r>
        <w:rPr>
          <w:rStyle w:val="s1"/>
          <w:rFonts w:ascii="Calibri" w:hAnsi="Calibri"/>
          <w:sz w:val="22"/>
          <w:szCs w:val="22"/>
          <w:lang w:val="en-GB"/>
        </w:rPr>
        <w:t>607 members (84 women) trained on labour inspection, medical labour inspection, and labour conflict resolution procedures.</w:t>
      </w:r>
      <w:r w:rsidR="002C22FC">
        <w:rPr>
          <w:rStyle w:val="s1"/>
          <w:rFonts w:ascii="Calibri" w:hAnsi="Calibri"/>
          <w:sz w:val="22"/>
          <w:szCs w:val="22"/>
          <w:lang w:val="en-GB"/>
        </w:rPr>
        <w:t xml:space="preserve"> In 2016, 8,763 labour inspections were conducted by the Ministry of Labour and Vocational Training (</w:t>
      </w:r>
      <w:proofErr w:type="spellStart"/>
      <w:r w:rsidR="002C22FC">
        <w:rPr>
          <w:rStyle w:val="s1"/>
          <w:rFonts w:ascii="Calibri" w:hAnsi="Calibri"/>
          <w:sz w:val="22"/>
          <w:szCs w:val="22"/>
          <w:lang w:val="en-GB"/>
        </w:rPr>
        <w:t>MoLVT</w:t>
      </w:r>
      <w:proofErr w:type="spellEnd"/>
      <w:r w:rsidR="002C22FC">
        <w:rPr>
          <w:rStyle w:val="s1"/>
          <w:rFonts w:ascii="Calibri" w:hAnsi="Calibri"/>
          <w:sz w:val="22"/>
          <w:szCs w:val="22"/>
          <w:lang w:val="en-GB"/>
        </w:rPr>
        <w:t xml:space="preserve">). </w:t>
      </w:r>
    </w:p>
    <w:p w14:paraId="5ADA513D" w14:textId="77777777" w:rsidR="002C22FC" w:rsidRDefault="002C22FC" w:rsidP="00C20B8B">
      <w:pPr>
        <w:pStyle w:val="p1"/>
        <w:jc w:val="both"/>
        <w:rPr>
          <w:rStyle w:val="s1"/>
          <w:rFonts w:ascii="Calibri" w:hAnsi="Calibri"/>
          <w:sz w:val="22"/>
          <w:szCs w:val="22"/>
          <w:lang w:val="en-GB"/>
        </w:rPr>
      </w:pPr>
    </w:p>
    <w:p w14:paraId="1130B2E8" w14:textId="48950B74" w:rsidR="00192C60" w:rsidRDefault="00A01B99" w:rsidP="00C20B8B">
      <w:pPr>
        <w:pStyle w:val="p1"/>
        <w:jc w:val="both"/>
        <w:rPr>
          <w:rStyle w:val="s1"/>
          <w:rFonts w:ascii="Calibri" w:hAnsi="Calibri"/>
          <w:sz w:val="22"/>
          <w:szCs w:val="22"/>
          <w:lang w:val="en-GB"/>
        </w:rPr>
      </w:pPr>
      <w:r>
        <w:rPr>
          <w:rStyle w:val="s1"/>
          <w:rFonts w:ascii="Calibri" w:hAnsi="Calibri"/>
          <w:sz w:val="22"/>
          <w:szCs w:val="22"/>
          <w:lang w:val="en-GB"/>
        </w:rPr>
        <w:t>However, w</w:t>
      </w:r>
      <w:r w:rsidR="002C22FC">
        <w:rPr>
          <w:rStyle w:val="s1"/>
          <w:rFonts w:ascii="Calibri" w:hAnsi="Calibri"/>
          <w:sz w:val="22"/>
          <w:szCs w:val="22"/>
          <w:lang w:val="en-GB"/>
        </w:rPr>
        <w:t>orkers</w:t>
      </w:r>
      <w:r>
        <w:rPr>
          <w:rStyle w:val="s1"/>
          <w:rFonts w:ascii="Calibri" w:hAnsi="Calibri"/>
          <w:sz w:val="22"/>
          <w:szCs w:val="22"/>
          <w:lang w:val="en-GB"/>
        </w:rPr>
        <w:t>’</w:t>
      </w:r>
      <w:r w:rsidR="002C22FC">
        <w:rPr>
          <w:rStyle w:val="s1"/>
          <w:rFonts w:ascii="Calibri" w:hAnsi="Calibri"/>
          <w:sz w:val="22"/>
          <w:szCs w:val="22"/>
          <w:lang w:val="en-GB"/>
        </w:rPr>
        <w:t xml:space="preserve"> experiences show that the inspection</w:t>
      </w:r>
      <w:r w:rsidR="008800CA">
        <w:rPr>
          <w:rStyle w:val="s1"/>
          <w:rFonts w:ascii="Calibri" w:hAnsi="Calibri"/>
          <w:sz w:val="22"/>
          <w:szCs w:val="22"/>
          <w:lang w:val="en-GB"/>
        </w:rPr>
        <w:t>s</w:t>
      </w:r>
      <w:r w:rsidR="002C22FC">
        <w:rPr>
          <w:rStyle w:val="s1"/>
          <w:rFonts w:ascii="Calibri" w:hAnsi="Calibri"/>
          <w:sz w:val="22"/>
          <w:szCs w:val="22"/>
          <w:lang w:val="en-GB"/>
        </w:rPr>
        <w:t xml:space="preserve"> </w:t>
      </w:r>
      <w:r w:rsidR="008800CA">
        <w:rPr>
          <w:rStyle w:val="s1"/>
          <w:rFonts w:ascii="Calibri" w:hAnsi="Calibri"/>
          <w:sz w:val="22"/>
          <w:szCs w:val="22"/>
          <w:lang w:val="en-GB"/>
        </w:rPr>
        <w:t xml:space="preserve">are </w:t>
      </w:r>
      <w:r w:rsidR="00C2700C">
        <w:rPr>
          <w:rStyle w:val="s1"/>
          <w:rFonts w:ascii="Calibri" w:hAnsi="Calibri"/>
          <w:sz w:val="22"/>
          <w:szCs w:val="22"/>
          <w:lang w:val="en-GB"/>
        </w:rPr>
        <w:t>usually conducted</w:t>
      </w:r>
      <w:r w:rsidR="002C22FC">
        <w:rPr>
          <w:rStyle w:val="s1"/>
          <w:rFonts w:ascii="Calibri" w:hAnsi="Calibri"/>
          <w:sz w:val="22"/>
          <w:szCs w:val="22"/>
          <w:lang w:val="en-GB"/>
        </w:rPr>
        <w:t xml:space="preserve"> with limit</w:t>
      </w:r>
      <w:r w:rsidR="008800CA">
        <w:rPr>
          <w:rStyle w:val="s1"/>
          <w:rFonts w:ascii="Calibri" w:hAnsi="Calibri"/>
          <w:sz w:val="22"/>
          <w:szCs w:val="22"/>
          <w:lang w:val="en-GB"/>
        </w:rPr>
        <w:t>ed</w:t>
      </w:r>
      <w:r w:rsidR="002C22FC">
        <w:rPr>
          <w:rStyle w:val="s1"/>
          <w:rFonts w:ascii="Calibri" w:hAnsi="Calibri"/>
          <w:sz w:val="22"/>
          <w:szCs w:val="22"/>
          <w:lang w:val="en-GB"/>
        </w:rPr>
        <w:t xml:space="preserve"> information</w:t>
      </w:r>
      <w:r w:rsidR="008800CA">
        <w:rPr>
          <w:rStyle w:val="s1"/>
          <w:rFonts w:ascii="Calibri" w:hAnsi="Calibri"/>
          <w:sz w:val="22"/>
          <w:szCs w:val="22"/>
          <w:lang w:val="en-GB"/>
        </w:rPr>
        <w:t>-</w:t>
      </w:r>
      <w:r w:rsidR="002C22FC">
        <w:rPr>
          <w:rStyle w:val="s1"/>
          <w:rFonts w:ascii="Calibri" w:hAnsi="Calibri"/>
          <w:sz w:val="22"/>
          <w:szCs w:val="22"/>
          <w:lang w:val="en-GB"/>
        </w:rPr>
        <w:t xml:space="preserve">sharing </w:t>
      </w:r>
      <w:r w:rsidR="008800CA">
        <w:rPr>
          <w:rStyle w:val="s1"/>
          <w:rFonts w:ascii="Calibri" w:hAnsi="Calibri"/>
          <w:sz w:val="22"/>
          <w:szCs w:val="22"/>
          <w:lang w:val="en-GB"/>
        </w:rPr>
        <w:t xml:space="preserve">with the factory </w:t>
      </w:r>
      <w:r w:rsidR="002C22FC">
        <w:rPr>
          <w:rStyle w:val="s1"/>
          <w:rFonts w:ascii="Calibri" w:hAnsi="Calibri"/>
          <w:sz w:val="22"/>
          <w:szCs w:val="22"/>
          <w:lang w:val="en-GB"/>
        </w:rPr>
        <w:t>floor workers</w:t>
      </w:r>
      <w:r w:rsidR="00C2700C">
        <w:rPr>
          <w:rStyle w:val="s1"/>
          <w:rFonts w:ascii="Calibri" w:hAnsi="Calibri"/>
          <w:sz w:val="22"/>
          <w:szCs w:val="22"/>
          <w:lang w:val="en-GB"/>
        </w:rPr>
        <w:t>, and the inspection</w:t>
      </w:r>
      <w:r w:rsidR="008800CA">
        <w:rPr>
          <w:rStyle w:val="s1"/>
          <w:rFonts w:ascii="Calibri" w:hAnsi="Calibri"/>
          <w:sz w:val="22"/>
          <w:szCs w:val="22"/>
          <w:lang w:val="en-GB"/>
        </w:rPr>
        <w:t xml:space="preserve"> results are</w:t>
      </w:r>
      <w:r w:rsidR="00C2700C">
        <w:rPr>
          <w:rStyle w:val="s1"/>
          <w:rFonts w:ascii="Calibri" w:hAnsi="Calibri"/>
          <w:sz w:val="22"/>
          <w:szCs w:val="22"/>
          <w:lang w:val="en-GB"/>
        </w:rPr>
        <w:t xml:space="preserve"> not </w:t>
      </w:r>
      <w:r w:rsidR="008800CA">
        <w:rPr>
          <w:rStyle w:val="s1"/>
          <w:rFonts w:ascii="Calibri" w:hAnsi="Calibri"/>
          <w:sz w:val="22"/>
          <w:szCs w:val="22"/>
          <w:lang w:val="en-GB"/>
        </w:rPr>
        <w:t xml:space="preserve">made </w:t>
      </w:r>
      <w:r w:rsidR="00C2700C">
        <w:rPr>
          <w:rStyle w:val="s1"/>
          <w:rFonts w:ascii="Calibri" w:hAnsi="Calibri"/>
          <w:sz w:val="22"/>
          <w:szCs w:val="22"/>
          <w:lang w:val="en-GB"/>
        </w:rPr>
        <w:t xml:space="preserve">public for workers. </w:t>
      </w:r>
      <w:r w:rsidR="008800CA">
        <w:rPr>
          <w:rStyle w:val="s1"/>
          <w:rFonts w:ascii="Calibri" w:hAnsi="Calibri"/>
          <w:sz w:val="22"/>
          <w:szCs w:val="22"/>
          <w:lang w:val="en-GB"/>
        </w:rPr>
        <w:t>Only</w:t>
      </w:r>
      <w:r w:rsidR="00C2700C">
        <w:rPr>
          <w:rStyle w:val="s1"/>
          <w:rFonts w:ascii="Calibri" w:hAnsi="Calibri"/>
          <w:sz w:val="22"/>
          <w:szCs w:val="22"/>
          <w:lang w:val="en-GB"/>
        </w:rPr>
        <w:t xml:space="preserve"> when a request </w:t>
      </w:r>
      <w:r w:rsidR="008800CA">
        <w:rPr>
          <w:rStyle w:val="s1"/>
          <w:rFonts w:ascii="Calibri" w:hAnsi="Calibri"/>
          <w:sz w:val="22"/>
          <w:szCs w:val="22"/>
          <w:lang w:val="en-GB"/>
        </w:rPr>
        <w:t xml:space="preserve">has been made </w:t>
      </w:r>
      <w:r w:rsidR="00C2700C">
        <w:rPr>
          <w:rStyle w:val="s1"/>
          <w:rFonts w:ascii="Calibri" w:hAnsi="Calibri"/>
          <w:sz w:val="22"/>
          <w:szCs w:val="22"/>
          <w:lang w:val="en-GB"/>
        </w:rPr>
        <w:t xml:space="preserve">from the factory to put workers under </w:t>
      </w:r>
      <w:r w:rsidR="00B2428C">
        <w:rPr>
          <w:rStyle w:val="s1"/>
          <w:rFonts w:ascii="Calibri" w:hAnsi="Calibri"/>
          <w:sz w:val="22"/>
          <w:szCs w:val="22"/>
          <w:lang w:val="en-GB"/>
        </w:rPr>
        <w:t xml:space="preserve">employment </w:t>
      </w:r>
      <w:r w:rsidR="00C2700C">
        <w:rPr>
          <w:rStyle w:val="s1"/>
          <w:rFonts w:ascii="Calibri" w:hAnsi="Calibri"/>
          <w:sz w:val="22"/>
          <w:szCs w:val="22"/>
          <w:lang w:val="en-GB"/>
        </w:rPr>
        <w:t xml:space="preserve">suspension, </w:t>
      </w:r>
      <w:r>
        <w:rPr>
          <w:rStyle w:val="s1"/>
          <w:rFonts w:ascii="Calibri" w:hAnsi="Calibri"/>
          <w:sz w:val="22"/>
          <w:szCs w:val="22"/>
          <w:lang w:val="en-GB"/>
        </w:rPr>
        <w:t xml:space="preserve">has </w:t>
      </w:r>
      <w:r w:rsidR="00C2700C">
        <w:rPr>
          <w:rStyle w:val="s1"/>
          <w:rFonts w:ascii="Calibri" w:hAnsi="Calibri"/>
          <w:sz w:val="22"/>
          <w:szCs w:val="22"/>
          <w:lang w:val="en-GB"/>
        </w:rPr>
        <w:t xml:space="preserve">the inspection </w:t>
      </w:r>
      <w:r w:rsidR="008800CA">
        <w:rPr>
          <w:rStyle w:val="s1"/>
          <w:rFonts w:ascii="Calibri" w:hAnsi="Calibri"/>
          <w:sz w:val="22"/>
          <w:szCs w:val="22"/>
          <w:lang w:val="en-GB"/>
        </w:rPr>
        <w:t xml:space="preserve">been </w:t>
      </w:r>
      <w:r w:rsidR="00C2700C">
        <w:rPr>
          <w:rStyle w:val="s1"/>
          <w:rFonts w:ascii="Calibri" w:hAnsi="Calibri"/>
          <w:sz w:val="22"/>
          <w:szCs w:val="22"/>
          <w:lang w:val="en-GB"/>
        </w:rPr>
        <w:t xml:space="preserve">carried out </w:t>
      </w:r>
      <w:r w:rsidR="006455B8">
        <w:rPr>
          <w:rStyle w:val="s1"/>
          <w:rFonts w:ascii="Calibri" w:hAnsi="Calibri"/>
          <w:sz w:val="22"/>
          <w:szCs w:val="22"/>
          <w:lang w:val="en-GB"/>
        </w:rPr>
        <w:t xml:space="preserve">with </w:t>
      </w:r>
      <w:r w:rsidR="00C2700C">
        <w:rPr>
          <w:rStyle w:val="s1"/>
          <w:rFonts w:ascii="Calibri" w:hAnsi="Calibri"/>
          <w:sz w:val="22"/>
          <w:szCs w:val="22"/>
          <w:lang w:val="en-GB"/>
        </w:rPr>
        <w:t>discussion</w:t>
      </w:r>
      <w:r w:rsidR="008800CA">
        <w:rPr>
          <w:rStyle w:val="s1"/>
          <w:rFonts w:ascii="Calibri" w:hAnsi="Calibri"/>
          <w:sz w:val="22"/>
          <w:szCs w:val="22"/>
          <w:lang w:val="en-GB"/>
        </w:rPr>
        <w:t>s</w:t>
      </w:r>
      <w:r w:rsidR="00C2700C">
        <w:rPr>
          <w:rStyle w:val="s1"/>
          <w:rFonts w:ascii="Calibri" w:hAnsi="Calibri"/>
          <w:sz w:val="22"/>
          <w:szCs w:val="22"/>
          <w:lang w:val="en-GB"/>
        </w:rPr>
        <w:t xml:space="preserve"> with </w:t>
      </w:r>
      <w:r>
        <w:rPr>
          <w:rStyle w:val="s1"/>
          <w:rFonts w:ascii="Calibri" w:hAnsi="Calibri"/>
          <w:sz w:val="22"/>
          <w:szCs w:val="22"/>
          <w:lang w:val="en-GB"/>
        </w:rPr>
        <w:t xml:space="preserve">the </w:t>
      </w:r>
      <w:r w:rsidR="00C2700C">
        <w:rPr>
          <w:rStyle w:val="s1"/>
          <w:rFonts w:ascii="Calibri" w:hAnsi="Calibri"/>
          <w:sz w:val="22"/>
          <w:szCs w:val="22"/>
          <w:lang w:val="en-GB"/>
        </w:rPr>
        <w:t xml:space="preserve">workers’ representatives and some workers </w:t>
      </w:r>
      <w:r w:rsidR="008800CA">
        <w:rPr>
          <w:rStyle w:val="s1"/>
          <w:rFonts w:ascii="Calibri" w:hAnsi="Calibri"/>
          <w:sz w:val="22"/>
          <w:szCs w:val="22"/>
          <w:lang w:val="en-GB"/>
        </w:rPr>
        <w:t>have been informed</w:t>
      </w:r>
      <w:r w:rsidR="00C2700C">
        <w:rPr>
          <w:rStyle w:val="s1"/>
          <w:rFonts w:ascii="Calibri" w:hAnsi="Calibri"/>
          <w:sz w:val="22"/>
          <w:szCs w:val="22"/>
          <w:lang w:val="en-GB"/>
        </w:rPr>
        <w:t>.</w:t>
      </w:r>
      <w:r w:rsidR="006455B8">
        <w:rPr>
          <w:rStyle w:val="s1"/>
          <w:rFonts w:ascii="Calibri" w:hAnsi="Calibri"/>
          <w:sz w:val="22"/>
          <w:szCs w:val="22"/>
          <w:lang w:val="en-GB"/>
        </w:rPr>
        <w:t xml:space="preserve"> </w:t>
      </w:r>
      <w:r w:rsidR="00C05450">
        <w:rPr>
          <w:rStyle w:val="s1"/>
          <w:rFonts w:ascii="Calibri" w:hAnsi="Calibri"/>
          <w:sz w:val="22"/>
          <w:szCs w:val="22"/>
          <w:lang w:val="en-GB"/>
        </w:rPr>
        <w:t xml:space="preserve">Since the inspections </w:t>
      </w:r>
      <w:r w:rsidR="008800CA">
        <w:rPr>
          <w:rStyle w:val="s1"/>
          <w:rFonts w:ascii="Calibri" w:hAnsi="Calibri"/>
          <w:sz w:val="22"/>
          <w:szCs w:val="22"/>
          <w:lang w:val="en-GB"/>
        </w:rPr>
        <w:t xml:space="preserve">have been </w:t>
      </w:r>
      <w:r w:rsidR="00C05450">
        <w:rPr>
          <w:rStyle w:val="s1"/>
          <w:rFonts w:ascii="Calibri" w:hAnsi="Calibri"/>
          <w:sz w:val="22"/>
          <w:szCs w:val="22"/>
          <w:lang w:val="en-GB"/>
        </w:rPr>
        <w:t xml:space="preserve">carried </w:t>
      </w:r>
      <w:r w:rsidR="008800CA">
        <w:rPr>
          <w:rStyle w:val="s1"/>
          <w:rFonts w:ascii="Calibri" w:hAnsi="Calibri"/>
          <w:sz w:val="22"/>
          <w:szCs w:val="22"/>
          <w:lang w:val="en-GB"/>
        </w:rPr>
        <w:t xml:space="preserve">out </w:t>
      </w:r>
      <w:r w:rsidR="00C05450">
        <w:rPr>
          <w:rStyle w:val="s1"/>
          <w:rFonts w:ascii="Calibri" w:hAnsi="Calibri"/>
          <w:sz w:val="22"/>
          <w:szCs w:val="22"/>
          <w:lang w:val="en-GB"/>
        </w:rPr>
        <w:t xml:space="preserve">without </w:t>
      </w:r>
      <w:r>
        <w:rPr>
          <w:rStyle w:val="s1"/>
          <w:rFonts w:ascii="Calibri" w:hAnsi="Calibri"/>
          <w:sz w:val="22"/>
          <w:szCs w:val="22"/>
          <w:lang w:val="en-GB"/>
        </w:rPr>
        <w:t xml:space="preserve">the </w:t>
      </w:r>
      <w:r w:rsidR="00C05450">
        <w:rPr>
          <w:rStyle w:val="s1"/>
          <w:rFonts w:ascii="Calibri" w:hAnsi="Calibri"/>
          <w:sz w:val="22"/>
          <w:szCs w:val="22"/>
          <w:lang w:val="en-GB"/>
        </w:rPr>
        <w:t>workers’ awareness and knowledge, irregularit</w:t>
      </w:r>
      <w:r w:rsidR="008800CA">
        <w:rPr>
          <w:rStyle w:val="s1"/>
          <w:rFonts w:ascii="Calibri" w:hAnsi="Calibri"/>
          <w:sz w:val="22"/>
          <w:szCs w:val="22"/>
          <w:lang w:val="en-GB"/>
        </w:rPr>
        <w:t xml:space="preserve">ies have </w:t>
      </w:r>
      <w:r w:rsidR="00C05450">
        <w:rPr>
          <w:rStyle w:val="s1"/>
          <w:rFonts w:ascii="Calibri" w:hAnsi="Calibri"/>
          <w:sz w:val="22"/>
          <w:szCs w:val="22"/>
          <w:lang w:val="en-GB"/>
        </w:rPr>
        <w:t>often occurred at the f</w:t>
      </w:r>
      <w:r w:rsidR="003C51AD">
        <w:rPr>
          <w:rStyle w:val="s1"/>
          <w:rFonts w:ascii="Calibri" w:hAnsi="Calibri"/>
          <w:sz w:val="22"/>
          <w:szCs w:val="22"/>
          <w:lang w:val="en-GB"/>
        </w:rPr>
        <w:t xml:space="preserve">actories. </w:t>
      </w:r>
    </w:p>
    <w:p w14:paraId="7A1DF774" w14:textId="77777777" w:rsidR="002C4636" w:rsidRDefault="002C4636" w:rsidP="002C4636">
      <w:pPr>
        <w:pStyle w:val="p1"/>
        <w:jc w:val="both"/>
        <w:rPr>
          <w:rStyle w:val="s1"/>
          <w:rFonts w:ascii="Calibri" w:hAnsi="Calibri"/>
          <w:sz w:val="22"/>
          <w:szCs w:val="22"/>
          <w:lang w:val="en-GB"/>
        </w:rPr>
      </w:pPr>
    </w:p>
    <w:p w14:paraId="6AAB1CE4" w14:textId="42413904" w:rsidR="002C4636" w:rsidRDefault="002C4636" w:rsidP="002C4636">
      <w:pPr>
        <w:pStyle w:val="p1"/>
        <w:jc w:val="both"/>
        <w:rPr>
          <w:rStyle w:val="s1"/>
          <w:rFonts w:ascii="Calibri" w:hAnsi="Calibri"/>
          <w:sz w:val="22"/>
          <w:szCs w:val="22"/>
          <w:lang w:val="en-GB"/>
        </w:rPr>
      </w:pPr>
      <w:r>
        <w:rPr>
          <w:rStyle w:val="s1"/>
          <w:rFonts w:ascii="Calibri" w:hAnsi="Calibri"/>
          <w:sz w:val="22"/>
          <w:szCs w:val="22"/>
          <w:lang w:val="en-GB"/>
        </w:rPr>
        <w:t>T</w:t>
      </w:r>
      <w:r w:rsidRPr="004D28F4">
        <w:rPr>
          <w:rStyle w:val="s1"/>
          <w:rFonts w:ascii="Calibri" w:hAnsi="Calibri"/>
          <w:sz w:val="22"/>
          <w:szCs w:val="22"/>
          <w:lang w:val="en-GB"/>
        </w:rPr>
        <w:t>he enforcement of Fix</w:t>
      </w:r>
      <w:r>
        <w:rPr>
          <w:rStyle w:val="s1"/>
          <w:rFonts w:ascii="Calibri" w:hAnsi="Calibri"/>
          <w:sz w:val="22"/>
          <w:szCs w:val="22"/>
          <w:lang w:val="en-GB"/>
        </w:rPr>
        <w:t>ed</w:t>
      </w:r>
      <w:r w:rsidRPr="004D28F4">
        <w:rPr>
          <w:rStyle w:val="s1"/>
          <w:rFonts w:ascii="Calibri" w:hAnsi="Calibri"/>
          <w:sz w:val="22"/>
          <w:szCs w:val="22"/>
          <w:lang w:val="en-GB"/>
        </w:rPr>
        <w:t xml:space="preserve"> Duration Contract</w:t>
      </w:r>
      <w:r>
        <w:rPr>
          <w:rStyle w:val="s1"/>
          <w:rFonts w:ascii="Calibri" w:hAnsi="Calibri"/>
          <w:sz w:val="22"/>
          <w:szCs w:val="22"/>
          <w:lang w:val="en-GB"/>
        </w:rPr>
        <w:t>s (FDC)</w:t>
      </w:r>
      <w:r w:rsidRPr="004D28F4">
        <w:rPr>
          <w:rStyle w:val="s1"/>
          <w:rFonts w:ascii="Calibri" w:hAnsi="Calibri"/>
          <w:sz w:val="22"/>
          <w:szCs w:val="22"/>
          <w:lang w:val="en-GB"/>
        </w:rPr>
        <w:t xml:space="preserve"> in the factor</w:t>
      </w:r>
      <w:r>
        <w:rPr>
          <w:rStyle w:val="s1"/>
          <w:rFonts w:ascii="Calibri" w:hAnsi="Calibri"/>
          <w:sz w:val="22"/>
          <w:szCs w:val="22"/>
          <w:lang w:val="en-GB"/>
        </w:rPr>
        <w:t>ies is increasingly common resulting in job insecurity for workers.</w:t>
      </w:r>
      <w:r w:rsidRPr="004D28F4">
        <w:rPr>
          <w:rStyle w:val="s1"/>
          <w:rFonts w:ascii="Calibri" w:hAnsi="Calibri"/>
          <w:sz w:val="22"/>
          <w:szCs w:val="22"/>
          <w:lang w:val="en-GB"/>
        </w:rPr>
        <w:t xml:space="preserve"> </w:t>
      </w:r>
      <w:r>
        <w:rPr>
          <w:rStyle w:val="s1"/>
          <w:rFonts w:ascii="Calibri" w:hAnsi="Calibri"/>
          <w:sz w:val="22"/>
          <w:szCs w:val="22"/>
          <w:lang w:val="en-GB"/>
        </w:rPr>
        <w:t>Some</w:t>
      </w:r>
      <w:r w:rsidRPr="004D28F4">
        <w:rPr>
          <w:rStyle w:val="s1"/>
          <w:rFonts w:ascii="Calibri" w:hAnsi="Calibri"/>
          <w:sz w:val="22"/>
          <w:szCs w:val="22"/>
          <w:lang w:val="en-GB"/>
        </w:rPr>
        <w:t xml:space="preserve"> factories </w:t>
      </w:r>
      <w:r>
        <w:rPr>
          <w:rStyle w:val="s1"/>
          <w:rFonts w:ascii="Calibri" w:hAnsi="Calibri"/>
          <w:sz w:val="22"/>
          <w:szCs w:val="22"/>
          <w:lang w:val="en-GB"/>
        </w:rPr>
        <w:t xml:space="preserve">suspended the employment </w:t>
      </w:r>
      <w:r w:rsidRPr="004D28F4">
        <w:rPr>
          <w:rStyle w:val="s1"/>
          <w:rFonts w:ascii="Calibri" w:hAnsi="Calibri"/>
          <w:sz w:val="22"/>
          <w:szCs w:val="22"/>
          <w:lang w:val="en-GB"/>
        </w:rPr>
        <w:t>contract</w:t>
      </w:r>
      <w:r>
        <w:rPr>
          <w:rStyle w:val="s1"/>
          <w:rFonts w:ascii="Calibri" w:hAnsi="Calibri"/>
          <w:sz w:val="22"/>
          <w:szCs w:val="22"/>
          <w:lang w:val="en-GB"/>
        </w:rPr>
        <w:t>s</w:t>
      </w:r>
      <w:r w:rsidRPr="004D28F4">
        <w:rPr>
          <w:rStyle w:val="s1"/>
          <w:rFonts w:ascii="Calibri" w:hAnsi="Calibri"/>
          <w:sz w:val="22"/>
          <w:szCs w:val="22"/>
          <w:lang w:val="en-GB"/>
        </w:rPr>
        <w:t xml:space="preserve"> of workers </w:t>
      </w:r>
      <w:r>
        <w:rPr>
          <w:rStyle w:val="s1"/>
          <w:rFonts w:ascii="Calibri" w:hAnsi="Calibri"/>
          <w:sz w:val="22"/>
          <w:szCs w:val="22"/>
          <w:lang w:val="en-GB"/>
        </w:rPr>
        <w:t>in the main factory (with the rational</w:t>
      </w:r>
      <w:r w:rsidR="005F7FF4">
        <w:rPr>
          <w:rStyle w:val="s1"/>
          <w:rFonts w:ascii="Calibri" w:hAnsi="Calibri"/>
          <w:sz w:val="22"/>
          <w:szCs w:val="22"/>
          <w:lang w:val="en-GB"/>
        </w:rPr>
        <w:t>e</w:t>
      </w:r>
      <w:r>
        <w:rPr>
          <w:rStyle w:val="s1"/>
          <w:rFonts w:ascii="Calibri" w:hAnsi="Calibri"/>
          <w:sz w:val="22"/>
          <w:szCs w:val="22"/>
          <w:lang w:val="en-GB"/>
        </w:rPr>
        <w:t xml:space="preserve"> of no orders from buyers) </w:t>
      </w:r>
      <w:r w:rsidRPr="004D28F4">
        <w:rPr>
          <w:rStyle w:val="s1"/>
          <w:rFonts w:ascii="Calibri" w:hAnsi="Calibri"/>
          <w:sz w:val="22"/>
          <w:szCs w:val="22"/>
          <w:lang w:val="en-GB"/>
        </w:rPr>
        <w:t xml:space="preserve">and </w:t>
      </w:r>
      <w:r>
        <w:rPr>
          <w:rStyle w:val="s1"/>
          <w:rFonts w:ascii="Calibri" w:hAnsi="Calibri"/>
          <w:sz w:val="22"/>
          <w:szCs w:val="22"/>
          <w:lang w:val="en-GB"/>
        </w:rPr>
        <w:t xml:space="preserve">have then </w:t>
      </w:r>
      <w:r w:rsidRPr="004D28F4">
        <w:rPr>
          <w:rStyle w:val="s1"/>
          <w:rFonts w:ascii="Calibri" w:hAnsi="Calibri"/>
          <w:sz w:val="22"/>
          <w:szCs w:val="22"/>
          <w:lang w:val="en-GB"/>
        </w:rPr>
        <w:t>sub-contract</w:t>
      </w:r>
      <w:r>
        <w:rPr>
          <w:rStyle w:val="s1"/>
          <w:rFonts w:ascii="Calibri" w:hAnsi="Calibri"/>
          <w:sz w:val="22"/>
          <w:szCs w:val="22"/>
          <w:lang w:val="en-GB"/>
        </w:rPr>
        <w:t>ed</w:t>
      </w:r>
      <w:r w:rsidRPr="004D28F4">
        <w:rPr>
          <w:rStyle w:val="s1"/>
          <w:rFonts w:ascii="Calibri" w:hAnsi="Calibri"/>
          <w:sz w:val="22"/>
          <w:szCs w:val="22"/>
          <w:lang w:val="en-GB"/>
        </w:rPr>
        <w:t xml:space="preserve"> </w:t>
      </w:r>
      <w:r>
        <w:rPr>
          <w:rStyle w:val="s1"/>
          <w:rFonts w:ascii="Calibri" w:hAnsi="Calibri"/>
          <w:sz w:val="22"/>
          <w:szCs w:val="22"/>
          <w:lang w:val="en-GB"/>
        </w:rPr>
        <w:t xml:space="preserve">their products </w:t>
      </w:r>
      <w:r w:rsidRPr="004D28F4">
        <w:rPr>
          <w:rStyle w:val="s1"/>
          <w:rFonts w:ascii="Calibri" w:hAnsi="Calibri"/>
          <w:sz w:val="22"/>
          <w:szCs w:val="22"/>
          <w:lang w:val="en-GB"/>
        </w:rPr>
        <w:t>to other factories</w:t>
      </w:r>
      <w:r>
        <w:rPr>
          <w:rStyle w:val="s1"/>
          <w:rFonts w:ascii="Calibri" w:hAnsi="Calibri"/>
          <w:sz w:val="22"/>
          <w:szCs w:val="22"/>
          <w:lang w:val="en-GB"/>
        </w:rPr>
        <w:t>/</w:t>
      </w:r>
      <w:r w:rsidRPr="004D28F4">
        <w:rPr>
          <w:rStyle w:val="s1"/>
          <w:rFonts w:ascii="Calibri" w:hAnsi="Calibri"/>
          <w:sz w:val="22"/>
          <w:szCs w:val="22"/>
          <w:lang w:val="en-GB"/>
        </w:rPr>
        <w:t>sweatshops</w:t>
      </w:r>
      <w:r w:rsidR="005F7FF4">
        <w:rPr>
          <w:rStyle w:val="s1"/>
          <w:rFonts w:ascii="Calibri" w:hAnsi="Calibri"/>
          <w:sz w:val="22"/>
          <w:szCs w:val="22"/>
          <w:lang w:val="en-GB"/>
        </w:rPr>
        <w:t xml:space="preserve">. </w:t>
      </w:r>
      <w:r>
        <w:rPr>
          <w:rStyle w:val="s1"/>
          <w:rFonts w:ascii="Calibri" w:hAnsi="Calibri"/>
          <w:sz w:val="22"/>
          <w:szCs w:val="22"/>
          <w:lang w:val="en-GB"/>
        </w:rPr>
        <w:t xml:space="preserve"> Each sweatshop employs from 50 to 300 workers and around 20 to 30 percent are under age (under 18 years old). The sweatshops are not registered, and are normally referred to by their location since they do not have names</w:t>
      </w:r>
      <w:r>
        <w:rPr>
          <w:rStyle w:val="FootnoteReference"/>
          <w:rFonts w:ascii="Calibri" w:hAnsi="Calibri"/>
          <w:sz w:val="22"/>
          <w:szCs w:val="22"/>
          <w:lang w:val="en-GB"/>
        </w:rPr>
        <w:footnoteReference w:id="9"/>
      </w:r>
      <w:r>
        <w:rPr>
          <w:rStyle w:val="s1"/>
          <w:rFonts w:ascii="Calibri" w:hAnsi="Calibri"/>
          <w:sz w:val="22"/>
          <w:szCs w:val="22"/>
          <w:lang w:val="en-GB"/>
        </w:rPr>
        <w:t>. The sweatshops do not follow the Labour Laws nor respect workers’ rights including the rights to basic wages and other fringe benefits (when they provided basic wages, these were less than the minimum wage determined by law</w:t>
      </w:r>
      <w:r>
        <w:rPr>
          <w:rStyle w:val="FootnoteReference"/>
          <w:rFonts w:ascii="Calibri" w:hAnsi="Calibri"/>
          <w:sz w:val="22"/>
          <w:szCs w:val="22"/>
          <w:lang w:val="en-GB"/>
        </w:rPr>
        <w:footnoteReference w:id="10"/>
      </w:r>
      <w:r>
        <w:rPr>
          <w:rStyle w:val="s1"/>
          <w:rFonts w:ascii="Calibri" w:hAnsi="Calibri"/>
          <w:sz w:val="22"/>
          <w:szCs w:val="22"/>
          <w:lang w:val="en-GB"/>
        </w:rPr>
        <w:t xml:space="preserve">). </w:t>
      </w:r>
    </w:p>
    <w:p w14:paraId="41804B7E" w14:textId="77777777" w:rsidR="002C4636" w:rsidRDefault="002C4636" w:rsidP="002C4636">
      <w:pPr>
        <w:pStyle w:val="p1"/>
        <w:jc w:val="both"/>
        <w:rPr>
          <w:rStyle w:val="s1"/>
          <w:rFonts w:ascii="Calibri" w:hAnsi="Calibri"/>
          <w:sz w:val="22"/>
          <w:szCs w:val="22"/>
          <w:lang w:val="en-GB"/>
        </w:rPr>
      </w:pPr>
    </w:p>
    <w:p w14:paraId="2D08123E" w14:textId="5B352991" w:rsidR="002C4636" w:rsidRDefault="002C4636" w:rsidP="00DD5CFC">
      <w:pPr>
        <w:pStyle w:val="p1"/>
        <w:ind w:left="360" w:right="360"/>
        <w:jc w:val="both"/>
        <w:rPr>
          <w:rStyle w:val="s1"/>
          <w:rFonts w:ascii="Calibri" w:hAnsi="Calibri"/>
          <w:sz w:val="22"/>
          <w:szCs w:val="22"/>
          <w:lang w:val="en-GB"/>
        </w:rPr>
      </w:pPr>
      <w:r w:rsidRPr="00F44DFD">
        <w:rPr>
          <w:rStyle w:val="s1"/>
          <w:rFonts w:ascii="Calibri" w:hAnsi="Calibri"/>
          <w:i/>
          <w:sz w:val="22"/>
          <w:szCs w:val="22"/>
          <w:lang w:val="en-GB"/>
        </w:rPr>
        <w:t xml:space="preserve">“I </w:t>
      </w:r>
      <w:r>
        <w:rPr>
          <w:rStyle w:val="s1"/>
          <w:rFonts w:ascii="Calibri" w:hAnsi="Calibri"/>
          <w:i/>
          <w:sz w:val="22"/>
          <w:szCs w:val="22"/>
          <w:lang w:val="en-GB"/>
        </w:rPr>
        <w:t>work for 10 hours a day and I could stich around 4 to 5 dozen and the rate for a dozen is USD 0.50. In the month of August 2019, I managed to earn around USD 50 and my aunt’s daughter, she could get around USD 40</w:t>
      </w:r>
      <w:r w:rsidRPr="007B6B29">
        <w:rPr>
          <w:rStyle w:val="FootnoteReference"/>
          <w:rFonts w:ascii="Calibri" w:hAnsi="Calibri"/>
          <w:i/>
          <w:sz w:val="22"/>
          <w:szCs w:val="22"/>
          <w:lang w:val="en-GB"/>
        </w:rPr>
        <w:footnoteReference w:id="11"/>
      </w:r>
      <w:r w:rsidRPr="007B6B29">
        <w:rPr>
          <w:rStyle w:val="s1"/>
          <w:rFonts w:ascii="Calibri" w:hAnsi="Calibri"/>
          <w:i/>
          <w:sz w:val="22"/>
          <w:szCs w:val="22"/>
          <w:lang w:val="en-GB"/>
        </w:rPr>
        <w:t>.</w:t>
      </w:r>
      <w:r>
        <w:rPr>
          <w:rStyle w:val="s1"/>
          <w:rFonts w:ascii="Calibri" w:hAnsi="Calibri"/>
          <w:sz w:val="22"/>
          <w:szCs w:val="22"/>
          <w:lang w:val="en-GB"/>
        </w:rPr>
        <w:t xml:space="preserve"> A girl</w:t>
      </w:r>
      <w:r w:rsidR="005F7FF4">
        <w:rPr>
          <w:rStyle w:val="s1"/>
          <w:rFonts w:ascii="Calibri" w:hAnsi="Calibri"/>
          <w:sz w:val="22"/>
          <w:szCs w:val="22"/>
          <w:lang w:val="en-GB"/>
        </w:rPr>
        <w:t xml:space="preserve">, </w:t>
      </w:r>
      <w:r>
        <w:rPr>
          <w:rStyle w:val="s1"/>
          <w:rFonts w:ascii="Calibri" w:hAnsi="Calibri"/>
          <w:sz w:val="22"/>
          <w:szCs w:val="22"/>
          <w:lang w:val="en-GB"/>
        </w:rPr>
        <w:t>16 years old work</w:t>
      </w:r>
      <w:r w:rsidR="00C425A6">
        <w:rPr>
          <w:rStyle w:val="s1"/>
          <w:rFonts w:ascii="Calibri" w:hAnsi="Calibri"/>
          <w:sz w:val="22"/>
          <w:szCs w:val="22"/>
          <w:lang w:val="en-GB"/>
        </w:rPr>
        <w:t>ing</w:t>
      </w:r>
      <w:r>
        <w:rPr>
          <w:rStyle w:val="s1"/>
          <w:rFonts w:ascii="Calibri" w:hAnsi="Calibri"/>
          <w:sz w:val="22"/>
          <w:szCs w:val="22"/>
          <w:lang w:val="en-GB"/>
        </w:rPr>
        <w:t xml:space="preserve"> at </w:t>
      </w:r>
      <w:r w:rsidR="00C425A6">
        <w:rPr>
          <w:rStyle w:val="s1"/>
          <w:rFonts w:ascii="Calibri" w:hAnsi="Calibri"/>
          <w:sz w:val="22"/>
          <w:szCs w:val="22"/>
          <w:lang w:val="en-GB"/>
        </w:rPr>
        <w:t xml:space="preserve">a </w:t>
      </w:r>
      <w:r>
        <w:rPr>
          <w:rStyle w:val="s1"/>
          <w:rFonts w:ascii="Calibri" w:hAnsi="Calibri"/>
          <w:sz w:val="22"/>
          <w:szCs w:val="22"/>
          <w:lang w:val="en-GB"/>
        </w:rPr>
        <w:t>sweatshop</w:t>
      </w:r>
    </w:p>
    <w:p w14:paraId="46AC8D2D" w14:textId="77777777" w:rsidR="00192C60" w:rsidRDefault="00192C60" w:rsidP="00C20B8B">
      <w:pPr>
        <w:pStyle w:val="p1"/>
        <w:jc w:val="both"/>
        <w:rPr>
          <w:rStyle w:val="s1"/>
          <w:rFonts w:ascii="Calibri" w:hAnsi="Calibri"/>
          <w:sz w:val="22"/>
          <w:szCs w:val="22"/>
          <w:lang w:val="en-GB"/>
        </w:rPr>
      </w:pPr>
    </w:p>
    <w:p w14:paraId="1415BBAE" w14:textId="48C32519" w:rsidR="008473A9" w:rsidRPr="003B408C" w:rsidRDefault="00192C60" w:rsidP="00DD5CFC">
      <w:pPr>
        <w:pStyle w:val="p1"/>
        <w:jc w:val="both"/>
        <w:rPr>
          <w:rStyle w:val="s1"/>
          <w:rFonts w:ascii="Calibri" w:hAnsi="Calibri"/>
          <w:sz w:val="22"/>
          <w:szCs w:val="22"/>
          <w:lang w:val="en-GB"/>
        </w:rPr>
      </w:pPr>
      <w:r>
        <w:rPr>
          <w:rStyle w:val="s1"/>
          <w:rFonts w:ascii="Calibri" w:hAnsi="Calibri"/>
          <w:sz w:val="22"/>
          <w:szCs w:val="22"/>
          <w:lang w:val="en-GB"/>
        </w:rPr>
        <w:t>I</w:t>
      </w:r>
      <w:r w:rsidR="003C51AD">
        <w:rPr>
          <w:rStyle w:val="s1"/>
          <w:rFonts w:ascii="Calibri" w:hAnsi="Calibri"/>
          <w:sz w:val="22"/>
          <w:szCs w:val="22"/>
          <w:lang w:val="en-GB"/>
        </w:rPr>
        <w:t>n 2016, it was found that</w:t>
      </w:r>
      <w:r w:rsidR="00650DD2">
        <w:rPr>
          <w:rStyle w:val="s1"/>
          <w:rFonts w:ascii="Calibri" w:hAnsi="Calibri"/>
          <w:sz w:val="22"/>
          <w:szCs w:val="22"/>
          <w:lang w:val="en-GB"/>
        </w:rPr>
        <w:t xml:space="preserve"> </w:t>
      </w:r>
      <w:r w:rsidR="005A64B8">
        <w:rPr>
          <w:rStyle w:val="s1"/>
          <w:rFonts w:ascii="Calibri" w:hAnsi="Calibri"/>
          <w:sz w:val="22"/>
          <w:szCs w:val="22"/>
          <w:lang w:val="en-GB"/>
        </w:rPr>
        <w:t>M&amp;V International Manufacturing Ltd</w:t>
      </w:r>
      <w:r w:rsidR="00650DD2">
        <w:rPr>
          <w:rStyle w:val="s1"/>
          <w:rFonts w:ascii="Calibri" w:hAnsi="Calibri"/>
          <w:sz w:val="22"/>
          <w:szCs w:val="22"/>
          <w:lang w:val="en-GB"/>
        </w:rPr>
        <w:t>. (Branch 3)</w:t>
      </w:r>
      <w:r w:rsidR="00C05450">
        <w:rPr>
          <w:rStyle w:val="s1"/>
          <w:rFonts w:ascii="Calibri" w:hAnsi="Calibri"/>
          <w:sz w:val="22"/>
          <w:szCs w:val="22"/>
          <w:lang w:val="en-GB"/>
        </w:rPr>
        <w:t xml:space="preserve"> had suspended workers for over nine (9) months continuously </w:t>
      </w:r>
      <w:r w:rsidR="003C51AD">
        <w:rPr>
          <w:rStyle w:val="s1"/>
          <w:rFonts w:ascii="Calibri" w:hAnsi="Calibri"/>
          <w:sz w:val="22"/>
          <w:szCs w:val="22"/>
          <w:lang w:val="en-GB"/>
        </w:rPr>
        <w:t>(from July 2015 to March 2016)</w:t>
      </w:r>
      <w:r w:rsidR="008800CA">
        <w:rPr>
          <w:rStyle w:val="s1"/>
          <w:rFonts w:ascii="Calibri" w:hAnsi="Calibri"/>
          <w:sz w:val="22"/>
          <w:szCs w:val="22"/>
          <w:lang w:val="en-GB"/>
        </w:rPr>
        <w:t>,</w:t>
      </w:r>
      <w:r w:rsidR="003C51AD">
        <w:rPr>
          <w:rStyle w:val="s1"/>
          <w:rFonts w:ascii="Calibri" w:hAnsi="Calibri"/>
          <w:sz w:val="22"/>
          <w:szCs w:val="22"/>
          <w:lang w:val="en-GB"/>
        </w:rPr>
        <w:t xml:space="preserve"> with 50 percent minimum wage </w:t>
      </w:r>
      <w:r w:rsidR="00C05450">
        <w:rPr>
          <w:rStyle w:val="s1"/>
          <w:rFonts w:ascii="Calibri" w:hAnsi="Calibri"/>
          <w:sz w:val="22"/>
          <w:szCs w:val="22"/>
          <w:lang w:val="en-GB"/>
        </w:rPr>
        <w:t xml:space="preserve">through </w:t>
      </w:r>
      <w:r w:rsidR="008800CA">
        <w:rPr>
          <w:rStyle w:val="s1"/>
          <w:rFonts w:ascii="Calibri" w:hAnsi="Calibri"/>
          <w:sz w:val="22"/>
          <w:szCs w:val="22"/>
          <w:lang w:val="en-GB"/>
        </w:rPr>
        <w:t xml:space="preserve">an </w:t>
      </w:r>
      <w:r w:rsidR="00C05450">
        <w:rPr>
          <w:rStyle w:val="s1"/>
          <w:rFonts w:ascii="Calibri" w:hAnsi="Calibri"/>
          <w:sz w:val="22"/>
          <w:szCs w:val="22"/>
          <w:lang w:val="en-GB"/>
        </w:rPr>
        <w:t>agreement between the factory management and union inside the factory</w:t>
      </w:r>
      <w:r w:rsidR="003C51AD">
        <w:rPr>
          <w:rStyle w:val="FootnoteReference"/>
          <w:rFonts w:ascii="Calibri" w:hAnsi="Calibri"/>
          <w:sz w:val="22"/>
          <w:szCs w:val="22"/>
          <w:lang w:val="en-GB"/>
        </w:rPr>
        <w:footnoteReference w:id="12"/>
      </w:r>
      <w:r w:rsidR="00C05450">
        <w:rPr>
          <w:rStyle w:val="s1"/>
          <w:rFonts w:ascii="Calibri" w:hAnsi="Calibri"/>
          <w:sz w:val="22"/>
          <w:szCs w:val="22"/>
          <w:lang w:val="en-GB"/>
        </w:rPr>
        <w:t xml:space="preserve">. </w:t>
      </w:r>
      <w:r w:rsidR="00272FC8">
        <w:rPr>
          <w:rStyle w:val="s1"/>
          <w:rFonts w:ascii="Calibri" w:hAnsi="Calibri"/>
          <w:sz w:val="22"/>
          <w:szCs w:val="22"/>
          <w:lang w:val="en-GB"/>
        </w:rPr>
        <w:t>Moreover</w:t>
      </w:r>
      <w:r w:rsidR="003C51AD">
        <w:rPr>
          <w:rStyle w:val="s1"/>
          <w:rFonts w:ascii="Calibri" w:hAnsi="Calibri"/>
          <w:sz w:val="22"/>
          <w:szCs w:val="22"/>
          <w:lang w:val="en-GB"/>
        </w:rPr>
        <w:t xml:space="preserve">, the suspension of employment was approved by </w:t>
      </w:r>
      <w:r w:rsidR="008800CA">
        <w:rPr>
          <w:rStyle w:val="s1"/>
          <w:rFonts w:ascii="Calibri" w:hAnsi="Calibri"/>
          <w:sz w:val="22"/>
          <w:szCs w:val="22"/>
          <w:lang w:val="en-GB"/>
        </w:rPr>
        <w:t xml:space="preserve">the </w:t>
      </w:r>
      <w:r w:rsidR="003C51AD">
        <w:rPr>
          <w:rStyle w:val="s1"/>
          <w:rFonts w:ascii="Calibri" w:hAnsi="Calibri"/>
          <w:sz w:val="22"/>
          <w:szCs w:val="22"/>
          <w:lang w:val="en-GB"/>
        </w:rPr>
        <w:t>Department of</w:t>
      </w:r>
      <w:r w:rsidR="00324AD2">
        <w:rPr>
          <w:rStyle w:val="s1"/>
          <w:rFonts w:ascii="Calibri" w:hAnsi="Calibri"/>
          <w:sz w:val="22"/>
          <w:szCs w:val="22"/>
          <w:lang w:val="en-GB"/>
        </w:rPr>
        <w:t xml:space="preserve"> Labour</w:t>
      </w:r>
      <w:r w:rsidR="003C51AD">
        <w:rPr>
          <w:rStyle w:val="s1"/>
          <w:rFonts w:ascii="Calibri" w:hAnsi="Calibri"/>
          <w:sz w:val="22"/>
          <w:szCs w:val="22"/>
          <w:lang w:val="en-GB"/>
        </w:rPr>
        <w:t xml:space="preserve"> Inspection </w:t>
      </w:r>
      <w:r w:rsidR="005F7761">
        <w:rPr>
          <w:rStyle w:val="s1"/>
          <w:rFonts w:ascii="Calibri" w:hAnsi="Calibri"/>
          <w:sz w:val="22"/>
          <w:szCs w:val="22"/>
          <w:lang w:val="en-GB"/>
        </w:rPr>
        <w:t xml:space="preserve">from </w:t>
      </w:r>
      <w:r w:rsidR="008800CA">
        <w:rPr>
          <w:rStyle w:val="s1"/>
          <w:rFonts w:ascii="Calibri" w:hAnsi="Calibri"/>
          <w:sz w:val="22"/>
          <w:szCs w:val="22"/>
          <w:lang w:val="en-GB"/>
        </w:rPr>
        <w:t xml:space="preserve">the </w:t>
      </w:r>
      <w:r w:rsidR="003C51AD">
        <w:rPr>
          <w:rStyle w:val="s1"/>
          <w:rFonts w:ascii="Calibri" w:hAnsi="Calibri"/>
          <w:sz w:val="22"/>
          <w:szCs w:val="22"/>
          <w:lang w:val="en-GB"/>
        </w:rPr>
        <w:t>Ministry of Labour and Vocational Training</w:t>
      </w:r>
      <w:r w:rsidR="008800CA">
        <w:rPr>
          <w:rStyle w:val="s1"/>
          <w:rFonts w:ascii="Calibri" w:hAnsi="Calibri"/>
          <w:sz w:val="22"/>
          <w:szCs w:val="22"/>
          <w:lang w:val="en-GB"/>
        </w:rPr>
        <w:t>,</w:t>
      </w:r>
      <w:r w:rsidR="003C51AD">
        <w:rPr>
          <w:rStyle w:val="s1"/>
          <w:rFonts w:ascii="Calibri" w:hAnsi="Calibri"/>
          <w:sz w:val="22"/>
          <w:szCs w:val="22"/>
          <w:lang w:val="en-GB"/>
        </w:rPr>
        <w:t xml:space="preserve"> </w:t>
      </w:r>
      <w:r w:rsidR="00272FC8">
        <w:rPr>
          <w:rStyle w:val="s1"/>
          <w:rFonts w:ascii="Calibri" w:hAnsi="Calibri"/>
          <w:sz w:val="22"/>
          <w:szCs w:val="22"/>
          <w:lang w:val="en-GB"/>
        </w:rPr>
        <w:t>according to the request of the factory</w:t>
      </w:r>
      <w:r w:rsidR="008800CA">
        <w:rPr>
          <w:rStyle w:val="s1"/>
          <w:rFonts w:ascii="Calibri" w:hAnsi="Calibri"/>
          <w:sz w:val="22"/>
          <w:szCs w:val="22"/>
          <w:lang w:val="en-GB"/>
        </w:rPr>
        <w:t>,</w:t>
      </w:r>
      <w:r w:rsidR="00272FC8">
        <w:rPr>
          <w:rStyle w:val="s1"/>
          <w:rFonts w:ascii="Calibri" w:hAnsi="Calibri"/>
          <w:sz w:val="22"/>
          <w:szCs w:val="22"/>
          <w:lang w:val="en-GB"/>
        </w:rPr>
        <w:t xml:space="preserve"> </w:t>
      </w:r>
      <w:r w:rsidR="003C51AD">
        <w:rPr>
          <w:rStyle w:val="s1"/>
          <w:rFonts w:ascii="Calibri" w:hAnsi="Calibri"/>
          <w:sz w:val="22"/>
          <w:szCs w:val="22"/>
          <w:lang w:val="en-GB"/>
        </w:rPr>
        <w:t>with the rational</w:t>
      </w:r>
      <w:r w:rsidR="008800CA">
        <w:rPr>
          <w:rStyle w:val="s1"/>
          <w:rFonts w:ascii="Calibri" w:hAnsi="Calibri"/>
          <w:sz w:val="22"/>
          <w:szCs w:val="22"/>
          <w:lang w:val="en-GB"/>
        </w:rPr>
        <w:t>e</w:t>
      </w:r>
      <w:r w:rsidR="003C51AD">
        <w:rPr>
          <w:rStyle w:val="s1"/>
          <w:rFonts w:ascii="Calibri" w:hAnsi="Calibri"/>
          <w:sz w:val="22"/>
          <w:szCs w:val="22"/>
          <w:lang w:val="en-GB"/>
        </w:rPr>
        <w:t xml:space="preserve"> that </w:t>
      </w:r>
      <w:r w:rsidR="008800CA">
        <w:rPr>
          <w:rStyle w:val="s1"/>
          <w:rFonts w:ascii="Calibri" w:hAnsi="Calibri"/>
          <w:sz w:val="22"/>
          <w:szCs w:val="22"/>
          <w:lang w:val="en-GB"/>
        </w:rPr>
        <w:t xml:space="preserve">the </w:t>
      </w:r>
      <w:r w:rsidR="003C51AD">
        <w:rPr>
          <w:rStyle w:val="s1"/>
          <w:rFonts w:ascii="Calibri" w:hAnsi="Calibri"/>
          <w:sz w:val="22"/>
          <w:szCs w:val="22"/>
          <w:lang w:val="en-GB"/>
        </w:rPr>
        <w:t xml:space="preserve">factory did not have </w:t>
      </w:r>
      <w:r w:rsidR="008800CA">
        <w:rPr>
          <w:rStyle w:val="s1"/>
          <w:rFonts w:ascii="Calibri" w:hAnsi="Calibri"/>
          <w:sz w:val="22"/>
          <w:szCs w:val="22"/>
          <w:lang w:val="en-GB"/>
        </w:rPr>
        <w:t xml:space="preserve">the production </w:t>
      </w:r>
      <w:r w:rsidR="003C51AD">
        <w:rPr>
          <w:rStyle w:val="s1"/>
          <w:rFonts w:ascii="Calibri" w:hAnsi="Calibri"/>
          <w:sz w:val="22"/>
          <w:szCs w:val="22"/>
          <w:lang w:val="en-GB"/>
        </w:rPr>
        <w:t xml:space="preserve">order </w:t>
      </w:r>
      <w:r w:rsidR="00272FC8">
        <w:rPr>
          <w:rStyle w:val="s1"/>
          <w:rFonts w:ascii="Calibri" w:hAnsi="Calibri"/>
          <w:sz w:val="22"/>
          <w:szCs w:val="22"/>
          <w:lang w:val="en-GB"/>
        </w:rPr>
        <w:t xml:space="preserve">and </w:t>
      </w:r>
      <w:r w:rsidR="003C51AD">
        <w:rPr>
          <w:rStyle w:val="s1"/>
          <w:rFonts w:ascii="Calibri" w:hAnsi="Calibri"/>
          <w:sz w:val="22"/>
          <w:szCs w:val="22"/>
          <w:lang w:val="en-GB"/>
        </w:rPr>
        <w:t>based on inspection</w:t>
      </w:r>
      <w:r w:rsidR="005F7761">
        <w:rPr>
          <w:rStyle w:val="s1"/>
          <w:rFonts w:ascii="Calibri" w:hAnsi="Calibri"/>
          <w:sz w:val="22"/>
          <w:szCs w:val="22"/>
          <w:lang w:val="en-GB"/>
        </w:rPr>
        <w:t>s</w:t>
      </w:r>
      <w:r w:rsidR="003C51AD">
        <w:rPr>
          <w:rStyle w:val="s1"/>
          <w:rFonts w:ascii="Calibri" w:hAnsi="Calibri"/>
          <w:sz w:val="22"/>
          <w:szCs w:val="22"/>
          <w:lang w:val="en-GB"/>
        </w:rPr>
        <w:t xml:space="preserve"> </w:t>
      </w:r>
      <w:r w:rsidR="00272FC8">
        <w:rPr>
          <w:rStyle w:val="s1"/>
          <w:rFonts w:ascii="Calibri" w:hAnsi="Calibri"/>
          <w:sz w:val="22"/>
          <w:szCs w:val="22"/>
          <w:lang w:val="en-GB"/>
        </w:rPr>
        <w:t>and meeting</w:t>
      </w:r>
      <w:r w:rsidR="008800CA">
        <w:rPr>
          <w:rStyle w:val="s1"/>
          <w:rFonts w:ascii="Calibri" w:hAnsi="Calibri"/>
          <w:sz w:val="22"/>
          <w:szCs w:val="22"/>
          <w:lang w:val="en-GB"/>
        </w:rPr>
        <w:t>s</w:t>
      </w:r>
      <w:r w:rsidR="00272FC8">
        <w:rPr>
          <w:rStyle w:val="s1"/>
          <w:rFonts w:ascii="Calibri" w:hAnsi="Calibri"/>
          <w:sz w:val="22"/>
          <w:szCs w:val="22"/>
          <w:lang w:val="en-GB"/>
        </w:rPr>
        <w:t xml:space="preserve"> with workers</w:t>
      </w:r>
      <w:r w:rsidR="008800CA">
        <w:rPr>
          <w:rStyle w:val="s1"/>
          <w:rFonts w:ascii="Calibri" w:hAnsi="Calibri"/>
          <w:sz w:val="22"/>
          <w:szCs w:val="22"/>
          <w:lang w:val="en-GB"/>
        </w:rPr>
        <w:t xml:space="preserve">. </w:t>
      </w:r>
      <w:r w:rsidR="005765EF">
        <w:rPr>
          <w:rStyle w:val="s1"/>
          <w:rFonts w:ascii="Calibri" w:hAnsi="Calibri"/>
          <w:sz w:val="22"/>
          <w:szCs w:val="22"/>
          <w:lang w:val="en-GB"/>
        </w:rPr>
        <w:t>However, the</w:t>
      </w:r>
      <w:r w:rsidR="008800CA">
        <w:rPr>
          <w:rStyle w:val="s1"/>
          <w:rFonts w:ascii="Calibri" w:hAnsi="Calibri"/>
          <w:sz w:val="22"/>
          <w:szCs w:val="22"/>
          <w:lang w:val="en-GB"/>
        </w:rPr>
        <w:t xml:space="preserve"> </w:t>
      </w:r>
      <w:r w:rsidR="003C51AD">
        <w:rPr>
          <w:rStyle w:val="s1"/>
          <w:rFonts w:ascii="Calibri" w:hAnsi="Calibri"/>
          <w:sz w:val="22"/>
          <w:szCs w:val="22"/>
          <w:lang w:val="en-GB"/>
        </w:rPr>
        <w:t xml:space="preserve">workers </w:t>
      </w:r>
      <w:r w:rsidR="008800CA">
        <w:rPr>
          <w:rStyle w:val="s1"/>
          <w:rFonts w:ascii="Calibri" w:hAnsi="Calibri"/>
          <w:sz w:val="22"/>
          <w:szCs w:val="22"/>
          <w:lang w:val="en-GB"/>
        </w:rPr>
        <w:t>report</w:t>
      </w:r>
      <w:r w:rsidR="005F7761">
        <w:rPr>
          <w:rStyle w:val="s1"/>
          <w:rFonts w:ascii="Calibri" w:hAnsi="Calibri"/>
          <w:sz w:val="22"/>
          <w:szCs w:val="22"/>
          <w:lang w:val="en-GB"/>
        </w:rPr>
        <w:t>ed</w:t>
      </w:r>
      <w:r w:rsidR="008800CA">
        <w:rPr>
          <w:rStyle w:val="s1"/>
          <w:rFonts w:ascii="Calibri" w:hAnsi="Calibri"/>
          <w:sz w:val="22"/>
          <w:szCs w:val="22"/>
          <w:lang w:val="en-GB"/>
        </w:rPr>
        <w:t xml:space="preserve"> </w:t>
      </w:r>
      <w:r w:rsidR="003C51AD">
        <w:rPr>
          <w:rStyle w:val="s1"/>
          <w:rFonts w:ascii="Calibri" w:hAnsi="Calibri"/>
          <w:sz w:val="22"/>
          <w:szCs w:val="22"/>
          <w:lang w:val="en-GB"/>
        </w:rPr>
        <w:t>that</w:t>
      </w:r>
      <w:r w:rsidR="008800CA">
        <w:rPr>
          <w:rStyle w:val="s1"/>
          <w:rFonts w:ascii="Calibri" w:hAnsi="Calibri"/>
          <w:sz w:val="22"/>
          <w:szCs w:val="22"/>
          <w:lang w:val="en-GB"/>
        </w:rPr>
        <w:t xml:space="preserve"> the</w:t>
      </w:r>
      <w:r w:rsidR="003C51AD">
        <w:rPr>
          <w:rStyle w:val="s1"/>
          <w:rFonts w:ascii="Calibri" w:hAnsi="Calibri"/>
          <w:sz w:val="22"/>
          <w:szCs w:val="22"/>
          <w:lang w:val="en-GB"/>
        </w:rPr>
        <w:t xml:space="preserve"> factory </w:t>
      </w:r>
      <w:r w:rsidR="008800CA">
        <w:rPr>
          <w:rStyle w:val="s1"/>
          <w:rFonts w:ascii="Calibri" w:hAnsi="Calibri"/>
          <w:sz w:val="22"/>
          <w:szCs w:val="22"/>
          <w:lang w:val="en-GB"/>
        </w:rPr>
        <w:t xml:space="preserve">had </w:t>
      </w:r>
      <w:r w:rsidR="003C51AD">
        <w:rPr>
          <w:rStyle w:val="s1"/>
          <w:rFonts w:ascii="Calibri" w:hAnsi="Calibri"/>
          <w:sz w:val="22"/>
          <w:szCs w:val="22"/>
          <w:lang w:val="en-GB"/>
        </w:rPr>
        <w:t xml:space="preserve">transported the products to </w:t>
      </w:r>
      <w:r w:rsidR="008800CA">
        <w:rPr>
          <w:rStyle w:val="s1"/>
          <w:rFonts w:ascii="Calibri" w:hAnsi="Calibri"/>
          <w:sz w:val="22"/>
          <w:szCs w:val="22"/>
          <w:lang w:val="en-GB"/>
        </w:rPr>
        <w:t xml:space="preserve">a </w:t>
      </w:r>
      <w:r w:rsidR="003C51AD">
        <w:rPr>
          <w:rStyle w:val="s1"/>
          <w:rFonts w:ascii="Calibri" w:hAnsi="Calibri"/>
          <w:sz w:val="22"/>
          <w:szCs w:val="22"/>
          <w:lang w:val="en-GB"/>
        </w:rPr>
        <w:t xml:space="preserve">sub-contracting factory and </w:t>
      </w:r>
      <w:r w:rsidR="005F7761">
        <w:rPr>
          <w:rStyle w:val="s1"/>
          <w:rFonts w:ascii="Calibri" w:hAnsi="Calibri"/>
          <w:sz w:val="22"/>
          <w:szCs w:val="22"/>
          <w:lang w:val="en-GB"/>
        </w:rPr>
        <w:t xml:space="preserve">other </w:t>
      </w:r>
      <w:r w:rsidR="003C51AD">
        <w:rPr>
          <w:rStyle w:val="s1"/>
          <w:rFonts w:ascii="Calibri" w:hAnsi="Calibri"/>
          <w:sz w:val="22"/>
          <w:szCs w:val="22"/>
          <w:lang w:val="en-GB"/>
        </w:rPr>
        <w:t>sweatshops</w:t>
      </w:r>
      <w:r w:rsidR="003C51AD">
        <w:rPr>
          <w:rStyle w:val="FootnoteReference"/>
          <w:rFonts w:ascii="Calibri" w:hAnsi="Calibri"/>
          <w:sz w:val="22"/>
          <w:szCs w:val="22"/>
          <w:lang w:val="en-GB"/>
        </w:rPr>
        <w:footnoteReference w:id="13"/>
      </w:r>
      <w:r w:rsidR="003C51AD">
        <w:rPr>
          <w:rStyle w:val="s1"/>
          <w:rFonts w:ascii="Calibri" w:hAnsi="Calibri"/>
          <w:sz w:val="22"/>
          <w:szCs w:val="22"/>
          <w:lang w:val="en-GB"/>
        </w:rPr>
        <w:t>.</w:t>
      </w:r>
    </w:p>
    <w:p w14:paraId="756A845A" w14:textId="4192CFEF" w:rsidR="00DD1EBE" w:rsidRDefault="00DD1EBE" w:rsidP="00C20B8B">
      <w:pPr>
        <w:pStyle w:val="p1"/>
        <w:jc w:val="both"/>
        <w:rPr>
          <w:rStyle w:val="s1"/>
          <w:rFonts w:ascii="Calibri" w:hAnsi="Calibri"/>
          <w:sz w:val="22"/>
          <w:szCs w:val="22"/>
          <w:lang w:val="en-GB"/>
        </w:rPr>
      </w:pPr>
    </w:p>
    <w:p w14:paraId="4134B9C7" w14:textId="38EA68BD" w:rsidR="00F95FCB" w:rsidRDefault="006734A0" w:rsidP="00C20B8B">
      <w:pPr>
        <w:pStyle w:val="p1"/>
        <w:jc w:val="both"/>
        <w:rPr>
          <w:rStyle w:val="s1"/>
          <w:rFonts w:ascii="Calibri" w:hAnsi="Calibri"/>
          <w:sz w:val="22"/>
          <w:szCs w:val="22"/>
          <w:lang w:val="en-GB"/>
        </w:rPr>
      </w:pPr>
      <w:r>
        <w:rPr>
          <w:rStyle w:val="s1"/>
          <w:rFonts w:ascii="Calibri" w:hAnsi="Calibri"/>
          <w:sz w:val="22"/>
          <w:szCs w:val="22"/>
          <w:lang w:val="en-GB"/>
        </w:rPr>
        <w:t>A</w:t>
      </w:r>
      <w:r w:rsidR="00650DD2">
        <w:rPr>
          <w:rStyle w:val="s1"/>
          <w:rFonts w:ascii="Calibri" w:hAnsi="Calibri"/>
          <w:sz w:val="22"/>
          <w:szCs w:val="22"/>
          <w:lang w:val="en-GB"/>
        </w:rPr>
        <w:t>nother factory</w:t>
      </w:r>
      <w:r>
        <w:rPr>
          <w:rStyle w:val="s1"/>
          <w:rFonts w:ascii="Calibri" w:hAnsi="Calibri"/>
          <w:sz w:val="22"/>
          <w:szCs w:val="22"/>
          <w:lang w:val="en-GB"/>
        </w:rPr>
        <w:t>,</w:t>
      </w:r>
      <w:r w:rsidR="00F50EDE">
        <w:rPr>
          <w:rStyle w:val="s1"/>
          <w:rFonts w:ascii="Calibri" w:hAnsi="Calibri"/>
          <w:sz w:val="22"/>
          <w:szCs w:val="22"/>
          <w:lang w:val="en-GB"/>
        </w:rPr>
        <w:t xml:space="preserve"> </w:t>
      </w:r>
      <w:r w:rsidR="00F9796A">
        <w:rPr>
          <w:rStyle w:val="s1"/>
          <w:rFonts w:ascii="Calibri" w:hAnsi="Calibri"/>
          <w:sz w:val="22"/>
          <w:szCs w:val="22"/>
          <w:lang w:val="en-GB"/>
        </w:rPr>
        <w:t xml:space="preserve">Evergreen </w:t>
      </w:r>
      <w:r w:rsidR="00F50EDE">
        <w:rPr>
          <w:rStyle w:val="s1"/>
          <w:rFonts w:ascii="Calibri" w:hAnsi="Calibri"/>
          <w:sz w:val="22"/>
          <w:szCs w:val="22"/>
          <w:lang w:val="en-GB"/>
        </w:rPr>
        <w:t>Apparel (Cambodia) Co.</w:t>
      </w:r>
      <w:r w:rsidR="00650DD2">
        <w:rPr>
          <w:rStyle w:val="s1"/>
          <w:rFonts w:ascii="Calibri" w:hAnsi="Calibri"/>
          <w:sz w:val="22"/>
          <w:szCs w:val="22"/>
          <w:lang w:val="en-GB"/>
        </w:rPr>
        <w:t xml:space="preserve"> Ltd., suspended employment of workers for one to two days </w:t>
      </w:r>
      <w:r>
        <w:rPr>
          <w:rStyle w:val="s1"/>
          <w:rFonts w:ascii="Calibri" w:hAnsi="Calibri"/>
          <w:sz w:val="22"/>
          <w:szCs w:val="22"/>
          <w:lang w:val="en-GB"/>
        </w:rPr>
        <w:t xml:space="preserve">(from September 2018 </w:t>
      </w:r>
      <w:r w:rsidR="00650DD2">
        <w:rPr>
          <w:rStyle w:val="s1"/>
          <w:rFonts w:ascii="Calibri" w:hAnsi="Calibri"/>
          <w:sz w:val="22"/>
          <w:szCs w:val="22"/>
          <w:lang w:val="en-GB"/>
        </w:rPr>
        <w:t xml:space="preserve">until </w:t>
      </w:r>
      <w:r w:rsidR="00324AD2">
        <w:rPr>
          <w:rStyle w:val="s1"/>
          <w:rFonts w:ascii="Calibri" w:hAnsi="Calibri"/>
          <w:sz w:val="22"/>
          <w:szCs w:val="22"/>
          <w:lang w:val="en-GB"/>
        </w:rPr>
        <w:t>February</w:t>
      </w:r>
      <w:r w:rsidR="00650DD2">
        <w:rPr>
          <w:rStyle w:val="s1"/>
          <w:rFonts w:ascii="Calibri" w:hAnsi="Calibri"/>
          <w:sz w:val="22"/>
          <w:szCs w:val="22"/>
          <w:lang w:val="en-GB"/>
        </w:rPr>
        <w:t xml:space="preserve"> 2019</w:t>
      </w:r>
      <w:r>
        <w:rPr>
          <w:rStyle w:val="s1"/>
          <w:rFonts w:ascii="Calibri" w:hAnsi="Calibri"/>
          <w:sz w:val="22"/>
          <w:szCs w:val="22"/>
          <w:lang w:val="en-GB"/>
        </w:rPr>
        <w:t>)</w:t>
      </w:r>
      <w:r w:rsidR="00650DD2">
        <w:rPr>
          <w:rStyle w:val="s1"/>
          <w:rFonts w:ascii="Calibri" w:hAnsi="Calibri"/>
          <w:sz w:val="22"/>
          <w:szCs w:val="22"/>
          <w:lang w:val="en-GB"/>
        </w:rPr>
        <w:t xml:space="preserve"> with 50 percent minimum wage without proper </w:t>
      </w:r>
      <w:r w:rsidR="00650DD2">
        <w:rPr>
          <w:rStyle w:val="s1"/>
          <w:rFonts w:ascii="Calibri" w:hAnsi="Calibri"/>
          <w:sz w:val="22"/>
          <w:szCs w:val="22"/>
          <w:lang w:val="en-GB"/>
        </w:rPr>
        <w:lastRenderedPageBreak/>
        <w:t xml:space="preserve">legal procedure and inspection </w:t>
      </w:r>
      <w:r w:rsidR="008B1AE9">
        <w:rPr>
          <w:rStyle w:val="s1"/>
          <w:rFonts w:ascii="Calibri" w:hAnsi="Calibri"/>
          <w:sz w:val="22"/>
          <w:szCs w:val="22"/>
          <w:lang w:val="en-GB"/>
        </w:rPr>
        <w:t>conducted by</w:t>
      </w:r>
      <w:r w:rsidR="00650DD2">
        <w:rPr>
          <w:rStyle w:val="s1"/>
          <w:rFonts w:ascii="Calibri" w:hAnsi="Calibri"/>
          <w:sz w:val="22"/>
          <w:szCs w:val="22"/>
          <w:lang w:val="en-GB"/>
        </w:rPr>
        <w:t xml:space="preserve"> the Ministry of Labour and Vocational Training</w:t>
      </w:r>
      <w:r w:rsidR="006B7032">
        <w:rPr>
          <w:rStyle w:val="FootnoteReference"/>
          <w:rFonts w:ascii="Calibri" w:hAnsi="Calibri"/>
          <w:sz w:val="22"/>
          <w:szCs w:val="22"/>
          <w:lang w:val="en-GB"/>
        </w:rPr>
        <w:footnoteReference w:id="14"/>
      </w:r>
      <w:r w:rsidR="00650DD2">
        <w:rPr>
          <w:rStyle w:val="s1"/>
          <w:rFonts w:ascii="Calibri" w:hAnsi="Calibri"/>
          <w:sz w:val="22"/>
          <w:szCs w:val="22"/>
          <w:lang w:val="en-GB"/>
        </w:rPr>
        <w:t xml:space="preserve">. </w:t>
      </w:r>
      <w:r w:rsidR="00651B8C">
        <w:rPr>
          <w:rStyle w:val="s1"/>
          <w:rFonts w:ascii="Calibri" w:hAnsi="Calibri"/>
          <w:sz w:val="22"/>
          <w:szCs w:val="22"/>
          <w:lang w:val="en-GB"/>
        </w:rPr>
        <w:t>T</w:t>
      </w:r>
      <w:r w:rsidR="006B7032">
        <w:rPr>
          <w:rStyle w:val="s1"/>
          <w:rFonts w:ascii="Calibri" w:hAnsi="Calibri"/>
          <w:sz w:val="22"/>
          <w:szCs w:val="22"/>
          <w:lang w:val="en-GB"/>
        </w:rPr>
        <w:t xml:space="preserve">he factory closed </w:t>
      </w:r>
      <w:r w:rsidR="005F7761">
        <w:rPr>
          <w:rStyle w:val="s1"/>
          <w:rFonts w:ascii="Calibri" w:hAnsi="Calibri"/>
          <w:sz w:val="22"/>
          <w:szCs w:val="22"/>
          <w:lang w:val="en-GB"/>
        </w:rPr>
        <w:t xml:space="preserve">its </w:t>
      </w:r>
      <w:r w:rsidR="006B7032">
        <w:rPr>
          <w:rStyle w:val="s1"/>
          <w:rFonts w:ascii="Calibri" w:hAnsi="Calibri"/>
          <w:sz w:val="22"/>
          <w:szCs w:val="22"/>
          <w:lang w:val="en-GB"/>
        </w:rPr>
        <w:t>gate</w:t>
      </w:r>
      <w:r w:rsidR="005F7761">
        <w:rPr>
          <w:rStyle w:val="s1"/>
          <w:rFonts w:ascii="Calibri" w:hAnsi="Calibri"/>
          <w:sz w:val="22"/>
          <w:szCs w:val="22"/>
          <w:lang w:val="en-GB"/>
        </w:rPr>
        <w:t>s</w:t>
      </w:r>
      <w:r w:rsidR="00651B8C">
        <w:rPr>
          <w:rStyle w:val="s1"/>
          <w:rFonts w:ascii="Calibri" w:hAnsi="Calibri"/>
          <w:sz w:val="22"/>
          <w:szCs w:val="22"/>
          <w:lang w:val="en-GB"/>
        </w:rPr>
        <w:t xml:space="preserve"> on 20</w:t>
      </w:r>
      <w:r w:rsidR="00651B8C" w:rsidRPr="00DD5CFC">
        <w:rPr>
          <w:rStyle w:val="s1"/>
          <w:rFonts w:ascii="Calibri" w:hAnsi="Calibri"/>
          <w:sz w:val="22"/>
          <w:szCs w:val="22"/>
          <w:vertAlign w:val="superscript"/>
          <w:lang w:val="en-GB"/>
        </w:rPr>
        <w:t>th</w:t>
      </w:r>
      <w:r w:rsidR="00651B8C">
        <w:rPr>
          <w:rStyle w:val="s1"/>
          <w:rFonts w:ascii="Calibri" w:hAnsi="Calibri"/>
          <w:sz w:val="22"/>
          <w:szCs w:val="22"/>
          <w:lang w:val="en-GB"/>
        </w:rPr>
        <w:t xml:space="preserve"> February 2019</w:t>
      </w:r>
      <w:r w:rsidR="00324AD2">
        <w:rPr>
          <w:rStyle w:val="s1"/>
          <w:rFonts w:ascii="Calibri" w:hAnsi="Calibri"/>
          <w:sz w:val="22"/>
          <w:szCs w:val="22"/>
          <w:lang w:val="en-GB"/>
        </w:rPr>
        <w:t xml:space="preserve">, </w:t>
      </w:r>
      <w:r w:rsidR="00A009A1">
        <w:rPr>
          <w:rStyle w:val="s1"/>
          <w:rFonts w:ascii="Calibri" w:hAnsi="Calibri"/>
          <w:sz w:val="22"/>
          <w:szCs w:val="22"/>
          <w:lang w:val="en-GB"/>
        </w:rPr>
        <w:t xml:space="preserve">without informing workers and following </w:t>
      </w:r>
      <w:r w:rsidR="007F5725">
        <w:rPr>
          <w:rStyle w:val="s1"/>
          <w:rFonts w:ascii="Calibri" w:hAnsi="Calibri"/>
          <w:sz w:val="22"/>
          <w:szCs w:val="22"/>
          <w:lang w:val="en-GB"/>
        </w:rPr>
        <w:t xml:space="preserve">proper procedure, and </w:t>
      </w:r>
      <w:r w:rsidR="005F7761">
        <w:rPr>
          <w:rStyle w:val="s1"/>
          <w:rFonts w:ascii="Calibri" w:hAnsi="Calibri"/>
          <w:sz w:val="22"/>
          <w:szCs w:val="22"/>
          <w:lang w:val="en-GB"/>
        </w:rPr>
        <w:t xml:space="preserve">has </w:t>
      </w:r>
      <w:r w:rsidR="006B7032">
        <w:rPr>
          <w:rStyle w:val="s1"/>
          <w:rFonts w:ascii="Calibri" w:hAnsi="Calibri"/>
          <w:sz w:val="22"/>
          <w:szCs w:val="22"/>
          <w:lang w:val="en-GB"/>
        </w:rPr>
        <w:t>not provide</w:t>
      </w:r>
      <w:r w:rsidR="005F7761">
        <w:rPr>
          <w:rStyle w:val="s1"/>
          <w:rFonts w:ascii="Calibri" w:hAnsi="Calibri"/>
          <w:sz w:val="22"/>
          <w:szCs w:val="22"/>
          <w:lang w:val="en-GB"/>
        </w:rPr>
        <w:t>d</w:t>
      </w:r>
      <w:r w:rsidR="006B7032">
        <w:rPr>
          <w:rStyle w:val="s1"/>
          <w:rFonts w:ascii="Calibri" w:hAnsi="Calibri"/>
          <w:sz w:val="22"/>
          <w:szCs w:val="22"/>
          <w:lang w:val="en-GB"/>
        </w:rPr>
        <w:t xml:space="preserve"> workers </w:t>
      </w:r>
      <w:r w:rsidR="005F7761">
        <w:rPr>
          <w:rStyle w:val="s1"/>
          <w:rFonts w:ascii="Calibri" w:hAnsi="Calibri"/>
          <w:sz w:val="22"/>
          <w:szCs w:val="22"/>
          <w:lang w:val="en-GB"/>
        </w:rPr>
        <w:t xml:space="preserve">with employment </w:t>
      </w:r>
      <w:r w:rsidR="006B7032">
        <w:rPr>
          <w:rStyle w:val="s1"/>
          <w:rFonts w:ascii="Calibri" w:hAnsi="Calibri"/>
          <w:sz w:val="22"/>
          <w:szCs w:val="22"/>
          <w:lang w:val="en-GB"/>
        </w:rPr>
        <w:t xml:space="preserve">according to the law (Article 83) </w:t>
      </w:r>
      <w:r w:rsidR="00651B8C">
        <w:rPr>
          <w:rStyle w:val="s1"/>
          <w:rFonts w:ascii="Calibri" w:hAnsi="Calibri"/>
          <w:sz w:val="22"/>
          <w:szCs w:val="22"/>
          <w:lang w:val="en-GB"/>
        </w:rPr>
        <w:t>and monthly wage (</w:t>
      </w:r>
      <w:r w:rsidR="00651B8C" w:rsidRPr="000778F8">
        <w:rPr>
          <w:rStyle w:val="s1"/>
          <w:rFonts w:ascii="Calibri" w:hAnsi="Calibri"/>
          <w:sz w:val="22"/>
          <w:szCs w:val="22"/>
          <w:lang w:val="en-GB"/>
        </w:rPr>
        <w:t>Article</w:t>
      </w:r>
      <w:r w:rsidR="00651B8C">
        <w:rPr>
          <w:rStyle w:val="s1"/>
          <w:rFonts w:ascii="Calibri" w:hAnsi="Calibri"/>
          <w:sz w:val="22"/>
          <w:szCs w:val="22"/>
          <w:lang w:val="en-GB"/>
        </w:rPr>
        <w:t xml:space="preserve"> </w:t>
      </w:r>
      <w:r w:rsidR="00B43D3B">
        <w:rPr>
          <w:rStyle w:val="s1"/>
          <w:rFonts w:ascii="Calibri" w:hAnsi="Calibri"/>
          <w:sz w:val="22"/>
          <w:szCs w:val="22"/>
          <w:lang w:val="en-GB"/>
        </w:rPr>
        <w:t>104, 117</w:t>
      </w:r>
      <w:r w:rsidR="00651B8C">
        <w:rPr>
          <w:rStyle w:val="s1"/>
          <w:rFonts w:ascii="Calibri" w:hAnsi="Calibri"/>
          <w:sz w:val="22"/>
          <w:szCs w:val="22"/>
          <w:lang w:val="en-GB"/>
        </w:rPr>
        <w:t>)</w:t>
      </w:r>
      <w:r w:rsidR="007F5725">
        <w:rPr>
          <w:rStyle w:val="s1"/>
          <w:rFonts w:ascii="Calibri" w:hAnsi="Calibri"/>
          <w:sz w:val="22"/>
          <w:szCs w:val="22"/>
          <w:lang w:val="en-GB"/>
        </w:rPr>
        <w:t>.</w:t>
      </w:r>
      <w:r w:rsidR="00324AD2">
        <w:rPr>
          <w:rStyle w:val="s1"/>
          <w:rFonts w:ascii="Calibri" w:hAnsi="Calibri"/>
          <w:sz w:val="22"/>
          <w:szCs w:val="22"/>
          <w:lang w:val="en-GB"/>
        </w:rPr>
        <w:t xml:space="preserve"> </w:t>
      </w:r>
      <w:r w:rsidR="005B5B83">
        <w:rPr>
          <w:rStyle w:val="s1"/>
          <w:rFonts w:ascii="Calibri" w:hAnsi="Calibri"/>
          <w:sz w:val="22"/>
          <w:szCs w:val="22"/>
          <w:lang w:val="en-GB"/>
        </w:rPr>
        <w:t>Workers ha</w:t>
      </w:r>
      <w:r w:rsidR="007F5725">
        <w:rPr>
          <w:rStyle w:val="s1"/>
          <w:rFonts w:ascii="Calibri" w:hAnsi="Calibri"/>
          <w:sz w:val="22"/>
          <w:szCs w:val="22"/>
          <w:lang w:val="en-GB"/>
        </w:rPr>
        <w:t>ve</w:t>
      </w:r>
      <w:r w:rsidR="005B5B83">
        <w:rPr>
          <w:rStyle w:val="s1"/>
          <w:rFonts w:ascii="Calibri" w:hAnsi="Calibri"/>
          <w:sz w:val="22"/>
          <w:szCs w:val="22"/>
          <w:lang w:val="en-GB"/>
        </w:rPr>
        <w:t xml:space="preserve"> filed complaint</w:t>
      </w:r>
      <w:r w:rsidR="007F5725">
        <w:rPr>
          <w:rStyle w:val="s1"/>
          <w:rFonts w:ascii="Calibri" w:hAnsi="Calibri"/>
          <w:sz w:val="22"/>
          <w:szCs w:val="22"/>
          <w:lang w:val="en-GB"/>
        </w:rPr>
        <w:t>s</w:t>
      </w:r>
      <w:r w:rsidR="005B5B83">
        <w:rPr>
          <w:rStyle w:val="s1"/>
          <w:rFonts w:ascii="Calibri" w:hAnsi="Calibri"/>
          <w:sz w:val="22"/>
          <w:szCs w:val="22"/>
          <w:lang w:val="en-GB"/>
        </w:rPr>
        <w:t xml:space="preserve"> and there had been meetings between workers and </w:t>
      </w:r>
      <w:r w:rsidR="008B1AE9">
        <w:rPr>
          <w:rStyle w:val="s1"/>
          <w:rFonts w:ascii="Calibri" w:hAnsi="Calibri"/>
          <w:sz w:val="22"/>
          <w:szCs w:val="22"/>
          <w:lang w:val="en-GB"/>
        </w:rPr>
        <w:t xml:space="preserve">the </w:t>
      </w:r>
      <w:r w:rsidR="005B5B83">
        <w:rPr>
          <w:rStyle w:val="s1"/>
          <w:rFonts w:ascii="Calibri" w:hAnsi="Calibri"/>
          <w:sz w:val="22"/>
          <w:szCs w:val="22"/>
          <w:lang w:val="en-GB"/>
        </w:rPr>
        <w:t>Inspection Department, and yet</w:t>
      </w:r>
      <w:r>
        <w:rPr>
          <w:rStyle w:val="s1"/>
          <w:rFonts w:ascii="Calibri" w:hAnsi="Calibri"/>
          <w:sz w:val="22"/>
          <w:szCs w:val="22"/>
          <w:lang w:val="en-GB"/>
        </w:rPr>
        <w:t>, no</w:t>
      </w:r>
      <w:r w:rsidR="00324AD2">
        <w:rPr>
          <w:rStyle w:val="s1"/>
          <w:rFonts w:ascii="Calibri" w:hAnsi="Calibri"/>
          <w:sz w:val="22"/>
          <w:szCs w:val="22"/>
          <w:lang w:val="en-GB"/>
        </w:rPr>
        <w:t xml:space="preserve"> </w:t>
      </w:r>
      <w:r w:rsidR="005B5B83">
        <w:rPr>
          <w:rStyle w:val="s1"/>
          <w:rFonts w:ascii="Calibri" w:hAnsi="Calibri"/>
          <w:sz w:val="22"/>
          <w:szCs w:val="22"/>
          <w:lang w:val="en-GB"/>
        </w:rPr>
        <w:t>resolutions</w:t>
      </w:r>
      <w:r w:rsidR="00324AD2">
        <w:rPr>
          <w:rStyle w:val="s1"/>
          <w:rFonts w:ascii="Calibri" w:hAnsi="Calibri"/>
          <w:sz w:val="22"/>
          <w:szCs w:val="22"/>
          <w:lang w:val="en-GB"/>
        </w:rPr>
        <w:t xml:space="preserve"> </w:t>
      </w:r>
      <w:r>
        <w:rPr>
          <w:rStyle w:val="s1"/>
          <w:rFonts w:ascii="Calibri" w:hAnsi="Calibri"/>
          <w:sz w:val="22"/>
          <w:szCs w:val="22"/>
          <w:lang w:val="en-GB"/>
        </w:rPr>
        <w:t xml:space="preserve">have been </w:t>
      </w:r>
      <w:r w:rsidR="005B5B83">
        <w:rPr>
          <w:rStyle w:val="s1"/>
          <w:rFonts w:ascii="Calibri" w:hAnsi="Calibri"/>
          <w:sz w:val="22"/>
          <w:szCs w:val="22"/>
          <w:lang w:val="en-GB"/>
        </w:rPr>
        <w:t xml:space="preserve">made </w:t>
      </w:r>
      <w:r w:rsidR="00324AD2">
        <w:rPr>
          <w:rStyle w:val="s1"/>
          <w:rFonts w:ascii="Calibri" w:hAnsi="Calibri"/>
          <w:sz w:val="22"/>
          <w:szCs w:val="22"/>
          <w:lang w:val="en-GB"/>
        </w:rPr>
        <w:t>by the Department of Labour Inspection.</w:t>
      </w:r>
    </w:p>
    <w:p w14:paraId="06C40A9F" w14:textId="56EB3256" w:rsidR="00DD1696" w:rsidRDefault="00DD1696" w:rsidP="00DD5CFC">
      <w:pPr>
        <w:pStyle w:val="p1"/>
        <w:ind w:left="720"/>
        <w:jc w:val="both"/>
        <w:rPr>
          <w:rStyle w:val="s1"/>
          <w:rFonts w:ascii="Calibri" w:hAnsi="Calibri"/>
          <w:i/>
          <w:sz w:val="22"/>
          <w:szCs w:val="22"/>
          <w:lang w:val="en-GB"/>
        </w:rPr>
      </w:pPr>
    </w:p>
    <w:p w14:paraId="5FB48779" w14:textId="74AE8EBA" w:rsidR="00DD1696" w:rsidRDefault="00DD1696" w:rsidP="00C20B8B">
      <w:pPr>
        <w:pStyle w:val="p1"/>
        <w:jc w:val="both"/>
        <w:rPr>
          <w:rStyle w:val="s1"/>
          <w:rFonts w:ascii="Calibri" w:hAnsi="Calibri"/>
          <w:sz w:val="22"/>
          <w:szCs w:val="22"/>
          <w:lang w:val="en-GB"/>
        </w:rPr>
      </w:pPr>
      <w:r>
        <w:rPr>
          <w:rFonts w:ascii="Calibri" w:hAnsi="Calibri"/>
          <w:noProof/>
          <w:sz w:val="22"/>
          <w:szCs w:val="22"/>
        </w:rPr>
        <mc:AlternateContent>
          <mc:Choice Requires="wps">
            <w:drawing>
              <wp:anchor distT="0" distB="0" distL="114300" distR="114300" simplePos="0" relativeHeight="251663360" behindDoc="0" locked="0" layoutInCell="1" allowOverlap="1" wp14:anchorId="1426486C" wp14:editId="49F6576B">
                <wp:simplePos x="0" y="0"/>
                <wp:positionH relativeFrom="column">
                  <wp:posOffset>0</wp:posOffset>
                </wp:positionH>
                <wp:positionV relativeFrom="paragraph">
                  <wp:posOffset>191135</wp:posOffset>
                </wp:positionV>
                <wp:extent cx="5995035" cy="20066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995035" cy="2006600"/>
                        </a:xfrm>
                        <a:prstGeom prst="rect">
                          <a:avLst/>
                        </a:prstGeom>
                        <a:solidFill>
                          <a:schemeClr val="accent3">
                            <a:lumMod val="40000"/>
                            <a:lumOff val="6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6194B96" w14:textId="77777777" w:rsidR="00C95616" w:rsidRPr="00DD1696" w:rsidRDefault="00C95616" w:rsidP="00DD1696">
                            <w:pPr>
                              <w:rPr>
                                <w:b/>
                                <w:color w:val="002060"/>
                                <w:sz w:val="22"/>
                              </w:rPr>
                            </w:pPr>
                            <w:r>
                              <w:rPr>
                                <w:b/>
                                <w:color w:val="002060"/>
                                <w:sz w:val="22"/>
                              </w:rPr>
                              <w:t>Recommendations</w:t>
                            </w:r>
                          </w:p>
                          <w:p w14:paraId="70434BA0" w14:textId="3DD1F373" w:rsidR="00002DF8" w:rsidRDefault="00C95616" w:rsidP="00CE5E7E">
                            <w:pPr>
                              <w:pStyle w:val="p1"/>
                              <w:numPr>
                                <w:ilvl w:val="0"/>
                                <w:numId w:val="14"/>
                              </w:numPr>
                              <w:jc w:val="both"/>
                              <w:rPr>
                                <w:rStyle w:val="s1"/>
                                <w:rFonts w:ascii="Calibri" w:hAnsi="Calibri"/>
                                <w:color w:val="002060"/>
                                <w:sz w:val="22"/>
                                <w:szCs w:val="22"/>
                                <w:lang w:val="en-GB"/>
                              </w:rPr>
                            </w:pPr>
                            <w:r w:rsidRPr="00DD1696">
                              <w:rPr>
                                <w:rStyle w:val="s1"/>
                                <w:rFonts w:ascii="Calibri" w:hAnsi="Calibri"/>
                                <w:color w:val="002060"/>
                                <w:sz w:val="22"/>
                                <w:szCs w:val="22"/>
                                <w:lang w:val="en-GB"/>
                              </w:rPr>
                              <w:t xml:space="preserve">The Department of Labour Inspection at </w:t>
                            </w:r>
                            <w:r w:rsidR="00216881">
                              <w:rPr>
                                <w:rStyle w:val="s1"/>
                                <w:rFonts w:ascii="Calibri" w:hAnsi="Calibri"/>
                                <w:color w:val="002060"/>
                                <w:sz w:val="22"/>
                                <w:szCs w:val="22"/>
                                <w:lang w:val="en-GB"/>
                              </w:rPr>
                              <w:t xml:space="preserve">the </w:t>
                            </w:r>
                            <w:r w:rsidRPr="00DD1696">
                              <w:rPr>
                                <w:rStyle w:val="s1"/>
                                <w:rFonts w:ascii="Calibri" w:hAnsi="Calibri"/>
                                <w:color w:val="002060"/>
                                <w:sz w:val="22"/>
                                <w:szCs w:val="22"/>
                                <w:lang w:val="en-GB"/>
                              </w:rPr>
                              <w:t>Ministry of Labour and Vocational Training regularly conduct inspection</w:t>
                            </w:r>
                            <w:r>
                              <w:rPr>
                                <w:rStyle w:val="s1"/>
                                <w:rFonts w:ascii="Calibri" w:hAnsi="Calibri"/>
                                <w:color w:val="002060"/>
                                <w:sz w:val="22"/>
                                <w:szCs w:val="22"/>
                                <w:lang w:val="en-GB"/>
                              </w:rPr>
                              <w:t>s</w:t>
                            </w:r>
                            <w:r w:rsidRPr="00DD1696">
                              <w:rPr>
                                <w:rStyle w:val="s1"/>
                                <w:rFonts w:ascii="Calibri" w:hAnsi="Calibri"/>
                                <w:color w:val="002060"/>
                                <w:sz w:val="22"/>
                                <w:szCs w:val="22"/>
                                <w:lang w:val="en-GB"/>
                              </w:rPr>
                              <w:t xml:space="preserve"> </w:t>
                            </w:r>
                            <w:r w:rsidR="00002DF8">
                              <w:rPr>
                                <w:rFonts w:ascii="Calibri" w:hAnsi="Calibri" w:cstheme="minorBidi"/>
                                <w:color w:val="002060"/>
                                <w:sz w:val="22"/>
                                <w:szCs w:val="22"/>
                              </w:rPr>
                              <w:t xml:space="preserve">to ensure the compliance of law on </w:t>
                            </w:r>
                            <w:proofErr w:type="spellStart"/>
                            <w:r w:rsidR="00002DF8">
                              <w:rPr>
                                <w:rFonts w:ascii="Calibri" w:hAnsi="Calibri" w:cstheme="minorBidi"/>
                                <w:color w:val="002060"/>
                                <w:sz w:val="22"/>
                                <w:szCs w:val="22"/>
                              </w:rPr>
                              <w:t>labour</w:t>
                            </w:r>
                            <w:proofErr w:type="spellEnd"/>
                            <w:r w:rsidR="00002DF8">
                              <w:rPr>
                                <w:rFonts w:ascii="Calibri" w:hAnsi="Calibri" w:cstheme="minorBidi"/>
                                <w:color w:val="002060"/>
                                <w:sz w:val="22"/>
                                <w:szCs w:val="22"/>
                              </w:rPr>
                              <w:t xml:space="preserve"> </w:t>
                            </w:r>
                            <w:r w:rsidR="00002DF8" w:rsidRPr="00DD1696">
                              <w:rPr>
                                <w:rFonts w:ascii="Calibri" w:hAnsi="Calibri" w:cstheme="minorBidi"/>
                                <w:color w:val="002060"/>
                                <w:sz w:val="22"/>
                                <w:szCs w:val="22"/>
                              </w:rPr>
                              <w:t>and take actions through official report</w:t>
                            </w:r>
                            <w:r w:rsidR="00413364">
                              <w:rPr>
                                <w:rFonts w:ascii="Calibri" w:hAnsi="Calibri" w:cstheme="minorBidi"/>
                                <w:color w:val="002060"/>
                                <w:sz w:val="22"/>
                                <w:szCs w:val="22"/>
                              </w:rPr>
                              <w:t>s</w:t>
                            </w:r>
                            <w:r w:rsidR="00002DF8" w:rsidRPr="00DD1696">
                              <w:rPr>
                                <w:rFonts w:ascii="Calibri" w:hAnsi="Calibri" w:cstheme="minorBidi"/>
                                <w:color w:val="002060"/>
                                <w:sz w:val="22"/>
                                <w:szCs w:val="22"/>
                              </w:rPr>
                              <w:t xml:space="preserve"> and remedies (according to the law on </w:t>
                            </w:r>
                            <w:proofErr w:type="spellStart"/>
                            <w:r w:rsidR="00002DF8" w:rsidRPr="00DD1696">
                              <w:rPr>
                                <w:rFonts w:ascii="Calibri" w:hAnsi="Calibri" w:cstheme="minorBidi"/>
                                <w:color w:val="002060"/>
                                <w:sz w:val="22"/>
                                <w:szCs w:val="22"/>
                              </w:rPr>
                              <w:t>labour</w:t>
                            </w:r>
                            <w:proofErr w:type="spellEnd"/>
                            <w:r w:rsidR="00002DF8" w:rsidRPr="00DD1696">
                              <w:rPr>
                                <w:rFonts w:ascii="Calibri" w:hAnsi="Calibri" w:cstheme="minorBidi"/>
                                <w:color w:val="002060"/>
                                <w:sz w:val="22"/>
                                <w:szCs w:val="22"/>
                              </w:rPr>
                              <w:t xml:space="preserve"> chapter III, section 2)</w:t>
                            </w:r>
                            <w:r w:rsidRPr="00DD1696">
                              <w:rPr>
                                <w:rStyle w:val="s1"/>
                                <w:rFonts w:ascii="Calibri" w:hAnsi="Calibri"/>
                                <w:color w:val="002060"/>
                                <w:sz w:val="22"/>
                                <w:szCs w:val="22"/>
                                <w:lang w:val="en-GB"/>
                              </w:rPr>
                              <w:t xml:space="preserve">. </w:t>
                            </w:r>
                            <w:r>
                              <w:rPr>
                                <w:rStyle w:val="s1"/>
                                <w:rFonts w:ascii="Calibri" w:hAnsi="Calibri"/>
                                <w:color w:val="002060"/>
                                <w:sz w:val="22"/>
                                <w:szCs w:val="22"/>
                                <w:lang w:val="en-GB"/>
                              </w:rPr>
                              <w:t xml:space="preserve">These inspections should take into account </w:t>
                            </w:r>
                            <w:r w:rsidRPr="00DD1696">
                              <w:rPr>
                                <w:rStyle w:val="s1"/>
                                <w:rFonts w:ascii="Calibri" w:hAnsi="Calibri"/>
                                <w:color w:val="002060"/>
                                <w:sz w:val="22"/>
                                <w:szCs w:val="22"/>
                                <w:lang w:val="en-GB"/>
                              </w:rPr>
                              <w:t xml:space="preserve">the production line and flow </w:t>
                            </w:r>
                            <w:r w:rsidR="00335AF0">
                              <w:rPr>
                                <w:rStyle w:val="s1"/>
                                <w:rFonts w:ascii="Calibri" w:hAnsi="Calibri"/>
                                <w:color w:val="002060"/>
                                <w:sz w:val="22"/>
                                <w:szCs w:val="22"/>
                                <w:lang w:val="en-GB"/>
                              </w:rPr>
                              <w:t>(of main factor</w:t>
                            </w:r>
                            <w:r w:rsidR="006F42C9">
                              <w:rPr>
                                <w:rStyle w:val="s1"/>
                                <w:rFonts w:ascii="Calibri" w:hAnsi="Calibri"/>
                                <w:color w:val="002060"/>
                                <w:sz w:val="22"/>
                                <w:szCs w:val="22"/>
                                <w:lang w:val="en-GB"/>
                              </w:rPr>
                              <w:t>y and the subcontracting enterprises</w:t>
                            </w:r>
                            <w:r w:rsidR="00335AF0">
                              <w:rPr>
                                <w:rStyle w:val="s1"/>
                                <w:rFonts w:ascii="Calibri" w:hAnsi="Calibri"/>
                                <w:color w:val="002060"/>
                                <w:sz w:val="22"/>
                                <w:szCs w:val="22"/>
                                <w:lang w:val="en-GB"/>
                              </w:rPr>
                              <w:t xml:space="preserve">) </w:t>
                            </w:r>
                            <w:r w:rsidRPr="00DD1696">
                              <w:rPr>
                                <w:rStyle w:val="s1"/>
                                <w:rFonts w:ascii="Calibri" w:hAnsi="Calibri"/>
                                <w:color w:val="002060"/>
                                <w:sz w:val="22"/>
                                <w:szCs w:val="22"/>
                                <w:lang w:val="en-GB"/>
                              </w:rPr>
                              <w:t>and include the participation and awareness of workers during the inspection process.</w:t>
                            </w:r>
                          </w:p>
                          <w:p w14:paraId="6B1E1C4E" w14:textId="6FB8DF32" w:rsidR="00002DF8" w:rsidRPr="00DD1696" w:rsidRDefault="00002DF8" w:rsidP="00DD5CFC">
                            <w:pPr>
                              <w:pStyle w:val="p1"/>
                              <w:numPr>
                                <w:ilvl w:val="0"/>
                                <w:numId w:val="6"/>
                              </w:numPr>
                              <w:jc w:val="both"/>
                              <w:rPr>
                                <w:rStyle w:val="s1"/>
                                <w:rFonts w:ascii="Calibri" w:hAnsi="Calibri"/>
                                <w:color w:val="002060"/>
                                <w:sz w:val="22"/>
                                <w:szCs w:val="22"/>
                                <w:lang w:val="en-GB"/>
                              </w:rPr>
                            </w:pPr>
                            <w:r w:rsidRPr="00DD1696">
                              <w:rPr>
                                <w:rStyle w:val="s1"/>
                                <w:rFonts w:ascii="Calibri" w:hAnsi="Calibri"/>
                                <w:color w:val="002060"/>
                                <w:sz w:val="22"/>
                                <w:szCs w:val="22"/>
                                <w:lang w:val="en-GB"/>
                              </w:rPr>
                              <w:t>The Cambodia</w:t>
                            </w:r>
                            <w:r>
                              <w:rPr>
                                <w:rStyle w:val="s1"/>
                                <w:rFonts w:ascii="Calibri" w:hAnsi="Calibri"/>
                                <w:color w:val="002060"/>
                                <w:sz w:val="22"/>
                                <w:szCs w:val="22"/>
                                <w:lang w:val="en-GB"/>
                              </w:rPr>
                              <w:t>n</w:t>
                            </w:r>
                            <w:r w:rsidRPr="00DD1696">
                              <w:rPr>
                                <w:rStyle w:val="s1"/>
                                <w:rFonts w:ascii="Calibri" w:hAnsi="Calibri"/>
                                <w:color w:val="002060"/>
                                <w:sz w:val="22"/>
                                <w:szCs w:val="22"/>
                                <w:lang w:val="en-GB"/>
                              </w:rPr>
                              <w:t xml:space="preserve"> government </w:t>
                            </w:r>
                            <w:r>
                              <w:rPr>
                                <w:rStyle w:val="s1"/>
                                <w:rFonts w:ascii="Calibri" w:hAnsi="Calibri"/>
                                <w:color w:val="002060"/>
                                <w:sz w:val="22"/>
                                <w:szCs w:val="22"/>
                                <w:lang w:val="en-GB"/>
                              </w:rPr>
                              <w:t xml:space="preserve">should take steps to monitor and regulate the </w:t>
                            </w:r>
                            <w:r w:rsidRPr="00DD1696">
                              <w:rPr>
                                <w:rStyle w:val="s1"/>
                                <w:rFonts w:ascii="Calibri" w:hAnsi="Calibri"/>
                                <w:color w:val="002060"/>
                                <w:sz w:val="22"/>
                                <w:szCs w:val="22"/>
                                <w:lang w:val="en-GB"/>
                              </w:rPr>
                              <w:t>development</w:t>
                            </w:r>
                            <w:r>
                              <w:rPr>
                                <w:rStyle w:val="s1"/>
                                <w:rFonts w:ascii="Calibri" w:hAnsi="Calibri"/>
                                <w:color w:val="002060"/>
                                <w:sz w:val="22"/>
                                <w:szCs w:val="22"/>
                                <w:lang w:val="en-GB"/>
                              </w:rPr>
                              <w:t xml:space="preserve"> of sweatshops</w:t>
                            </w:r>
                            <w:r w:rsidRPr="00DD1696">
                              <w:rPr>
                                <w:rStyle w:val="s1"/>
                                <w:rFonts w:ascii="Calibri" w:hAnsi="Calibri"/>
                                <w:color w:val="002060"/>
                                <w:sz w:val="22"/>
                                <w:szCs w:val="22"/>
                                <w:lang w:val="en-GB"/>
                              </w:rPr>
                              <w:t xml:space="preserve"> in </w:t>
                            </w:r>
                            <w:r>
                              <w:rPr>
                                <w:rStyle w:val="s1"/>
                                <w:rFonts w:ascii="Calibri" w:hAnsi="Calibri"/>
                                <w:color w:val="002060"/>
                                <w:sz w:val="22"/>
                                <w:szCs w:val="22"/>
                                <w:lang w:val="en-GB"/>
                              </w:rPr>
                              <w:t xml:space="preserve">the </w:t>
                            </w:r>
                            <w:r w:rsidRPr="00DD1696">
                              <w:rPr>
                                <w:rStyle w:val="s1"/>
                                <w:rFonts w:ascii="Calibri" w:hAnsi="Calibri"/>
                                <w:color w:val="002060"/>
                                <w:sz w:val="22"/>
                                <w:szCs w:val="22"/>
                                <w:lang w:val="en-GB"/>
                              </w:rPr>
                              <w:t xml:space="preserve">textile and footwear industry and </w:t>
                            </w:r>
                            <w:r>
                              <w:rPr>
                                <w:rStyle w:val="s1"/>
                                <w:rFonts w:ascii="Calibri" w:hAnsi="Calibri"/>
                                <w:color w:val="002060"/>
                                <w:sz w:val="22"/>
                                <w:szCs w:val="22"/>
                                <w:lang w:val="en-GB"/>
                              </w:rPr>
                              <w:t xml:space="preserve">introduce a </w:t>
                            </w:r>
                            <w:r w:rsidRPr="00DD1696">
                              <w:rPr>
                                <w:rStyle w:val="s1"/>
                                <w:rFonts w:ascii="Calibri" w:hAnsi="Calibri"/>
                                <w:color w:val="002060"/>
                                <w:sz w:val="22"/>
                                <w:szCs w:val="22"/>
                                <w:lang w:val="en-GB"/>
                              </w:rPr>
                              <w:t>mechanism to ensure registrations of th</w:t>
                            </w:r>
                            <w:r>
                              <w:rPr>
                                <w:rStyle w:val="s1"/>
                                <w:rFonts w:ascii="Calibri" w:hAnsi="Calibri"/>
                                <w:color w:val="002060"/>
                                <w:sz w:val="22"/>
                                <w:szCs w:val="22"/>
                                <w:lang w:val="en-GB"/>
                              </w:rPr>
                              <w:t>e</w:t>
                            </w:r>
                            <w:r w:rsidRPr="00DD1696">
                              <w:rPr>
                                <w:rStyle w:val="s1"/>
                                <w:rFonts w:ascii="Calibri" w:hAnsi="Calibri"/>
                                <w:color w:val="002060"/>
                                <w:sz w:val="22"/>
                                <w:szCs w:val="22"/>
                                <w:lang w:val="en-GB"/>
                              </w:rPr>
                              <w:t>se sweatshop</w:t>
                            </w:r>
                            <w:r>
                              <w:rPr>
                                <w:rStyle w:val="s1"/>
                                <w:rFonts w:ascii="Calibri" w:hAnsi="Calibri"/>
                                <w:color w:val="002060"/>
                                <w:sz w:val="22"/>
                                <w:szCs w:val="22"/>
                                <w:lang w:val="en-GB"/>
                              </w:rPr>
                              <w:t>s</w:t>
                            </w:r>
                            <w:r w:rsidRPr="00DD1696">
                              <w:rPr>
                                <w:rStyle w:val="s1"/>
                                <w:rFonts w:ascii="Calibri" w:hAnsi="Calibri"/>
                                <w:color w:val="002060"/>
                                <w:sz w:val="22"/>
                                <w:szCs w:val="22"/>
                                <w:lang w:val="en-GB"/>
                              </w:rPr>
                              <w:t xml:space="preserve">, </w:t>
                            </w:r>
                            <w:r>
                              <w:rPr>
                                <w:rStyle w:val="s1"/>
                                <w:rFonts w:ascii="Calibri" w:hAnsi="Calibri"/>
                                <w:color w:val="002060"/>
                                <w:sz w:val="22"/>
                                <w:szCs w:val="22"/>
                                <w:lang w:val="en-GB"/>
                              </w:rPr>
                              <w:t xml:space="preserve">compliance with labour </w:t>
                            </w:r>
                            <w:r w:rsidRPr="00DD1696">
                              <w:rPr>
                                <w:rStyle w:val="s1"/>
                                <w:rFonts w:ascii="Calibri" w:hAnsi="Calibri"/>
                                <w:color w:val="002060"/>
                                <w:sz w:val="22"/>
                                <w:szCs w:val="22"/>
                                <w:lang w:val="en-GB"/>
                              </w:rPr>
                              <w:t>law</w:t>
                            </w:r>
                            <w:r>
                              <w:rPr>
                                <w:rStyle w:val="s1"/>
                                <w:rFonts w:ascii="Calibri" w:hAnsi="Calibri"/>
                                <w:color w:val="002060"/>
                                <w:sz w:val="22"/>
                                <w:szCs w:val="22"/>
                                <w:lang w:val="en-GB"/>
                              </w:rPr>
                              <w:t>s</w:t>
                            </w:r>
                            <w:r w:rsidRPr="00DD1696">
                              <w:rPr>
                                <w:rStyle w:val="s1"/>
                                <w:rFonts w:ascii="Calibri" w:hAnsi="Calibri"/>
                                <w:color w:val="002060"/>
                                <w:sz w:val="22"/>
                                <w:szCs w:val="22"/>
                                <w:lang w:val="en-GB"/>
                              </w:rPr>
                              <w:t xml:space="preserve"> and </w:t>
                            </w:r>
                            <w:r>
                              <w:rPr>
                                <w:rStyle w:val="s1"/>
                                <w:rFonts w:ascii="Calibri" w:hAnsi="Calibri"/>
                                <w:color w:val="002060"/>
                                <w:sz w:val="22"/>
                                <w:szCs w:val="22"/>
                                <w:lang w:val="en-GB"/>
                              </w:rPr>
                              <w:t xml:space="preserve">the </w:t>
                            </w:r>
                            <w:r w:rsidRPr="00DD1696">
                              <w:rPr>
                                <w:rStyle w:val="s1"/>
                                <w:rFonts w:ascii="Calibri" w:hAnsi="Calibri"/>
                                <w:color w:val="002060"/>
                                <w:sz w:val="22"/>
                                <w:szCs w:val="22"/>
                                <w:lang w:val="en-GB"/>
                              </w:rPr>
                              <w:t>protection of workers’ rights.</w:t>
                            </w:r>
                          </w:p>
                          <w:p w14:paraId="66AE7B60" w14:textId="4289FB0C" w:rsidR="00C95616" w:rsidRPr="00CE5E7E" w:rsidRDefault="00C95616" w:rsidP="00CE5E7E">
                            <w:pPr>
                              <w:pStyle w:val="p1"/>
                              <w:numPr>
                                <w:ilvl w:val="0"/>
                                <w:numId w:val="14"/>
                              </w:numPr>
                              <w:jc w:val="both"/>
                              <w:rPr>
                                <w:rFonts w:ascii="Calibri" w:hAnsi="Calibri"/>
                                <w:color w:val="002060"/>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6486C" id="Text Box 4" o:spid="_x0000_s1028" type="#_x0000_t202" style="position:absolute;left:0;text-align:left;margin-left:0;margin-top:15.05pt;width:472.05pt;height:1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" fillcolor="#dbdbdb [1302]" stroked="f">
                <v:textbox>
                  <w:txbxContent>
                    <w:p w14:paraId="46194B96" w14:textId="77777777" w:rsidR="00C95616" w:rsidRPr="00DD1696" w:rsidRDefault="00C95616" w:rsidP="00DD1696">
                      <w:pPr>
                        <w:rPr>
                          <w:b/>
                          <w:color w:val="002060"/>
                          <w:sz w:val="22"/>
                        </w:rPr>
                      </w:pPr>
                      <w:r>
                        <w:rPr>
                          <w:b/>
                          <w:color w:val="002060"/>
                          <w:sz w:val="22"/>
                        </w:rPr>
                        <w:t>Recommendations</w:t>
                      </w:r>
                    </w:p>
                    <w:p w14:paraId="70434BA0" w14:textId="3DD1F373" w:rsidR="00002DF8" w:rsidRDefault="00C95616" w:rsidP="00CE5E7E">
                      <w:pPr>
                        <w:pStyle w:val="p1"/>
                        <w:numPr>
                          <w:ilvl w:val="0"/>
                          <w:numId w:val="14"/>
                        </w:numPr>
                        <w:jc w:val="both"/>
                        <w:rPr>
                          <w:rStyle w:val="s1"/>
                          <w:rFonts w:ascii="Calibri" w:hAnsi="Calibri"/>
                          <w:color w:val="002060"/>
                          <w:sz w:val="22"/>
                          <w:szCs w:val="22"/>
                          <w:lang w:val="en-GB"/>
                        </w:rPr>
                      </w:pPr>
                      <w:r w:rsidRPr="00DD1696">
                        <w:rPr>
                          <w:rStyle w:val="s1"/>
                          <w:rFonts w:ascii="Calibri" w:hAnsi="Calibri"/>
                          <w:color w:val="002060"/>
                          <w:sz w:val="22"/>
                          <w:szCs w:val="22"/>
                          <w:lang w:val="en-GB"/>
                        </w:rPr>
                        <w:t xml:space="preserve">The Department of Labour Inspection at </w:t>
                      </w:r>
                      <w:r w:rsidR="00216881">
                        <w:rPr>
                          <w:rStyle w:val="s1"/>
                          <w:rFonts w:ascii="Calibri" w:hAnsi="Calibri"/>
                          <w:color w:val="002060"/>
                          <w:sz w:val="22"/>
                          <w:szCs w:val="22"/>
                          <w:lang w:val="en-GB"/>
                        </w:rPr>
                        <w:t xml:space="preserve">the </w:t>
                      </w:r>
                      <w:r w:rsidRPr="00DD1696">
                        <w:rPr>
                          <w:rStyle w:val="s1"/>
                          <w:rFonts w:ascii="Calibri" w:hAnsi="Calibri"/>
                          <w:color w:val="002060"/>
                          <w:sz w:val="22"/>
                          <w:szCs w:val="22"/>
                          <w:lang w:val="en-GB"/>
                        </w:rPr>
                        <w:t>Ministry of Labour and Vocational Training regularly conduct inspection</w:t>
                      </w:r>
                      <w:r>
                        <w:rPr>
                          <w:rStyle w:val="s1"/>
                          <w:rFonts w:ascii="Calibri" w:hAnsi="Calibri"/>
                          <w:color w:val="002060"/>
                          <w:sz w:val="22"/>
                          <w:szCs w:val="22"/>
                          <w:lang w:val="en-GB"/>
                        </w:rPr>
                        <w:t>s</w:t>
                      </w:r>
                      <w:r w:rsidRPr="00DD1696">
                        <w:rPr>
                          <w:rStyle w:val="s1"/>
                          <w:rFonts w:ascii="Calibri" w:hAnsi="Calibri"/>
                          <w:color w:val="002060"/>
                          <w:sz w:val="22"/>
                          <w:szCs w:val="22"/>
                          <w:lang w:val="en-GB"/>
                        </w:rPr>
                        <w:t xml:space="preserve"> </w:t>
                      </w:r>
                      <w:r w:rsidR="00002DF8">
                        <w:rPr>
                          <w:rFonts w:ascii="Calibri" w:hAnsi="Calibri" w:cstheme="minorBidi"/>
                          <w:color w:val="002060"/>
                          <w:sz w:val="22"/>
                          <w:szCs w:val="22"/>
                        </w:rPr>
                        <w:t xml:space="preserve">to ensure the compliance of law on </w:t>
                      </w:r>
                      <w:proofErr w:type="spellStart"/>
                      <w:r w:rsidR="00002DF8">
                        <w:rPr>
                          <w:rFonts w:ascii="Calibri" w:hAnsi="Calibri" w:cstheme="minorBidi"/>
                          <w:color w:val="002060"/>
                          <w:sz w:val="22"/>
                          <w:szCs w:val="22"/>
                        </w:rPr>
                        <w:t>labour</w:t>
                      </w:r>
                      <w:proofErr w:type="spellEnd"/>
                      <w:r w:rsidR="00002DF8">
                        <w:rPr>
                          <w:rFonts w:ascii="Calibri" w:hAnsi="Calibri" w:cstheme="minorBidi"/>
                          <w:color w:val="002060"/>
                          <w:sz w:val="22"/>
                          <w:szCs w:val="22"/>
                        </w:rPr>
                        <w:t xml:space="preserve"> </w:t>
                      </w:r>
                      <w:r w:rsidR="00002DF8" w:rsidRPr="00DD1696">
                        <w:rPr>
                          <w:rFonts w:ascii="Calibri" w:hAnsi="Calibri" w:cstheme="minorBidi"/>
                          <w:color w:val="002060"/>
                          <w:sz w:val="22"/>
                          <w:szCs w:val="22"/>
                        </w:rPr>
                        <w:t>and take actions through official report</w:t>
                      </w:r>
                      <w:r w:rsidR="00413364">
                        <w:rPr>
                          <w:rFonts w:ascii="Calibri" w:hAnsi="Calibri" w:cstheme="minorBidi"/>
                          <w:color w:val="002060"/>
                          <w:sz w:val="22"/>
                          <w:szCs w:val="22"/>
                        </w:rPr>
                        <w:t>s</w:t>
                      </w:r>
                      <w:r w:rsidR="00002DF8" w:rsidRPr="00DD1696">
                        <w:rPr>
                          <w:rFonts w:ascii="Calibri" w:hAnsi="Calibri" w:cstheme="minorBidi"/>
                          <w:color w:val="002060"/>
                          <w:sz w:val="22"/>
                          <w:szCs w:val="22"/>
                        </w:rPr>
                        <w:t xml:space="preserve"> and remedies (according to the law on </w:t>
                      </w:r>
                      <w:proofErr w:type="spellStart"/>
                      <w:r w:rsidR="00002DF8" w:rsidRPr="00DD1696">
                        <w:rPr>
                          <w:rFonts w:ascii="Calibri" w:hAnsi="Calibri" w:cstheme="minorBidi"/>
                          <w:color w:val="002060"/>
                          <w:sz w:val="22"/>
                          <w:szCs w:val="22"/>
                        </w:rPr>
                        <w:t>labour</w:t>
                      </w:r>
                      <w:proofErr w:type="spellEnd"/>
                      <w:r w:rsidR="00002DF8" w:rsidRPr="00DD1696">
                        <w:rPr>
                          <w:rFonts w:ascii="Calibri" w:hAnsi="Calibri" w:cstheme="minorBidi"/>
                          <w:color w:val="002060"/>
                          <w:sz w:val="22"/>
                          <w:szCs w:val="22"/>
                        </w:rPr>
                        <w:t xml:space="preserve"> chapter III, section 2)</w:t>
                      </w:r>
                      <w:r w:rsidRPr="00DD1696">
                        <w:rPr>
                          <w:rStyle w:val="s1"/>
                          <w:rFonts w:ascii="Calibri" w:hAnsi="Calibri"/>
                          <w:color w:val="002060"/>
                          <w:sz w:val="22"/>
                          <w:szCs w:val="22"/>
                          <w:lang w:val="en-GB"/>
                        </w:rPr>
                        <w:t xml:space="preserve">. </w:t>
                      </w:r>
                      <w:r>
                        <w:rPr>
                          <w:rStyle w:val="s1"/>
                          <w:rFonts w:ascii="Calibri" w:hAnsi="Calibri"/>
                          <w:color w:val="002060"/>
                          <w:sz w:val="22"/>
                          <w:szCs w:val="22"/>
                          <w:lang w:val="en-GB"/>
                        </w:rPr>
                        <w:t xml:space="preserve">These inspections should take into account </w:t>
                      </w:r>
                      <w:r w:rsidRPr="00DD1696">
                        <w:rPr>
                          <w:rStyle w:val="s1"/>
                          <w:rFonts w:ascii="Calibri" w:hAnsi="Calibri"/>
                          <w:color w:val="002060"/>
                          <w:sz w:val="22"/>
                          <w:szCs w:val="22"/>
                          <w:lang w:val="en-GB"/>
                        </w:rPr>
                        <w:t xml:space="preserve">the production line and flow </w:t>
                      </w:r>
                      <w:r w:rsidR="00335AF0">
                        <w:rPr>
                          <w:rStyle w:val="s1"/>
                          <w:rFonts w:ascii="Calibri" w:hAnsi="Calibri"/>
                          <w:color w:val="002060"/>
                          <w:sz w:val="22"/>
                          <w:szCs w:val="22"/>
                          <w:lang w:val="en-GB"/>
                        </w:rPr>
                        <w:t>(of main factor</w:t>
                      </w:r>
                      <w:r w:rsidR="006F42C9">
                        <w:rPr>
                          <w:rStyle w:val="s1"/>
                          <w:rFonts w:ascii="Calibri" w:hAnsi="Calibri"/>
                          <w:color w:val="002060"/>
                          <w:sz w:val="22"/>
                          <w:szCs w:val="22"/>
                          <w:lang w:val="en-GB"/>
                        </w:rPr>
                        <w:t>y and the subcontracting enterprises</w:t>
                      </w:r>
                      <w:r w:rsidR="00335AF0">
                        <w:rPr>
                          <w:rStyle w:val="s1"/>
                          <w:rFonts w:ascii="Calibri" w:hAnsi="Calibri"/>
                          <w:color w:val="002060"/>
                          <w:sz w:val="22"/>
                          <w:szCs w:val="22"/>
                          <w:lang w:val="en-GB"/>
                        </w:rPr>
                        <w:t xml:space="preserve">) </w:t>
                      </w:r>
                      <w:r w:rsidRPr="00DD1696">
                        <w:rPr>
                          <w:rStyle w:val="s1"/>
                          <w:rFonts w:ascii="Calibri" w:hAnsi="Calibri"/>
                          <w:color w:val="002060"/>
                          <w:sz w:val="22"/>
                          <w:szCs w:val="22"/>
                          <w:lang w:val="en-GB"/>
                        </w:rPr>
                        <w:t>and include the participation and awareness of workers during the inspection process.</w:t>
                      </w:r>
                    </w:p>
                    <w:p w14:paraId="6B1E1C4E" w14:textId="6FB8DF32" w:rsidR="00002DF8" w:rsidRPr="00DD1696" w:rsidRDefault="00002DF8" w:rsidP="00DD5CFC">
                      <w:pPr>
                        <w:pStyle w:val="p1"/>
                        <w:numPr>
                          <w:ilvl w:val="0"/>
                          <w:numId w:val="6"/>
                        </w:numPr>
                        <w:jc w:val="both"/>
                        <w:rPr>
                          <w:rStyle w:val="s1"/>
                          <w:rFonts w:ascii="Calibri" w:hAnsi="Calibri"/>
                          <w:color w:val="002060"/>
                          <w:sz w:val="22"/>
                          <w:szCs w:val="22"/>
                          <w:lang w:val="en-GB"/>
                        </w:rPr>
                      </w:pPr>
                      <w:r w:rsidRPr="00DD1696">
                        <w:rPr>
                          <w:rStyle w:val="s1"/>
                          <w:rFonts w:ascii="Calibri" w:hAnsi="Calibri"/>
                          <w:color w:val="002060"/>
                          <w:sz w:val="22"/>
                          <w:szCs w:val="22"/>
                          <w:lang w:val="en-GB"/>
                        </w:rPr>
                        <w:t>The Cambodia</w:t>
                      </w:r>
                      <w:r>
                        <w:rPr>
                          <w:rStyle w:val="s1"/>
                          <w:rFonts w:ascii="Calibri" w:hAnsi="Calibri"/>
                          <w:color w:val="002060"/>
                          <w:sz w:val="22"/>
                          <w:szCs w:val="22"/>
                          <w:lang w:val="en-GB"/>
                        </w:rPr>
                        <w:t>n</w:t>
                      </w:r>
                      <w:r w:rsidRPr="00DD1696">
                        <w:rPr>
                          <w:rStyle w:val="s1"/>
                          <w:rFonts w:ascii="Calibri" w:hAnsi="Calibri"/>
                          <w:color w:val="002060"/>
                          <w:sz w:val="22"/>
                          <w:szCs w:val="22"/>
                          <w:lang w:val="en-GB"/>
                        </w:rPr>
                        <w:t xml:space="preserve"> government </w:t>
                      </w:r>
                      <w:r>
                        <w:rPr>
                          <w:rStyle w:val="s1"/>
                          <w:rFonts w:ascii="Calibri" w:hAnsi="Calibri"/>
                          <w:color w:val="002060"/>
                          <w:sz w:val="22"/>
                          <w:szCs w:val="22"/>
                          <w:lang w:val="en-GB"/>
                        </w:rPr>
                        <w:t xml:space="preserve">should take steps to monitor and regulate the </w:t>
                      </w:r>
                      <w:r w:rsidRPr="00DD1696">
                        <w:rPr>
                          <w:rStyle w:val="s1"/>
                          <w:rFonts w:ascii="Calibri" w:hAnsi="Calibri"/>
                          <w:color w:val="002060"/>
                          <w:sz w:val="22"/>
                          <w:szCs w:val="22"/>
                          <w:lang w:val="en-GB"/>
                        </w:rPr>
                        <w:t>development</w:t>
                      </w:r>
                      <w:r>
                        <w:rPr>
                          <w:rStyle w:val="s1"/>
                          <w:rFonts w:ascii="Calibri" w:hAnsi="Calibri"/>
                          <w:color w:val="002060"/>
                          <w:sz w:val="22"/>
                          <w:szCs w:val="22"/>
                          <w:lang w:val="en-GB"/>
                        </w:rPr>
                        <w:t xml:space="preserve"> of sweatshops</w:t>
                      </w:r>
                      <w:r w:rsidRPr="00DD1696">
                        <w:rPr>
                          <w:rStyle w:val="s1"/>
                          <w:rFonts w:ascii="Calibri" w:hAnsi="Calibri"/>
                          <w:color w:val="002060"/>
                          <w:sz w:val="22"/>
                          <w:szCs w:val="22"/>
                          <w:lang w:val="en-GB"/>
                        </w:rPr>
                        <w:t xml:space="preserve"> in </w:t>
                      </w:r>
                      <w:r>
                        <w:rPr>
                          <w:rStyle w:val="s1"/>
                          <w:rFonts w:ascii="Calibri" w:hAnsi="Calibri"/>
                          <w:color w:val="002060"/>
                          <w:sz w:val="22"/>
                          <w:szCs w:val="22"/>
                          <w:lang w:val="en-GB"/>
                        </w:rPr>
                        <w:t xml:space="preserve">the </w:t>
                      </w:r>
                      <w:r w:rsidRPr="00DD1696">
                        <w:rPr>
                          <w:rStyle w:val="s1"/>
                          <w:rFonts w:ascii="Calibri" w:hAnsi="Calibri"/>
                          <w:color w:val="002060"/>
                          <w:sz w:val="22"/>
                          <w:szCs w:val="22"/>
                          <w:lang w:val="en-GB"/>
                        </w:rPr>
                        <w:t xml:space="preserve">textile and footwear industry and </w:t>
                      </w:r>
                      <w:r>
                        <w:rPr>
                          <w:rStyle w:val="s1"/>
                          <w:rFonts w:ascii="Calibri" w:hAnsi="Calibri"/>
                          <w:color w:val="002060"/>
                          <w:sz w:val="22"/>
                          <w:szCs w:val="22"/>
                          <w:lang w:val="en-GB"/>
                        </w:rPr>
                        <w:t xml:space="preserve">introduce a </w:t>
                      </w:r>
                      <w:r w:rsidRPr="00DD1696">
                        <w:rPr>
                          <w:rStyle w:val="s1"/>
                          <w:rFonts w:ascii="Calibri" w:hAnsi="Calibri"/>
                          <w:color w:val="002060"/>
                          <w:sz w:val="22"/>
                          <w:szCs w:val="22"/>
                          <w:lang w:val="en-GB"/>
                        </w:rPr>
                        <w:t>mechanism to ensure registrations of th</w:t>
                      </w:r>
                      <w:r>
                        <w:rPr>
                          <w:rStyle w:val="s1"/>
                          <w:rFonts w:ascii="Calibri" w:hAnsi="Calibri"/>
                          <w:color w:val="002060"/>
                          <w:sz w:val="22"/>
                          <w:szCs w:val="22"/>
                          <w:lang w:val="en-GB"/>
                        </w:rPr>
                        <w:t>e</w:t>
                      </w:r>
                      <w:r w:rsidRPr="00DD1696">
                        <w:rPr>
                          <w:rStyle w:val="s1"/>
                          <w:rFonts w:ascii="Calibri" w:hAnsi="Calibri"/>
                          <w:color w:val="002060"/>
                          <w:sz w:val="22"/>
                          <w:szCs w:val="22"/>
                          <w:lang w:val="en-GB"/>
                        </w:rPr>
                        <w:t>se sweatshop</w:t>
                      </w:r>
                      <w:r>
                        <w:rPr>
                          <w:rStyle w:val="s1"/>
                          <w:rFonts w:ascii="Calibri" w:hAnsi="Calibri"/>
                          <w:color w:val="002060"/>
                          <w:sz w:val="22"/>
                          <w:szCs w:val="22"/>
                          <w:lang w:val="en-GB"/>
                        </w:rPr>
                        <w:t>s</w:t>
                      </w:r>
                      <w:r w:rsidRPr="00DD1696">
                        <w:rPr>
                          <w:rStyle w:val="s1"/>
                          <w:rFonts w:ascii="Calibri" w:hAnsi="Calibri"/>
                          <w:color w:val="002060"/>
                          <w:sz w:val="22"/>
                          <w:szCs w:val="22"/>
                          <w:lang w:val="en-GB"/>
                        </w:rPr>
                        <w:t xml:space="preserve">, </w:t>
                      </w:r>
                      <w:r>
                        <w:rPr>
                          <w:rStyle w:val="s1"/>
                          <w:rFonts w:ascii="Calibri" w:hAnsi="Calibri"/>
                          <w:color w:val="002060"/>
                          <w:sz w:val="22"/>
                          <w:szCs w:val="22"/>
                          <w:lang w:val="en-GB"/>
                        </w:rPr>
                        <w:t xml:space="preserve">compliance with labour </w:t>
                      </w:r>
                      <w:r w:rsidRPr="00DD1696">
                        <w:rPr>
                          <w:rStyle w:val="s1"/>
                          <w:rFonts w:ascii="Calibri" w:hAnsi="Calibri"/>
                          <w:color w:val="002060"/>
                          <w:sz w:val="22"/>
                          <w:szCs w:val="22"/>
                          <w:lang w:val="en-GB"/>
                        </w:rPr>
                        <w:t>law</w:t>
                      </w:r>
                      <w:r>
                        <w:rPr>
                          <w:rStyle w:val="s1"/>
                          <w:rFonts w:ascii="Calibri" w:hAnsi="Calibri"/>
                          <w:color w:val="002060"/>
                          <w:sz w:val="22"/>
                          <w:szCs w:val="22"/>
                          <w:lang w:val="en-GB"/>
                        </w:rPr>
                        <w:t>s</w:t>
                      </w:r>
                      <w:r w:rsidRPr="00DD1696">
                        <w:rPr>
                          <w:rStyle w:val="s1"/>
                          <w:rFonts w:ascii="Calibri" w:hAnsi="Calibri"/>
                          <w:color w:val="002060"/>
                          <w:sz w:val="22"/>
                          <w:szCs w:val="22"/>
                          <w:lang w:val="en-GB"/>
                        </w:rPr>
                        <w:t xml:space="preserve"> and </w:t>
                      </w:r>
                      <w:r>
                        <w:rPr>
                          <w:rStyle w:val="s1"/>
                          <w:rFonts w:ascii="Calibri" w:hAnsi="Calibri"/>
                          <w:color w:val="002060"/>
                          <w:sz w:val="22"/>
                          <w:szCs w:val="22"/>
                          <w:lang w:val="en-GB"/>
                        </w:rPr>
                        <w:t xml:space="preserve">the </w:t>
                      </w:r>
                      <w:r w:rsidRPr="00DD1696">
                        <w:rPr>
                          <w:rStyle w:val="s1"/>
                          <w:rFonts w:ascii="Calibri" w:hAnsi="Calibri"/>
                          <w:color w:val="002060"/>
                          <w:sz w:val="22"/>
                          <w:szCs w:val="22"/>
                          <w:lang w:val="en-GB"/>
                        </w:rPr>
                        <w:t>protection of workers’ rights.</w:t>
                      </w:r>
                    </w:p>
                    <w:p w14:paraId="66AE7B60" w14:textId="4289FB0C" w:rsidR="00C95616" w:rsidRPr="00CE5E7E" w:rsidRDefault="00C95616" w:rsidP="00CE5E7E">
                      <w:pPr>
                        <w:pStyle w:val="p1"/>
                        <w:numPr>
                          <w:ilvl w:val="0"/>
                          <w:numId w:val="14"/>
                        </w:numPr>
                        <w:jc w:val="both"/>
                        <w:rPr>
                          <w:rFonts w:ascii="Calibri" w:hAnsi="Calibri"/>
                          <w:color w:val="002060"/>
                          <w:sz w:val="22"/>
                          <w:szCs w:val="22"/>
                          <w:lang w:val="en-GB"/>
                        </w:rPr>
                      </w:pPr>
                    </w:p>
                  </w:txbxContent>
                </v:textbox>
                <w10:wrap type="square"/>
              </v:shape>
            </w:pict>
          </mc:Fallback>
        </mc:AlternateContent>
      </w:r>
    </w:p>
    <w:p w14:paraId="192546C9" w14:textId="10DE56FB" w:rsidR="00DD1696" w:rsidRDefault="00DD1696" w:rsidP="00C20B8B">
      <w:pPr>
        <w:pStyle w:val="p1"/>
        <w:jc w:val="both"/>
        <w:rPr>
          <w:rStyle w:val="s1"/>
          <w:rFonts w:ascii="Calibri" w:hAnsi="Calibri"/>
          <w:sz w:val="22"/>
          <w:szCs w:val="22"/>
          <w:lang w:val="en-GB"/>
        </w:rPr>
      </w:pPr>
    </w:p>
    <w:p w14:paraId="37EBC38A" w14:textId="621CC924" w:rsidR="00C20B8B" w:rsidRDefault="00C20B8B" w:rsidP="00C20B8B">
      <w:pPr>
        <w:pStyle w:val="p1"/>
        <w:jc w:val="both"/>
        <w:rPr>
          <w:rStyle w:val="s1"/>
          <w:rFonts w:ascii="Calibri" w:hAnsi="Calibri"/>
          <w:sz w:val="22"/>
          <w:szCs w:val="22"/>
          <w:lang w:val="en-GB"/>
        </w:rPr>
      </w:pPr>
    </w:p>
    <w:p w14:paraId="790DEC4F" w14:textId="2EF0E084" w:rsidR="00C20B8B" w:rsidRPr="00151651" w:rsidRDefault="00565DB5" w:rsidP="00160586">
      <w:pPr>
        <w:pStyle w:val="p1"/>
        <w:numPr>
          <w:ilvl w:val="0"/>
          <w:numId w:val="5"/>
        </w:numPr>
        <w:jc w:val="both"/>
        <w:rPr>
          <w:rStyle w:val="s1"/>
          <w:rFonts w:ascii="Calibri" w:hAnsi="Calibri"/>
          <w:b/>
          <w:sz w:val="22"/>
          <w:szCs w:val="22"/>
          <w:lang w:val="en-GB"/>
        </w:rPr>
      </w:pPr>
      <w:r w:rsidRPr="00151651">
        <w:rPr>
          <w:rStyle w:val="s1"/>
          <w:rFonts w:ascii="Calibri" w:hAnsi="Calibri"/>
          <w:b/>
          <w:sz w:val="22"/>
          <w:szCs w:val="22"/>
          <w:lang w:val="en-GB"/>
        </w:rPr>
        <w:t xml:space="preserve">Consider </w:t>
      </w:r>
      <w:r w:rsidR="00E330F9" w:rsidRPr="00151651">
        <w:rPr>
          <w:rStyle w:val="s1"/>
          <w:rFonts w:ascii="Calibri" w:hAnsi="Calibri"/>
          <w:b/>
          <w:sz w:val="22"/>
          <w:szCs w:val="22"/>
          <w:lang w:val="en-GB"/>
        </w:rPr>
        <w:t xml:space="preserve">acceding to the ILO Convention </w:t>
      </w:r>
      <w:r w:rsidR="007A5933" w:rsidRPr="00151651">
        <w:rPr>
          <w:rStyle w:val="s1"/>
          <w:rFonts w:ascii="Calibri" w:hAnsi="Calibri"/>
          <w:b/>
          <w:sz w:val="22"/>
          <w:szCs w:val="22"/>
          <w:lang w:val="en-GB"/>
        </w:rPr>
        <w:t xml:space="preserve">No. 189 on decent work for domestic workers and the Convention </w:t>
      </w:r>
      <w:r w:rsidR="00E330F9" w:rsidRPr="00151651">
        <w:rPr>
          <w:rStyle w:val="s1"/>
          <w:rFonts w:ascii="Calibri" w:hAnsi="Calibri"/>
          <w:b/>
          <w:sz w:val="22"/>
          <w:szCs w:val="22"/>
          <w:lang w:val="en-GB"/>
        </w:rPr>
        <w:t>on the Protection of All Migrant Worke</w:t>
      </w:r>
      <w:r w:rsidR="007A5933" w:rsidRPr="00151651">
        <w:rPr>
          <w:rStyle w:val="s1"/>
          <w:rFonts w:ascii="Calibri" w:hAnsi="Calibri"/>
          <w:b/>
          <w:sz w:val="22"/>
          <w:szCs w:val="22"/>
          <w:lang w:val="en-GB"/>
        </w:rPr>
        <w:t>rs and Member of their Families</w:t>
      </w:r>
      <w:r w:rsidR="00151651" w:rsidRPr="00151651">
        <w:rPr>
          <w:rStyle w:val="s1"/>
          <w:rFonts w:ascii="Calibri" w:hAnsi="Calibri"/>
          <w:b/>
          <w:sz w:val="22"/>
          <w:szCs w:val="22"/>
          <w:lang w:val="en-GB"/>
        </w:rPr>
        <w:t xml:space="preserve"> (CEDAW/C/KHM/CO/4-5, para 35 (c))</w:t>
      </w:r>
    </w:p>
    <w:p w14:paraId="08C09D23" w14:textId="40FDC546" w:rsidR="005348BA" w:rsidRDefault="005348BA" w:rsidP="005348BA">
      <w:pPr>
        <w:pStyle w:val="p1"/>
        <w:jc w:val="both"/>
        <w:rPr>
          <w:rStyle w:val="s1"/>
          <w:rFonts w:ascii="Calibri" w:hAnsi="Calibri"/>
          <w:sz w:val="22"/>
          <w:szCs w:val="22"/>
          <w:lang w:val="en-GB"/>
        </w:rPr>
      </w:pPr>
    </w:p>
    <w:p w14:paraId="59FC3D0F" w14:textId="54C17405" w:rsidR="00151651" w:rsidRDefault="00B70CF7" w:rsidP="005348BA">
      <w:pPr>
        <w:pStyle w:val="p1"/>
        <w:jc w:val="both"/>
        <w:rPr>
          <w:rStyle w:val="s1"/>
          <w:rFonts w:ascii="Calibri" w:hAnsi="Calibri"/>
          <w:sz w:val="22"/>
          <w:szCs w:val="22"/>
          <w:lang w:val="en-GB"/>
        </w:rPr>
      </w:pPr>
      <w:r>
        <w:rPr>
          <w:rStyle w:val="s1"/>
          <w:rFonts w:ascii="Calibri" w:hAnsi="Calibri"/>
          <w:sz w:val="22"/>
          <w:szCs w:val="22"/>
          <w:lang w:val="en-GB"/>
        </w:rPr>
        <w:t>A survey</w:t>
      </w:r>
      <w:r w:rsidR="0060695C">
        <w:rPr>
          <w:rStyle w:val="s1"/>
          <w:rFonts w:ascii="Calibri" w:hAnsi="Calibri"/>
          <w:sz w:val="22"/>
          <w:szCs w:val="22"/>
          <w:lang w:val="en-GB"/>
        </w:rPr>
        <w:t xml:space="preserve"> conducted</w:t>
      </w:r>
      <w:r>
        <w:rPr>
          <w:rStyle w:val="s1"/>
          <w:rFonts w:ascii="Calibri" w:hAnsi="Calibri"/>
          <w:sz w:val="22"/>
          <w:szCs w:val="22"/>
          <w:lang w:val="en-GB"/>
        </w:rPr>
        <w:t xml:space="preserve"> </w:t>
      </w:r>
      <w:r w:rsidR="004E4E99">
        <w:rPr>
          <w:rStyle w:val="s1"/>
          <w:rFonts w:ascii="Calibri" w:hAnsi="Calibri"/>
          <w:sz w:val="22"/>
          <w:szCs w:val="22"/>
          <w:lang w:val="en-GB"/>
        </w:rPr>
        <w:t>in December 2017</w:t>
      </w:r>
      <w:r w:rsidR="00335AF0">
        <w:rPr>
          <w:rStyle w:val="s1"/>
          <w:rFonts w:ascii="Calibri" w:hAnsi="Calibri"/>
          <w:sz w:val="22"/>
          <w:szCs w:val="22"/>
          <w:lang w:val="en-GB"/>
        </w:rPr>
        <w:t xml:space="preserve"> by </w:t>
      </w:r>
      <w:r w:rsidR="00583532">
        <w:rPr>
          <w:rStyle w:val="s1"/>
          <w:rFonts w:ascii="Calibri" w:hAnsi="Calibri"/>
          <w:sz w:val="22"/>
          <w:szCs w:val="22"/>
          <w:lang w:val="en-GB"/>
        </w:rPr>
        <w:t>workers at</w:t>
      </w:r>
      <w:r w:rsidR="0087251B">
        <w:rPr>
          <w:rStyle w:val="s1"/>
          <w:rFonts w:ascii="Calibri" w:hAnsi="Calibri"/>
          <w:sz w:val="22"/>
          <w:szCs w:val="22"/>
          <w:lang w:val="en-GB"/>
        </w:rPr>
        <w:t xml:space="preserve"> </w:t>
      </w:r>
      <w:r w:rsidR="00B047FD">
        <w:rPr>
          <w:rStyle w:val="s1"/>
          <w:rFonts w:ascii="Calibri" w:hAnsi="Calibri"/>
          <w:sz w:val="22"/>
          <w:szCs w:val="22"/>
          <w:lang w:val="en-GB"/>
        </w:rPr>
        <w:t>WIC</w:t>
      </w:r>
      <w:r w:rsidR="0060695C">
        <w:rPr>
          <w:rStyle w:val="s1"/>
          <w:rFonts w:ascii="Calibri" w:hAnsi="Calibri"/>
          <w:sz w:val="22"/>
          <w:szCs w:val="22"/>
          <w:lang w:val="en-GB"/>
        </w:rPr>
        <w:t>,</w:t>
      </w:r>
      <w:r w:rsidR="004E4E99">
        <w:rPr>
          <w:rStyle w:val="s1"/>
          <w:rFonts w:ascii="Calibri" w:hAnsi="Calibri"/>
          <w:sz w:val="22"/>
          <w:szCs w:val="22"/>
          <w:lang w:val="en-GB"/>
        </w:rPr>
        <w:t xml:space="preserve"> </w:t>
      </w:r>
      <w:r>
        <w:rPr>
          <w:rStyle w:val="s1"/>
          <w:rFonts w:ascii="Calibri" w:hAnsi="Calibri"/>
          <w:sz w:val="22"/>
          <w:szCs w:val="22"/>
          <w:lang w:val="en-GB"/>
        </w:rPr>
        <w:t xml:space="preserve">showed </w:t>
      </w:r>
      <w:r w:rsidR="00B047FD">
        <w:rPr>
          <w:rStyle w:val="s1"/>
          <w:rFonts w:ascii="Calibri" w:hAnsi="Calibri"/>
          <w:sz w:val="22"/>
          <w:szCs w:val="22"/>
          <w:lang w:val="en-GB"/>
        </w:rPr>
        <w:t xml:space="preserve">the </w:t>
      </w:r>
      <w:r w:rsidR="00751F38">
        <w:rPr>
          <w:rStyle w:val="s1"/>
          <w:rFonts w:ascii="Calibri" w:hAnsi="Calibri"/>
          <w:sz w:val="22"/>
          <w:szCs w:val="22"/>
          <w:lang w:val="en-GB"/>
        </w:rPr>
        <w:t xml:space="preserve">majority of women workers </w:t>
      </w:r>
      <w:r w:rsidR="00583532">
        <w:rPr>
          <w:rStyle w:val="s1"/>
          <w:rFonts w:ascii="Calibri" w:hAnsi="Calibri"/>
          <w:sz w:val="22"/>
          <w:szCs w:val="22"/>
          <w:lang w:val="en-GB"/>
        </w:rPr>
        <w:t>are single</w:t>
      </w:r>
      <w:r w:rsidR="004E4E99">
        <w:rPr>
          <w:rStyle w:val="s1"/>
          <w:rFonts w:ascii="Calibri" w:hAnsi="Calibri"/>
          <w:sz w:val="22"/>
          <w:szCs w:val="22"/>
          <w:lang w:val="en-GB"/>
        </w:rPr>
        <w:t xml:space="preserve"> woma</w:t>
      </w:r>
      <w:r>
        <w:rPr>
          <w:rStyle w:val="s1"/>
          <w:rFonts w:ascii="Calibri" w:hAnsi="Calibri"/>
          <w:sz w:val="22"/>
          <w:szCs w:val="22"/>
          <w:lang w:val="en-GB"/>
        </w:rPr>
        <w:t>n with</w:t>
      </w:r>
      <w:r w:rsidR="0060695C">
        <w:rPr>
          <w:rStyle w:val="s1"/>
          <w:rFonts w:ascii="Calibri" w:hAnsi="Calibri"/>
          <w:sz w:val="22"/>
          <w:szCs w:val="22"/>
          <w:lang w:val="en-GB"/>
        </w:rPr>
        <w:t xml:space="preserve"> an average of 28 years of age</w:t>
      </w:r>
      <w:r w:rsidR="00751F38">
        <w:rPr>
          <w:rStyle w:val="s1"/>
          <w:rFonts w:ascii="Calibri" w:hAnsi="Calibri"/>
          <w:sz w:val="22"/>
          <w:szCs w:val="22"/>
          <w:lang w:val="en-GB"/>
        </w:rPr>
        <w:t xml:space="preserve"> and migrants </w:t>
      </w:r>
      <w:r>
        <w:rPr>
          <w:rStyle w:val="s1"/>
          <w:rFonts w:ascii="Calibri" w:hAnsi="Calibri"/>
          <w:sz w:val="22"/>
          <w:szCs w:val="22"/>
          <w:lang w:val="en-GB"/>
        </w:rPr>
        <w:t xml:space="preserve">from </w:t>
      </w:r>
      <w:r w:rsidR="00751F38">
        <w:rPr>
          <w:rStyle w:val="s1"/>
          <w:rFonts w:ascii="Calibri" w:hAnsi="Calibri"/>
          <w:sz w:val="22"/>
          <w:szCs w:val="22"/>
          <w:lang w:val="en-GB"/>
        </w:rPr>
        <w:t xml:space="preserve">different </w:t>
      </w:r>
      <w:r w:rsidR="00C87F2A">
        <w:rPr>
          <w:rStyle w:val="s1"/>
          <w:rFonts w:ascii="Calibri" w:hAnsi="Calibri"/>
          <w:sz w:val="22"/>
          <w:szCs w:val="22"/>
          <w:lang w:val="en-GB"/>
        </w:rPr>
        <w:t>provinces</w:t>
      </w:r>
      <w:r w:rsidR="00751F38">
        <w:rPr>
          <w:rStyle w:val="s1"/>
          <w:rFonts w:ascii="Calibri" w:hAnsi="Calibri"/>
          <w:sz w:val="22"/>
          <w:szCs w:val="22"/>
          <w:lang w:val="en-GB"/>
        </w:rPr>
        <w:t>,</w:t>
      </w:r>
      <w:r w:rsidR="00C87F2A">
        <w:rPr>
          <w:rStyle w:val="s1"/>
          <w:rFonts w:ascii="Calibri" w:hAnsi="Calibri"/>
          <w:sz w:val="22"/>
          <w:szCs w:val="22"/>
          <w:lang w:val="en-GB"/>
        </w:rPr>
        <w:t xml:space="preserve"> </w:t>
      </w:r>
      <w:r w:rsidR="00751F38">
        <w:rPr>
          <w:rStyle w:val="s1"/>
          <w:rFonts w:ascii="Calibri" w:hAnsi="Calibri"/>
          <w:sz w:val="22"/>
          <w:szCs w:val="22"/>
          <w:lang w:val="en-GB"/>
        </w:rPr>
        <w:t xml:space="preserve">mainly </w:t>
      </w:r>
      <w:r w:rsidR="00583532">
        <w:rPr>
          <w:rStyle w:val="s1"/>
          <w:rFonts w:ascii="Calibri" w:hAnsi="Calibri"/>
          <w:sz w:val="22"/>
          <w:szCs w:val="22"/>
          <w:lang w:val="en-GB"/>
        </w:rPr>
        <w:t>from Prey</w:t>
      </w:r>
      <w:r w:rsidR="004E4E99">
        <w:rPr>
          <w:rStyle w:val="s1"/>
          <w:rFonts w:ascii="Calibri" w:hAnsi="Calibri"/>
          <w:sz w:val="22"/>
          <w:szCs w:val="22"/>
          <w:lang w:val="en-GB"/>
        </w:rPr>
        <w:t xml:space="preserve"> </w:t>
      </w:r>
      <w:proofErr w:type="spellStart"/>
      <w:r w:rsidR="004E4E99">
        <w:rPr>
          <w:rStyle w:val="s1"/>
          <w:rFonts w:ascii="Calibri" w:hAnsi="Calibri"/>
          <w:sz w:val="22"/>
          <w:szCs w:val="22"/>
          <w:lang w:val="en-GB"/>
        </w:rPr>
        <w:t>Veng</w:t>
      </w:r>
      <w:proofErr w:type="spellEnd"/>
      <w:r w:rsidR="004E4E99">
        <w:rPr>
          <w:rStyle w:val="s1"/>
          <w:rFonts w:ascii="Calibri" w:hAnsi="Calibri"/>
          <w:sz w:val="22"/>
          <w:szCs w:val="22"/>
          <w:lang w:val="en-GB"/>
        </w:rPr>
        <w:t xml:space="preserve">, </w:t>
      </w:r>
      <w:proofErr w:type="spellStart"/>
      <w:r w:rsidR="004E4E99">
        <w:rPr>
          <w:rStyle w:val="s1"/>
          <w:rFonts w:ascii="Calibri" w:hAnsi="Calibri"/>
          <w:sz w:val="22"/>
          <w:szCs w:val="22"/>
          <w:lang w:val="en-GB"/>
        </w:rPr>
        <w:t>Svay</w:t>
      </w:r>
      <w:proofErr w:type="spellEnd"/>
      <w:r w:rsidR="004E4E99">
        <w:rPr>
          <w:rStyle w:val="s1"/>
          <w:rFonts w:ascii="Calibri" w:hAnsi="Calibri"/>
          <w:sz w:val="22"/>
          <w:szCs w:val="22"/>
          <w:lang w:val="en-GB"/>
        </w:rPr>
        <w:t xml:space="preserve"> </w:t>
      </w:r>
      <w:proofErr w:type="spellStart"/>
      <w:r w:rsidR="004E4E99">
        <w:rPr>
          <w:rStyle w:val="s1"/>
          <w:rFonts w:ascii="Calibri" w:hAnsi="Calibri"/>
          <w:sz w:val="22"/>
          <w:szCs w:val="22"/>
          <w:lang w:val="en-GB"/>
        </w:rPr>
        <w:t>Rieng</w:t>
      </w:r>
      <w:proofErr w:type="spellEnd"/>
      <w:r w:rsidR="004E4E99">
        <w:rPr>
          <w:rStyle w:val="s1"/>
          <w:rFonts w:ascii="Calibri" w:hAnsi="Calibri"/>
          <w:sz w:val="22"/>
          <w:szCs w:val="22"/>
          <w:lang w:val="en-GB"/>
        </w:rPr>
        <w:t xml:space="preserve"> and Kampong Thom province. </w:t>
      </w:r>
      <w:r w:rsidR="00EC1494">
        <w:rPr>
          <w:rStyle w:val="s1"/>
          <w:rFonts w:ascii="Calibri" w:hAnsi="Calibri"/>
          <w:sz w:val="22"/>
          <w:szCs w:val="22"/>
          <w:lang w:val="en-GB"/>
        </w:rPr>
        <w:t>The majority of</w:t>
      </w:r>
      <w:r w:rsidR="004E4E99" w:rsidRPr="00EC1494">
        <w:rPr>
          <w:rStyle w:val="s1"/>
          <w:rFonts w:ascii="Calibri" w:hAnsi="Calibri"/>
          <w:sz w:val="22"/>
          <w:szCs w:val="22"/>
          <w:lang w:val="en-GB"/>
        </w:rPr>
        <w:t xml:space="preserve"> migrant garment worker</w:t>
      </w:r>
      <w:r w:rsidR="00EC1494">
        <w:rPr>
          <w:rStyle w:val="s1"/>
          <w:rFonts w:ascii="Calibri" w:hAnsi="Calibri"/>
          <w:sz w:val="22"/>
          <w:szCs w:val="22"/>
          <w:lang w:val="en-GB"/>
        </w:rPr>
        <w:t>s</w:t>
      </w:r>
      <w:r w:rsidR="004E4E99" w:rsidRPr="00EC1494">
        <w:rPr>
          <w:rStyle w:val="s1"/>
          <w:rFonts w:ascii="Calibri" w:hAnsi="Calibri"/>
          <w:sz w:val="22"/>
          <w:szCs w:val="22"/>
          <w:lang w:val="en-GB"/>
        </w:rPr>
        <w:t xml:space="preserve"> </w:t>
      </w:r>
      <w:r w:rsidR="00EC1494">
        <w:rPr>
          <w:rStyle w:val="s1"/>
          <w:rFonts w:ascii="Calibri" w:hAnsi="Calibri"/>
          <w:sz w:val="22"/>
          <w:szCs w:val="22"/>
          <w:lang w:val="en-GB"/>
        </w:rPr>
        <w:t xml:space="preserve">have </w:t>
      </w:r>
      <w:r w:rsidR="004E4E99" w:rsidRPr="00EC1494">
        <w:rPr>
          <w:rStyle w:val="s1"/>
          <w:rFonts w:ascii="Calibri" w:hAnsi="Calibri"/>
          <w:sz w:val="22"/>
          <w:szCs w:val="22"/>
          <w:lang w:val="en-GB"/>
        </w:rPr>
        <w:t xml:space="preserve">primary </w:t>
      </w:r>
      <w:r w:rsidR="00EC1494">
        <w:rPr>
          <w:rStyle w:val="s1"/>
          <w:rFonts w:ascii="Calibri" w:hAnsi="Calibri"/>
          <w:sz w:val="22"/>
          <w:szCs w:val="22"/>
          <w:lang w:val="en-GB"/>
        </w:rPr>
        <w:t xml:space="preserve">level </w:t>
      </w:r>
      <w:r w:rsidR="004E4E99" w:rsidRPr="00EC1494">
        <w:rPr>
          <w:rStyle w:val="s1"/>
          <w:rFonts w:ascii="Calibri" w:hAnsi="Calibri"/>
          <w:sz w:val="22"/>
          <w:szCs w:val="22"/>
          <w:lang w:val="en-GB"/>
        </w:rPr>
        <w:t>education</w:t>
      </w:r>
      <w:r w:rsidR="00EC1494">
        <w:rPr>
          <w:rStyle w:val="s1"/>
          <w:rFonts w:ascii="Calibri" w:hAnsi="Calibri"/>
          <w:sz w:val="22"/>
          <w:szCs w:val="22"/>
          <w:lang w:val="en-GB"/>
        </w:rPr>
        <w:t xml:space="preserve">. </w:t>
      </w:r>
      <w:r w:rsidR="0060695C">
        <w:rPr>
          <w:rStyle w:val="s1"/>
          <w:rFonts w:ascii="Calibri" w:hAnsi="Calibri"/>
          <w:sz w:val="22"/>
          <w:szCs w:val="22"/>
          <w:lang w:val="en-GB"/>
        </w:rPr>
        <w:t xml:space="preserve">Most </w:t>
      </w:r>
      <w:r w:rsidR="004E4E99">
        <w:rPr>
          <w:rStyle w:val="s1"/>
          <w:rFonts w:ascii="Calibri" w:hAnsi="Calibri"/>
          <w:sz w:val="22"/>
          <w:szCs w:val="22"/>
          <w:lang w:val="en-GB"/>
        </w:rPr>
        <w:t>migrant garment worker</w:t>
      </w:r>
      <w:r w:rsidR="0060695C">
        <w:rPr>
          <w:rStyle w:val="s1"/>
          <w:rFonts w:ascii="Calibri" w:hAnsi="Calibri"/>
          <w:sz w:val="22"/>
          <w:szCs w:val="22"/>
          <w:lang w:val="en-GB"/>
        </w:rPr>
        <w:t>s</w:t>
      </w:r>
      <w:r w:rsidR="004E4E99">
        <w:rPr>
          <w:rStyle w:val="s1"/>
          <w:rFonts w:ascii="Calibri" w:hAnsi="Calibri"/>
          <w:sz w:val="22"/>
          <w:szCs w:val="22"/>
          <w:lang w:val="en-GB"/>
        </w:rPr>
        <w:t xml:space="preserve"> hold Fix</w:t>
      </w:r>
      <w:r w:rsidR="0060695C">
        <w:rPr>
          <w:rStyle w:val="s1"/>
          <w:rFonts w:ascii="Calibri" w:hAnsi="Calibri"/>
          <w:sz w:val="22"/>
          <w:szCs w:val="22"/>
          <w:lang w:val="en-GB"/>
        </w:rPr>
        <w:t>ed</w:t>
      </w:r>
      <w:r w:rsidR="004E4E99">
        <w:rPr>
          <w:rStyle w:val="s1"/>
          <w:rFonts w:ascii="Calibri" w:hAnsi="Calibri"/>
          <w:sz w:val="22"/>
          <w:szCs w:val="22"/>
          <w:lang w:val="en-GB"/>
        </w:rPr>
        <w:t xml:space="preserve"> Duration Employment Contract</w:t>
      </w:r>
      <w:r w:rsidR="0060695C">
        <w:rPr>
          <w:rStyle w:val="s1"/>
          <w:rFonts w:ascii="Calibri" w:hAnsi="Calibri"/>
          <w:sz w:val="22"/>
          <w:szCs w:val="22"/>
          <w:lang w:val="en-GB"/>
        </w:rPr>
        <w:t>s</w:t>
      </w:r>
      <w:r w:rsidR="004E4E99">
        <w:rPr>
          <w:rStyle w:val="s1"/>
          <w:rFonts w:ascii="Calibri" w:hAnsi="Calibri"/>
          <w:sz w:val="22"/>
          <w:szCs w:val="22"/>
          <w:lang w:val="en-GB"/>
        </w:rPr>
        <w:t xml:space="preserve"> (66%); earn an average USD 231.72 per month; pay an average of USD70 of debt; and remit an average of USD74 a month</w:t>
      </w:r>
      <w:r w:rsidR="0067552C">
        <w:rPr>
          <w:rStyle w:val="FootnoteReference"/>
          <w:rFonts w:ascii="Calibri" w:hAnsi="Calibri"/>
          <w:sz w:val="22"/>
          <w:szCs w:val="22"/>
          <w:lang w:val="en-GB"/>
        </w:rPr>
        <w:footnoteReference w:id="15"/>
      </w:r>
      <w:r w:rsidR="004E4E99">
        <w:rPr>
          <w:rStyle w:val="s1"/>
          <w:rFonts w:ascii="Calibri" w:hAnsi="Calibri"/>
          <w:sz w:val="22"/>
          <w:szCs w:val="22"/>
          <w:lang w:val="en-GB"/>
        </w:rPr>
        <w:t>.</w:t>
      </w:r>
      <w:r w:rsidR="006C7474">
        <w:rPr>
          <w:rStyle w:val="s1"/>
          <w:rFonts w:ascii="Calibri" w:hAnsi="Calibri"/>
          <w:sz w:val="22"/>
          <w:szCs w:val="22"/>
          <w:lang w:val="en-GB"/>
        </w:rPr>
        <w:t xml:space="preserve"> </w:t>
      </w:r>
      <w:r w:rsidR="00EC1494">
        <w:rPr>
          <w:rStyle w:val="s1"/>
          <w:rFonts w:ascii="Calibri" w:hAnsi="Calibri"/>
          <w:sz w:val="22"/>
          <w:szCs w:val="22"/>
          <w:lang w:val="en-GB"/>
        </w:rPr>
        <w:t xml:space="preserve"> </w:t>
      </w:r>
      <w:r w:rsidR="00015563">
        <w:rPr>
          <w:rStyle w:val="s1"/>
          <w:rFonts w:ascii="Calibri" w:hAnsi="Calibri"/>
          <w:sz w:val="22"/>
          <w:szCs w:val="22"/>
          <w:lang w:val="en-GB"/>
        </w:rPr>
        <w:t xml:space="preserve"> </w:t>
      </w:r>
    </w:p>
    <w:p w14:paraId="5AE252D2" w14:textId="45BDE8B4" w:rsidR="00AF7802" w:rsidRDefault="00AF7802" w:rsidP="005348BA">
      <w:pPr>
        <w:pStyle w:val="p1"/>
        <w:jc w:val="both"/>
        <w:rPr>
          <w:rStyle w:val="s1"/>
          <w:rFonts w:ascii="Calibri" w:hAnsi="Calibri"/>
          <w:sz w:val="22"/>
          <w:szCs w:val="22"/>
          <w:lang w:val="en-GB"/>
        </w:rPr>
      </w:pPr>
    </w:p>
    <w:p w14:paraId="09A59650" w14:textId="60776A01" w:rsidR="00DD1696" w:rsidRDefault="00D274F9" w:rsidP="005348BA">
      <w:pPr>
        <w:pStyle w:val="p1"/>
        <w:jc w:val="both"/>
        <w:rPr>
          <w:rStyle w:val="s1"/>
          <w:rFonts w:ascii="Calibri" w:hAnsi="Calibri"/>
          <w:sz w:val="22"/>
          <w:szCs w:val="22"/>
          <w:lang w:val="en-GB"/>
        </w:rPr>
      </w:pPr>
      <w:r>
        <w:rPr>
          <w:rStyle w:val="s1"/>
          <w:rFonts w:ascii="Calibri" w:hAnsi="Calibri"/>
          <w:sz w:val="22"/>
          <w:szCs w:val="22"/>
          <w:lang w:val="en-GB"/>
        </w:rPr>
        <w:t xml:space="preserve">While </w:t>
      </w:r>
      <w:r w:rsidR="00C64269">
        <w:rPr>
          <w:rStyle w:val="s1"/>
          <w:rFonts w:ascii="Calibri" w:hAnsi="Calibri"/>
          <w:sz w:val="22"/>
          <w:szCs w:val="22"/>
          <w:lang w:val="en-GB"/>
        </w:rPr>
        <w:t xml:space="preserve">the </w:t>
      </w:r>
      <w:r w:rsidR="00F911C3">
        <w:rPr>
          <w:rStyle w:val="s1"/>
          <w:rFonts w:ascii="Calibri" w:hAnsi="Calibri"/>
          <w:sz w:val="22"/>
          <w:szCs w:val="22"/>
          <w:lang w:val="en-GB"/>
        </w:rPr>
        <w:t xml:space="preserve">Cambodian </w:t>
      </w:r>
      <w:r w:rsidR="00C64269">
        <w:rPr>
          <w:rStyle w:val="s1"/>
          <w:rFonts w:ascii="Calibri" w:hAnsi="Calibri"/>
          <w:sz w:val="22"/>
          <w:szCs w:val="22"/>
          <w:lang w:val="en-GB"/>
        </w:rPr>
        <w:t xml:space="preserve">government </w:t>
      </w:r>
      <w:r w:rsidR="0060695C">
        <w:rPr>
          <w:rStyle w:val="s1"/>
          <w:rFonts w:ascii="Calibri" w:hAnsi="Calibri"/>
          <w:sz w:val="22"/>
          <w:szCs w:val="22"/>
          <w:lang w:val="en-GB"/>
        </w:rPr>
        <w:t xml:space="preserve">has a </w:t>
      </w:r>
      <w:r w:rsidR="00C64269">
        <w:rPr>
          <w:rStyle w:val="s1"/>
          <w:rFonts w:ascii="Calibri" w:hAnsi="Calibri"/>
          <w:sz w:val="22"/>
          <w:szCs w:val="22"/>
          <w:lang w:val="en-GB"/>
        </w:rPr>
        <w:t xml:space="preserve">policy </w:t>
      </w:r>
      <w:r w:rsidR="00781F1B">
        <w:rPr>
          <w:rStyle w:val="s1"/>
          <w:rFonts w:ascii="Calibri" w:hAnsi="Calibri"/>
          <w:sz w:val="22"/>
          <w:szCs w:val="22"/>
          <w:lang w:val="en-GB"/>
        </w:rPr>
        <w:t>on labour migration</w:t>
      </w:r>
      <w:r w:rsidR="00561AB2">
        <w:rPr>
          <w:rStyle w:val="FootnoteReference"/>
          <w:rFonts w:ascii="Calibri" w:hAnsi="Calibri"/>
          <w:sz w:val="22"/>
          <w:szCs w:val="22"/>
          <w:lang w:val="en-GB"/>
        </w:rPr>
        <w:footnoteReference w:id="16"/>
      </w:r>
      <w:r w:rsidR="00781F1B">
        <w:rPr>
          <w:rStyle w:val="s1"/>
          <w:rFonts w:ascii="Calibri" w:hAnsi="Calibri"/>
          <w:sz w:val="22"/>
          <w:szCs w:val="22"/>
          <w:lang w:val="en-GB"/>
        </w:rPr>
        <w:t xml:space="preserve"> </w:t>
      </w:r>
      <w:r w:rsidR="00C64269">
        <w:rPr>
          <w:rStyle w:val="s1"/>
          <w:rFonts w:ascii="Calibri" w:hAnsi="Calibri"/>
          <w:sz w:val="22"/>
          <w:szCs w:val="22"/>
          <w:lang w:val="en-GB"/>
        </w:rPr>
        <w:t>and mechanism</w:t>
      </w:r>
      <w:r w:rsidR="006B1A6E">
        <w:rPr>
          <w:rStyle w:val="s1"/>
          <w:rFonts w:ascii="Calibri" w:hAnsi="Calibri"/>
          <w:sz w:val="22"/>
          <w:szCs w:val="22"/>
          <w:lang w:val="en-GB"/>
        </w:rPr>
        <w:t>s</w:t>
      </w:r>
      <w:r w:rsidR="00C64269">
        <w:rPr>
          <w:rStyle w:val="s1"/>
          <w:rFonts w:ascii="Calibri" w:hAnsi="Calibri"/>
          <w:sz w:val="22"/>
          <w:szCs w:val="22"/>
          <w:lang w:val="en-GB"/>
        </w:rPr>
        <w:t xml:space="preserve"> to protect migrant workers, </w:t>
      </w:r>
      <w:r w:rsidR="00A01B99">
        <w:rPr>
          <w:rStyle w:val="s1"/>
          <w:rFonts w:ascii="Calibri" w:hAnsi="Calibri"/>
          <w:sz w:val="22"/>
          <w:szCs w:val="22"/>
          <w:lang w:val="en-GB"/>
        </w:rPr>
        <w:t xml:space="preserve">and </w:t>
      </w:r>
      <w:r w:rsidR="00561AB2">
        <w:rPr>
          <w:rStyle w:val="s1"/>
          <w:rFonts w:ascii="Calibri" w:hAnsi="Calibri"/>
          <w:sz w:val="22"/>
          <w:szCs w:val="22"/>
          <w:lang w:val="en-GB"/>
        </w:rPr>
        <w:t>is a signatory to the UN International Convention on the Protection of the Rights of</w:t>
      </w:r>
      <w:r w:rsidR="00901EB3">
        <w:rPr>
          <w:rStyle w:val="s1"/>
          <w:rFonts w:ascii="Calibri" w:hAnsi="Calibri"/>
          <w:sz w:val="22"/>
          <w:szCs w:val="22"/>
          <w:lang w:val="en-GB"/>
        </w:rPr>
        <w:t xml:space="preserve"> All Migrant Workers and Member</w:t>
      </w:r>
      <w:r w:rsidR="00561AB2">
        <w:rPr>
          <w:rStyle w:val="s1"/>
          <w:rFonts w:ascii="Calibri" w:hAnsi="Calibri"/>
          <w:sz w:val="22"/>
          <w:szCs w:val="22"/>
          <w:lang w:val="en-GB"/>
        </w:rPr>
        <w:t xml:space="preserve"> of their Families</w:t>
      </w:r>
      <w:r w:rsidR="00505CEF">
        <w:rPr>
          <w:rStyle w:val="s1"/>
          <w:rFonts w:ascii="Calibri" w:hAnsi="Calibri"/>
          <w:sz w:val="22"/>
          <w:szCs w:val="22"/>
          <w:lang w:val="en-GB"/>
        </w:rPr>
        <w:t xml:space="preserve"> (CMW)</w:t>
      </w:r>
      <w:r w:rsidR="00A01B99">
        <w:rPr>
          <w:rStyle w:val="s1"/>
          <w:rFonts w:ascii="Calibri" w:hAnsi="Calibri"/>
          <w:sz w:val="22"/>
          <w:szCs w:val="22"/>
          <w:lang w:val="en-GB"/>
        </w:rPr>
        <w:t xml:space="preserve"> (see State Party’s report para 130)</w:t>
      </w:r>
      <w:r w:rsidR="003F1221">
        <w:rPr>
          <w:rStyle w:val="s1"/>
          <w:rFonts w:ascii="Calibri" w:hAnsi="Calibri"/>
          <w:sz w:val="22"/>
          <w:szCs w:val="22"/>
          <w:lang w:val="en-GB"/>
        </w:rPr>
        <w:t>,</w:t>
      </w:r>
      <w:r w:rsidR="00A01B99">
        <w:rPr>
          <w:rStyle w:val="s1"/>
          <w:rFonts w:ascii="Calibri" w:hAnsi="Calibri"/>
          <w:sz w:val="22"/>
          <w:szCs w:val="22"/>
          <w:lang w:val="en-GB"/>
        </w:rPr>
        <w:t xml:space="preserve"> </w:t>
      </w:r>
      <w:r w:rsidR="003F1221">
        <w:rPr>
          <w:rStyle w:val="s1"/>
          <w:rFonts w:ascii="Calibri" w:hAnsi="Calibri"/>
          <w:sz w:val="22"/>
          <w:szCs w:val="22"/>
          <w:lang w:val="en-GB"/>
        </w:rPr>
        <w:t xml:space="preserve">there is </w:t>
      </w:r>
      <w:r w:rsidR="00D80941">
        <w:rPr>
          <w:rStyle w:val="s1"/>
          <w:rFonts w:ascii="Calibri" w:hAnsi="Calibri"/>
          <w:sz w:val="22"/>
          <w:szCs w:val="22"/>
          <w:lang w:val="en-GB"/>
        </w:rPr>
        <w:t>less</w:t>
      </w:r>
      <w:r w:rsidR="003F1221">
        <w:rPr>
          <w:rStyle w:val="s1"/>
          <w:rFonts w:ascii="Calibri" w:hAnsi="Calibri"/>
          <w:sz w:val="22"/>
          <w:szCs w:val="22"/>
          <w:lang w:val="en-GB"/>
        </w:rPr>
        <w:t xml:space="preserve"> focus and measures taken to protect </w:t>
      </w:r>
      <w:r w:rsidR="00A01B99">
        <w:rPr>
          <w:rStyle w:val="s1"/>
          <w:rFonts w:ascii="Calibri" w:hAnsi="Calibri"/>
          <w:sz w:val="22"/>
          <w:szCs w:val="22"/>
          <w:lang w:val="en-GB"/>
        </w:rPr>
        <w:t xml:space="preserve">the rights of </w:t>
      </w:r>
      <w:r w:rsidR="00C64269">
        <w:rPr>
          <w:rStyle w:val="s1"/>
          <w:rFonts w:ascii="Calibri" w:hAnsi="Calibri"/>
          <w:sz w:val="22"/>
          <w:szCs w:val="22"/>
          <w:lang w:val="en-GB"/>
        </w:rPr>
        <w:t>internal migrant worker</w:t>
      </w:r>
      <w:r w:rsidR="00F911C3">
        <w:rPr>
          <w:rStyle w:val="s1"/>
          <w:rFonts w:ascii="Calibri" w:hAnsi="Calibri"/>
          <w:sz w:val="22"/>
          <w:szCs w:val="22"/>
          <w:lang w:val="en-GB"/>
        </w:rPr>
        <w:t>s</w:t>
      </w:r>
      <w:r w:rsidR="0060695C">
        <w:rPr>
          <w:rStyle w:val="s1"/>
          <w:rFonts w:ascii="Calibri" w:hAnsi="Calibri"/>
          <w:sz w:val="22"/>
          <w:szCs w:val="22"/>
          <w:lang w:val="en-GB"/>
        </w:rPr>
        <w:t>,</w:t>
      </w:r>
      <w:r w:rsidR="00F911C3">
        <w:rPr>
          <w:rStyle w:val="s1"/>
          <w:rFonts w:ascii="Calibri" w:hAnsi="Calibri"/>
          <w:sz w:val="22"/>
          <w:szCs w:val="22"/>
          <w:lang w:val="en-GB"/>
        </w:rPr>
        <w:t xml:space="preserve"> such as women garment w</w:t>
      </w:r>
      <w:r w:rsidR="004D56E0">
        <w:rPr>
          <w:rStyle w:val="s1"/>
          <w:rFonts w:ascii="Calibri" w:hAnsi="Calibri"/>
          <w:sz w:val="22"/>
          <w:szCs w:val="22"/>
          <w:lang w:val="en-GB"/>
        </w:rPr>
        <w:t>orkers</w:t>
      </w:r>
      <w:r w:rsidR="00F911C3">
        <w:rPr>
          <w:rStyle w:val="s1"/>
          <w:rFonts w:ascii="Calibri" w:hAnsi="Calibri"/>
          <w:sz w:val="22"/>
          <w:szCs w:val="22"/>
          <w:lang w:val="en-GB"/>
        </w:rPr>
        <w:t>.</w:t>
      </w:r>
      <w:r w:rsidR="004D56E0">
        <w:rPr>
          <w:rStyle w:val="s1"/>
          <w:rFonts w:ascii="Calibri" w:hAnsi="Calibri"/>
          <w:sz w:val="22"/>
          <w:szCs w:val="22"/>
          <w:lang w:val="en-GB"/>
        </w:rPr>
        <w:t xml:space="preserve"> </w:t>
      </w:r>
      <w:r w:rsidR="00720B6B">
        <w:rPr>
          <w:rStyle w:val="s1"/>
          <w:rFonts w:ascii="Calibri" w:hAnsi="Calibri"/>
          <w:sz w:val="22"/>
          <w:szCs w:val="22"/>
          <w:lang w:val="en-GB"/>
        </w:rPr>
        <w:t xml:space="preserve">Around 85 </w:t>
      </w:r>
      <w:r w:rsidR="004D56E0">
        <w:rPr>
          <w:rStyle w:val="s1"/>
          <w:rFonts w:ascii="Calibri" w:hAnsi="Calibri"/>
          <w:sz w:val="22"/>
          <w:szCs w:val="22"/>
          <w:lang w:val="en-GB"/>
        </w:rPr>
        <w:t xml:space="preserve">percent of </w:t>
      </w:r>
      <w:r w:rsidR="00F911C3">
        <w:rPr>
          <w:rStyle w:val="s1"/>
          <w:rFonts w:ascii="Calibri" w:hAnsi="Calibri"/>
          <w:sz w:val="22"/>
          <w:szCs w:val="22"/>
          <w:lang w:val="en-GB"/>
        </w:rPr>
        <w:t>women garment workers</w:t>
      </w:r>
      <w:r w:rsidR="004D56E0">
        <w:rPr>
          <w:rStyle w:val="s1"/>
          <w:rFonts w:ascii="Calibri" w:hAnsi="Calibri"/>
          <w:sz w:val="22"/>
          <w:szCs w:val="22"/>
          <w:lang w:val="en-GB"/>
        </w:rPr>
        <w:t xml:space="preserve"> </w:t>
      </w:r>
      <w:r w:rsidR="0060695C">
        <w:rPr>
          <w:rStyle w:val="s1"/>
          <w:rFonts w:ascii="Calibri" w:hAnsi="Calibri"/>
          <w:sz w:val="22"/>
          <w:szCs w:val="22"/>
          <w:lang w:val="en-GB"/>
        </w:rPr>
        <w:t xml:space="preserve">have </w:t>
      </w:r>
      <w:r w:rsidR="004D56E0">
        <w:rPr>
          <w:rStyle w:val="s1"/>
          <w:rFonts w:ascii="Calibri" w:hAnsi="Calibri"/>
          <w:sz w:val="22"/>
          <w:szCs w:val="22"/>
          <w:lang w:val="en-GB"/>
        </w:rPr>
        <w:t xml:space="preserve">migrated from </w:t>
      </w:r>
      <w:r w:rsidR="0060695C">
        <w:rPr>
          <w:rStyle w:val="s1"/>
          <w:rFonts w:ascii="Calibri" w:hAnsi="Calibri"/>
          <w:sz w:val="22"/>
          <w:szCs w:val="22"/>
          <w:lang w:val="en-GB"/>
        </w:rPr>
        <w:t xml:space="preserve">other </w:t>
      </w:r>
      <w:r w:rsidR="00F911C3">
        <w:rPr>
          <w:rStyle w:val="s1"/>
          <w:rFonts w:ascii="Calibri" w:hAnsi="Calibri"/>
          <w:sz w:val="22"/>
          <w:szCs w:val="22"/>
          <w:lang w:val="en-GB"/>
        </w:rPr>
        <w:t>provinces</w:t>
      </w:r>
      <w:r w:rsidR="004D56E0">
        <w:rPr>
          <w:rStyle w:val="s1"/>
          <w:rFonts w:ascii="Calibri" w:hAnsi="Calibri"/>
          <w:sz w:val="22"/>
          <w:szCs w:val="22"/>
          <w:lang w:val="en-GB"/>
        </w:rPr>
        <w:t xml:space="preserve">. </w:t>
      </w:r>
      <w:r w:rsidR="007A048C">
        <w:rPr>
          <w:rStyle w:val="s1"/>
          <w:rFonts w:ascii="Calibri" w:hAnsi="Calibri"/>
          <w:sz w:val="22"/>
          <w:szCs w:val="22"/>
          <w:lang w:val="en-GB"/>
        </w:rPr>
        <w:t>The fundamental principles and rights articulated by</w:t>
      </w:r>
      <w:r w:rsidR="003F1221">
        <w:rPr>
          <w:rStyle w:val="s1"/>
          <w:rFonts w:ascii="Calibri" w:hAnsi="Calibri"/>
          <w:sz w:val="22"/>
          <w:szCs w:val="22"/>
          <w:lang w:val="en-GB"/>
        </w:rPr>
        <w:t xml:space="preserve"> CEDAW General Recommendation 26 on women migrant workers, C</w:t>
      </w:r>
      <w:r w:rsidR="00EE4336">
        <w:rPr>
          <w:rStyle w:val="s1"/>
          <w:rFonts w:ascii="Calibri" w:hAnsi="Calibri"/>
          <w:sz w:val="22"/>
          <w:szCs w:val="22"/>
          <w:lang w:val="en-GB"/>
        </w:rPr>
        <w:t>M</w:t>
      </w:r>
      <w:r w:rsidR="003F1221">
        <w:rPr>
          <w:rStyle w:val="s1"/>
          <w:rFonts w:ascii="Calibri" w:hAnsi="Calibri"/>
          <w:sz w:val="22"/>
          <w:szCs w:val="22"/>
          <w:lang w:val="en-GB"/>
        </w:rPr>
        <w:t xml:space="preserve">W </w:t>
      </w:r>
      <w:r w:rsidR="00561AB2">
        <w:rPr>
          <w:rStyle w:val="s1"/>
          <w:rFonts w:ascii="Calibri" w:hAnsi="Calibri"/>
          <w:sz w:val="22"/>
          <w:szCs w:val="22"/>
          <w:lang w:val="en-GB"/>
        </w:rPr>
        <w:t>and the</w:t>
      </w:r>
      <w:r w:rsidR="007A048C">
        <w:rPr>
          <w:rStyle w:val="s1"/>
          <w:rFonts w:ascii="Calibri" w:hAnsi="Calibri"/>
          <w:sz w:val="22"/>
          <w:szCs w:val="22"/>
          <w:lang w:val="en-GB"/>
        </w:rPr>
        <w:t xml:space="preserve"> ILO must apply equally to all workers and their families in Cambodia, including those who have migrated internally to seek employment opportunities.</w:t>
      </w:r>
    </w:p>
    <w:p w14:paraId="3A570C72" w14:textId="5379F770" w:rsidR="00435AEC" w:rsidRDefault="00435AEC" w:rsidP="005348BA">
      <w:pPr>
        <w:pStyle w:val="p1"/>
        <w:jc w:val="both"/>
        <w:rPr>
          <w:rStyle w:val="s1"/>
          <w:rFonts w:ascii="Calibri" w:hAnsi="Calibri"/>
          <w:sz w:val="22"/>
          <w:szCs w:val="22"/>
          <w:lang w:val="en-GB"/>
        </w:rPr>
      </w:pPr>
    </w:p>
    <w:p w14:paraId="3084367B" w14:textId="3C71375B" w:rsidR="00DD1696" w:rsidRPr="00DD1696" w:rsidRDefault="00A4096E" w:rsidP="00DD5CFC">
      <w:pPr>
        <w:pStyle w:val="p1"/>
        <w:jc w:val="both"/>
        <w:rPr>
          <w:rStyle w:val="s1"/>
          <w:rFonts w:ascii="Calibri" w:hAnsi="Calibri"/>
          <w:sz w:val="22"/>
          <w:szCs w:val="22"/>
          <w:lang w:val="en-GB"/>
        </w:rPr>
      </w:pPr>
      <w:r>
        <w:rPr>
          <w:rFonts w:ascii="Calibri" w:hAnsi="Calibri"/>
          <w:noProof/>
          <w:sz w:val="22"/>
          <w:szCs w:val="22"/>
        </w:rPr>
        <w:lastRenderedPageBreak/>
        <mc:AlternateContent>
          <mc:Choice Requires="wps">
            <w:drawing>
              <wp:anchor distT="0" distB="0" distL="114300" distR="114300" simplePos="0" relativeHeight="251673600" behindDoc="0" locked="0" layoutInCell="1" allowOverlap="1" wp14:anchorId="69BF7ADB" wp14:editId="7303A343">
                <wp:simplePos x="0" y="0"/>
                <wp:positionH relativeFrom="column">
                  <wp:posOffset>-63500</wp:posOffset>
                </wp:positionH>
                <wp:positionV relativeFrom="paragraph">
                  <wp:posOffset>114935</wp:posOffset>
                </wp:positionV>
                <wp:extent cx="5995035" cy="1158240"/>
                <wp:effectExtent l="0" t="0" r="0" b="10160"/>
                <wp:wrapSquare wrapText="bothSides"/>
                <wp:docPr id="3" name="Text Box 3"/>
                <wp:cNvGraphicFramePr/>
                <a:graphic xmlns:a="http://schemas.openxmlformats.org/drawingml/2006/main">
                  <a:graphicData uri="http://schemas.microsoft.com/office/word/2010/wordprocessingShape">
                    <wps:wsp>
                      <wps:cNvSpPr txBox="1"/>
                      <wps:spPr>
                        <a:xfrm>
                          <a:off x="0" y="0"/>
                          <a:ext cx="5995035" cy="1158240"/>
                        </a:xfrm>
                        <a:prstGeom prst="rect">
                          <a:avLst/>
                        </a:prstGeom>
                        <a:solidFill>
                          <a:schemeClr val="accent3">
                            <a:lumMod val="40000"/>
                            <a:lumOff val="6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6BB07947" w14:textId="77777777" w:rsidR="00435AEC" w:rsidRPr="00DD1696" w:rsidRDefault="00435AEC" w:rsidP="00435AEC">
                            <w:pPr>
                              <w:rPr>
                                <w:b/>
                                <w:color w:val="002060"/>
                                <w:sz w:val="22"/>
                              </w:rPr>
                            </w:pPr>
                            <w:r>
                              <w:rPr>
                                <w:b/>
                                <w:color w:val="002060"/>
                                <w:sz w:val="22"/>
                              </w:rPr>
                              <w:t>Recommendations</w:t>
                            </w:r>
                          </w:p>
                          <w:p w14:paraId="6C297733" w14:textId="72F4A115" w:rsidR="00435AEC" w:rsidRPr="00DD1696" w:rsidRDefault="00435AEC" w:rsidP="00435AEC">
                            <w:pPr>
                              <w:pStyle w:val="p1"/>
                              <w:numPr>
                                <w:ilvl w:val="0"/>
                                <w:numId w:val="14"/>
                              </w:numPr>
                              <w:jc w:val="both"/>
                              <w:rPr>
                                <w:rStyle w:val="s1"/>
                                <w:rFonts w:ascii="Calibri" w:hAnsi="Calibri"/>
                                <w:color w:val="002060"/>
                                <w:sz w:val="22"/>
                                <w:szCs w:val="22"/>
                                <w:lang w:val="en-GB"/>
                              </w:rPr>
                            </w:pPr>
                            <w:r w:rsidRPr="00DD1696">
                              <w:rPr>
                                <w:rStyle w:val="s1"/>
                                <w:rFonts w:ascii="Calibri" w:hAnsi="Calibri"/>
                                <w:color w:val="002060"/>
                                <w:sz w:val="22"/>
                                <w:szCs w:val="22"/>
                                <w:lang w:val="en-GB"/>
                              </w:rPr>
                              <w:t>The Cambodia</w:t>
                            </w:r>
                            <w:r>
                              <w:rPr>
                                <w:rStyle w:val="s1"/>
                                <w:rFonts w:ascii="Calibri" w:hAnsi="Calibri"/>
                                <w:color w:val="002060"/>
                                <w:sz w:val="22"/>
                                <w:szCs w:val="22"/>
                                <w:lang w:val="en-GB"/>
                              </w:rPr>
                              <w:t>n</w:t>
                            </w:r>
                            <w:r w:rsidRPr="00DD1696">
                              <w:rPr>
                                <w:rStyle w:val="s1"/>
                                <w:rFonts w:ascii="Calibri" w:hAnsi="Calibri"/>
                                <w:color w:val="002060"/>
                                <w:sz w:val="22"/>
                                <w:szCs w:val="22"/>
                                <w:lang w:val="en-GB"/>
                              </w:rPr>
                              <w:t xml:space="preserve"> government to </w:t>
                            </w:r>
                            <w:r>
                              <w:rPr>
                                <w:rStyle w:val="s1"/>
                                <w:rFonts w:ascii="Calibri" w:hAnsi="Calibri"/>
                                <w:color w:val="002060"/>
                                <w:sz w:val="22"/>
                                <w:szCs w:val="22"/>
                                <w:lang w:val="en-GB"/>
                              </w:rPr>
                              <w:t>implement</w:t>
                            </w:r>
                            <w:r w:rsidRPr="00DD1696">
                              <w:rPr>
                                <w:rStyle w:val="s1"/>
                                <w:rFonts w:ascii="Calibri" w:hAnsi="Calibri"/>
                                <w:color w:val="002060"/>
                                <w:sz w:val="22"/>
                                <w:szCs w:val="22"/>
                                <w:lang w:val="en-GB"/>
                              </w:rPr>
                              <w:t xml:space="preserve"> policy and </w:t>
                            </w:r>
                            <w:r>
                              <w:rPr>
                                <w:rStyle w:val="s1"/>
                                <w:rFonts w:ascii="Calibri" w:hAnsi="Calibri"/>
                                <w:color w:val="002060"/>
                                <w:sz w:val="22"/>
                                <w:szCs w:val="22"/>
                                <w:lang w:val="en-GB"/>
                              </w:rPr>
                              <w:t xml:space="preserve">procedures </w:t>
                            </w:r>
                            <w:r w:rsidRPr="00DD1696">
                              <w:rPr>
                                <w:rStyle w:val="s1"/>
                                <w:rFonts w:ascii="Calibri" w:hAnsi="Calibri"/>
                                <w:color w:val="002060"/>
                                <w:sz w:val="22"/>
                                <w:szCs w:val="22"/>
                                <w:lang w:val="en-GB"/>
                              </w:rPr>
                              <w:t>to protect internal migrant workers and members of their family.</w:t>
                            </w:r>
                          </w:p>
                          <w:p w14:paraId="31430501" w14:textId="1A18908B" w:rsidR="00435AEC" w:rsidRPr="00680060" w:rsidRDefault="00435AEC" w:rsidP="00680060">
                            <w:pPr>
                              <w:pStyle w:val="p1"/>
                              <w:numPr>
                                <w:ilvl w:val="0"/>
                                <w:numId w:val="14"/>
                              </w:numPr>
                              <w:jc w:val="both"/>
                              <w:rPr>
                                <w:rFonts w:ascii="Calibri" w:hAnsi="Calibri"/>
                                <w:color w:val="002060"/>
                                <w:sz w:val="22"/>
                                <w:szCs w:val="22"/>
                                <w:lang w:val="en-GB"/>
                              </w:rPr>
                            </w:pPr>
                            <w:r w:rsidRPr="00DD1696">
                              <w:rPr>
                                <w:rStyle w:val="s1"/>
                                <w:rFonts w:ascii="Calibri" w:hAnsi="Calibri"/>
                                <w:color w:val="002060"/>
                                <w:sz w:val="22"/>
                                <w:szCs w:val="22"/>
                                <w:lang w:val="en-GB"/>
                              </w:rPr>
                              <w:t xml:space="preserve">Ensuring the protection and access to social services for </w:t>
                            </w:r>
                            <w:r>
                              <w:rPr>
                                <w:rStyle w:val="s1"/>
                                <w:rFonts w:ascii="Calibri" w:hAnsi="Calibri"/>
                                <w:color w:val="002060"/>
                                <w:sz w:val="22"/>
                                <w:szCs w:val="22"/>
                                <w:lang w:val="en-GB"/>
                              </w:rPr>
                              <w:t xml:space="preserve">the </w:t>
                            </w:r>
                            <w:r w:rsidRPr="00DD1696">
                              <w:rPr>
                                <w:rStyle w:val="s1"/>
                                <w:rFonts w:ascii="Calibri" w:hAnsi="Calibri"/>
                                <w:color w:val="002060"/>
                                <w:sz w:val="22"/>
                                <w:szCs w:val="22"/>
                                <w:lang w:val="en-GB"/>
                              </w:rPr>
                              <w:t>family members of women</w:t>
                            </w:r>
                            <w:r>
                              <w:rPr>
                                <w:rStyle w:val="s1"/>
                                <w:rFonts w:ascii="Calibri" w:hAnsi="Calibri"/>
                                <w:color w:val="002060"/>
                                <w:sz w:val="22"/>
                                <w:szCs w:val="22"/>
                                <w:lang w:val="en-GB"/>
                              </w:rPr>
                              <w:t xml:space="preserve"> migrant garment workers including</w:t>
                            </w:r>
                            <w:r w:rsidRPr="00DD1696">
                              <w:rPr>
                                <w:rStyle w:val="s1"/>
                                <w:rFonts w:ascii="Calibri" w:hAnsi="Calibri"/>
                                <w:color w:val="002060"/>
                                <w:sz w:val="22"/>
                                <w:szCs w:val="22"/>
                                <w:lang w:val="en-GB"/>
                              </w:rPr>
                              <w:t xml:space="preserve"> the </w:t>
                            </w:r>
                            <w:r>
                              <w:rPr>
                                <w:rStyle w:val="s1"/>
                                <w:rFonts w:ascii="Calibri" w:hAnsi="Calibri"/>
                                <w:color w:val="002060"/>
                                <w:sz w:val="22"/>
                                <w:szCs w:val="22"/>
                                <w:lang w:val="en-GB"/>
                              </w:rPr>
                              <w:t xml:space="preserve">right to </w:t>
                            </w:r>
                            <w:r w:rsidRPr="00DD1696">
                              <w:rPr>
                                <w:rStyle w:val="s1"/>
                                <w:rFonts w:ascii="Calibri" w:hAnsi="Calibri"/>
                                <w:color w:val="002060"/>
                                <w:sz w:val="22"/>
                                <w:szCs w:val="22"/>
                                <w:lang w:val="en-GB"/>
                              </w:rPr>
                              <w:t>access education, social and health services</w:t>
                            </w:r>
                            <w:r>
                              <w:rPr>
                                <w:rStyle w:val="s1"/>
                                <w:rFonts w:ascii="Calibri" w:hAnsi="Calibri"/>
                                <w:color w:val="002060"/>
                                <w:sz w:val="22"/>
                                <w:szCs w:val="22"/>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F7ADB" id="Text Box 3" o:spid="_x0000_s1029" type="#_x0000_t202" style="position:absolute;left:0;text-align:left;margin-left:-5pt;margin-top:9.05pt;width:472.05pt;height:9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" fillcolor="#dbdbdb [1302]" stroked="f">
                <v:textbox>
                  <w:txbxContent>
                    <w:p w14:paraId="6BB07947" w14:textId="77777777" w:rsidR="00435AEC" w:rsidRPr="00DD1696" w:rsidRDefault="00435AEC" w:rsidP="00435AEC">
                      <w:pPr>
                        <w:rPr>
                          <w:b/>
                          <w:color w:val="002060"/>
                          <w:sz w:val="22"/>
                        </w:rPr>
                      </w:pPr>
                      <w:r>
                        <w:rPr>
                          <w:b/>
                          <w:color w:val="002060"/>
                          <w:sz w:val="22"/>
                        </w:rPr>
                        <w:t>Recommendations</w:t>
                      </w:r>
                    </w:p>
                    <w:p w14:paraId="6C297733" w14:textId="72F4A115" w:rsidR="00435AEC" w:rsidRPr="00DD1696" w:rsidRDefault="00435AEC" w:rsidP="00435AEC">
                      <w:pPr>
                        <w:pStyle w:val="p1"/>
                        <w:numPr>
                          <w:ilvl w:val="0"/>
                          <w:numId w:val="14"/>
                        </w:numPr>
                        <w:jc w:val="both"/>
                        <w:rPr>
                          <w:rStyle w:val="s1"/>
                          <w:rFonts w:ascii="Calibri" w:hAnsi="Calibri"/>
                          <w:color w:val="002060"/>
                          <w:sz w:val="22"/>
                          <w:szCs w:val="22"/>
                          <w:lang w:val="en-GB"/>
                        </w:rPr>
                      </w:pPr>
                      <w:r w:rsidRPr="00DD1696">
                        <w:rPr>
                          <w:rStyle w:val="s1"/>
                          <w:rFonts w:ascii="Calibri" w:hAnsi="Calibri"/>
                          <w:color w:val="002060"/>
                          <w:sz w:val="22"/>
                          <w:szCs w:val="22"/>
                          <w:lang w:val="en-GB"/>
                        </w:rPr>
                        <w:t>The Cambodia</w:t>
                      </w:r>
                      <w:r>
                        <w:rPr>
                          <w:rStyle w:val="s1"/>
                          <w:rFonts w:ascii="Calibri" w:hAnsi="Calibri"/>
                          <w:color w:val="002060"/>
                          <w:sz w:val="22"/>
                          <w:szCs w:val="22"/>
                          <w:lang w:val="en-GB"/>
                        </w:rPr>
                        <w:t>n</w:t>
                      </w:r>
                      <w:r w:rsidRPr="00DD1696">
                        <w:rPr>
                          <w:rStyle w:val="s1"/>
                          <w:rFonts w:ascii="Calibri" w:hAnsi="Calibri"/>
                          <w:color w:val="002060"/>
                          <w:sz w:val="22"/>
                          <w:szCs w:val="22"/>
                          <w:lang w:val="en-GB"/>
                        </w:rPr>
                        <w:t xml:space="preserve"> government to </w:t>
                      </w:r>
                      <w:r>
                        <w:rPr>
                          <w:rStyle w:val="s1"/>
                          <w:rFonts w:ascii="Calibri" w:hAnsi="Calibri"/>
                          <w:color w:val="002060"/>
                          <w:sz w:val="22"/>
                          <w:szCs w:val="22"/>
                          <w:lang w:val="en-GB"/>
                        </w:rPr>
                        <w:t>implement</w:t>
                      </w:r>
                      <w:r w:rsidRPr="00DD1696">
                        <w:rPr>
                          <w:rStyle w:val="s1"/>
                          <w:rFonts w:ascii="Calibri" w:hAnsi="Calibri"/>
                          <w:color w:val="002060"/>
                          <w:sz w:val="22"/>
                          <w:szCs w:val="22"/>
                          <w:lang w:val="en-GB"/>
                        </w:rPr>
                        <w:t xml:space="preserve"> policy and </w:t>
                      </w:r>
                      <w:r>
                        <w:rPr>
                          <w:rStyle w:val="s1"/>
                          <w:rFonts w:ascii="Calibri" w:hAnsi="Calibri"/>
                          <w:color w:val="002060"/>
                          <w:sz w:val="22"/>
                          <w:szCs w:val="22"/>
                          <w:lang w:val="en-GB"/>
                        </w:rPr>
                        <w:t xml:space="preserve">procedures </w:t>
                      </w:r>
                      <w:r w:rsidRPr="00DD1696">
                        <w:rPr>
                          <w:rStyle w:val="s1"/>
                          <w:rFonts w:ascii="Calibri" w:hAnsi="Calibri"/>
                          <w:color w:val="002060"/>
                          <w:sz w:val="22"/>
                          <w:szCs w:val="22"/>
                          <w:lang w:val="en-GB"/>
                        </w:rPr>
                        <w:t>to protect internal migrant workers and members of their family.</w:t>
                      </w:r>
                    </w:p>
                    <w:p w14:paraId="31430501" w14:textId="1A18908B" w:rsidR="00435AEC" w:rsidRPr="00680060" w:rsidRDefault="00435AEC" w:rsidP="00680060">
                      <w:pPr>
                        <w:pStyle w:val="p1"/>
                        <w:numPr>
                          <w:ilvl w:val="0"/>
                          <w:numId w:val="14"/>
                        </w:numPr>
                        <w:jc w:val="both"/>
                        <w:rPr>
                          <w:rFonts w:ascii="Calibri" w:hAnsi="Calibri"/>
                          <w:color w:val="002060"/>
                          <w:sz w:val="22"/>
                          <w:szCs w:val="22"/>
                          <w:lang w:val="en-GB"/>
                        </w:rPr>
                      </w:pPr>
                      <w:r w:rsidRPr="00DD1696">
                        <w:rPr>
                          <w:rStyle w:val="s1"/>
                          <w:rFonts w:ascii="Calibri" w:hAnsi="Calibri"/>
                          <w:color w:val="002060"/>
                          <w:sz w:val="22"/>
                          <w:szCs w:val="22"/>
                          <w:lang w:val="en-GB"/>
                        </w:rPr>
                        <w:t xml:space="preserve">Ensuring the protection and access to social services for </w:t>
                      </w:r>
                      <w:r>
                        <w:rPr>
                          <w:rStyle w:val="s1"/>
                          <w:rFonts w:ascii="Calibri" w:hAnsi="Calibri"/>
                          <w:color w:val="002060"/>
                          <w:sz w:val="22"/>
                          <w:szCs w:val="22"/>
                          <w:lang w:val="en-GB"/>
                        </w:rPr>
                        <w:t xml:space="preserve">the </w:t>
                      </w:r>
                      <w:r w:rsidRPr="00DD1696">
                        <w:rPr>
                          <w:rStyle w:val="s1"/>
                          <w:rFonts w:ascii="Calibri" w:hAnsi="Calibri"/>
                          <w:color w:val="002060"/>
                          <w:sz w:val="22"/>
                          <w:szCs w:val="22"/>
                          <w:lang w:val="en-GB"/>
                        </w:rPr>
                        <w:t>family members of women</w:t>
                      </w:r>
                      <w:r>
                        <w:rPr>
                          <w:rStyle w:val="s1"/>
                          <w:rFonts w:ascii="Calibri" w:hAnsi="Calibri"/>
                          <w:color w:val="002060"/>
                          <w:sz w:val="22"/>
                          <w:szCs w:val="22"/>
                          <w:lang w:val="en-GB"/>
                        </w:rPr>
                        <w:t xml:space="preserve"> migrant garment workers including</w:t>
                      </w:r>
                      <w:r w:rsidRPr="00DD1696">
                        <w:rPr>
                          <w:rStyle w:val="s1"/>
                          <w:rFonts w:ascii="Calibri" w:hAnsi="Calibri"/>
                          <w:color w:val="002060"/>
                          <w:sz w:val="22"/>
                          <w:szCs w:val="22"/>
                          <w:lang w:val="en-GB"/>
                        </w:rPr>
                        <w:t xml:space="preserve"> the </w:t>
                      </w:r>
                      <w:r>
                        <w:rPr>
                          <w:rStyle w:val="s1"/>
                          <w:rFonts w:ascii="Calibri" w:hAnsi="Calibri"/>
                          <w:color w:val="002060"/>
                          <w:sz w:val="22"/>
                          <w:szCs w:val="22"/>
                          <w:lang w:val="en-GB"/>
                        </w:rPr>
                        <w:t xml:space="preserve">right to </w:t>
                      </w:r>
                      <w:r w:rsidRPr="00DD1696">
                        <w:rPr>
                          <w:rStyle w:val="s1"/>
                          <w:rFonts w:ascii="Calibri" w:hAnsi="Calibri"/>
                          <w:color w:val="002060"/>
                          <w:sz w:val="22"/>
                          <w:szCs w:val="22"/>
                          <w:lang w:val="en-GB"/>
                        </w:rPr>
                        <w:t>access education, social and health services</w:t>
                      </w:r>
                      <w:r>
                        <w:rPr>
                          <w:rStyle w:val="s1"/>
                          <w:rFonts w:ascii="Calibri" w:hAnsi="Calibri"/>
                          <w:color w:val="002060"/>
                          <w:sz w:val="22"/>
                          <w:szCs w:val="22"/>
                          <w:lang w:val="en-GB"/>
                        </w:rPr>
                        <w:t>.</w:t>
                      </w:r>
                    </w:p>
                  </w:txbxContent>
                </v:textbox>
                <w10:wrap type="square"/>
              </v:shape>
            </w:pict>
          </mc:Fallback>
        </mc:AlternateContent>
      </w:r>
    </w:p>
    <w:p w14:paraId="10C83F1F" w14:textId="6D0A3A73" w:rsidR="00DD1696" w:rsidRDefault="004675B0" w:rsidP="005348BA">
      <w:pPr>
        <w:pStyle w:val="p1"/>
        <w:jc w:val="both"/>
        <w:rPr>
          <w:rStyle w:val="s1"/>
          <w:rFonts w:ascii="Calibri" w:hAnsi="Calibri"/>
          <w:sz w:val="22"/>
          <w:szCs w:val="22"/>
          <w:lang w:val="en-GB"/>
        </w:rPr>
      </w:pPr>
      <w:r>
        <w:rPr>
          <w:rStyle w:val="s1"/>
          <w:rFonts w:ascii="Calibri" w:hAnsi="Calibri"/>
          <w:sz w:val="22"/>
          <w:szCs w:val="22"/>
          <w:lang w:val="en-GB"/>
        </w:rPr>
        <w:t>In addition, to the recommendations made by the Committee outlined above (a – c), this report also recommends that the Committee consider a recommendation in relation to Article 11(e) and 11(f) as follows:</w:t>
      </w:r>
    </w:p>
    <w:p w14:paraId="0CEABA78" w14:textId="20D2EFAE" w:rsidR="00F459FD" w:rsidRDefault="00F459FD" w:rsidP="00F459FD">
      <w:pPr>
        <w:pStyle w:val="p1"/>
        <w:jc w:val="both"/>
        <w:rPr>
          <w:rStyle w:val="s1"/>
          <w:rFonts w:ascii="Calibri" w:hAnsi="Calibri"/>
          <w:sz w:val="22"/>
          <w:szCs w:val="22"/>
          <w:lang w:val="en-GB"/>
        </w:rPr>
      </w:pPr>
    </w:p>
    <w:p w14:paraId="04C60B9A" w14:textId="24351EDE" w:rsidR="00E777E9" w:rsidRPr="00AD7152" w:rsidRDefault="00E777E9" w:rsidP="00E777E9">
      <w:pPr>
        <w:pStyle w:val="p1"/>
        <w:numPr>
          <w:ilvl w:val="0"/>
          <w:numId w:val="5"/>
        </w:numPr>
        <w:jc w:val="both"/>
        <w:rPr>
          <w:rStyle w:val="s1"/>
          <w:rFonts w:ascii="Calibri" w:hAnsi="Calibri"/>
          <w:b/>
          <w:sz w:val="22"/>
          <w:szCs w:val="22"/>
          <w:lang w:val="en-GB"/>
        </w:rPr>
      </w:pPr>
      <w:r w:rsidRPr="00AD7152">
        <w:rPr>
          <w:rStyle w:val="s1"/>
          <w:rFonts w:ascii="Calibri" w:hAnsi="Calibri"/>
          <w:b/>
          <w:sz w:val="22"/>
          <w:szCs w:val="22"/>
          <w:lang w:val="en-GB"/>
        </w:rPr>
        <w:t>The right to social security, particularly in cases of retirement, unemployment, sickness, invalidity and old age and other incapacity to work, as well as the right to paid leave (CEDAW Article 11 (e))</w:t>
      </w:r>
    </w:p>
    <w:p w14:paraId="39D3CD8B" w14:textId="6E16FAC8" w:rsidR="00905D9A" w:rsidRDefault="00905D9A" w:rsidP="00F459FD">
      <w:pPr>
        <w:pStyle w:val="p1"/>
        <w:jc w:val="both"/>
        <w:rPr>
          <w:rStyle w:val="s1"/>
          <w:rFonts w:ascii="Calibri" w:hAnsi="Calibri"/>
          <w:sz w:val="22"/>
          <w:szCs w:val="22"/>
          <w:lang w:val="en-GB"/>
        </w:rPr>
      </w:pPr>
    </w:p>
    <w:p w14:paraId="4A2DDBEB" w14:textId="4D87A782" w:rsidR="00415222" w:rsidRDefault="000C543A" w:rsidP="00F459FD">
      <w:pPr>
        <w:pStyle w:val="p1"/>
        <w:jc w:val="both"/>
        <w:rPr>
          <w:rStyle w:val="s1"/>
          <w:rFonts w:ascii="Calibri" w:hAnsi="Calibri"/>
          <w:sz w:val="22"/>
          <w:szCs w:val="22"/>
          <w:lang w:val="en-GB"/>
        </w:rPr>
      </w:pPr>
      <w:r>
        <w:rPr>
          <w:rStyle w:val="s1"/>
          <w:rFonts w:ascii="Calibri" w:hAnsi="Calibri"/>
          <w:sz w:val="22"/>
          <w:szCs w:val="22"/>
          <w:lang w:val="en-GB"/>
        </w:rPr>
        <w:t xml:space="preserve">Workers access to health services through </w:t>
      </w:r>
      <w:r w:rsidR="003A012B">
        <w:rPr>
          <w:rStyle w:val="s1"/>
          <w:rFonts w:ascii="Calibri" w:hAnsi="Calibri"/>
          <w:sz w:val="22"/>
          <w:szCs w:val="22"/>
          <w:lang w:val="en-GB"/>
        </w:rPr>
        <w:t xml:space="preserve">the </w:t>
      </w:r>
      <w:r>
        <w:rPr>
          <w:rStyle w:val="s1"/>
          <w:rFonts w:ascii="Calibri" w:hAnsi="Calibri"/>
          <w:sz w:val="22"/>
          <w:szCs w:val="22"/>
          <w:lang w:val="en-GB"/>
        </w:rPr>
        <w:t xml:space="preserve">National Social Security Fund (NSSF) </w:t>
      </w:r>
      <w:r w:rsidR="003A012B">
        <w:rPr>
          <w:rStyle w:val="s1"/>
          <w:rFonts w:ascii="Calibri" w:hAnsi="Calibri"/>
          <w:sz w:val="22"/>
          <w:szCs w:val="22"/>
          <w:lang w:val="en-GB"/>
        </w:rPr>
        <w:t xml:space="preserve">has proved </w:t>
      </w:r>
      <w:r>
        <w:rPr>
          <w:rStyle w:val="s1"/>
          <w:rFonts w:ascii="Calibri" w:hAnsi="Calibri"/>
          <w:sz w:val="22"/>
          <w:szCs w:val="22"/>
          <w:lang w:val="en-GB"/>
        </w:rPr>
        <w:t xml:space="preserve">difficult because the public hospital or healthcare centre </w:t>
      </w:r>
      <w:r w:rsidR="003A012B">
        <w:rPr>
          <w:rStyle w:val="s1"/>
          <w:rFonts w:ascii="Calibri" w:hAnsi="Calibri"/>
          <w:sz w:val="22"/>
          <w:szCs w:val="22"/>
          <w:lang w:val="en-GB"/>
        </w:rPr>
        <w:t xml:space="preserve">is </w:t>
      </w:r>
      <w:r>
        <w:rPr>
          <w:rStyle w:val="s1"/>
          <w:rFonts w:ascii="Calibri" w:hAnsi="Calibri"/>
          <w:sz w:val="22"/>
          <w:szCs w:val="22"/>
          <w:lang w:val="en-GB"/>
        </w:rPr>
        <w:t>located quite a distance from the factories where workers work and they also had to ask for leave from work which is very difficult to get approv</w:t>
      </w:r>
      <w:r w:rsidR="002D62DA">
        <w:rPr>
          <w:rStyle w:val="s1"/>
          <w:rFonts w:ascii="Calibri" w:hAnsi="Calibri"/>
          <w:sz w:val="22"/>
          <w:szCs w:val="22"/>
          <w:lang w:val="en-GB"/>
        </w:rPr>
        <w:t>ed by</w:t>
      </w:r>
      <w:r>
        <w:rPr>
          <w:rStyle w:val="s1"/>
          <w:rFonts w:ascii="Calibri" w:hAnsi="Calibri"/>
          <w:sz w:val="22"/>
          <w:szCs w:val="22"/>
          <w:lang w:val="en-GB"/>
        </w:rPr>
        <w:t xml:space="preserve"> supervisors.</w:t>
      </w:r>
      <w:r w:rsidR="003D33D6">
        <w:rPr>
          <w:rStyle w:val="s1"/>
          <w:rFonts w:ascii="Calibri" w:hAnsi="Calibri"/>
          <w:sz w:val="22"/>
          <w:szCs w:val="22"/>
          <w:lang w:val="en-GB"/>
        </w:rPr>
        <w:t xml:space="preserve"> </w:t>
      </w:r>
      <w:r w:rsidR="0086732C">
        <w:rPr>
          <w:rStyle w:val="s1"/>
          <w:rFonts w:ascii="Calibri" w:hAnsi="Calibri"/>
          <w:sz w:val="22"/>
          <w:szCs w:val="22"/>
          <w:lang w:val="en-GB"/>
        </w:rPr>
        <w:t>Therefore,</w:t>
      </w:r>
      <w:r w:rsidR="00A156B1">
        <w:rPr>
          <w:rStyle w:val="s1"/>
          <w:rFonts w:ascii="Calibri" w:hAnsi="Calibri"/>
          <w:sz w:val="22"/>
          <w:szCs w:val="22"/>
          <w:lang w:val="en-GB"/>
        </w:rPr>
        <w:t xml:space="preserve"> </w:t>
      </w:r>
      <w:r w:rsidR="0086732C">
        <w:rPr>
          <w:rStyle w:val="s1"/>
          <w:rFonts w:ascii="Calibri" w:hAnsi="Calibri"/>
          <w:sz w:val="22"/>
          <w:szCs w:val="22"/>
          <w:lang w:val="en-GB"/>
        </w:rPr>
        <w:t xml:space="preserve">only </w:t>
      </w:r>
      <w:r w:rsidR="006170E9">
        <w:rPr>
          <w:rStyle w:val="s1"/>
          <w:rFonts w:ascii="Calibri" w:hAnsi="Calibri"/>
          <w:sz w:val="22"/>
          <w:szCs w:val="22"/>
          <w:lang w:val="en-GB"/>
        </w:rPr>
        <w:t>15.6 percent</w:t>
      </w:r>
      <w:r w:rsidR="0086732C">
        <w:rPr>
          <w:rStyle w:val="s1"/>
          <w:rFonts w:ascii="Calibri" w:hAnsi="Calibri"/>
          <w:sz w:val="22"/>
          <w:szCs w:val="22"/>
          <w:lang w:val="en-GB"/>
        </w:rPr>
        <w:t xml:space="preserve"> accessed public hospital</w:t>
      </w:r>
      <w:r w:rsidR="0084569B">
        <w:rPr>
          <w:rStyle w:val="s1"/>
          <w:rFonts w:ascii="Calibri" w:hAnsi="Calibri"/>
          <w:sz w:val="22"/>
          <w:szCs w:val="22"/>
          <w:lang w:val="en-GB"/>
        </w:rPr>
        <w:t>s</w:t>
      </w:r>
      <w:r w:rsidR="0086732C">
        <w:rPr>
          <w:rStyle w:val="s1"/>
          <w:rFonts w:ascii="Calibri" w:hAnsi="Calibri"/>
          <w:sz w:val="22"/>
          <w:szCs w:val="22"/>
          <w:lang w:val="en-GB"/>
        </w:rPr>
        <w:t xml:space="preserve"> and </w:t>
      </w:r>
      <w:r w:rsidR="00A156B1">
        <w:rPr>
          <w:rStyle w:val="s1"/>
          <w:rFonts w:ascii="Calibri" w:hAnsi="Calibri"/>
          <w:sz w:val="22"/>
          <w:szCs w:val="22"/>
          <w:lang w:val="en-GB"/>
        </w:rPr>
        <w:t xml:space="preserve">many </w:t>
      </w:r>
      <w:r w:rsidR="00200496">
        <w:rPr>
          <w:rStyle w:val="s1"/>
          <w:rFonts w:ascii="Calibri" w:hAnsi="Calibri"/>
          <w:sz w:val="22"/>
          <w:szCs w:val="22"/>
          <w:lang w:val="en-GB"/>
        </w:rPr>
        <w:t>(</w:t>
      </w:r>
      <w:r w:rsidR="00200496" w:rsidRPr="00415222">
        <w:rPr>
          <w:rStyle w:val="s1"/>
          <w:rFonts w:ascii="Calibri" w:hAnsi="Calibri"/>
          <w:color w:val="000000" w:themeColor="text1"/>
          <w:sz w:val="22"/>
          <w:szCs w:val="22"/>
          <w:lang w:val="en-GB"/>
        </w:rPr>
        <w:t>6</w:t>
      </w:r>
      <w:r w:rsidR="00200496" w:rsidRPr="00415222">
        <w:rPr>
          <w:rFonts w:ascii="Calibri" w:hAnsi="Calibri"/>
          <w:bCs/>
          <w:color w:val="000000" w:themeColor="text1"/>
          <w:sz w:val="22"/>
          <w:szCs w:val="22"/>
        </w:rPr>
        <w:t>4 percent</w:t>
      </w:r>
      <w:r w:rsidR="00200496">
        <w:rPr>
          <w:rFonts w:ascii="Calibri" w:hAnsi="Calibri"/>
          <w:bCs/>
          <w:color w:val="000000" w:themeColor="text1"/>
          <w:sz w:val="22"/>
          <w:szCs w:val="22"/>
        </w:rPr>
        <w:t xml:space="preserve">) </w:t>
      </w:r>
      <w:r w:rsidR="00A156B1">
        <w:rPr>
          <w:rStyle w:val="s1"/>
          <w:rFonts w:ascii="Calibri" w:hAnsi="Calibri"/>
          <w:sz w:val="22"/>
          <w:szCs w:val="22"/>
          <w:lang w:val="en-GB"/>
        </w:rPr>
        <w:t xml:space="preserve">used private clinics and </w:t>
      </w:r>
      <w:r w:rsidR="00680060">
        <w:rPr>
          <w:rStyle w:val="s1"/>
          <w:rFonts w:ascii="Calibri" w:hAnsi="Calibri"/>
          <w:sz w:val="22"/>
          <w:szCs w:val="22"/>
          <w:lang w:val="en-GB"/>
        </w:rPr>
        <w:t>pharm</w:t>
      </w:r>
      <w:r w:rsidR="00680060" w:rsidRPr="00415222">
        <w:rPr>
          <w:rStyle w:val="s1"/>
          <w:rFonts w:ascii="Calibri" w:hAnsi="Calibri"/>
          <w:color w:val="000000" w:themeColor="text1"/>
          <w:sz w:val="22"/>
          <w:szCs w:val="22"/>
          <w:lang w:val="en-GB"/>
        </w:rPr>
        <w:t>acy,</w:t>
      </w:r>
      <w:r w:rsidR="00680060" w:rsidRPr="00415222">
        <w:rPr>
          <w:rFonts w:ascii="Calibri" w:hAnsi="Calibri"/>
          <w:color w:val="000000" w:themeColor="text1"/>
          <w:sz w:val="22"/>
          <w:szCs w:val="22"/>
        </w:rPr>
        <w:t xml:space="preserve"> and</w:t>
      </w:r>
      <w:r w:rsidR="00A156B1" w:rsidRPr="00415222">
        <w:rPr>
          <w:rFonts w:ascii="Calibri" w:hAnsi="Calibri"/>
          <w:color w:val="000000" w:themeColor="text1"/>
          <w:sz w:val="22"/>
          <w:szCs w:val="22"/>
        </w:rPr>
        <w:t xml:space="preserve"> pay </w:t>
      </w:r>
      <w:r w:rsidR="003A012B">
        <w:rPr>
          <w:rFonts w:ascii="Calibri" w:hAnsi="Calibri"/>
          <w:color w:val="000000" w:themeColor="text1"/>
          <w:sz w:val="22"/>
          <w:szCs w:val="22"/>
        </w:rPr>
        <w:t xml:space="preserve">an </w:t>
      </w:r>
      <w:r w:rsidR="00A156B1" w:rsidRPr="00415222">
        <w:rPr>
          <w:rFonts w:ascii="Calibri" w:hAnsi="Calibri"/>
          <w:color w:val="000000" w:themeColor="text1"/>
          <w:sz w:val="22"/>
          <w:szCs w:val="22"/>
        </w:rPr>
        <w:t xml:space="preserve">average </w:t>
      </w:r>
      <w:r w:rsidR="003A012B">
        <w:rPr>
          <w:rFonts w:ascii="Calibri" w:hAnsi="Calibri"/>
          <w:color w:val="000000" w:themeColor="text1"/>
          <w:sz w:val="22"/>
          <w:szCs w:val="22"/>
        </w:rPr>
        <w:t xml:space="preserve">of </w:t>
      </w:r>
      <w:r w:rsidR="00A156B1" w:rsidRPr="00415222">
        <w:rPr>
          <w:rFonts w:ascii="Calibri" w:hAnsi="Calibri"/>
          <w:color w:val="000000" w:themeColor="text1"/>
          <w:sz w:val="22"/>
          <w:szCs w:val="22"/>
        </w:rPr>
        <w:t>USD5 to USD25 per visit</w:t>
      </w:r>
      <w:r w:rsidR="00A156B1" w:rsidRPr="003A012B">
        <w:rPr>
          <w:rStyle w:val="FootnoteReference"/>
          <w:rFonts w:ascii="Calibri" w:hAnsi="Calibri"/>
          <w:color w:val="000000" w:themeColor="text1"/>
          <w:sz w:val="22"/>
          <w:szCs w:val="22"/>
        </w:rPr>
        <w:footnoteReference w:id="17"/>
      </w:r>
      <w:r w:rsidR="00A156B1" w:rsidRPr="003A012B">
        <w:rPr>
          <w:rFonts w:ascii="Calibri" w:hAnsi="Calibri"/>
          <w:color w:val="000000" w:themeColor="text1"/>
          <w:sz w:val="22"/>
          <w:szCs w:val="22"/>
        </w:rPr>
        <w:t>.</w:t>
      </w:r>
      <w:r w:rsidR="0084569B">
        <w:rPr>
          <w:rFonts w:ascii="Calibri" w:hAnsi="Calibri"/>
          <w:color w:val="000000" w:themeColor="text1"/>
          <w:sz w:val="22"/>
          <w:szCs w:val="22"/>
        </w:rPr>
        <w:t xml:space="preserve"> </w:t>
      </w:r>
      <w:r w:rsidR="003A012B" w:rsidRPr="003A012B">
        <w:rPr>
          <w:rStyle w:val="s1"/>
          <w:rFonts w:ascii="Calibri" w:hAnsi="Calibri"/>
          <w:color w:val="000000" w:themeColor="text1"/>
          <w:sz w:val="22"/>
          <w:szCs w:val="22"/>
          <w:lang w:val="en-GB"/>
        </w:rPr>
        <w:t>In addition to access issues</w:t>
      </w:r>
      <w:r w:rsidR="0086732C" w:rsidRPr="003A012B">
        <w:rPr>
          <w:rStyle w:val="s1"/>
          <w:rFonts w:ascii="Calibri" w:hAnsi="Calibri"/>
          <w:sz w:val="22"/>
          <w:szCs w:val="22"/>
          <w:lang w:val="en-GB"/>
        </w:rPr>
        <w:t>, w</w:t>
      </w:r>
      <w:r w:rsidR="003D33D6" w:rsidRPr="003A012B">
        <w:rPr>
          <w:rStyle w:val="s1"/>
          <w:rFonts w:ascii="Calibri" w:hAnsi="Calibri"/>
          <w:sz w:val="22"/>
          <w:szCs w:val="22"/>
          <w:lang w:val="en-GB"/>
        </w:rPr>
        <w:t xml:space="preserve">orkers </w:t>
      </w:r>
      <w:r w:rsidR="003A012B" w:rsidRPr="003A012B">
        <w:rPr>
          <w:rStyle w:val="s1"/>
          <w:rFonts w:ascii="Calibri" w:hAnsi="Calibri"/>
          <w:sz w:val="22"/>
          <w:szCs w:val="22"/>
          <w:lang w:val="en-GB"/>
        </w:rPr>
        <w:t xml:space="preserve">also </w:t>
      </w:r>
      <w:r w:rsidR="003D33D6" w:rsidRPr="003A012B">
        <w:rPr>
          <w:rStyle w:val="s1"/>
          <w:rFonts w:ascii="Calibri" w:hAnsi="Calibri"/>
          <w:sz w:val="22"/>
          <w:szCs w:val="22"/>
          <w:lang w:val="en-GB"/>
        </w:rPr>
        <w:t xml:space="preserve">mention the </w:t>
      </w:r>
      <w:r w:rsidR="00A81273" w:rsidRPr="003A012B">
        <w:rPr>
          <w:rStyle w:val="s1"/>
          <w:rFonts w:ascii="Calibri" w:hAnsi="Calibri"/>
          <w:sz w:val="22"/>
          <w:szCs w:val="22"/>
          <w:lang w:val="en-GB"/>
        </w:rPr>
        <w:t>quality</w:t>
      </w:r>
      <w:r w:rsidR="003A012B" w:rsidRPr="003A012B">
        <w:rPr>
          <w:rStyle w:val="s1"/>
          <w:rFonts w:ascii="Calibri" w:hAnsi="Calibri"/>
          <w:sz w:val="22"/>
          <w:szCs w:val="22"/>
          <w:lang w:val="en-GB"/>
        </w:rPr>
        <w:t xml:space="preserve"> of services</w:t>
      </w:r>
      <w:r w:rsidR="00A81273" w:rsidRPr="003A012B">
        <w:rPr>
          <w:rStyle w:val="s1"/>
          <w:rFonts w:ascii="Calibri" w:hAnsi="Calibri"/>
          <w:sz w:val="22"/>
          <w:szCs w:val="22"/>
          <w:lang w:val="en-GB"/>
        </w:rPr>
        <w:t xml:space="preserve"> </w:t>
      </w:r>
      <w:r w:rsidR="003D33D6" w:rsidRPr="003A012B">
        <w:rPr>
          <w:rStyle w:val="s1"/>
          <w:rFonts w:ascii="Calibri" w:hAnsi="Calibri"/>
          <w:sz w:val="22"/>
          <w:szCs w:val="22"/>
          <w:lang w:val="en-GB"/>
        </w:rPr>
        <w:t xml:space="preserve">at the public hospital </w:t>
      </w:r>
      <w:r w:rsidR="003A012B">
        <w:rPr>
          <w:rStyle w:val="s1"/>
          <w:rFonts w:ascii="Calibri" w:hAnsi="Calibri"/>
          <w:sz w:val="22"/>
          <w:szCs w:val="22"/>
          <w:lang w:val="en-GB"/>
        </w:rPr>
        <w:t xml:space="preserve">remains </w:t>
      </w:r>
      <w:r w:rsidR="003D33D6" w:rsidRPr="003A012B">
        <w:rPr>
          <w:rStyle w:val="s1"/>
          <w:rFonts w:ascii="Calibri" w:hAnsi="Calibri"/>
          <w:sz w:val="22"/>
          <w:szCs w:val="22"/>
          <w:lang w:val="en-GB"/>
        </w:rPr>
        <w:t>limited</w:t>
      </w:r>
      <w:r w:rsidR="00415222" w:rsidRPr="003A012B">
        <w:rPr>
          <w:rStyle w:val="s1"/>
          <w:rFonts w:ascii="Calibri" w:hAnsi="Calibri"/>
          <w:sz w:val="22"/>
          <w:szCs w:val="22"/>
          <w:lang w:val="en-GB"/>
        </w:rPr>
        <w:t>.</w:t>
      </w:r>
      <w:r w:rsidR="00A81273">
        <w:rPr>
          <w:rStyle w:val="s1"/>
          <w:rFonts w:ascii="Calibri" w:hAnsi="Calibri"/>
          <w:sz w:val="22"/>
          <w:szCs w:val="22"/>
          <w:lang w:val="en-GB"/>
        </w:rPr>
        <w:t xml:space="preserve"> </w:t>
      </w:r>
    </w:p>
    <w:p w14:paraId="6EC2CF93" w14:textId="77777777" w:rsidR="008A46BE" w:rsidRDefault="008A46BE" w:rsidP="00F459FD">
      <w:pPr>
        <w:pStyle w:val="p1"/>
        <w:jc w:val="both"/>
        <w:rPr>
          <w:rStyle w:val="s1"/>
          <w:rFonts w:ascii="Calibri" w:hAnsi="Calibri"/>
          <w:sz w:val="22"/>
          <w:szCs w:val="22"/>
          <w:lang w:val="en-GB"/>
        </w:rPr>
      </w:pPr>
    </w:p>
    <w:p w14:paraId="4E5A731D" w14:textId="3D3516C3" w:rsidR="00B85557" w:rsidRPr="00B831A1" w:rsidRDefault="005B13A3" w:rsidP="00415222">
      <w:pPr>
        <w:pStyle w:val="p1"/>
        <w:ind w:left="360" w:right="360"/>
        <w:jc w:val="both"/>
        <w:rPr>
          <w:rStyle w:val="s1"/>
          <w:rFonts w:ascii="Calibri" w:hAnsi="Calibri"/>
          <w:sz w:val="22"/>
          <w:szCs w:val="22"/>
          <w:lang w:val="en-GB"/>
        </w:rPr>
      </w:pPr>
      <w:r w:rsidRPr="00F44DFD">
        <w:rPr>
          <w:rStyle w:val="s1"/>
          <w:rFonts w:ascii="Calibri" w:hAnsi="Calibri"/>
          <w:i/>
          <w:sz w:val="22"/>
          <w:szCs w:val="22"/>
          <w:lang w:val="en-GB"/>
        </w:rPr>
        <w:t>“I stayed at the hospital for 2 days with treatment and medication fro</w:t>
      </w:r>
      <w:r w:rsidR="00C223D9">
        <w:rPr>
          <w:rStyle w:val="s1"/>
          <w:rFonts w:ascii="Calibri" w:hAnsi="Calibri"/>
          <w:i/>
          <w:sz w:val="22"/>
          <w:szCs w:val="22"/>
          <w:lang w:val="en-GB"/>
        </w:rPr>
        <w:t>m doctor, however, my health condition</w:t>
      </w:r>
      <w:r w:rsidRPr="00F44DFD">
        <w:rPr>
          <w:rStyle w:val="s1"/>
          <w:rFonts w:ascii="Calibri" w:hAnsi="Calibri"/>
          <w:i/>
          <w:sz w:val="22"/>
          <w:szCs w:val="22"/>
          <w:lang w:val="en-GB"/>
        </w:rPr>
        <w:t xml:space="preserve"> was not better and </w:t>
      </w:r>
      <w:r w:rsidR="00C223D9">
        <w:rPr>
          <w:rStyle w:val="s1"/>
          <w:rFonts w:ascii="Calibri" w:hAnsi="Calibri"/>
          <w:i/>
          <w:sz w:val="22"/>
          <w:szCs w:val="22"/>
          <w:lang w:val="en-GB"/>
        </w:rPr>
        <w:t xml:space="preserve">the </w:t>
      </w:r>
      <w:r w:rsidRPr="00F44DFD">
        <w:rPr>
          <w:rStyle w:val="s1"/>
          <w:rFonts w:ascii="Calibri" w:hAnsi="Calibri"/>
          <w:i/>
          <w:sz w:val="22"/>
          <w:szCs w:val="22"/>
          <w:lang w:val="en-GB"/>
        </w:rPr>
        <w:t xml:space="preserve">fatigue </w:t>
      </w:r>
      <w:r w:rsidR="00C223D9">
        <w:rPr>
          <w:rStyle w:val="s1"/>
          <w:rFonts w:ascii="Calibri" w:hAnsi="Calibri"/>
          <w:i/>
          <w:sz w:val="22"/>
          <w:szCs w:val="22"/>
          <w:lang w:val="en-GB"/>
        </w:rPr>
        <w:t xml:space="preserve">was </w:t>
      </w:r>
      <w:r w:rsidR="00C223D9" w:rsidRPr="00F44DFD">
        <w:rPr>
          <w:rStyle w:val="s1"/>
          <w:rFonts w:ascii="Calibri" w:hAnsi="Calibri"/>
          <w:i/>
          <w:sz w:val="22"/>
          <w:szCs w:val="22"/>
          <w:lang w:val="en-GB"/>
        </w:rPr>
        <w:t>worsened</w:t>
      </w:r>
      <w:r w:rsidRPr="00F44DFD">
        <w:rPr>
          <w:rStyle w:val="s1"/>
          <w:rFonts w:ascii="Calibri" w:hAnsi="Calibri"/>
          <w:i/>
          <w:sz w:val="22"/>
          <w:szCs w:val="22"/>
          <w:lang w:val="en-GB"/>
        </w:rPr>
        <w:t xml:space="preserve">. I </w:t>
      </w:r>
      <w:r w:rsidR="006B0B0D">
        <w:rPr>
          <w:rStyle w:val="s1"/>
          <w:rFonts w:ascii="Calibri" w:hAnsi="Calibri"/>
          <w:i/>
          <w:sz w:val="22"/>
          <w:szCs w:val="22"/>
          <w:lang w:val="en-GB"/>
        </w:rPr>
        <w:t>had to go</w:t>
      </w:r>
      <w:r w:rsidRPr="00F44DFD">
        <w:rPr>
          <w:rStyle w:val="s1"/>
          <w:rFonts w:ascii="Calibri" w:hAnsi="Calibri"/>
          <w:i/>
          <w:sz w:val="22"/>
          <w:szCs w:val="22"/>
          <w:lang w:val="en-GB"/>
        </w:rPr>
        <w:t xml:space="preserve"> to private hospital, </w:t>
      </w:r>
      <w:r w:rsidR="006B0B0D">
        <w:rPr>
          <w:rStyle w:val="s1"/>
          <w:rFonts w:ascii="Calibri" w:hAnsi="Calibri"/>
          <w:i/>
          <w:sz w:val="22"/>
          <w:szCs w:val="22"/>
          <w:lang w:val="en-GB"/>
        </w:rPr>
        <w:t xml:space="preserve">where </w:t>
      </w:r>
      <w:r w:rsidRPr="00F44DFD">
        <w:rPr>
          <w:rStyle w:val="s1"/>
          <w:rFonts w:ascii="Calibri" w:hAnsi="Calibri"/>
          <w:i/>
          <w:sz w:val="22"/>
          <w:szCs w:val="22"/>
          <w:lang w:val="en-GB"/>
        </w:rPr>
        <w:t xml:space="preserve">they did </w:t>
      </w:r>
      <w:r w:rsidR="006B0B0D">
        <w:rPr>
          <w:rStyle w:val="s1"/>
          <w:rFonts w:ascii="Calibri" w:hAnsi="Calibri"/>
          <w:i/>
          <w:sz w:val="22"/>
          <w:szCs w:val="22"/>
          <w:lang w:val="en-GB"/>
        </w:rPr>
        <w:t xml:space="preserve">the </w:t>
      </w:r>
      <w:r w:rsidRPr="00F44DFD">
        <w:rPr>
          <w:rStyle w:val="s1"/>
          <w:rFonts w:ascii="Calibri" w:hAnsi="Calibri"/>
          <w:i/>
          <w:sz w:val="22"/>
          <w:szCs w:val="22"/>
          <w:lang w:val="en-GB"/>
        </w:rPr>
        <w:t>injection and IV and I’ve got better but I need to pay USD 5</w:t>
      </w:r>
      <w:r w:rsidR="00A156B1" w:rsidRPr="00F44DFD">
        <w:rPr>
          <w:rStyle w:val="s1"/>
          <w:rFonts w:ascii="Calibri" w:hAnsi="Calibri"/>
          <w:i/>
          <w:sz w:val="22"/>
          <w:szCs w:val="22"/>
          <w:lang w:val="en-GB"/>
        </w:rPr>
        <w:t>0</w:t>
      </w:r>
      <w:r w:rsidR="00A156B1">
        <w:rPr>
          <w:rStyle w:val="FootnoteReference"/>
          <w:rFonts w:ascii="Calibri" w:hAnsi="Calibri"/>
          <w:i/>
          <w:sz w:val="22"/>
          <w:szCs w:val="22"/>
          <w:lang w:val="en-GB"/>
        </w:rPr>
        <w:footnoteReference w:id="18"/>
      </w:r>
      <w:r w:rsidRPr="00F44DFD">
        <w:rPr>
          <w:rStyle w:val="s1"/>
          <w:rFonts w:ascii="Calibri" w:hAnsi="Calibri"/>
          <w:i/>
          <w:sz w:val="22"/>
          <w:szCs w:val="22"/>
          <w:lang w:val="en-GB"/>
        </w:rPr>
        <w:t>”</w:t>
      </w:r>
      <w:r w:rsidR="00B831A1">
        <w:rPr>
          <w:rStyle w:val="s1"/>
          <w:rFonts w:ascii="Calibri" w:hAnsi="Calibri"/>
          <w:sz w:val="22"/>
          <w:szCs w:val="22"/>
          <w:lang w:val="en-GB"/>
        </w:rPr>
        <w:t xml:space="preserve"> worker at </w:t>
      </w:r>
      <w:proofErr w:type="spellStart"/>
      <w:r w:rsidR="00B831A1">
        <w:rPr>
          <w:rStyle w:val="s1"/>
          <w:rFonts w:ascii="Calibri" w:hAnsi="Calibri"/>
          <w:sz w:val="22"/>
          <w:szCs w:val="22"/>
          <w:lang w:val="en-GB"/>
        </w:rPr>
        <w:t>Toek</w:t>
      </w:r>
      <w:proofErr w:type="spellEnd"/>
      <w:r w:rsidR="00B831A1">
        <w:rPr>
          <w:rStyle w:val="s1"/>
          <w:rFonts w:ascii="Calibri" w:hAnsi="Calibri"/>
          <w:sz w:val="22"/>
          <w:szCs w:val="22"/>
          <w:lang w:val="en-GB"/>
        </w:rPr>
        <w:t xml:space="preserve"> </w:t>
      </w:r>
      <w:proofErr w:type="spellStart"/>
      <w:r w:rsidR="00B831A1">
        <w:rPr>
          <w:rStyle w:val="s1"/>
          <w:rFonts w:ascii="Calibri" w:hAnsi="Calibri"/>
          <w:sz w:val="22"/>
          <w:szCs w:val="22"/>
          <w:lang w:val="en-GB"/>
        </w:rPr>
        <w:t>Thla</w:t>
      </w:r>
      <w:proofErr w:type="spellEnd"/>
      <w:r w:rsidR="00B831A1">
        <w:rPr>
          <w:rStyle w:val="s1"/>
          <w:rFonts w:ascii="Calibri" w:hAnsi="Calibri"/>
          <w:sz w:val="22"/>
          <w:szCs w:val="22"/>
          <w:lang w:val="en-GB"/>
        </w:rPr>
        <w:t xml:space="preserve"> area.</w:t>
      </w:r>
    </w:p>
    <w:p w14:paraId="17F95ACE" w14:textId="77777777" w:rsidR="00B85557" w:rsidRDefault="00B85557" w:rsidP="00F459FD">
      <w:pPr>
        <w:pStyle w:val="p1"/>
        <w:jc w:val="both"/>
        <w:rPr>
          <w:rStyle w:val="s1"/>
          <w:rFonts w:ascii="Calibri" w:hAnsi="Calibri"/>
          <w:sz w:val="22"/>
          <w:szCs w:val="22"/>
          <w:lang w:val="en-GB"/>
        </w:rPr>
      </w:pPr>
    </w:p>
    <w:p w14:paraId="541D60C9" w14:textId="218874B9" w:rsidR="00B85557" w:rsidRDefault="00F03FA6" w:rsidP="00F459FD">
      <w:pPr>
        <w:pStyle w:val="p1"/>
        <w:jc w:val="both"/>
        <w:rPr>
          <w:rStyle w:val="s1"/>
          <w:rFonts w:ascii="Calibri" w:hAnsi="Calibri"/>
          <w:sz w:val="22"/>
          <w:szCs w:val="22"/>
          <w:lang w:val="en-GB"/>
        </w:rPr>
      </w:pPr>
      <w:r>
        <w:rPr>
          <w:rStyle w:val="s1"/>
          <w:rFonts w:ascii="Calibri" w:hAnsi="Calibri"/>
          <w:sz w:val="22"/>
          <w:szCs w:val="22"/>
          <w:lang w:val="en-GB"/>
        </w:rPr>
        <w:t>The</w:t>
      </w:r>
      <w:r w:rsidR="00906A5A">
        <w:rPr>
          <w:rStyle w:val="s1"/>
          <w:rFonts w:ascii="Calibri" w:hAnsi="Calibri"/>
          <w:sz w:val="22"/>
          <w:szCs w:val="22"/>
          <w:lang w:val="en-GB"/>
        </w:rPr>
        <w:t xml:space="preserve"> NSSF </w:t>
      </w:r>
      <w:r>
        <w:rPr>
          <w:rStyle w:val="s1"/>
          <w:rFonts w:ascii="Calibri" w:hAnsi="Calibri"/>
          <w:sz w:val="22"/>
          <w:szCs w:val="22"/>
          <w:lang w:val="en-GB"/>
        </w:rPr>
        <w:t>insurance and benefits only cover workers who work at the main factories and not t</w:t>
      </w:r>
      <w:r w:rsidR="00837088">
        <w:rPr>
          <w:rStyle w:val="s1"/>
          <w:rFonts w:ascii="Calibri" w:hAnsi="Calibri"/>
          <w:sz w:val="22"/>
          <w:szCs w:val="22"/>
          <w:lang w:val="en-GB"/>
        </w:rPr>
        <w:t xml:space="preserve">hose who work </w:t>
      </w:r>
      <w:r w:rsidR="003A012B">
        <w:rPr>
          <w:rStyle w:val="s1"/>
          <w:rFonts w:ascii="Calibri" w:hAnsi="Calibri"/>
          <w:sz w:val="22"/>
          <w:szCs w:val="22"/>
          <w:lang w:val="en-GB"/>
        </w:rPr>
        <w:t xml:space="preserve">in </w:t>
      </w:r>
      <w:r w:rsidR="00837088">
        <w:rPr>
          <w:rStyle w:val="s1"/>
          <w:rFonts w:ascii="Calibri" w:hAnsi="Calibri"/>
          <w:sz w:val="22"/>
          <w:szCs w:val="22"/>
          <w:lang w:val="en-GB"/>
        </w:rPr>
        <w:t>the sweatshop</w:t>
      </w:r>
      <w:r w:rsidR="003A012B">
        <w:rPr>
          <w:rStyle w:val="s1"/>
          <w:rFonts w:ascii="Calibri" w:hAnsi="Calibri"/>
          <w:sz w:val="22"/>
          <w:szCs w:val="22"/>
          <w:lang w:val="en-GB"/>
        </w:rPr>
        <w:t>s</w:t>
      </w:r>
      <w:r w:rsidR="00837088">
        <w:rPr>
          <w:rStyle w:val="s1"/>
          <w:rFonts w:ascii="Calibri" w:hAnsi="Calibri"/>
          <w:sz w:val="22"/>
          <w:szCs w:val="22"/>
          <w:lang w:val="en-GB"/>
        </w:rPr>
        <w:t xml:space="preserve">. A pregnant woman </w:t>
      </w:r>
      <w:r w:rsidR="003A012B">
        <w:rPr>
          <w:rStyle w:val="s1"/>
          <w:rFonts w:ascii="Calibri" w:hAnsi="Calibri"/>
          <w:sz w:val="22"/>
          <w:szCs w:val="22"/>
          <w:lang w:val="en-GB"/>
        </w:rPr>
        <w:t xml:space="preserve">who </w:t>
      </w:r>
      <w:r w:rsidR="00837088">
        <w:rPr>
          <w:rStyle w:val="s1"/>
          <w:rFonts w:ascii="Calibri" w:hAnsi="Calibri"/>
          <w:sz w:val="22"/>
          <w:szCs w:val="22"/>
          <w:lang w:val="en-GB"/>
        </w:rPr>
        <w:t xml:space="preserve">works at sweatshop along National Road No 2 </w:t>
      </w:r>
      <w:r w:rsidR="003A012B">
        <w:rPr>
          <w:rStyle w:val="s1"/>
          <w:rFonts w:ascii="Calibri" w:hAnsi="Calibri"/>
          <w:sz w:val="22"/>
          <w:szCs w:val="22"/>
          <w:lang w:val="en-GB"/>
        </w:rPr>
        <w:t xml:space="preserve">requested </w:t>
      </w:r>
      <w:r w:rsidR="00837088">
        <w:rPr>
          <w:rStyle w:val="s1"/>
          <w:rFonts w:ascii="Calibri" w:hAnsi="Calibri"/>
          <w:sz w:val="22"/>
          <w:szCs w:val="22"/>
          <w:lang w:val="en-GB"/>
        </w:rPr>
        <w:t>the</w:t>
      </w:r>
      <w:r w:rsidR="00906A5A">
        <w:rPr>
          <w:rStyle w:val="s1"/>
          <w:rFonts w:ascii="Calibri" w:hAnsi="Calibri"/>
          <w:sz w:val="22"/>
          <w:szCs w:val="22"/>
          <w:lang w:val="en-GB"/>
        </w:rPr>
        <w:t xml:space="preserve"> NSSF</w:t>
      </w:r>
      <w:r w:rsidR="00837088">
        <w:rPr>
          <w:rStyle w:val="s1"/>
          <w:rFonts w:ascii="Calibri" w:hAnsi="Calibri"/>
          <w:sz w:val="22"/>
          <w:szCs w:val="22"/>
          <w:lang w:val="en-GB"/>
        </w:rPr>
        <w:t xml:space="preserve"> for her and other work</w:t>
      </w:r>
      <w:r w:rsidR="008A46BE">
        <w:rPr>
          <w:rStyle w:val="s1"/>
          <w:rFonts w:ascii="Calibri" w:hAnsi="Calibri"/>
          <w:sz w:val="22"/>
          <w:szCs w:val="22"/>
          <w:lang w:val="en-GB"/>
        </w:rPr>
        <w:t>er</w:t>
      </w:r>
      <w:r w:rsidR="00837088">
        <w:rPr>
          <w:rStyle w:val="s1"/>
          <w:rFonts w:ascii="Calibri" w:hAnsi="Calibri"/>
          <w:sz w:val="22"/>
          <w:szCs w:val="22"/>
          <w:lang w:val="en-GB"/>
        </w:rPr>
        <w:t>s at the sweatshop.</w:t>
      </w:r>
      <w:r w:rsidR="008A46BE">
        <w:rPr>
          <w:rStyle w:val="s1"/>
          <w:rFonts w:ascii="Calibri" w:hAnsi="Calibri"/>
          <w:sz w:val="22"/>
          <w:szCs w:val="22"/>
          <w:lang w:val="en-GB"/>
        </w:rPr>
        <w:t xml:space="preserve"> </w:t>
      </w:r>
    </w:p>
    <w:p w14:paraId="7BB87739" w14:textId="77777777" w:rsidR="008A46BE" w:rsidRDefault="008A46BE" w:rsidP="00F459FD">
      <w:pPr>
        <w:pStyle w:val="p1"/>
        <w:jc w:val="both"/>
        <w:rPr>
          <w:rStyle w:val="s1"/>
          <w:rFonts w:ascii="Calibri" w:hAnsi="Calibri"/>
          <w:sz w:val="22"/>
          <w:szCs w:val="22"/>
          <w:lang w:val="en-GB"/>
        </w:rPr>
      </w:pPr>
    </w:p>
    <w:p w14:paraId="0E473769" w14:textId="0BACA243" w:rsidR="00837088" w:rsidRPr="008A46BE" w:rsidRDefault="00837088" w:rsidP="008A46BE">
      <w:pPr>
        <w:pStyle w:val="p1"/>
        <w:ind w:left="360" w:right="360"/>
        <w:jc w:val="both"/>
        <w:rPr>
          <w:rStyle w:val="s1"/>
          <w:rFonts w:ascii="Calibri" w:hAnsi="Calibri"/>
          <w:i/>
          <w:sz w:val="22"/>
          <w:szCs w:val="22"/>
          <w:lang w:val="en-GB"/>
        </w:rPr>
      </w:pPr>
      <w:r w:rsidRPr="008A46BE">
        <w:rPr>
          <w:rStyle w:val="s1"/>
          <w:rFonts w:ascii="Calibri" w:hAnsi="Calibri"/>
          <w:i/>
          <w:sz w:val="22"/>
          <w:szCs w:val="22"/>
          <w:lang w:val="en-GB"/>
        </w:rPr>
        <w:t xml:space="preserve">“When there is no NSSF service at the sweatshop, I lost a lot of benefits include maternity check-up, delivery services and healthcare, the 70 percent of minimum wage </w:t>
      </w:r>
      <w:r w:rsidR="008A46BE" w:rsidRPr="008A46BE">
        <w:rPr>
          <w:rStyle w:val="s1"/>
          <w:rFonts w:ascii="Calibri" w:hAnsi="Calibri"/>
          <w:i/>
          <w:sz w:val="22"/>
          <w:szCs w:val="22"/>
          <w:lang w:val="en-GB"/>
        </w:rPr>
        <w:t xml:space="preserve">for three (3) months </w:t>
      </w:r>
      <w:r w:rsidRPr="008A46BE">
        <w:rPr>
          <w:rStyle w:val="s1"/>
          <w:rFonts w:ascii="Calibri" w:hAnsi="Calibri"/>
          <w:i/>
          <w:sz w:val="22"/>
          <w:szCs w:val="22"/>
          <w:lang w:val="en-GB"/>
        </w:rPr>
        <w:t>during the maternity leave</w:t>
      </w:r>
      <w:r w:rsidR="008A46BE" w:rsidRPr="008A46BE">
        <w:rPr>
          <w:rStyle w:val="s1"/>
          <w:rFonts w:ascii="Calibri" w:hAnsi="Calibri"/>
          <w:i/>
          <w:sz w:val="22"/>
          <w:szCs w:val="22"/>
          <w:lang w:val="en-GB"/>
        </w:rPr>
        <w:t>, and additional benefits the government provided through NSSF</w:t>
      </w:r>
      <w:r w:rsidR="002F4C73">
        <w:rPr>
          <w:rStyle w:val="FootnoteReference"/>
          <w:rFonts w:ascii="Calibri" w:hAnsi="Calibri"/>
          <w:i/>
          <w:sz w:val="22"/>
          <w:szCs w:val="22"/>
          <w:lang w:val="en-GB"/>
        </w:rPr>
        <w:footnoteReference w:id="19"/>
      </w:r>
      <w:r w:rsidR="008A46BE" w:rsidRPr="008A46BE">
        <w:rPr>
          <w:rStyle w:val="s1"/>
          <w:rFonts w:ascii="Calibri" w:hAnsi="Calibri"/>
          <w:i/>
          <w:sz w:val="22"/>
          <w:szCs w:val="22"/>
          <w:lang w:val="en-GB"/>
        </w:rPr>
        <w:t>.</w:t>
      </w:r>
      <w:r w:rsidRPr="008A46BE">
        <w:rPr>
          <w:rStyle w:val="s1"/>
          <w:rFonts w:ascii="Calibri" w:hAnsi="Calibri"/>
          <w:i/>
          <w:sz w:val="22"/>
          <w:szCs w:val="22"/>
          <w:lang w:val="en-GB"/>
        </w:rPr>
        <w:t>”</w:t>
      </w:r>
    </w:p>
    <w:p w14:paraId="5E341D97" w14:textId="77777777" w:rsidR="00A81273" w:rsidRDefault="00A81273" w:rsidP="00F459FD">
      <w:pPr>
        <w:pStyle w:val="p1"/>
        <w:jc w:val="both"/>
        <w:rPr>
          <w:rStyle w:val="s1"/>
          <w:rFonts w:ascii="Calibri" w:hAnsi="Calibri"/>
          <w:sz w:val="22"/>
          <w:szCs w:val="22"/>
          <w:lang w:val="en-GB"/>
        </w:rPr>
      </w:pPr>
    </w:p>
    <w:p w14:paraId="5CB2C2C2" w14:textId="55D48C68" w:rsidR="00A81273" w:rsidRDefault="00194D6A" w:rsidP="00F459FD">
      <w:pPr>
        <w:pStyle w:val="p1"/>
        <w:jc w:val="both"/>
        <w:rPr>
          <w:rStyle w:val="s1"/>
          <w:rFonts w:ascii="Calibri" w:hAnsi="Calibri"/>
          <w:sz w:val="22"/>
          <w:szCs w:val="22"/>
          <w:lang w:val="en-GB"/>
        </w:rPr>
      </w:pPr>
      <w:r>
        <w:rPr>
          <w:rStyle w:val="s1"/>
          <w:rFonts w:ascii="Calibri" w:hAnsi="Calibri"/>
          <w:sz w:val="22"/>
          <w:szCs w:val="22"/>
          <w:lang w:val="en-GB"/>
        </w:rPr>
        <w:t xml:space="preserve">Moreover, workers who worked in the factory for 5 years </w:t>
      </w:r>
      <w:r w:rsidR="00127BB7">
        <w:rPr>
          <w:rStyle w:val="s1"/>
          <w:rFonts w:ascii="Calibri" w:hAnsi="Calibri"/>
          <w:sz w:val="22"/>
          <w:szCs w:val="22"/>
          <w:lang w:val="en-GB"/>
        </w:rPr>
        <w:t>up</w:t>
      </w:r>
      <w:r w:rsidR="002D5002">
        <w:rPr>
          <w:rStyle w:val="s1"/>
          <w:rFonts w:ascii="Calibri" w:hAnsi="Calibri"/>
          <w:sz w:val="22"/>
          <w:szCs w:val="22"/>
          <w:lang w:val="en-GB"/>
        </w:rPr>
        <w:t xml:space="preserve"> </w:t>
      </w:r>
      <w:r>
        <w:rPr>
          <w:rStyle w:val="s1"/>
          <w:rFonts w:ascii="Calibri" w:hAnsi="Calibri"/>
          <w:sz w:val="22"/>
          <w:szCs w:val="22"/>
          <w:lang w:val="en-GB"/>
        </w:rPr>
        <w:t>to 20 years</w:t>
      </w:r>
      <w:r w:rsidR="003A012B">
        <w:rPr>
          <w:rStyle w:val="s1"/>
          <w:rFonts w:ascii="Calibri" w:hAnsi="Calibri"/>
          <w:sz w:val="22"/>
          <w:szCs w:val="22"/>
          <w:lang w:val="en-GB"/>
        </w:rPr>
        <w:t>,</w:t>
      </w:r>
      <w:r>
        <w:rPr>
          <w:rStyle w:val="FootnoteReference"/>
          <w:rFonts w:ascii="Calibri" w:hAnsi="Calibri"/>
          <w:sz w:val="22"/>
          <w:szCs w:val="22"/>
          <w:lang w:val="en-GB"/>
        </w:rPr>
        <w:footnoteReference w:id="20"/>
      </w:r>
      <w:r>
        <w:rPr>
          <w:rStyle w:val="s1"/>
          <w:rFonts w:ascii="Calibri" w:hAnsi="Calibri"/>
          <w:sz w:val="22"/>
          <w:szCs w:val="22"/>
          <w:lang w:val="en-GB"/>
        </w:rPr>
        <w:t xml:space="preserve"> when their factories were closed, their NSSF card </w:t>
      </w:r>
      <w:r w:rsidR="003A012B">
        <w:rPr>
          <w:rStyle w:val="s1"/>
          <w:rFonts w:ascii="Calibri" w:hAnsi="Calibri"/>
          <w:sz w:val="22"/>
          <w:szCs w:val="22"/>
          <w:lang w:val="en-GB"/>
        </w:rPr>
        <w:t xml:space="preserve">only remains </w:t>
      </w:r>
      <w:r>
        <w:rPr>
          <w:rStyle w:val="s1"/>
          <w:rFonts w:ascii="Calibri" w:hAnsi="Calibri"/>
          <w:sz w:val="22"/>
          <w:szCs w:val="22"/>
          <w:lang w:val="en-GB"/>
        </w:rPr>
        <w:t>in effect for two (2) months after the employer stopped paying the membership fee. Therefore, th</w:t>
      </w:r>
      <w:r w:rsidR="004675B0">
        <w:rPr>
          <w:rStyle w:val="s1"/>
          <w:rFonts w:ascii="Calibri" w:hAnsi="Calibri"/>
          <w:sz w:val="22"/>
          <w:szCs w:val="22"/>
          <w:lang w:val="en-GB"/>
        </w:rPr>
        <w:t>e</w:t>
      </w:r>
      <w:r>
        <w:rPr>
          <w:rStyle w:val="s1"/>
          <w:rFonts w:ascii="Calibri" w:hAnsi="Calibri"/>
          <w:sz w:val="22"/>
          <w:szCs w:val="22"/>
          <w:lang w:val="en-GB"/>
        </w:rPr>
        <w:t>se women workers who ha</w:t>
      </w:r>
      <w:r w:rsidR="004675B0">
        <w:rPr>
          <w:rStyle w:val="s1"/>
          <w:rFonts w:ascii="Calibri" w:hAnsi="Calibri"/>
          <w:sz w:val="22"/>
          <w:szCs w:val="22"/>
          <w:lang w:val="en-GB"/>
        </w:rPr>
        <w:t>ve</w:t>
      </w:r>
      <w:r>
        <w:rPr>
          <w:rStyle w:val="s1"/>
          <w:rFonts w:ascii="Calibri" w:hAnsi="Calibri"/>
          <w:sz w:val="22"/>
          <w:szCs w:val="22"/>
          <w:lang w:val="en-GB"/>
        </w:rPr>
        <w:t xml:space="preserve"> paid their membership for decades </w:t>
      </w:r>
      <w:r w:rsidR="004675B0">
        <w:rPr>
          <w:rStyle w:val="s1"/>
          <w:rFonts w:ascii="Calibri" w:hAnsi="Calibri"/>
          <w:sz w:val="22"/>
          <w:szCs w:val="22"/>
          <w:lang w:val="en-GB"/>
        </w:rPr>
        <w:t xml:space="preserve">will </w:t>
      </w:r>
      <w:r>
        <w:rPr>
          <w:rStyle w:val="s1"/>
          <w:rFonts w:ascii="Calibri" w:hAnsi="Calibri"/>
          <w:sz w:val="22"/>
          <w:szCs w:val="22"/>
          <w:lang w:val="en-GB"/>
        </w:rPr>
        <w:t xml:space="preserve">not </w:t>
      </w:r>
      <w:r w:rsidR="004675B0">
        <w:rPr>
          <w:rStyle w:val="s1"/>
          <w:rFonts w:ascii="Calibri" w:hAnsi="Calibri"/>
          <w:sz w:val="22"/>
          <w:szCs w:val="22"/>
          <w:lang w:val="en-GB"/>
        </w:rPr>
        <w:t xml:space="preserve">be </w:t>
      </w:r>
      <w:r>
        <w:rPr>
          <w:rStyle w:val="s1"/>
          <w:rFonts w:ascii="Calibri" w:hAnsi="Calibri"/>
          <w:sz w:val="22"/>
          <w:szCs w:val="22"/>
          <w:lang w:val="en-GB"/>
        </w:rPr>
        <w:t xml:space="preserve">able to access </w:t>
      </w:r>
      <w:r w:rsidR="00127BB7">
        <w:rPr>
          <w:rStyle w:val="s1"/>
          <w:rFonts w:ascii="Calibri" w:hAnsi="Calibri"/>
          <w:sz w:val="22"/>
          <w:szCs w:val="22"/>
          <w:lang w:val="en-GB"/>
        </w:rPr>
        <w:t xml:space="preserve">the </w:t>
      </w:r>
      <w:r w:rsidR="00BC5B3E">
        <w:rPr>
          <w:rStyle w:val="s1"/>
          <w:rFonts w:ascii="Calibri" w:hAnsi="Calibri"/>
          <w:sz w:val="22"/>
          <w:szCs w:val="22"/>
          <w:lang w:val="en-GB"/>
        </w:rPr>
        <w:t xml:space="preserve">protection and health </w:t>
      </w:r>
      <w:r w:rsidR="00127BB7">
        <w:rPr>
          <w:rStyle w:val="s1"/>
          <w:rFonts w:ascii="Calibri" w:hAnsi="Calibri"/>
          <w:sz w:val="22"/>
          <w:szCs w:val="22"/>
          <w:lang w:val="en-GB"/>
        </w:rPr>
        <w:t xml:space="preserve">services </w:t>
      </w:r>
      <w:r w:rsidR="00BC5B3E">
        <w:rPr>
          <w:rStyle w:val="s1"/>
          <w:rFonts w:ascii="Calibri" w:hAnsi="Calibri"/>
          <w:sz w:val="22"/>
          <w:szCs w:val="22"/>
          <w:lang w:val="en-GB"/>
        </w:rPr>
        <w:t>as well as</w:t>
      </w:r>
      <w:r w:rsidR="00127BB7">
        <w:rPr>
          <w:rStyle w:val="s1"/>
          <w:rFonts w:ascii="Calibri" w:hAnsi="Calibri"/>
          <w:sz w:val="22"/>
          <w:szCs w:val="22"/>
          <w:lang w:val="en-GB"/>
        </w:rPr>
        <w:t xml:space="preserve"> benefits provided through </w:t>
      </w:r>
      <w:r w:rsidR="00224E28">
        <w:rPr>
          <w:rStyle w:val="s1"/>
          <w:rFonts w:ascii="Calibri" w:hAnsi="Calibri"/>
          <w:sz w:val="22"/>
          <w:szCs w:val="22"/>
          <w:lang w:val="en-GB"/>
        </w:rPr>
        <w:t>the NSSF</w:t>
      </w:r>
      <w:r w:rsidR="00127BB7">
        <w:rPr>
          <w:rStyle w:val="s1"/>
          <w:rFonts w:ascii="Calibri" w:hAnsi="Calibri"/>
          <w:sz w:val="22"/>
          <w:szCs w:val="22"/>
          <w:lang w:val="en-GB"/>
        </w:rPr>
        <w:t xml:space="preserve"> ins</w:t>
      </w:r>
      <w:r w:rsidR="00224E28">
        <w:rPr>
          <w:rStyle w:val="s1"/>
          <w:rFonts w:ascii="Calibri" w:hAnsi="Calibri"/>
          <w:sz w:val="22"/>
          <w:szCs w:val="22"/>
          <w:lang w:val="en-GB"/>
        </w:rPr>
        <w:t>urance schemes.</w:t>
      </w:r>
    </w:p>
    <w:p w14:paraId="2E47F29B" w14:textId="77777777" w:rsidR="002D11BA" w:rsidRDefault="002D11BA" w:rsidP="00F459FD">
      <w:pPr>
        <w:pStyle w:val="p1"/>
        <w:jc w:val="both"/>
        <w:rPr>
          <w:rStyle w:val="s1"/>
          <w:rFonts w:ascii="Calibri" w:hAnsi="Calibri"/>
          <w:sz w:val="22"/>
          <w:szCs w:val="22"/>
          <w:lang w:val="en-GB"/>
        </w:rPr>
      </w:pPr>
    </w:p>
    <w:p w14:paraId="1932E3ED" w14:textId="47DE4ECB" w:rsidR="002D11BA" w:rsidRDefault="002D11BA" w:rsidP="00F459FD">
      <w:pPr>
        <w:pStyle w:val="p1"/>
        <w:jc w:val="both"/>
        <w:rPr>
          <w:rStyle w:val="s1"/>
          <w:rFonts w:ascii="Calibri" w:hAnsi="Calibri"/>
          <w:sz w:val="22"/>
          <w:szCs w:val="22"/>
          <w:lang w:val="en-GB"/>
        </w:rPr>
      </w:pPr>
      <w:r>
        <w:rPr>
          <w:rStyle w:val="s1"/>
          <w:rFonts w:ascii="Calibri" w:hAnsi="Calibri"/>
          <w:sz w:val="22"/>
          <w:szCs w:val="22"/>
          <w:lang w:val="en-GB"/>
        </w:rPr>
        <w:lastRenderedPageBreak/>
        <w:t xml:space="preserve">Workers continue to access water </w:t>
      </w:r>
      <w:r w:rsidR="00212869">
        <w:rPr>
          <w:rStyle w:val="s1"/>
          <w:rFonts w:ascii="Calibri" w:hAnsi="Calibri"/>
          <w:sz w:val="22"/>
          <w:szCs w:val="22"/>
          <w:lang w:val="en-GB"/>
        </w:rPr>
        <w:t>at</w:t>
      </w:r>
      <w:r>
        <w:rPr>
          <w:rStyle w:val="s1"/>
          <w:rFonts w:ascii="Calibri" w:hAnsi="Calibri"/>
          <w:sz w:val="22"/>
          <w:szCs w:val="22"/>
          <w:lang w:val="en-GB"/>
        </w:rPr>
        <w:t xml:space="preserve"> a high price</w:t>
      </w:r>
      <w:r w:rsidR="009F4497">
        <w:rPr>
          <w:rStyle w:val="s1"/>
          <w:rFonts w:ascii="Calibri" w:hAnsi="Calibri"/>
          <w:sz w:val="22"/>
          <w:szCs w:val="22"/>
          <w:lang w:val="en-GB"/>
        </w:rPr>
        <w:t xml:space="preserve"> even </w:t>
      </w:r>
      <w:r w:rsidR="00212869">
        <w:rPr>
          <w:rStyle w:val="s1"/>
          <w:rFonts w:ascii="Calibri" w:hAnsi="Calibri"/>
          <w:sz w:val="22"/>
          <w:szCs w:val="22"/>
          <w:lang w:val="en-GB"/>
        </w:rPr>
        <w:t xml:space="preserve">though </w:t>
      </w:r>
      <w:r w:rsidR="009F4497">
        <w:rPr>
          <w:rStyle w:val="s1"/>
          <w:rFonts w:ascii="Calibri" w:hAnsi="Calibri"/>
          <w:sz w:val="22"/>
          <w:szCs w:val="22"/>
          <w:lang w:val="en-GB"/>
        </w:rPr>
        <w:t xml:space="preserve">the bill on water price regulation </w:t>
      </w:r>
      <w:r w:rsidR="003746A3">
        <w:rPr>
          <w:rStyle w:val="s1"/>
          <w:rFonts w:ascii="Calibri" w:hAnsi="Calibri"/>
          <w:sz w:val="22"/>
          <w:szCs w:val="22"/>
          <w:lang w:val="en-GB"/>
        </w:rPr>
        <w:t>(800 riels</w:t>
      </w:r>
      <w:r w:rsidR="003746A3">
        <w:rPr>
          <w:rStyle w:val="FootnoteReference"/>
          <w:rFonts w:ascii="Calibri" w:hAnsi="Calibri"/>
          <w:sz w:val="22"/>
          <w:szCs w:val="22"/>
          <w:lang w:val="en-GB"/>
        </w:rPr>
        <w:footnoteReference w:id="21"/>
      </w:r>
      <w:r w:rsidR="003746A3">
        <w:rPr>
          <w:rStyle w:val="s1"/>
          <w:rFonts w:ascii="Calibri" w:hAnsi="Calibri"/>
          <w:sz w:val="22"/>
          <w:szCs w:val="22"/>
          <w:lang w:val="en-GB"/>
        </w:rPr>
        <w:t xml:space="preserve"> per cubic meter) </w:t>
      </w:r>
      <w:r w:rsidR="006001D8">
        <w:rPr>
          <w:rStyle w:val="s1"/>
          <w:rFonts w:ascii="Calibri" w:hAnsi="Calibri"/>
          <w:sz w:val="22"/>
          <w:szCs w:val="22"/>
          <w:lang w:val="en-GB"/>
        </w:rPr>
        <w:t xml:space="preserve">was introduced </w:t>
      </w:r>
      <w:r w:rsidR="009F4497">
        <w:rPr>
          <w:rStyle w:val="s1"/>
          <w:rFonts w:ascii="Calibri" w:hAnsi="Calibri"/>
          <w:sz w:val="22"/>
          <w:szCs w:val="22"/>
          <w:lang w:val="en-GB"/>
        </w:rPr>
        <w:t>two years ago</w:t>
      </w:r>
      <w:r w:rsidR="0099457D">
        <w:rPr>
          <w:rStyle w:val="FootnoteReference"/>
          <w:rFonts w:ascii="Calibri" w:hAnsi="Calibri"/>
          <w:sz w:val="22"/>
          <w:szCs w:val="22"/>
          <w:lang w:val="en-GB"/>
        </w:rPr>
        <w:footnoteReference w:id="22"/>
      </w:r>
      <w:r>
        <w:rPr>
          <w:rStyle w:val="s1"/>
          <w:rFonts w:ascii="Calibri" w:hAnsi="Calibri"/>
          <w:sz w:val="22"/>
          <w:szCs w:val="22"/>
          <w:lang w:val="en-GB"/>
        </w:rPr>
        <w:t xml:space="preserve">. According to a case </w:t>
      </w:r>
      <w:r w:rsidR="005D121C">
        <w:rPr>
          <w:rStyle w:val="s1"/>
          <w:rFonts w:ascii="Calibri" w:hAnsi="Calibri"/>
          <w:sz w:val="22"/>
          <w:szCs w:val="22"/>
          <w:lang w:val="en-GB"/>
        </w:rPr>
        <w:t>story</w:t>
      </w:r>
      <w:r>
        <w:rPr>
          <w:rStyle w:val="s1"/>
          <w:rFonts w:ascii="Calibri" w:hAnsi="Calibri"/>
          <w:sz w:val="22"/>
          <w:szCs w:val="22"/>
          <w:lang w:val="en-GB"/>
        </w:rPr>
        <w:t xml:space="preserve"> from workers in three (3) areas of Phnom Penh city, the price of water remained high, i.e. 3,000 riels to 5,000 riels per cubic meter in </w:t>
      </w:r>
      <w:proofErr w:type="spellStart"/>
      <w:r>
        <w:rPr>
          <w:rStyle w:val="s1"/>
          <w:rFonts w:ascii="Calibri" w:hAnsi="Calibri"/>
          <w:sz w:val="22"/>
          <w:szCs w:val="22"/>
          <w:lang w:val="en-GB"/>
        </w:rPr>
        <w:t>Toek</w:t>
      </w:r>
      <w:proofErr w:type="spellEnd"/>
      <w:r>
        <w:rPr>
          <w:rStyle w:val="s1"/>
          <w:rFonts w:ascii="Calibri" w:hAnsi="Calibri"/>
          <w:sz w:val="22"/>
          <w:szCs w:val="22"/>
          <w:lang w:val="en-GB"/>
        </w:rPr>
        <w:t xml:space="preserve"> </w:t>
      </w:r>
      <w:proofErr w:type="spellStart"/>
      <w:r>
        <w:rPr>
          <w:rStyle w:val="s1"/>
          <w:rFonts w:ascii="Calibri" w:hAnsi="Calibri"/>
          <w:sz w:val="22"/>
          <w:szCs w:val="22"/>
          <w:lang w:val="en-GB"/>
        </w:rPr>
        <w:t>Thla</w:t>
      </w:r>
      <w:proofErr w:type="spellEnd"/>
      <w:r>
        <w:rPr>
          <w:rStyle w:val="s1"/>
          <w:rFonts w:ascii="Calibri" w:hAnsi="Calibri"/>
          <w:sz w:val="22"/>
          <w:szCs w:val="22"/>
          <w:lang w:val="en-GB"/>
        </w:rPr>
        <w:t xml:space="preserve">; 1,200 riels to 1,400 </w:t>
      </w:r>
      <w:r w:rsidR="004E15EF">
        <w:rPr>
          <w:rStyle w:val="s1"/>
          <w:rFonts w:ascii="Calibri" w:hAnsi="Calibri"/>
          <w:sz w:val="22"/>
          <w:szCs w:val="22"/>
          <w:lang w:val="en-GB"/>
        </w:rPr>
        <w:t>riels in</w:t>
      </w:r>
      <w:r>
        <w:rPr>
          <w:rStyle w:val="s1"/>
          <w:rFonts w:ascii="Calibri" w:hAnsi="Calibri"/>
          <w:sz w:val="22"/>
          <w:szCs w:val="22"/>
          <w:lang w:val="en-GB"/>
        </w:rPr>
        <w:t xml:space="preserve"> </w:t>
      </w:r>
      <w:proofErr w:type="spellStart"/>
      <w:r>
        <w:rPr>
          <w:rStyle w:val="s1"/>
          <w:rFonts w:ascii="Calibri" w:hAnsi="Calibri"/>
          <w:sz w:val="22"/>
          <w:szCs w:val="22"/>
          <w:lang w:val="en-GB"/>
        </w:rPr>
        <w:t>Chak</w:t>
      </w:r>
      <w:proofErr w:type="spellEnd"/>
      <w:r>
        <w:rPr>
          <w:rStyle w:val="s1"/>
          <w:rFonts w:ascii="Calibri" w:hAnsi="Calibri"/>
          <w:sz w:val="22"/>
          <w:szCs w:val="22"/>
          <w:lang w:val="en-GB"/>
        </w:rPr>
        <w:t xml:space="preserve"> </w:t>
      </w:r>
      <w:proofErr w:type="spellStart"/>
      <w:r>
        <w:rPr>
          <w:rStyle w:val="s1"/>
          <w:rFonts w:ascii="Calibri" w:hAnsi="Calibri"/>
          <w:sz w:val="22"/>
          <w:szCs w:val="22"/>
          <w:lang w:val="en-GB"/>
        </w:rPr>
        <w:t>Angre</w:t>
      </w:r>
      <w:proofErr w:type="spellEnd"/>
      <w:r>
        <w:rPr>
          <w:rStyle w:val="s1"/>
          <w:rFonts w:ascii="Calibri" w:hAnsi="Calibri"/>
          <w:sz w:val="22"/>
          <w:szCs w:val="22"/>
          <w:lang w:val="en-GB"/>
        </w:rPr>
        <w:t xml:space="preserve"> </w:t>
      </w:r>
      <w:proofErr w:type="spellStart"/>
      <w:r>
        <w:rPr>
          <w:rStyle w:val="s1"/>
          <w:rFonts w:ascii="Calibri" w:hAnsi="Calibri"/>
          <w:sz w:val="22"/>
          <w:szCs w:val="22"/>
          <w:lang w:val="en-GB"/>
        </w:rPr>
        <w:t>Krom</w:t>
      </w:r>
      <w:proofErr w:type="spellEnd"/>
      <w:r>
        <w:rPr>
          <w:rStyle w:val="s1"/>
          <w:rFonts w:ascii="Calibri" w:hAnsi="Calibri"/>
          <w:sz w:val="22"/>
          <w:szCs w:val="22"/>
          <w:lang w:val="en-GB"/>
        </w:rPr>
        <w:t xml:space="preserve">; and 3,000 </w:t>
      </w:r>
      <w:r w:rsidR="00363DDB">
        <w:rPr>
          <w:rStyle w:val="s1"/>
          <w:rFonts w:ascii="Calibri" w:hAnsi="Calibri"/>
          <w:sz w:val="22"/>
          <w:szCs w:val="22"/>
          <w:lang w:val="en-GB"/>
        </w:rPr>
        <w:t>riels in</w:t>
      </w:r>
      <w:r>
        <w:rPr>
          <w:rStyle w:val="s1"/>
          <w:rFonts w:ascii="Calibri" w:hAnsi="Calibri"/>
          <w:sz w:val="22"/>
          <w:szCs w:val="22"/>
          <w:lang w:val="en-GB"/>
        </w:rPr>
        <w:t xml:space="preserve"> </w:t>
      </w:r>
      <w:proofErr w:type="spellStart"/>
      <w:r>
        <w:rPr>
          <w:rStyle w:val="s1"/>
          <w:rFonts w:ascii="Calibri" w:hAnsi="Calibri"/>
          <w:sz w:val="22"/>
          <w:szCs w:val="22"/>
          <w:lang w:val="en-GB"/>
        </w:rPr>
        <w:t>Chumpuwoan</w:t>
      </w:r>
      <w:proofErr w:type="spellEnd"/>
      <w:r>
        <w:rPr>
          <w:rStyle w:val="s1"/>
          <w:rFonts w:ascii="Calibri" w:hAnsi="Calibri"/>
          <w:sz w:val="22"/>
          <w:szCs w:val="22"/>
          <w:lang w:val="en-GB"/>
        </w:rPr>
        <w:t xml:space="preserve"> area</w:t>
      </w:r>
      <w:r>
        <w:rPr>
          <w:rStyle w:val="FootnoteReference"/>
          <w:rFonts w:ascii="Calibri" w:hAnsi="Calibri"/>
          <w:sz w:val="22"/>
          <w:szCs w:val="22"/>
          <w:lang w:val="en-GB"/>
        </w:rPr>
        <w:footnoteReference w:id="23"/>
      </w:r>
      <w:r>
        <w:rPr>
          <w:rStyle w:val="s1"/>
          <w:rFonts w:ascii="Calibri" w:hAnsi="Calibri"/>
          <w:sz w:val="22"/>
          <w:szCs w:val="22"/>
          <w:lang w:val="en-GB"/>
        </w:rPr>
        <w:t>.</w:t>
      </w:r>
      <w:r w:rsidR="00353F2F">
        <w:rPr>
          <w:rStyle w:val="s1"/>
          <w:rFonts w:ascii="Calibri" w:hAnsi="Calibri"/>
          <w:sz w:val="22"/>
          <w:szCs w:val="22"/>
          <w:lang w:val="en-GB"/>
        </w:rPr>
        <w:t xml:space="preserve"> </w:t>
      </w:r>
      <w:r w:rsidR="00924118">
        <w:rPr>
          <w:rStyle w:val="s1"/>
          <w:rFonts w:ascii="Calibri" w:hAnsi="Calibri"/>
          <w:sz w:val="22"/>
          <w:szCs w:val="22"/>
          <w:lang w:val="en-GB"/>
        </w:rPr>
        <w:t>T</w:t>
      </w:r>
      <w:r w:rsidR="009F4497">
        <w:rPr>
          <w:rStyle w:val="s1"/>
          <w:rFonts w:ascii="Calibri" w:hAnsi="Calibri"/>
          <w:sz w:val="22"/>
          <w:szCs w:val="22"/>
          <w:lang w:val="en-GB"/>
        </w:rPr>
        <w:t xml:space="preserve">he </w:t>
      </w:r>
      <w:r w:rsidR="00906A5A">
        <w:rPr>
          <w:rStyle w:val="s1"/>
          <w:rFonts w:ascii="Calibri" w:hAnsi="Calibri"/>
          <w:sz w:val="22"/>
          <w:szCs w:val="22"/>
          <w:lang w:val="en-GB"/>
        </w:rPr>
        <w:t xml:space="preserve">2019 </w:t>
      </w:r>
      <w:r w:rsidR="00353F2F">
        <w:rPr>
          <w:rStyle w:val="s1"/>
          <w:rFonts w:ascii="Calibri" w:hAnsi="Calibri"/>
          <w:sz w:val="22"/>
          <w:szCs w:val="22"/>
          <w:lang w:val="en-GB"/>
        </w:rPr>
        <w:t>community forum</w:t>
      </w:r>
      <w:r w:rsidR="00906A5A">
        <w:rPr>
          <w:rStyle w:val="s1"/>
          <w:rFonts w:ascii="Calibri" w:hAnsi="Calibri"/>
          <w:sz w:val="22"/>
          <w:szCs w:val="22"/>
          <w:lang w:val="en-GB"/>
        </w:rPr>
        <w:t>s</w:t>
      </w:r>
      <w:r w:rsidR="00353F2F">
        <w:rPr>
          <w:rStyle w:val="s1"/>
          <w:rFonts w:ascii="Calibri" w:hAnsi="Calibri"/>
          <w:sz w:val="22"/>
          <w:szCs w:val="22"/>
          <w:lang w:val="en-GB"/>
        </w:rPr>
        <w:t xml:space="preserve"> and workers’ forum </w:t>
      </w:r>
      <w:proofErr w:type="spellStart"/>
      <w:r w:rsidR="009F4497">
        <w:rPr>
          <w:rStyle w:val="s1"/>
          <w:rFonts w:ascii="Calibri" w:hAnsi="Calibri"/>
          <w:sz w:val="22"/>
          <w:szCs w:val="22"/>
          <w:lang w:val="en-GB"/>
        </w:rPr>
        <w:t>orgnaised</w:t>
      </w:r>
      <w:proofErr w:type="spellEnd"/>
      <w:r w:rsidR="00353F2F">
        <w:rPr>
          <w:rStyle w:val="s1"/>
          <w:rFonts w:ascii="Calibri" w:hAnsi="Calibri"/>
          <w:sz w:val="22"/>
          <w:szCs w:val="22"/>
          <w:lang w:val="en-GB"/>
        </w:rPr>
        <w:t xml:space="preserve"> by workers in April and May 2019</w:t>
      </w:r>
      <w:r w:rsidR="009F4497">
        <w:rPr>
          <w:rStyle w:val="s1"/>
          <w:rFonts w:ascii="Calibri" w:hAnsi="Calibri"/>
          <w:sz w:val="22"/>
          <w:szCs w:val="22"/>
          <w:lang w:val="en-GB"/>
        </w:rPr>
        <w:t xml:space="preserve"> with local authorities and relevant stakeholders includ</w:t>
      </w:r>
      <w:r w:rsidR="00924118">
        <w:rPr>
          <w:rStyle w:val="s1"/>
          <w:rFonts w:ascii="Calibri" w:hAnsi="Calibri"/>
          <w:sz w:val="22"/>
          <w:szCs w:val="22"/>
          <w:lang w:val="en-GB"/>
        </w:rPr>
        <w:t>ing</w:t>
      </w:r>
      <w:r w:rsidR="009F4497">
        <w:rPr>
          <w:rStyle w:val="s1"/>
          <w:rFonts w:ascii="Calibri" w:hAnsi="Calibri"/>
          <w:sz w:val="22"/>
          <w:szCs w:val="22"/>
          <w:lang w:val="en-GB"/>
        </w:rPr>
        <w:t xml:space="preserve"> Phnom Penh Water Authorities</w:t>
      </w:r>
      <w:r w:rsidR="00353F2F">
        <w:rPr>
          <w:rStyle w:val="s1"/>
          <w:rFonts w:ascii="Calibri" w:hAnsi="Calibri"/>
          <w:sz w:val="22"/>
          <w:szCs w:val="22"/>
          <w:lang w:val="en-GB"/>
        </w:rPr>
        <w:t xml:space="preserve">, found that, there was no </w:t>
      </w:r>
      <w:r w:rsidR="009F4497">
        <w:rPr>
          <w:rStyle w:val="s1"/>
          <w:rFonts w:ascii="Calibri" w:hAnsi="Calibri"/>
          <w:sz w:val="22"/>
          <w:szCs w:val="22"/>
          <w:lang w:val="en-GB"/>
        </w:rPr>
        <w:t xml:space="preserve">clear </w:t>
      </w:r>
      <w:r w:rsidR="00353F2F">
        <w:rPr>
          <w:rStyle w:val="s1"/>
          <w:rFonts w:ascii="Calibri" w:hAnsi="Calibri"/>
          <w:sz w:val="22"/>
          <w:szCs w:val="22"/>
          <w:lang w:val="en-GB"/>
        </w:rPr>
        <w:t>mechanism and guideline for the enforcement of the water regulation</w:t>
      </w:r>
      <w:r w:rsidR="009F4497">
        <w:rPr>
          <w:rStyle w:val="s1"/>
          <w:rFonts w:ascii="Calibri" w:hAnsi="Calibri"/>
          <w:sz w:val="22"/>
          <w:szCs w:val="22"/>
          <w:lang w:val="en-GB"/>
        </w:rPr>
        <w:t xml:space="preserve"> bill</w:t>
      </w:r>
      <w:r w:rsidR="00353F2F">
        <w:rPr>
          <w:rStyle w:val="s1"/>
          <w:rFonts w:ascii="Calibri" w:hAnsi="Calibri"/>
          <w:sz w:val="22"/>
          <w:szCs w:val="22"/>
          <w:lang w:val="en-GB"/>
        </w:rPr>
        <w:t xml:space="preserve"> and </w:t>
      </w:r>
      <w:r w:rsidR="009F4497">
        <w:rPr>
          <w:rStyle w:val="s1"/>
          <w:rFonts w:ascii="Calibri" w:hAnsi="Calibri"/>
          <w:sz w:val="22"/>
          <w:szCs w:val="22"/>
          <w:lang w:val="en-GB"/>
        </w:rPr>
        <w:t xml:space="preserve">in </w:t>
      </w:r>
      <w:r w:rsidR="00353F2F">
        <w:rPr>
          <w:rStyle w:val="s1"/>
          <w:rFonts w:ascii="Calibri" w:hAnsi="Calibri"/>
          <w:sz w:val="22"/>
          <w:szCs w:val="22"/>
          <w:lang w:val="en-GB"/>
        </w:rPr>
        <w:t xml:space="preserve">some </w:t>
      </w:r>
      <w:r w:rsidR="009F4497">
        <w:rPr>
          <w:rStyle w:val="s1"/>
          <w:rFonts w:ascii="Calibri" w:hAnsi="Calibri"/>
          <w:sz w:val="22"/>
          <w:szCs w:val="22"/>
          <w:lang w:val="en-GB"/>
        </w:rPr>
        <w:t>village</w:t>
      </w:r>
      <w:r w:rsidR="00924118">
        <w:rPr>
          <w:rStyle w:val="s1"/>
          <w:rFonts w:ascii="Calibri" w:hAnsi="Calibri"/>
          <w:sz w:val="22"/>
          <w:szCs w:val="22"/>
          <w:lang w:val="en-GB"/>
        </w:rPr>
        <w:t>s</w:t>
      </w:r>
      <w:r w:rsidR="00353F2F">
        <w:rPr>
          <w:rStyle w:val="s1"/>
          <w:rFonts w:ascii="Calibri" w:hAnsi="Calibri"/>
          <w:sz w:val="22"/>
          <w:szCs w:val="22"/>
          <w:lang w:val="en-GB"/>
        </w:rPr>
        <w:t>, local authorities</w:t>
      </w:r>
      <w:r w:rsidR="00273381">
        <w:rPr>
          <w:rStyle w:val="s1"/>
          <w:rFonts w:ascii="Calibri" w:hAnsi="Calibri"/>
          <w:sz w:val="22"/>
          <w:szCs w:val="22"/>
          <w:lang w:val="en-GB"/>
        </w:rPr>
        <w:t xml:space="preserve"> were</w:t>
      </w:r>
      <w:r w:rsidR="00353F2F">
        <w:rPr>
          <w:rStyle w:val="s1"/>
          <w:rFonts w:ascii="Calibri" w:hAnsi="Calibri"/>
          <w:sz w:val="22"/>
          <w:szCs w:val="22"/>
          <w:lang w:val="en-GB"/>
        </w:rPr>
        <w:t xml:space="preserve"> not aware that the bill</w:t>
      </w:r>
      <w:r w:rsidR="00906A5A">
        <w:rPr>
          <w:rStyle w:val="s1"/>
          <w:rFonts w:ascii="Calibri" w:hAnsi="Calibri"/>
          <w:sz w:val="22"/>
          <w:szCs w:val="22"/>
          <w:lang w:val="en-GB"/>
        </w:rPr>
        <w:t xml:space="preserve"> existed</w:t>
      </w:r>
      <w:r w:rsidR="00353F2F">
        <w:rPr>
          <w:rStyle w:val="s1"/>
          <w:rFonts w:ascii="Calibri" w:hAnsi="Calibri"/>
          <w:sz w:val="22"/>
          <w:szCs w:val="22"/>
          <w:lang w:val="en-GB"/>
        </w:rPr>
        <w:t>.</w:t>
      </w:r>
    </w:p>
    <w:p w14:paraId="73D0E4BA" w14:textId="2E799385" w:rsidR="00007E24" w:rsidRDefault="001D0368" w:rsidP="00F459FD">
      <w:pPr>
        <w:pStyle w:val="p1"/>
        <w:jc w:val="both"/>
        <w:rPr>
          <w:rStyle w:val="s1"/>
          <w:rFonts w:ascii="Calibri" w:hAnsi="Calibri"/>
          <w:sz w:val="22"/>
          <w:szCs w:val="22"/>
          <w:lang w:val="en-GB"/>
        </w:rPr>
      </w:pPr>
      <w:r>
        <w:rPr>
          <w:rFonts w:ascii="Calibri" w:hAnsi="Calibri"/>
          <w:noProof/>
          <w:sz w:val="22"/>
          <w:szCs w:val="22"/>
        </w:rPr>
        <mc:AlternateContent>
          <mc:Choice Requires="wps">
            <w:drawing>
              <wp:anchor distT="0" distB="0" distL="114300" distR="114300" simplePos="0" relativeHeight="251667456" behindDoc="0" locked="0" layoutInCell="1" allowOverlap="1" wp14:anchorId="67666DB9" wp14:editId="10981EF6">
                <wp:simplePos x="0" y="0"/>
                <wp:positionH relativeFrom="margin">
                  <wp:align>right</wp:align>
                </wp:positionH>
                <wp:positionV relativeFrom="paragraph">
                  <wp:posOffset>227330</wp:posOffset>
                </wp:positionV>
                <wp:extent cx="5995035" cy="1927860"/>
                <wp:effectExtent l="0" t="0" r="5715" b="0"/>
                <wp:wrapSquare wrapText="bothSides"/>
                <wp:docPr id="6" name="Text Box 6"/>
                <wp:cNvGraphicFramePr/>
                <a:graphic xmlns:a="http://schemas.openxmlformats.org/drawingml/2006/main">
                  <a:graphicData uri="http://schemas.microsoft.com/office/word/2010/wordprocessingShape">
                    <wps:wsp>
                      <wps:cNvSpPr txBox="1"/>
                      <wps:spPr>
                        <a:xfrm>
                          <a:off x="0" y="0"/>
                          <a:ext cx="5995035" cy="1927860"/>
                        </a:xfrm>
                        <a:prstGeom prst="rect">
                          <a:avLst/>
                        </a:prstGeom>
                        <a:solidFill>
                          <a:schemeClr val="accent3">
                            <a:lumMod val="40000"/>
                            <a:lumOff val="6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44BA3778" w14:textId="77777777" w:rsidR="00C95616" w:rsidRPr="00DD1696" w:rsidRDefault="00C95616" w:rsidP="001D0368">
                            <w:pPr>
                              <w:rPr>
                                <w:b/>
                                <w:color w:val="002060"/>
                                <w:sz w:val="22"/>
                              </w:rPr>
                            </w:pPr>
                            <w:r>
                              <w:rPr>
                                <w:b/>
                                <w:color w:val="002060"/>
                                <w:sz w:val="22"/>
                              </w:rPr>
                              <w:t>Recommendations</w:t>
                            </w:r>
                          </w:p>
                          <w:p w14:paraId="1F96C903" w14:textId="4348261D" w:rsidR="00C95616" w:rsidRDefault="00C95616" w:rsidP="001D0368">
                            <w:pPr>
                              <w:pStyle w:val="p1"/>
                              <w:numPr>
                                <w:ilvl w:val="0"/>
                                <w:numId w:val="14"/>
                              </w:numPr>
                              <w:jc w:val="both"/>
                              <w:rPr>
                                <w:rStyle w:val="s1"/>
                                <w:rFonts w:ascii="Calibri" w:hAnsi="Calibri"/>
                                <w:color w:val="002060"/>
                                <w:sz w:val="22"/>
                                <w:szCs w:val="22"/>
                                <w:lang w:val="en-GB"/>
                              </w:rPr>
                            </w:pPr>
                            <w:r w:rsidRPr="001D0368">
                              <w:rPr>
                                <w:rStyle w:val="s1"/>
                                <w:rFonts w:ascii="Calibri" w:hAnsi="Calibri"/>
                                <w:color w:val="002060"/>
                                <w:sz w:val="22"/>
                                <w:szCs w:val="22"/>
                                <w:lang w:val="en-GB"/>
                              </w:rPr>
                              <w:t>The Cambodia</w:t>
                            </w:r>
                            <w:r w:rsidR="00E03D06">
                              <w:rPr>
                                <w:rStyle w:val="s1"/>
                                <w:rFonts w:ascii="Calibri" w:hAnsi="Calibri"/>
                                <w:color w:val="002060"/>
                                <w:sz w:val="22"/>
                                <w:szCs w:val="22"/>
                                <w:lang w:val="en-GB"/>
                              </w:rPr>
                              <w:t>n</w:t>
                            </w:r>
                            <w:r w:rsidRPr="001D0368">
                              <w:rPr>
                                <w:rStyle w:val="s1"/>
                                <w:rFonts w:ascii="Calibri" w:hAnsi="Calibri"/>
                                <w:color w:val="002060"/>
                                <w:sz w:val="22"/>
                                <w:szCs w:val="22"/>
                                <w:lang w:val="en-GB"/>
                              </w:rPr>
                              <w:t xml:space="preserve"> government guarantee protection and social benefits for all workers regardless </w:t>
                            </w:r>
                            <w:r>
                              <w:rPr>
                                <w:rStyle w:val="s1"/>
                                <w:rFonts w:ascii="Calibri" w:hAnsi="Calibri"/>
                                <w:color w:val="002060"/>
                                <w:sz w:val="22"/>
                                <w:szCs w:val="22"/>
                                <w:lang w:val="en-GB"/>
                              </w:rPr>
                              <w:t xml:space="preserve">of </w:t>
                            </w:r>
                            <w:r w:rsidRPr="001D0368">
                              <w:rPr>
                                <w:rStyle w:val="s1"/>
                                <w:rFonts w:ascii="Calibri" w:hAnsi="Calibri"/>
                                <w:color w:val="002060"/>
                                <w:sz w:val="22"/>
                                <w:szCs w:val="22"/>
                                <w:lang w:val="en-GB"/>
                              </w:rPr>
                              <w:t>where the workers are working.</w:t>
                            </w:r>
                          </w:p>
                          <w:p w14:paraId="76AA38D3" w14:textId="13CCAF14" w:rsidR="00C95616" w:rsidRPr="001D0368" w:rsidRDefault="00C95616" w:rsidP="001D0368">
                            <w:pPr>
                              <w:pStyle w:val="p1"/>
                              <w:numPr>
                                <w:ilvl w:val="0"/>
                                <w:numId w:val="14"/>
                              </w:numPr>
                              <w:jc w:val="both"/>
                              <w:rPr>
                                <w:rStyle w:val="s1"/>
                                <w:rFonts w:ascii="Calibri" w:hAnsi="Calibri"/>
                                <w:color w:val="002060"/>
                                <w:sz w:val="22"/>
                                <w:szCs w:val="22"/>
                                <w:lang w:val="en-GB"/>
                              </w:rPr>
                            </w:pPr>
                            <w:r w:rsidRPr="001D0368">
                              <w:rPr>
                                <w:rStyle w:val="s1"/>
                                <w:rFonts w:ascii="Calibri" w:hAnsi="Calibri"/>
                                <w:color w:val="002060"/>
                                <w:sz w:val="22"/>
                                <w:szCs w:val="22"/>
                                <w:lang w:val="en-GB"/>
                              </w:rPr>
                              <w:t xml:space="preserve">Ensure the inspection and registration of </w:t>
                            </w:r>
                            <w:r>
                              <w:rPr>
                                <w:rStyle w:val="s1"/>
                                <w:rFonts w:ascii="Calibri" w:hAnsi="Calibri"/>
                                <w:color w:val="002060"/>
                                <w:sz w:val="22"/>
                                <w:szCs w:val="22"/>
                                <w:lang w:val="en-GB"/>
                              </w:rPr>
                              <w:t xml:space="preserve">all </w:t>
                            </w:r>
                            <w:r w:rsidRPr="001D0368">
                              <w:rPr>
                                <w:rStyle w:val="s1"/>
                                <w:rFonts w:ascii="Calibri" w:hAnsi="Calibri"/>
                                <w:color w:val="002060"/>
                                <w:sz w:val="22"/>
                                <w:szCs w:val="22"/>
                                <w:lang w:val="en-GB"/>
                              </w:rPr>
                              <w:t>enterprise</w:t>
                            </w:r>
                            <w:r>
                              <w:rPr>
                                <w:rStyle w:val="s1"/>
                                <w:rFonts w:ascii="Calibri" w:hAnsi="Calibri"/>
                                <w:color w:val="002060"/>
                                <w:sz w:val="22"/>
                                <w:szCs w:val="22"/>
                                <w:lang w:val="en-GB"/>
                              </w:rPr>
                              <w:t xml:space="preserve">s, including </w:t>
                            </w:r>
                            <w:r w:rsidRPr="001D0368">
                              <w:rPr>
                                <w:rStyle w:val="s1"/>
                                <w:rFonts w:ascii="Calibri" w:hAnsi="Calibri"/>
                                <w:color w:val="002060"/>
                                <w:sz w:val="22"/>
                                <w:szCs w:val="22"/>
                                <w:lang w:val="en-GB"/>
                              </w:rPr>
                              <w:t>sweatshops</w:t>
                            </w:r>
                            <w:r>
                              <w:rPr>
                                <w:rStyle w:val="s1"/>
                                <w:rFonts w:ascii="Calibri" w:hAnsi="Calibri"/>
                                <w:color w:val="002060"/>
                                <w:sz w:val="22"/>
                                <w:szCs w:val="22"/>
                                <w:lang w:val="en-GB"/>
                              </w:rPr>
                              <w:t>,</w:t>
                            </w:r>
                            <w:r w:rsidRPr="001D0368">
                              <w:rPr>
                                <w:rStyle w:val="s1"/>
                                <w:rFonts w:ascii="Calibri" w:hAnsi="Calibri"/>
                                <w:color w:val="002060"/>
                                <w:sz w:val="22"/>
                                <w:szCs w:val="22"/>
                                <w:lang w:val="en-GB"/>
                              </w:rPr>
                              <w:t xml:space="preserve"> and that the owner or employer of the enterprise respect the laws and offer the National Social Security Fund to </w:t>
                            </w:r>
                            <w:r>
                              <w:rPr>
                                <w:rStyle w:val="s1"/>
                                <w:rFonts w:ascii="Calibri" w:hAnsi="Calibri"/>
                                <w:color w:val="002060"/>
                                <w:sz w:val="22"/>
                                <w:szCs w:val="22"/>
                                <w:lang w:val="en-GB"/>
                              </w:rPr>
                              <w:t xml:space="preserve">all </w:t>
                            </w:r>
                            <w:r w:rsidRPr="001D0368">
                              <w:rPr>
                                <w:rStyle w:val="s1"/>
                                <w:rFonts w:ascii="Calibri" w:hAnsi="Calibri"/>
                                <w:color w:val="002060"/>
                                <w:sz w:val="22"/>
                                <w:szCs w:val="22"/>
                                <w:lang w:val="en-GB"/>
                              </w:rPr>
                              <w:t>workers.</w:t>
                            </w:r>
                          </w:p>
                          <w:p w14:paraId="6972D2D9" w14:textId="13EDC7DA" w:rsidR="00B4792D" w:rsidRDefault="00B4792D" w:rsidP="00B4792D">
                            <w:pPr>
                              <w:pStyle w:val="p1"/>
                              <w:numPr>
                                <w:ilvl w:val="0"/>
                                <w:numId w:val="14"/>
                              </w:numPr>
                              <w:jc w:val="both"/>
                              <w:rPr>
                                <w:rStyle w:val="s1"/>
                                <w:rFonts w:ascii="Calibri" w:hAnsi="Calibri"/>
                                <w:color w:val="002060"/>
                                <w:sz w:val="22"/>
                                <w:szCs w:val="22"/>
                                <w:lang w:val="en-GB"/>
                              </w:rPr>
                            </w:pPr>
                            <w:r>
                              <w:rPr>
                                <w:rStyle w:val="s1"/>
                                <w:rFonts w:ascii="Calibri" w:hAnsi="Calibri"/>
                                <w:color w:val="002060"/>
                                <w:sz w:val="22"/>
                                <w:szCs w:val="22"/>
                                <w:lang w:val="en-GB"/>
                              </w:rPr>
                              <w:t>The Cambodia</w:t>
                            </w:r>
                            <w:r w:rsidR="00E03D06">
                              <w:rPr>
                                <w:rStyle w:val="s1"/>
                                <w:rFonts w:ascii="Calibri" w:hAnsi="Calibri"/>
                                <w:color w:val="002060"/>
                                <w:sz w:val="22"/>
                                <w:szCs w:val="22"/>
                                <w:lang w:val="en-GB"/>
                              </w:rPr>
                              <w:t>n</w:t>
                            </w:r>
                            <w:r>
                              <w:rPr>
                                <w:rStyle w:val="s1"/>
                                <w:rFonts w:ascii="Calibri" w:hAnsi="Calibri"/>
                                <w:color w:val="002060"/>
                                <w:sz w:val="22"/>
                                <w:szCs w:val="22"/>
                                <w:lang w:val="en-GB"/>
                              </w:rPr>
                              <w:t xml:space="preserve"> government to ensure access</w:t>
                            </w:r>
                            <w:r w:rsidR="00536D11">
                              <w:rPr>
                                <w:rStyle w:val="s1"/>
                                <w:rFonts w:ascii="Calibri" w:hAnsi="Calibri"/>
                                <w:color w:val="002060"/>
                                <w:sz w:val="22"/>
                                <w:szCs w:val="22"/>
                                <w:lang w:val="en-GB"/>
                              </w:rPr>
                              <w:t xml:space="preserve"> to social security</w:t>
                            </w:r>
                            <w:r>
                              <w:rPr>
                                <w:rStyle w:val="s1"/>
                                <w:rFonts w:ascii="Calibri" w:hAnsi="Calibri"/>
                                <w:color w:val="002060"/>
                                <w:sz w:val="22"/>
                                <w:szCs w:val="22"/>
                                <w:lang w:val="en-GB"/>
                              </w:rPr>
                              <w:t xml:space="preserve"> of workers after the employment contracts</w:t>
                            </w:r>
                            <w:r w:rsidR="007C4140">
                              <w:rPr>
                                <w:rStyle w:val="s1"/>
                                <w:rFonts w:ascii="Calibri" w:hAnsi="Calibri"/>
                                <w:color w:val="002060"/>
                                <w:sz w:val="22"/>
                                <w:szCs w:val="22"/>
                                <w:lang w:val="en-GB"/>
                              </w:rPr>
                              <w:t xml:space="preserve"> end.</w:t>
                            </w:r>
                          </w:p>
                          <w:p w14:paraId="71433FFB" w14:textId="41DFDC92" w:rsidR="00E03D06" w:rsidRPr="001D0368" w:rsidRDefault="00E03D06" w:rsidP="00B4792D">
                            <w:pPr>
                              <w:pStyle w:val="p1"/>
                              <w:numPr>
                                <w:ilvl w:val="0"/>
                                <w:numId w:val="14"/>
                              </w:numPr>
                              <w:jc w:val="both"/>
                              <w:rPr>
                                <w:rStyle w:val="s1"/>
                                <w:rFonts w:ascii="Calibri" w:hAnsi="Calibri"/>
                                <w:color w:val="002060"/>
                                <w:sz w:val="22"/>
                                <w:szCs w:val="22"/>
                                <w:lang w:val="en-GB"/>
                              </w:rPr>
                            </w:pPr>
                            <w:r>
                              <w:rPr>
                                <w:rStyle w:val="s1"/>
                                <w:rFonts w:ascii="Calibri" w:hAnsi="Calibri"/>
                                <w:color w:val="002060"/>
                                <w:sz w:val="22"/>
                                <w:szCs w:val="22"/>
                                <w:lang w:val="en-GB"/>
                              </w:rPr>
                              <w:t xml:space="preserve">Measures and monitoring mechanisms need to be developed to ensure the </w:t>
                            </w:r>
                            <w:r w:rsidR="000A1B06">
                              <w:rPr>
                                <w:rStyle w:val="s1"/>
                                <w:rFonts w:ascii="Calibri" w:hAnsi="Calibri"/>
                                <w:color w:val="002060"/>
                                <w:sz w:val="22"/>
                                <w:szCs w:val="22"/>
                                <w:lang w:val="en-GB"/>
                              </w:rPr>
                              <w:t>enforcement</w:t>
                            </w:r>
                            <w:r>
                              <w:rPr>
                                <w:rStyle w:val="s1"/>
                                <w:rFonts w:ascii="Calibri" w:hAnsi="Calibri"/>
                                <w:color w:val="002060"/>
                                <w:sz w:val="22"/>
                                <w:szCs w:val="22"/>
                                <w:lang w:val="en-GB"/>
                              </w:rPr>
                              <w:t xml:space="preserve"> of bill, </w:t>
                            </w:r>
                            <w:proofErr w:type="spellStart"/>
                            <w:r>
                              <w:rPr>
                                <w:rStyle w:val="s1"/>
                                <w:rFonts w:ascii="Calibri" w:hAnsi="Calibri"/>
                                <w:color w:val="002060"/>
                                <w:sz w:val="22"/>
                                <w:szCs w:val="22"/>
                                <w:lang w:val="en-GB"/>
                              </w:rPr>
                              <w:t>prakas</w:t>
                            </w:r>
                            <w:proofErr w:type="spellEnd"/>
                            <w:r>
                              <w:rPr>
                                <w:rStyle w:val="s1"/>
                                <w:rFonts w:ascii="Calibri" w:hAnsi="Calibri"/>
                                <w:color w:val="002060"/>
                                <w:sz w:val="22"/>
                                <w:szCs w:val="22"/>
                                <w:lang w:val="en-GB"/>
                              </w:rPr>
                              <w:t xml:space="preserve"> or law that set by the government.</w:t>
                            </w:r>
                          </w:p>
                          <w:p w14:paraId="04CA4377" w14:textId="5A202E23" w:rsidR="00C95616" w:rsidRPr="00DD1696" w:rsidRDefault="00C95616" w:rsidP="001D0368">
                            <w:pPr>
                              <w:pStyle w:val="p1"/>
                              <w:numPr>
                                <w:ilvl w:val="0"/>
                                <w:numId w:val="14"/>
                              </w:numPr>
                              <w:jc w:val="both"/>
                              <w:rPr>
                                <w:rFonts w:ascii="Calibri" w:hAnsi="Calibri"/>
                                <w:color w:val="002060"/>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666DB9" id="_x0000_t202" coordsize="21600,21600" o:spt="202" path="m0,0l0,21600,21600,21600,21600,0xe">
                <v:stroke joinstyle="miter"/>
                <v:path gradientshapeok="t" o:connecttype="rect"/>
              </v:shapetype>
              <v:shape id="Text Box 6" o:spid="_x0000_s1030" type="#_x0000_t202" style="position:absolute;left:0;text-align:left;margin-left:420.85pt;margin-top:17.9pt;width:472.05pt;height:151.8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" fillcolor="#dbdbdb [1302]" stroked="f">
                <v:textbox>
                  <w:txbxContent>
                    <w:p w14:paraId="44BA3778" w14:textId="77777777" w:rsidR="00C95616" w:rsidRPr="00DD1696" w:rsidRDefault="00C95616" w:rsidP="001D0368">
                      <w:pPr>
                        <w:rPr>
                          <w:b/>
                          <w:color w:val="002060"/>
                          <w:sz w:val="22"/>
                        </w:rPr>
                      </w:pPr>
                      <w:r>
                        <w:rPr>
                          <w:b/>
                          <w:color w:val="002060"/>
                          <w:sz w:val="22"/>
                        </w:rPr>
                        <w:t>Recommendations</w:t>
                      </w:r>
                    </w:p>
                    <w:p w14:paraId="1F96C903" w14:textId="4348261D" w:rsidR="00C95616" w:rsidRDefault="00C95616" w:rsidP="001D0368">
                      <w:pPr>
                        <w:pStyle w:val="p1"/>
                        <w:numPr>
                          <w:ilvl w:val="0"/>
                          <w:numId w:val="14"/>
                        </w:numPr>
                        <w:jc w:val="both"/>
                        <w:rPr>
                          <w:rStyle w:val="s1"/>
                          <w:rFonts w:ascii="Calibri" w:hAnsi="Calibri"/>
                          <w:color w:val="002060"/>
                          <w:sz w:val="22"/>
                          <w:szCs w:val="22"/>
                          <w:lang w:val="en-GB"/>
                        </w:rPr>
                      </w:pPr>
                      <w:r w:rsidRPr="001D0368">
                        <w:rPr>
                          <w:rStyle w:val="s1"/>
                          <w:rFonts w:ascii="Calibri" w:hAnsi="Calibri"/>
                          <w:color w:val="002060"/>
                          <w:sz w:val="22"/>
                          <w:szCs w:val="22"/>
                          <w:lang w:val="en-GB"/>
                        </w:rPr>
                        <w:t>The Cambodia</w:t>
                      </w:r>
                      <w:r w:rsidR="00E03D06">
                        <w:rPr>
                          <w:rStyle w:val="s1"/>
                          <w:rFonts w:ascii="Calibri" w:hAnsi="Calibri"/>
                          <w:color w:val="002060"/>
                          <w:sz w:val="22"/>
                          <w:szCs w:val="22"/>
                          <w:lang w:val="en-GB"/>
                        </w:rPr>
                        <w:t>n</w:t>
                      </w:r>
                      <w:r w:rsidRPr="001D0368">
                        <w:rPr>
                          <w:rStyle w:val="s1"/>
                          <w:rFonts w:ascii="Calibri" w:hAnsi="Calibri"/>
                          <w:color w:val="002060"/>
                          <w:sz w:val="22"/>
                          <w:szCs w:val="22"/>
                          <w:lang w:val="en-GB"/>
                        </w:rPr>
                        <w:t xml:space="preserve"> government guarantee protection and social benefits for all workers regardless </w:t>
                      </w:r>
                      <w:r>
                        <w:rPr>
                          <w:rStyle w:val="s1"/>
                          <w:rFonts w:ascii="Calibri" w:hAnsi="Calibri"/>
                          <w:color w:val="002060"/>
                          <w:sz w:val="22"/>
                          <w:szCs w:val="22"/>
                          <w:lang w:val="en-GB"/>
                        </w:rPr>
                        <w:t xml:space="preserve">of </w:t>
                      </w:r>
                      <w:r w:rsidRPr="001D0368">
                        <w:rPr>
                          <w:rStyle w:val="s1"/>
                          <w:rFonts w:ascii="Calibri" w:hAnsi="Calibri"/>
                          <w:color w:val="002060"/>
                          <w:sz w:val="22"/>
                          <w:szCs w:val="22"/>
                          <w:lang w:val="en-GB"/>
                        </w:rPr>
                        <w:t>where the workers are working.</w:t>
                      </w:r>
                    </w:p>
                    <w:p w14:paraId="76AA38D3" w14:textId="13CCAF14" w:rsidR="00C95616" w:rsidRPr="001D0368" w:rsidRDefault="00C95616" w:rsidP="001D0368">
                      <w:pPr>
                        <w:pStyle w:val="p1"/>
                        <w:numPr>
                          <w:ilvl w:val="0"/>
                          <w:numId w:val="14"/>
                        </w:numPr>
                        <w:jc w:val="both"/>
                        <w:rPr>
                          <w:rStyle w:val="s1"/>
                          <w:rFonts w:ascii="Calibri" w:hAnsi="Calibri"/>
                          <w:color w:val="002060"/>
                          <w:sz w:val="22"/>
                          <w:szCs w:val="22"/>
                          <w:lang w:val="en-GB"/>
                        </w:rPr>
                      </w:pPr>
                      <w:r w:rsidRPr="001D0368">
                        <w:rPr>
                          <w:rStyle w:val="s1"/>
                          <w:rFonts w:ascii="Calibri" w:hAnsi="Calibri"/>
                          <w:color w:val="002060"/>
                          <w:sz w:val="22"/>
                          <w:szCs w:val="22"/>
                          <w:lang w:val="en-GB"/>
                        </w:rPr>
                        <w:t xml:space="preserve">Ensure the inspection and registration of </w:t>
                      </w:r>
                      <w:r>
                        <w:rPr>
                          <w:rStyle w:val="s1"/>
                          <w:rFonts w:ascii="Calibri" w:hAnsi="Calibri"/>
                          <w:color w:val="002060"/>
                          <w:sz w:val="22"/>
                          <w:szCs w:val="22"/>
                          <w:lang w:val="en-GB"/>
                        </w:rPr>
                        <w:t xml:space="preserve">all </w:t>
                      </w:r>
                      <w:r w:rsidRPr="001D0368">
                        <w:rPr>
                          <w:rStyle w:val="s1"/>
                          <w:rFonts w:ascii="Calibri" w:hAnsi="Calibri"/>
                          <w:color w:val="002060"/>
                          <w:sz w:val="22"/>
                          <w:szCs w:val="22"/>
                          <w:lang w:val="en-GB"/>
                        </w:rPr>
                        <w:t>enterprise</w:t>
                      </w:r>
                      <w:r>
                        <w:rPr>
                          <w:rStyle w:val="s1"/>
                          <w:rFonts w:ascii="Calibri" w:hAnsi="Calibri"/>
                          <w:color w:val="002060"/>
                          <w:sz w:val="22"/>
                          <w:szCs w:val="22"/>
                          <w:lang w:val="en-GB"/>
                        </w:rPr>
                        <w:t xml:space="preserve">s, including </w:t>
                      </w:r>
                      <w:r w:rsidRPr="001D0368">
                        <w:rPr>
                          <w:rStyle w:val="s1"/>
                          <w:rFonts w:ascii="Calibri" w:hAnsi="Calibri"/>
                          <w:color w:val="002060"/>
                          <w:sz w:val="22"/>
                          <w:szCs w:val="22"/>
                          <w:lang w:val="en-GB"/>
                        </w:rPr>
                        <w:t>sweatshops</w:t>
                      </w:r>
                      <w:r>
                        <w:rPr>
                          <w:rStyle w:val="s1"/>
                          <w:rFonts w:ascii="Calibri" w:hAnsi="Calibri"/>
                          <w:color w:val="002060"/>
                          <w:sz w:val="22"/>
                          <w:szCs w:val="22"/>
                          <w:lang w:val="en-GB"/>
                        </w:rPr>
                        <w:t>,</w:t>
                      </w:r>
                      <w:r w:rsidRPr="001D0368">
                        <w:rPr>
                          <w:rStyle w:val="s1"/>
                          <w:rFonts w:ascii="Calibri" w:hAnsi="Calibri"/>
                          <w:color w:val="002060"/>
                          <w:sz w:val="22"/>
                          <w:szCs w:val="22"/>
                          <w:lang w:val="en-GB"/>
                        </w:rPr>
                        <w:t xml:space="preserve"> and that the owner or employer of the enterprise respect the laws and offer the National Social Security Fund to </w:t>
                      </w:r>
                      <w:r>
                        <w:rPr>
                          <w:rStyle w:val="s1"/>
                          <w:rFonts w:ascii="Calibri" w:hAnsi="Calibri"/>
                          <w:color w:val="002060"/>
                          <w:sz w:val="22"/>
                          <w:szCs w:val="22"/>
                          <w:lang w:val="en-GB"/>
                        </w:rPr>
                        <w:t xml:space="preserve">all </w:t>
                      </w:r>
                      <w:r w:rsidRPr="001D0368">
                        <w:rPr>
                          <w:rStyle w:val="s1"/>
                          <w:rFonts w:ascii="Calibri" w:hAnsi="Calibri"/>
                          <w:color w:val="002060"/>
                          <w:sz w:val="22"/>
                          <w:szCs w:val="22"/>
                          <w:lang w:val="en-GB"/>
                        </w:rPr>
                        <w:t>workers.</w:t>
                      </w:r>
                    </w:p>
                    <w:p w14:paraId="6972D2D9" w14:textId="13EDC7DA" w:rsidR="00B4792D" w:rsidRDefault="00B4792D" w:rsidP="00B4792D">
                      <w:pPr>
                        <w:pStyle w:val="p1"/>
                        <w:numPr>
                          <w:ilvl w:val="0"/>
                          <w:numId w:val="14"/>
                        </w:numPr>
                        <w:jc w:val="both"/>
                        <w:rPr>
                          <w:rStyle w:val="s1"/>
                          <w:rFonts w:ascii="Calibri" w:hAnsi="Calibri"/>
                          <w:color w:val="002060"/>
                          <w:sz w:val="22"/>
                          <w:szCs w:val="22"/>
                          <w:lang w:val="en-GB"/>
                        </w:rPr>
                      </w:pPr>
                      <w:r>
                        <w:rPr>
                          <w:rStyle w:val="s1"/>
                          <w:rFonts w:ascii="Calibri" w:hAnsi="Calibri"/>
                          <w:color w:val="002060"/>
                          <w:sz w:val="22"/>
                          <w:szCs w:val="22"/>
                          <w:lang w:val="en-GB"/>
                        </w:rPr>
                        <w:t>The Cambodia</w:t>
                      </w:r>
                      <w:r w:rsidR="00E03D06">
                        <w:rPr>
                          <w:rStyle w:val="s1"/>
                          <w:rFonts w:ascii="Calibri" w:hAnsi="Calibri"/>
                          <w:color w:val="002060"/>
                          <w:sz w:val="22"/>
                          <w:szCs w:val="22"/>
                          <w:lang w:val="en-GB"/>
                        </w:rPr>
                        <w:t>n</w:t>
                      </w:r>
                      <w:r>
                        <w:rPr>
                          <w:rStyle w:val="s1"/>
                          <w:rFonts w:ascii="Calibri" w:hAnsi="Calibri"/>
                          <w:color w:val="002060"/>
                          <w:sz w:val="22"/>
                          <w:szCs w:val="22"/>
                          <w:lang w:val="en-GB"/>
                        </w:rPr>
                        <w:t xml:space="preserve"> government to ensure access</w:t>
                      </w:r>
                      <w:r w:rsidR="00536D11">
                        <w:rPr>
                          <w:rStyle w:val="s1"/>
                          <w:rFonts w:ascii="Calibri" w:hAnsi="Calibri"/>
                          <w:color w:val="002060"/>
                          <w:sz w:val="22"/>
                          <w:szCs w:val="22"/>
                          <w:lang w:val="en-GB"/>
                        </w:rPr>
                        <w:t xml:space="preserve"> to social security</w:t>
                      </w:r>
                      <w:r>
                        <w:rPr>
                          <w:rStyle w:val="s1"/>
                          <w:rFonts w:ascii="Calibri" w:hAnsi="Calibri"/>
                          <w:color w:val="002060"/>
                          <w:sz w:val="22"/>
                          <w:szCs w:val="22"/>
                          <w:lang w:val="en-GB"/>
                        </w:rPr>
                        <w:t xml:space="preserve"> of workers after the employment contracts</w:t>
                      </w:r>
                      <w:r w:rsidR="007C4140">
                        <w:rPr>
                          <w:rStyle w:val="s1"/>
                          <w:rFonts w:ascii="Calibri" w:hAnsi="Calibri"/>
                          <w:color w:val="002060"/>
                          <w:sz w:val="22"/>
                          <w:szCs w:val="22"/>
                          <w:lang w:val="en-GB"/>
                        </w:rPr>
                        <w:t xml:space="preserve"> end.</w:t>
                      </w:r>
                    </w:p>
                    <w:p w14:paraId="71433FFB" w14:textId="41DFDC92" w:rsidR="00E03D06" w:rsidRPr="001D0368" w:rsidRDefault="00E03D06" w:rsidP="00B4792D">
                      <w:pPr>
                        <w:pStyle w:val="p1"/>
                        <w:numPr>
                          <w:ilvl w:val="0"/>
                          <w:numId w:val="14"/>
                        </w:numPr>
                        <w:jc w:val="both"/>
                        <w:rPr>
                          <w:rStyle w:val="s1"/>
                          <w:rFonts w:ascii="Calibri" w:hAnsi="Calibri"/>
                          <w:color w:val="002060"/>
                          <w:sz w:val="22"/>
                          <w:szCs w:val="22"/>
                          <w:lang w:val="en-GB"/>
                        </w:rPr>
                      </w:pPr>
                      <w:r>
                        <w:rPr>
                          <w:rStyle w:val="s1"/>
                          <w:rFonts w:ascii="Calibri" w:hAnsi="Calibri"/>
                          <w:color w:val="002060"/>
                          <w:sz w:val="22"/>
                          <w:szCs w:val="22"/>
                          <w:lang w:val="en-GB"/>
                        </w:rPr>
                        <w:t xml:space="preserve">Measures and monitoring mechanisms need to be developed to ensure the </w:t>
                      </w:r>
                      <w:r w:rsidR="000A1B06">
                        <w:rPr>
                          <w:rStyle w:val="s1"/>
                          <w:rFonts w:ascii="Calibri" w:hAnsi="Calibri"/>
                          <w:color w:val="002060"/>
                          <w:sz w:val="22"/>
                          <w:szCs w:val="22"/>
                          <w:lang w:val="en-GB"/>
                        </w:rPr>
                        <w:t>enforcement</w:t>
                      </w:r>
                      <w:r>
                        <w:rPr>
                          <w:rStyle w:val="s1"/>
                          <w:rFonts w:ascii="Calibri" w:hAnsi="Calibri"/>
                          <w:color w:val="002060"/>
                          <w:sz w:val="22"/>
                          <w:szCs w:val="22"/>
                          <w:lang w:val="en-GB"/>
                        </w:rPr>
                        <w:t xml:space="preserve"> of bill, </w:t>
                      </w:r>
                      <w:proofErr w:type="spellStart"/>
                      <w:r>
                        <w:rPr>
                          <w:rStyle w:val="s1"/>
                          <w:rFonts w:ascii="Calibri" w:hAnsi="Calibri"/>
                          <w:color w:val="002060"/>
                          <w:sz w:val="22"/>
                          <w:szCs w:val="22"/>
                          <w:lang w:val="en-GB"/>
                        </w:rPr>
                        <w:t>prakas</w:t>
                      </w:r>
                      <w:proofErr w:type="spellEnd"/>
                      <w:r>
                        <w:rPr>
                          <w:rStyle w:val="s1"/>
                          <w:rFonts w:ascii="Calibri" w:hAnsi="Calibri"/>
                          <w:color w:val="002060"/>
                          <w:sz w:val="22"/>
                          <w:szCs w:val="22"/>
                          <w:lang w:val="en-GB"/>
                        </w:rPr>
                        <w:t xml:space="preserve"> or law that set by the government.</w:t>
                      </w:r>
                    </w:p>
                    <w:p w14:paraId="04CA4377" w14:textId="5A202E23" w:rsidR="00C95616" w:rsidRPr="00DD1696" w:rsidRDefault="00C95616" w:rsidP="001D0368">
                      <w:pPr>
                        <w:pStyle w:val="p1"/>
                        <w:numPr>
                          <w:ilvl w:val="0"/>
                          <w:numId w:val="14"/>
                        </w:numPr>
                        <w:jc w:val="both"/>
                        <w:rPr>
                          <w:rFonts w:ascii="Calibri" w:hAnsi="Calibri"/>
                          <w:color w:val="002060"/>
                          <w:sz w:val="22"/>
                          <w:szCs w:val="22"/>
                          <w:lang w:val="en-GB"/>
                        </w:rPr>
                      </w:pPr>
                    </w:p>
                  </w:txbxContent>
                </v:textbox>
                <w10:wrap type="square" anchorx="margin"/>
              </v:shape>
            </w:pict>
          </mc:Fallback>
        </mc:AlternateContent>
      </w:r>
    </w:p>
    <w:p w14:paraId="6D2A3511" w14:textId="6AF0AF14" w:rsidR="00DD1696" w:rsidRDefault="00DD1696" w:rsidP="00F459FD">
      <w:pPr>
        <w:pStyle w:val="p1"/>
        <w:jc w:val="both"/>
        <w:rPr>
          <w:rStyle w:val="s1"/>
          <w:rFonts w:ascii="Calibri" w:hAnsi="Calibri"/>
          <w:sz w:val="22"/>
          <w:szCs w:val="22"/>
          <w:lang w:val="en-GB"/>
        </w:rPr>
      </w:pPr>
    </w:p>
    <w:p w14:paraId="240035E8" w14:textId="47F943A9" w:rsidR="00F459FD" w:rsidRDefault="00F459FD" w:rsidP="00F459FD">
      <w:pPr>
        <w:pStyle w:val="p1"/>
        <w:jc w:val="both"/>
        <w:rPr>
          <w:rStyle w:val="s1"/>
          <w:rFonts w:ascii="Calibri" w:hAnsi="Calibri"/>
          <w:sz w:val="22"/>
          <w:szCs w:val="22"/>
          <w:lang w:val="en-GB"/>
        </w:rPr>
      </w:pPr>
    </w:p>
    <w:p w14:paraId="0070A638" w14:textId="73A44E1C" w:rsidR="00F459FD" w:rsidRPr="007571A7" w:rsidRDefault="007571A7" w:rsidP="00E777E9">
      <w:pPr>
        <w:pStyle w:val="p1"/>
        <w:numPr>
          <w:ilvl w:val="0"/>
          <w:numId w:val="5"/>
        </w:numPr>
        <w:jc w:val="both"/>
        <w:rPr>
          <w:rStyle w:val="s1"/>
          <w:rFonts w:ascii="Calibri" w:hAnsi="Calibri"/>
          <w:b/>
          <w:sz w:val="22"/>
          <w:szCs w:val="22"/>
          <w:lang w:val="en-GB"/>
        </w:rPr>
      </w:pPr>
      <w:r w:rsidRPr="007571A7">
        <w:rPr>
          <w:rStyle w:val="s1"/>
          <w:rFonts w:ascii="Calibri" w:hAnsi="Calibri"/>
          <w:b/>
          <w:sz w:val="22"/>
          <w:szCs w:val="22"/>
          <w:lang w:val="en-GB"/>
        </w:rPr>
        <w:t>The right to protection of health and to safety in working conditions, including the safeguarding of the function of reproduction (CEDAW Article 11 (f))</w:t>
      </w:r>
    </w:p>
    <w:p w14:paraId="0AFB42E3" w14:textId="40387EC8" w:rsidR="007571A7" w:rsidRDefault="007571A7" w:rsidP="007571A7">
      <w:pPr>
        <w:pStyle w:val="p1"/>
        <w:jc w:val="both"/>
        <w:rPr>
          <w:rStyle w:val="s1"/>
          <w:rFonts w:ascii="Calibri" w:hAnsi="Calibri"/>
          <w:sz w:val="22"/>
          <w:szCs w:val="22"/>
          <w:lang w:val="en-GB"/>
        </w:rPr>
      </w:pPr>
    </w:p>
    <w:p w14:paraId="2F481542" w14:textId="7F0E0EA6" w:rsidR="000177BC" w:rsidRDefault="004675B0" w:rsidP="007571A7">
      <w:pPr>
        <w:pStyle w:val="p1"/>
        <w:jc w:val="both"/>
        <w:rPr>
          <w:rStyle w:val="s1"/>
          <w:rFonts w:ascii="Calibri" w:hAnsi="Calibri"/>
          <w:sz w:val="22"/>
          <w:szCs w:val="22"/>
          <w:lang w:val="en-GB"/>
        </w:rPr>
      </w:pPr>
      <w:r>
        <w:rPr>
          <w:rStyle w:val="s1"/>
          <w:rFonts w:ascii="Calibri" w:hAnsi="Calibri"/>
          <w:sz w:val="22"/>
          <w:szCs w:val="22"/>
          <w:lang w:val="en-GB"/>
        </w:rPr>
        <w:t>T</w:t>
      </w:r>
      <w:r w:rsidR="006D01A6">
        <w:rPr>
          <w:rStyle w:val="s1"/>
          <w:rFonts w:ascii="Calibri" w:hAnsi="Calibri"/>
          <w:sz w:val="22"/>
          <w:szCs w:val="22"/>
          <w:lang w:val="en-GB"/>
        </w:rPr>
        <w:t>he law on labour (article 239 242 and 244) state that</w:t>
      </w:r>
      <w:r w:rsidR="00F9683D">
        <w:rPr>
          <w:rStyle w:val="s1"/>
          <w:rFonts w:ascii="Calibri" w:hAnsi="Calibri"/>
          <w:sz w:val="22"/>
          <w:szCs w:val="22"/>
          <w:lang w:val="en-GB"/>
        </w:rPr>
        <w:t xml:space="preserve"> </w:t>
      </w:r>
      <w:r w:rsidR="00BE6E43">
        <w:rPr>
          <w:rStyle w:val="s1"/>
          <w:rFonts w:ascii="Calibri" w:hAnsi="Calibri"/>
          <w:sz w:val="22"/>
          <w:szCs w:val="22"/>
          <w:lang w:val="en-GB"/>
        </w:rPr>
        <w:t>enterprise</w:t>
      </w:r>
      <w:r>
        <w:rPr>
          <w:rStyle w:val="s1"/>
          <w:rFonts w:ascii="Calibri" w:hAnsi="Calibri"/>
          <w:sz w:val="22"/>
          <w:szCs w:val="22"/>
          <w:lang w:val="en-GB"/>
        </w:rPr>
        <w:t>s</w:t>
      </w:r>
      <w:r w:rsidR="00BE6E43">
        <w:rPr>
          <w:rStyle w:val="s1"/>
          <w:rFonts w:ascii="Calibri" w:hAnsi="Calibri"/>
          <w:sz w:val="22"/>
          <w:szCs w:val="22"/>
          <w:lang w:val="en-GB"/>
        </w:rPr>
        <w:t xml:space="preserve"> employ</w:t>
      </w:r>
      <w:r>
        <w:rPr>
          <w:rStyle w:val="s1"/>
          <w:rFonts w:ascii="Calibri" w:hAnsi="Calibri"/>
          <w:sz w:val="22"/>
          <w:szCs w:val="22"/>
          <w:lang w:val="en-GB"/>
        </w:rPr>
        <w:t>ing</w:t>
      </w:r>
      <w:r w:rsidR="00BE6E43">
        <w:rPr>
          <w:rStyle w:val="s1"/>
          <w:rFonts w:ascii="Calibri" w:hAnsi="Calibri"/>
          <w:sz w:val="22"/>
          <w:szCs w:val="22"/>
          <w:lang w:val="en-GB"/>
        </w:rPr>
        <w:t xml:space="preserve"> at least fifty workers shall have a permanent infirmary on the premises of the establishment. The infirmary shall be supplied with adequate materials, bandages and medicines to provide emergency care to workers in the event of accidents or occupational illness or sickness during work. According to </w:t>
      </w:r>
      <w:r>
        <w:rPr>
          <w:rStyle w:val="s1"/>
          <w:rFonts w:ascii="Calibri" w:hAnsi="Calibri"/>
          <w:sz w:val="22"/>
          <w:szCs w:val="22"/>
          <w:lang w:val="en-GB"/>
        </w:rPr>
        <w:t xml:space="preserve">the </w:t>
      </w:r>
      <w:r w:rsidR="00BE6E43">
        <w:rPr>
          <w:rStyle w:val="s1"/>
          <w:rFonts w:ascii="Calibri" w:hAnsi="Calibri"/>
          <w:sz w:val="22"/>
          <w:szCs w:val="22"/>
          <w:lang w:val="en-GB"/>
        </w:rPr>
        <w:t>checklist done by workers, 22 out of 23 factories have</w:t>
      </w:r>
      <w:r>
        <w:rPr>
          <w:rStyle w:val="s1"/>
          <w:rFonts w:ascii="Calibri" w:hAnsi="Calibri"/>
          <w:sz w:val="22"/>
          <w:szCs w:val="22"/>
          <w:lang w:val="en-GB"/>
        </w:rPr>
        <w:t xml:space="preserve"> an</w:t>
      </w:r>
      <w:r w:rsidR="00BE6E43">
        <w:rPr>
          <w:rStyle w:val="s1"/>
          <w:rFonts w:ascii="Calibri" w:hAnsi="Calibri"/>
          <w:sz w:val="22"/>
          <w:szCs w:val="22"/>
          <w:lang w:val="en-GB"/>
        </w:rPr>
        <w:t xml:space="preserve"> in</w:t>
      </w:r>
      <w:r w:rsidR="004E5021">
        <w:rPr>
          <w:rStyle w:val="s1"/>
          <w:rFonts w:ascii="Calibri" w:hAnsi="Calibri"/>
          <w:sz w:val="22"/>
          <w:szCs w:val="22"/>
          <w:lang w:val="en-GB"/>
        </w:rPr>
        <w:t>firmary at the factory</w:t>
      </w:r>
      <w:r w:rsidR="004E5021">
        <w:rPr>
          <w:rStyle w:val="FootnoteReference"/>
          <w:rFonts w:ascii="Calibri" w:hAnsi="Calibri"/>
          <w:sz w:val="22"/>
          <w:szCs w:val="22"/>
          <w:lang w:val="en-GB"/>
        </w:rPr>
        <w:footnoteReference w:id="24"/>
      </w:r>
      <w:r w:rsidR="004E5021">
        <w:rPr>
          <w:rStyle w:val="s1"/>
          <w:rFonts w:ascii="Calibri" w:hAnsi="Calibri"/>
          <w:sz w:val="22"/>
          <w:szCs w:val="22"/>
          <w:lang w:val="en-GB"/>
        </w:rPr>
        <w:t xml:space="preserve">. However, workers mentioned that there </w:t>
      </w:r>
      <w:r>
        <w:rPr>
          <w:rStyle w:val="s1"/>
          <w:rFonts w:ascii="Calibri" w:hAnsi="Calibri"/>
          <w:sz w:val="22"/>
          <w:szCs w:val="22"/>
          <w:lang w:val="en-GB"/>
        </w:rPr>
        <w:t xml:space="preserve">are not adequate </w:t>
      </w:r>
      <w:r w:rsidR="004E5021">
        <w:rPr>
          <w:rStyle w:val="s1"/>
          <w:rFonts w:ascii="Calibri" w:hAnsi="Calibri"/>
          <w:sz w:val="22"/>
          <w:szCs w:val="22"/>
          <w:lang w:val="en-GB"/>
        </w:rPr>
        <w:t>supplie</w:t>
      </w:r>
      <w:r>
        <w:rPr>
          <w:rStyle w:val="s1"/>
          <w:rFonts w:ascii="Calibri" w:hAnsi="Calibri"/>
          <w:sz w:val="22"/>
          <w:szCs w:val="22"/>
          <w:lang w:val="en-GB"/>
        </w:rPr>
        <w:t>s</w:t>
      </w:r>
      <w:r w:rsidR="004E5021">
        <w:rPr>
          <w:rStyle w:val="s1"/>
          <w:rFonts w:ascii="Calibri" w:hAnsi="Calibri"/>
          <w:sz w:val="22"/>
          <w:szCs w:val="22"/>
          <w:lang w:val="en-GB"/>
        </w:rPr>
        <w:t xml:space="preserve"> </w:t>
      </w:r>
      <w:r w:rsidR="002C58DC">
        <w:rPr>
          <w:rStyle w:val="s1"/>
          <w:rFonts w:ascii="Calibri" w:hAnsi="Calibri"/>
          <w:sz w:val="22"/>
          <w:szCs w:val="22"/>
          <w:lang w:val="en-GB"/>
        </w:rPr>
        <w:t xml:space="preserve">and medicines </w:t>
      </w:r>
      <w:r w:rsidR="004E5021">
        <w:rPr>
          <w:rStyle w:val="s1"/>
          <w:rFonts w:ascii="Calibri" w:hAnsi="Calibri"/>
          <w:sz w:val="22"/>
          <w:szCs w:val="22"/>
          <w:lang w:val="en-GB"/>
        </w:rPr>
        <w:t xml:space="preserve">for workers who </w:t>
      </w:r>
      <w:r w:rsidR="00470C5B">
        <w:rPr>
          <w:rStyle w:val="s1"/>
          <w:rFonts w:ascii="Calibri" w:hAnsi="Calibri"/>
          <w:sz w:val="22"/>
          <w:szCs w:val="22"/>
          <w:lang w:val="en-GB"/>
        </w:rPr>
        <w:t>fall ill</w:t>
      </w:r>
      <w:r w:rsidR="00454E0F">
        <w:rPr>
          <w:rStyle w:val="FootnoteReference"/>
          <w:rFonts w:ascii="Calibri" w:hAnsi="Calibri"/>
          <w:sz w:val="22"/>
          <w:szCs w:val="22"/>
          <w:lang w:val="en-GB"/>
        </w:rPr>
        <w:footnoteReference w:id="25"/>
      </w:r>
      <w:r w:rsidR="004E5021">
        <w:rPr>
          <w:rStyle w:val="s1"/>
          <w:rFonts w:ascii="Calibri" w:hAnsi="Calibri"/>
          <w:sz w:val="22"/>
          <w:szCs w:val="22"/>
          <w:lang w:val="en-GB"/>
        </w:rPr>
        <w:t xml:space="preserve">.  </w:t>
      </w:r>
    </w:p>
    <w:p w14:paraId="54120F8C" w14:textId="77777777" w:rsidR="000177BC" w:rsidRDefault="000177BC" w:rsidP="007571A7">
      <w:pPr>
        <w:pStyle w:val="p1"/>
        <w:jc w:val="both"/>
        <w:rPr>
          <w:rStyle w:val="s1"/>
          <w:rFonts w:ascii="Calibri" w:hAnsi="Calibri"/>
          <w:sz w:val="22"/>
          <w:szCs w:val="22"/>
          <w:lang w:val="en-GB"/>
        </w:rPr>
      </w:pPr>
    </w:p>
    <w:p w14:paraId="3854D11B" w14:textId="7B645B5E" w:rsidR="0076772D" w:rsidRDefault="002C58DC" w:rsidP="000177BC">
      <w:pPr>
        <w:pStyle w:val="p1"/>
        <w:ind w:left="360" w:right="360"/>
        <w:jc w:val="both"/>
        <w:rPr>
          <w:rStyle w:val="s1"/>
          <w:rFonts w:ascii="Calibri" w:hAnsi="Calibri"/>
          <w:i/>
          <w:sz w:val="22"/>
          <w:szCs w:val="22"/>
          <w:lang w:val="en-GB"/>
        </w:rPr>
      </w:pPr>
      <w:r w:rsidRPr="002C58DC">
        <w:rPr>
          <w:rStyle w:val="s1"/>
          <w:rFonts w:ascii="Calibri" w:hAnsi="Calibri"/>
          <w:i/>
          <w:sz w:val="22"/>
          <w:szCs w:val="22"/>
          <w:lang w:val="en-GB"/>
        </w:rPr>
        <w:t xml:space="preserve">“The medical supplies </w:t>
      </w:r>
      <w:r w:rsidR="00B5548D" w:rsidRPr="002C58DC">
        <w:rPr>
          <w:rStyle w:val="s1"/>
          <w:rFonts w:ascii="Calibri" w:hAnsi="Calibri"/>
          <w:i/>
          <w:sz w:val="22"/>
          <w:szCs w:val="22"/>
          <w:lang w:val="en-GB"/>
        </w:rPr>
        <w:t>are</w:t>
      </w:r>
      <w:r w:rsidRPr="002C58DC">
        <w:rPr>
          <w:rStyle w:val="s1"/>
          <w:rFonts w:ascii="Calibri" w:hAnsi="Calibri"/>
          <w:i/>
          <w:sz w:val="22"/>
          <w:szCs w:val="22"/>
          <w:lang w:val="en-GB"/>
        </w:rPr>
        <w:t xml:space="preserve"> filled at the infirmary only when there is visitors or audit visit, after the visit for a week, the medicines are all cleared and removed.</w:t>
      </w:r>
      <w:r w:rsidRPr="002C58DC">
        <w:rPr>
          <w:rStyle w:val="FootnoteReference"/>
          <w:rFonts w:ascii="Calibri" w:hAnsi="Calibri"/>
          <w:i/>
          <w:sz w:val="22"/>
          <w:szCs w:val="22"/>
          <w:lang w:val="en-GB"/>
        </w:rPr>
        <w:footnoteReference w:id="26"/>
      </w:r>
      <w:r w:rsidRPr="002C58DC">
        <w:rPr>
          <w:rStyle w:val="s1"/>
          <w:rFonts w:ascii="Calibri" w:hAnsi="Calibri"/>
          <w:i/>
          <w:sz w:val="22"/>
          <w:szCs w:val="22"/>
          <w:lang w:val="en-GB"/>
        </w:rPr>
        <w:t>”</w:t>
      </w:r>
      <w:r>
        <w:rPr>
          <w:rStyle w:val="s1"/>
          <w:rFonts w:ascii="Calibri" w:hAnsi="Calibri"/>
          <w:i/>
          <w:sz w:val="22"/>
          <w:szCs w:val="22"/>
          <w:lang w:val="en-GB"/>
        </w:rPr>
        <w:t xml:space="preserve"> </w:t>
      </w:r>
    </w:p>
    <w:p w14:paraId="69191768" w14:textId="77777777" w:rsidR="009445EA" w:rsidRDefault="009445EA" w:rsidP="007571A7">
      <w:pPr>
        <w:pStyle w:val="p1"/>
        <w:jc w:val="both"/>
        <w:rPr>
          <w:rStyle w:val="s1"/>
          <w:rFonts w:ascii="Calibri" w:hAnsi="Calibri"/>
          <w:sz w:val="22"/>
          <w:szCs w:val="22"/>
          <w:lang w:val="en-GB"/>
        </w:rPr>
      </w:pPr>
    </w:p>
    <w:p w14:paraId="53EB4500" w14:textId="36B9A2E0" w:rsidR="000177BC" w:rsidRDefault="009445EA" w:rsidP="007571A7">
      <w:pPr>
        <w:pStyle w:val="p1"/>
        <w:jc w:val="both"/>
        <w:rPr>
          <w:rStyle w:val="s1"/>
          <w:rFonts w:ascii="Calibri" w:hAnsi="Calibri"/>
          <w:sz w:val="22"/>
          <w:szCs w:val="22"/>
          <w:lang w:val="en-GB"/>
        </w:rPr>
      </w:pPr>
      <w:r>
        <w:rPr>
          <w:rStyle w:val="s1"/>
          <w:rFonts w:ascii="Calibri" w:hAnsi="Calibri"/>
          <w:sz w:val="22"/>
          <w:szCs w:val="22"/>
          <w:lang w:val="en-GB"/>
        </w:rPr>
        <w:t xml:space="preserve">When women workers </w:t>
      </w:r>
      <w:r w:rsidR="00AE3FA7">
        <w:rPr>
          <w:rStyle w:val="s1"/>
          <w:rFonts w:ascii="Calibri" w:hAnsi="Calibri"/>
          <w:sz w:val="22"/>
          <w:szCs w:val="22"/>
          <w:lang w:val="en-GB"/>
        </w:rPr>
        <w:t>had</w:t>
      </w:r>
      <w:r>
        <w:rPr>
          <w:rStyle w:val="s1"/>
          <w:rFonts w:ascii="Calibri" w:hAnsi="Calibri"/>
          <w:sz w:val="22"/>
          <w:szCs w:val="22"/>
          <w:lang w:val="en-GB"/>
        </w:rPr>
        <w:t xml:space="preserve"> pain during their menstruation, </w:t>
      </w:r>
      <w:r w:rsidR="00AE3FA7">
        <w:rPr>
          <w:rStyle w:val="s1"/>
          <w:rFonts w:ascii="Calibri" w:hAnsi="Calibri"/>
          <w:sz w:val="22"/>
          <w:szCs w:val="22"/>
          <w:lang w:val="en-GB"/>
        </w:rPr>
        <w:t xml:space="preserve">the </w:t>
      </w:r>
      <w:r w:rsidR="001D1972">
        <w:rPr>
          <w:rStyle w:val="s1"/>
          <w:rFonts w:ascii="Calibri" w:hAnsi="Calibri"/>
          <w:sz w:val="22"/>
          <w:szCs w:val="22"/>
          <w:lang w:val="en-GB"/>
        </w:rPr>
        <w:t>supervisor does not allow sick leav</w:t>
      </w:r>
      <w:r w:rsidR="00813CFD">
        <w:rPr>
          <w:rStyle w:val="s1"/>
          <w:rFonts w:ascii="Calibri" w:hAnsi="Calibri"/>
          <w:sz w:val="22"/>
          <w:szCs w:val="22"/>
          <w:lang w:val="en-GB"/>
        </w:rPr>
        <w:t xml:space="preserve">e to workers, instead </w:t>
      </w:r>
      <w:r w:rsidR="00AE70DC">
        <w:rPr>
          <w:rStyle w:val="s1"/>
          <w:rFonts w:ascii="Calibri" w:hAnsi="Calibri"/>
          <w:sz w:val="22"/>
          <w:szCs w:val="22"/>
          <w:lang w:val="en-GB"/>
        </w:rPr>
        <w:t>ask</w:t>
      </w:r>
      <w:r w:rsidR="00AE3FA7">
        <w:rPr>
          <w:rStyle w:val="s1"/>
          <w:rFonts w:ascii="Calibri" w:hAnsi="Calibri"/>
          <w:sz w:val="22"/>
          <w:szCs w:val="22"/>
          <w:lang w:val="en-GB"/>
        </w:rPr>
        <w:t>ing</w:t>
      </w:r>
      <w:r w:rsidR="00AE70DC">
        <w:rPr>
          <w:rStyle w:val="s1"/>
          <w:rFonts w:ascii="Calibri" w:hAnsi="Calibri"/>
          <w:sz w:val="22"/>
          <w:szCs w:val="22"/>
          <w:lang w:val="en-GB"/>
        </w:rPr>
        <w:t xml:space="preserve"> them to endure the pain as this is the regular (monthly) women issue. </w:t>
      </w:r>
    </w:p>
    <w:p w14:paraId="69251B5A" w14:textId="77777777" w:rsidR="000177BC" w:rsidRDefault="000177BC" w:rsidP="007571A7">
      <w:pPr>
        <w:pStyle w:val="p1"/>
        <w:jc w:val="both"/>
        <w:rPr>
          <w:rStyle w:val="s1"/>
          <w:rFonts w:ascii="Calibri" w:hAnsi="Calibri"/>
          <w:sz w:val="22"/>
          <w:szCs w:val="22"/>
          <w:lang w:val="en-GB"/>
        </w:rPr>
      </w:pPr>
    </w:p>
    <w:p w14:paraId="4F9732CC" w14:textId="24B0DAD3" w:rsidR="000177BC" w:rsidRDefault="00AE70DC" w:rsidP="000177BC">
      <w:pPr>
        <w:pStyle w:val="p1"/>
        <w:ind w:left="360" w:right="360"/>
        <w:jc w:val="both"/>
        <w:rPr>
          <w:rStyle w:val="s1"/>
          <w:rFonts w:ascii="Calibri" w:hAnsi="Calibri"/>
          <w:sz w:val="22"/>
          <w:szCs w:val="22"/>
          <w:lang w:val="en-GB"/>
        </w:rPr>
      </w:pPr>
      <w:r w:rsidRPr="00AE70DC">
        <w:rPr>
          <w:rStyle w:val="s1"/>
          <w:rFonts w:ascii="Calibri" w:hAnsi="Calibri"/>
          <w:i/>
          <w:sz w:val="22"/>
          <w:szCs w:val="22"/>
          <w:lang w:val="en-GB"/>
        </w:rPr>
        <w:lastRenderedPageBreak/>
        <w:t xml:space="preserve">“They allowed us to </w:t>
      </w:r>
      <w:r w:rsidRPr="005A6CBC">
        <w:rPr>
          <w:rStyle w:val="s1"/>
          <w:rFonts w:ascii="Calibri" w:hAnsi="Calibri"/>
          <w:i/>
          <w:sz w:val="22"/>
          <w:szCs w:val="22"/>
          <w:lang w:val="en-GB"/>
        </w:rPr>
        <w:t>stay at the infirmary for half to an hour if the pain is severe and we could not work.</w:t>
      </w:r>
      <w:r w:rsidRPr="005A6CBC">
        <w:rPr>
          <w:rStyle w:val="FootnoteReference"/>
          <w:rFonts w:ascii="Calibri" w:hAnsi="Calibri"/>
          <w:i/>
          <w:sz w:val="22"/>
          <w:szCs w:val="22"/>
          <w:lang w:val="en-GB"/>
        </w:rPr>
        <w:footnoteReference w:id="27"/>
      </w:r>
      <w:r w:rsidR="00BF5D53">
        <w:rPr>
          <w:rStyle w:val="s1"/>
          <w:rFonts w:ascii="Calibri" w:hAnsi="Calibri"/>
          <w:i/>
          <w:sz w:val="22"/>
          <w:szCs w:val="22"/>
          <w:lang w:val="en-GB"/>
        </w:rPr>
        <w:t xml:space="preserve"> We could not ask for sick leave, if we cannot endure the pain, then we </w:t>
      </w:r>
      <w:r w:rsidR="008E6F58">
        <w:rPr>
          <w:rStyle w:val="s1"/>
          <w:rFonts w:ascii="Calibri" w:hAnsi="Calibri"/>
          <w:i/>
          <w:sz w:val="22"/>
          <w:szCs w:val="22"/>
          <w:lang w:val="en-GB"/>
        </w:rPr>
        <w:t>have to take leave</w:t>
      </w:r>
      <w:r w:rsidR="00254DA5">
        <w:rPr>
          <w:rStyle w:val="s1"/>
          <w:rFonts w:ascii="Calibri" w:hAnsi="Calibri"/>
          <w:i/>
          <w:sz w:val="22"/>
          <w:szCs w:val="22"/>
          <w:lang w:val="en-GB"/>
        </w:rPr>
        <w:t xml:space="preserve"> without</w:t>
      </w:r>
      <w:r w:rsidR="00715CCD">
        <w:rPr>
          <w:rStyle w:val="s1"/>
          <w:rFonts w:ascii="Calibri" w:hAnsi="Calibri"/>
          <w:i/>
          <w:sz w:val="22"/>
          <w:szCs w:val="22"/>
          <w:lang w:val="en-GB"/>
        </w:rPr>
        <w:t xml:space="preserve"> pay.</w:t>
      </w:r>
      <w:r w:rsidRPr="005A6CBC">
        <w:rPr>
          <w:rStyle w:val="s1"/>
          <w:rFonts w:ascii="Calibri" w:hAnsi="Calibri"/>
          <w:i/>
          <w:sz w:val="22"/>
          <w:szCs w:val="22"/>
          <w:lang w:val="en-GB"/>
        </w:rPr>
        <w:t>”</w:t>
      </w:r>
      <w:r w:rsidR="00A954A0" w:rsidRPr="005A6CBC">
        <w:rPr>
          <w:rStyle w:val="s1"/>
          <w:rFonts w:ascii="Calibri" w:hAnsi="Calibri"/>
          <w:sz w:val="22"/>
          <w:szCs w:val="22"/>
          <w:lang w:val="en-GB"/>
        </w:rPr>
        <w:t xml:space="preserve"> </w:t>
      </w:r>
    </w:p>
    <w:p w14:paraId="571D6116" w14:textId="77777777" w:rsidR="000177BC" w:rsidRDefault="000177BC" w:rsidP="007571A7">
      <w:pPr>
        <w:pStyle w:val="p1"/>
        <w:jc w:val="both"/>
        <w:rPr>
          <w:rStyle w:val="s1"/>
          <w:rFonts w:ascii="Calibri" w:hAnsi="Calibri"/>
          <w:sz w:val="22"/>
          <w:szCs w:val="22"/>
          <w:lang w:val="en-GB"/>
        </w:rPr>
      </w:pPr>
    </w:p>
    <w:p w14:paraId="7577A7E9" w14:textId="2C33E2F5" w:rsidR="000177BC" w:rsidRDefault="00A954A0" w:rsidP="00535D12">
      <w:pPr>
        <w:pStyle w:val="p1"/>
        <w:jc w:val="both"/>
        <w:rPr>
          <w:rStyle w:val="s1"/>
          <w:rFonts w:ascii="Calibri" w:hAnsi="Calibri"/>
          <w:sz w:val="22"/>
          <w:szCs w:val="22"/>
          <w:lang w:val="en-GB"/>
        </w:rPr>
      </w:pPr>
      <w:r w:rsidRPr="005A6CBC">
        <w:rPr>
          <w:rStyle w:val="s1"/>
          <w:rFonts w:ascii="Calibri" w:hAnsi="Calibri"/>
          <w:sz w:val="22"/>
          <w:szCs w:val="22"/>
          <w:lang w:val="en-GB"/>
        </w:rPr>
        <w:t>The law on labour (article 186</w:t>
      </w:r>
      <w:r w:rsidR="00E76082" w:rsidRPr="005A6CBC">
        <w:rPr>
          <w:rStyle w:val="s1"/>
          <w:rFonts w:ascii="Calibri" w:hAnsi="Calibri"/>
          <w:sz w:val="22"/>
          <w:szCs w:val="22"/>
          <w:lang w:val="en-GB"/>
        </w:rPr>
        <w:t xml:space="preserve">) </w:t>
      </w:r>
      <w:r w:rsidR="008F456E" w:rsidRPr="005A6CBC">
        <w:rPr>
          <w:rStyle w:val="s1"/>
          <w:rFonts w:ascii="Calibri" w:hAnsi="Calibri"/>
          <w:sz w:val="22"/>
          <w:szCs w:val="22"/>
          <w:lang w:val="en-GB"/>
        </w:rPr>
        <w:t>requires enterprise</w:t>
      </w:r>
      <w:r w:rsidR="004675B0">
        <w:rPr>
          <w:rStyle w:val="s1"/>
          <w:rFonts w:ascii="Calibri" w:hAnsi="Calibri"/>
          <w:sz w:val="22"/>
          <w:szCs w:val="22"/>
          <w:lang w:val="en-GB"/>
        </w:rPr>
        <w:t>s</w:t>
      </w:r>
      <w:r w:rsidR="008F456E" w:rsidRPr="005A6CBC">
        <w:rPr>
          <w:rStyle w:val="s1"/>
          <w:rFonts w:ascii="Calibri" w:hAnsi="Calibri"/>
          <w:sz w:val="22"/>
          <w:szCs w:val="22"/>
          <w:lang w:val="en-GB"/>
        </w:rPr>
        <w:t xml:space="preserve"> to set up </w:t>
      </w:r>
      <w:r w:rsidR="004675B0">
        <w:rPr>
          <w:rStyle w:val="s1"/>
          <w:rFonts w:ascii="Calibri" w:hAnsi="Calibri"/>
          <w:sz w:val="22"/>
          <w:szCs w:val="22"/>
          <w:lang w:val="en-GB"/>
        </w:rPr>
        <w:t xml:space="preserve">a </w:t>
      </w:r>
      <w:r w:rsidR="008F456E" w:rsidRPr="005A6CBC">
        <w:rPr>
          <w:rStyle w:val="s1"/>
          <w:rFonts w:ascii="Calibri" w:hAnsi="Calibri"/>
          <w:sz w:val="22"/>
          <w:szCs w:val="22"/>
          <w:lang w:val="en-GB"/>
        </w:rPr>
        <w:t>nursing room or day-care-</w:t>
      </w:r>
      <w:r w:rsidR="007B5D57" w:rsidRPr="005A6CBC">
        <w:rPr>
          <w:rStyle w:val="s1"/>
          <w:rFonts w:ascii="Calibri" w:hAnsi="Calibri"/>
          <w:sz w:val="22"/>
          <w:szCs w:val="22"/>
          <w:lang w:val="en-GB"/>
        </w:rPr>
        <w:t>centre</w:t>
      </w:r>
      <w:r w:rsidR="008F456E" w:rsidRPr="005A6CBC">
        <w:rPr>
          <w:rStyle w:val="s1"/>
          <w:rFonts w:ascii="Calibri" w:hAnsi="Calibri"/>
          <w:sz w:val="22"/>
          <w:szCs w:val="22"/>
          <w:lang w:val="en-GB"/>
        </w:rPr>
        <w:t xml:space="preserve"> if </w:t>
      </w:r>
      <w:r w:rsidR="0071391A" w:rsidRPr="005A6CBC">
        <w:rPr>
          <w:rStyle w:val="s1"/>
          <w:rFonts w:ascii="Calibri" w:hAnsi="Calibri"/>
          <w:sz w:val="22"/>
          <w:szCs w:val="22"/>
          <w:lang w:val="en-GB"/>
        </w:rPr>
        <w:t xml:space="preserve">the enterprise </w:t>
      </w:r>
      <w:r w:rsidR="008F456E" w:rsidRPr="005A6CBC">
        <w:rPr>
          <w:rStyle w:val="s1"/>
          <w:rFonts w:ascii="Calibri" w:hAnsi="Calibri"/>
          <w:sz w:val="22"/>
          <w:szCs w:val="22"/>
          <w:lang w:val="en-GB"/>
        </w:rPr>
        <w:t>employ</w:t>
      </w:r>
      <w:r w:rsidR="002D11BA">
        <w:rPr>
          <w:rStyle w:val="s1"/>
          <w:rFonts w:ascii="Calibri" w:hAnsi="Calibri"/>
          <w:sz w:val="22"/>
          <w:szCs w:val="22"/>
          <w:lang w:val="en-GB"/>
        </w:rPr>
        <w:t>ing</w:t>
      </w:r>
      <w:r w:rsidR="008F456E" w:rsidRPr="005A6CBC">
        <w:rPr>
          <w:rStyle w:val="s1"/>
          <w:rFonts w:ascii="Calibri" w:hAnsi="Calibri"/>
          <w:sz w:val="22"/>
          <w:szCs w:val="22"/>
          <w:lang w:val="en-GB"/>
        </w:rPr>
        <w:t xml:space="preserve"> minimum of one hundred women or girls. </w:t>
      </w:r>
      <w:r w:rsidR="004E79C6" w:rsidRPr="005A6CBC">
        <w:rPr>
          <w:rStyle w:val="s1"/>
          <w:rFonts w:ascii="Calibri" w:hAnsi="Calibri"/>
          <w:sz w:val="22"/>
          <w:szCs w:val="22"/>
          <w:lang w:val="en-GB"/>
        </w:rPr>
        <w:t xml:space="preserve">Five (5) out of 23 factories provide </w:t>
      </w:r>
      <w:r w:rsidR="002D11BA">
        <w:rPr>
          <w:rStyle w:val="s1"/>
          <w:rFonts w:ascii="Calibri" w:hAnsi="Calibri"/>
          <w:sz w:val="22"/>
          <w:szCs w:val="22"/>
          <w:lang w:val="en-GB"/>
        </w:rPr>
        <w:t xml:space="preserve">no such facility </w:t>
      </w:r>
      <w:r w:rsidR="007B5D57" w:rsidRPr="005A6CBC">
        <w:rPr>
          <w:rStyle w:val="s1"/>
          <w:rFonts w:ascii="Calibri" w:hAnsi="Calibri"/>
          <w:sz w:val="22"/>
          <w:szCs w:val="22"/>
          <w:lang w:val="en-GB"/>
        </w:rPr>
        <w:t>while the rest, provide either nursing room or day-care-centre without employing a person at the centre.</w:t>
      </w:r>
      <w:r w:rsidR="006B5CDD">
        <w:rPr>
          <w:rStyle w:val="s1"/>
          <w:rFonts w:ascii="Calibri" w:hAnsi="Calibri"/>
          <w:sz w:val="22"/>
          <w:szCs w:val="22"/>
          <w:lang w:val="en-GB"/>
        </w:rPr>
        <w:t xml:space="preserve"> </w:t>
      </w:r>
      <w:r w:rsidR="000177BC">
        <w:rPr>
          <w:rStyle w:val="s1"/>
          <w:rFonts w:ascii="Calibri" w:hAnsi="Calibri"/>
          <w:sz w:val="22"/>
          <w:szCs w:val="22"/>
          <w:lang w:val="en-GB"/>
        </w:rPr>
        <w:t xml:space="preserve">CARE </w:t>
      </w:r>
      <w:r w:rsidR="00414D04">
        <w:rPr>
          <w:rStyle w:val="s1"/>
          <w:rFonts w:ascii="Calibri" w:hAnsi="Calibri"/>
          <w:sz w:val="22"/>
          <w:szCs w:val="22"/>
          <w:lang w:val="en-GB"/>
        </w:rPr>
        <w:t>project</w:t>
      </w:r>
      <w:r w:rsidR="004675B0">
        <w:rPr>
          <w:rStyle w:val="s1"/>
          <w:rFonts w:ascii="Calibri" w:hAnsi="Calibri"/>
          <w:sz w:val="22"/>
          <w:szCs w:val="22"/>
          <w:lang w:val="en-GB"/>
        </w:rPr>
        <w:t xml:space="preserve"> </w:t>
      </w:r>
      <w:r w:rsidR="000177BC">
        <w:rPr>
          <w:rStyle w:val="s1"/>
          <w:rFonts w:ascii="Calibri" w:hAnsi="Calibri"/>
          <w:sz w:val="22"/>
          <w:szCs w:val="22"/>
          <w:lang w:val="en-GB"/>
        </w:rPr>
        <w:t>baseline survey with over 500 workers showed that 44% spend more than USD10 per week on childcare</w:t>
      </w:r>
      <w:r w:rsidR="00414D04">
        <w:rPr>
          <w:rStyle w:val="FootnoteReference"/>
          <w:rFonts w:ascii="Calibri" w:hAnsi="Calibri"/>
          <w:sz w:val="22"/>
          <w:szCs w:val="22"/>
          <w:lang w:val="en-GB"/>
        </w:rPr>
        <w:footnoteReference w:id="28"/>
      </w:r>
      <w:r w:rsidR="000177BC">
        <w:rPr>
          <w:rStyle w:val="s1"/>
          <w:rFonts w:ascii="Calibri" w:hAnsi="Calibri"/>
          <w:sz w:val="22"/>
          <w:szCs w:val="22"/>
          <w:lang w:val="en-GB"/>
        </w:rPr>
        <w:t>.</w:t>
      </w:r>
      <w:r w:rsidR="00535D12">
        <w:rPr>
          <w:rStyle w:val="s1"/>
          <w:rFonts w:ascii="Calibri" w:hAnsi="Calibri"/>
          <w:sz w:val="22"/>
          <w:szCs w:val="22"/>
          <w:lang w:val="en-GB"/>
        </w:rPr>
        <w:t xml:space="preserve"> </w:t>
      </w:r>
    </w:p>
    <w:p w14:paraId="0C337E5F" w14:textId="77777777" w:rsidR="000177BC" w:rsidRDefault="000177BC" w:rsidP="007571A7">
      <w:pPr>
        <w:pStyle w:val="p1"/>
        <w:jc w:val="both"/>
        <w:rPr>
          <w:rStyle w:val="s1"/>
          <w:rFonts w:ascii="Calibri" w:hAnsi="Calibri"/>
          <w:sz w:val="22"/>
          <w:szCs w:val="22"/>
          <w:lang w:val="en-GB"/>
        </w:rPr>
      </w:pPr>
    </w:p>
    <w:p w14:paraId="4EF9E107" w14:textId="4E6B290C" w:rsidR="000177BC" w:rsidRPr="00535D12" w:rsidRDefault="006B5CDD" w:rsidP="00535D12">
      <w:pPr>
        <w:pStyle w:val="p1"/>
        <w:ind w:left="360" w:right="360"/>
        <w:jc w:val="both"/>
        <w:rPr>
          <w:rStyle w:val="s1"/>
          <w:rFonts w:ascii="Calibri" w:hAnsi="Calibri"/>
          <w:sz w:val="22"/>
          <w:szCs w:val="22"/>
          <w:lang w:val="en-GB"/>
        </w:rPr>
      </w:pPr>
      <w:r w:rsidRPr="000177BC">
        <w:rPr>
          <w:rStyle w:val="s1"/>
          <w:rFonts w:ascii="Calibri" w:hAnsi="Calibri"/>
          <w:i/>
          <w:sz w:val="22"/>
          <w:szCs w:val="22"/>
          <w:lang w:val="en-GB"/>
        </w:rPr>
        <w:t>“I’ve asked admin</w:t>
      </w:r>
      <w:r w:rsidR="000177BC" w:rsidRPr="000177BC">
        <w:rPr>
          <w:rStyle w:val="s1"/>
          <w:rFonts w:ascii="Calibri" w:hAnsi="Calibri"/>
          <w:i/>
          <w:sz w:val="22"/>
          <w:szCs w:val="22"/>
          <w:lang w:val="en-GB"/>
        </w:rPr>
        <w:t>istrator to request the employer to have day-care-centre at our factory, if not possible, maybe provide financial support to mother to put the baby at the place outside the factory.”</w:t>
      </w:r>
      <w:r w:rsidR="000177BC">
        <w:rPr>
          <w:rStyle w:val="FootnoteReference"/>
          <w:rFonts w:ascii="Calibri" w:hAnsi="Calibri"/>
          <w:sz w:val="22"/>
          <w:szCs w:val="22"/>
          <w:lang w:val="en-GB"/>
        </w:rPr>
        <w:footnoteReference w:id="29"/>
      </w:r>
      <w:r w:rsidR="000177BC">
        <w:rPr>
          <w:rStyle w:val="s1"/>
          <w:rFonts w:ascii="Calibri" w:hAnsi="Calibri"/>
          <w:sz w:val="22"/>
          <w:szCs w:val="22"/>
          <w:lang w:val="en-GB"/>
        </w:rPr>
        <w:t xml:space="preserve"> </w:t>
      </w:r>
    </w:p>
    <w:p w14:paraId="57B35956" w14:textId="77777777" w:rsidR="002B4F31" w:rsidRDefault="002B4F31" w:rsidP="007571A7">
      <w:pPr>
        <w:pStyle w:val="p1"/>
        <w:jc w:val="both"/>
        <w:rPr>
          <w:rStyle w:val="s1"/>
          <w:rFonts w:ascii="Calibri" w:hAnsi="Calibri"/>
          <w:sz w:val="22"/>
          <w:szCs w:val="22"/>
          <w:lang w:val="en-GB"/>
        </w:rPr>
      </w:pPr>
    </w:p>
    <w:p w14:paraId="7C7C9E4C" w14:textId="217EAE34" w:rsidR="002B4F31" w:rsidRDefault="002D62DA" w:rsidP="007571A7">
      <w:pPr>
        <w:pStyle w:val="p1"/>
        <w:jc w:val="both"/>
        <w:rPr>
          <w:rStyle w:val="s1"/>
          <w:rFonts w:ascii="Calibri" w:hAnsi="Calibri"/>
          <w:sz w:val="22"/>
          <w:szCs w:val="22"/>
          <w:lang w:val="en-GB"/>
        </w:rPr>
      </w:pPr>
      <w:r>
        <w:rPr>
          <w:rStyle w:val="s1"/>
          <w:rFonts w:ascii="Calibri" w:hAnsi="Calibri"/>
          <w:sz w:val="22"/>
          <w:szCs w:val="22"/>
          <w:lang w:val="en-GB"/>
        </w:rPr>
        <w:t>Sexual harassment in</w:t>
      </w:r>
      <w:r w:rsidR="001D418E">
        <w:rPr>
          <w:rStyle w:val="s1"/>
          <w:rFonts w:ascii="Calibri" w:hAnsi="Calibri"/>
          <w:sz w:val="22"/>
          <w:szCs w:val="22"/>
          <w:lang w:val="en-GB"/>
        </w:rPr>
        <w:t xml:space="preserve"> the workplace is another significant issue for women workers. CARE International Cambodia study report in March 2017 on The Prevalence and Productivity Cost of Sexual Harassment to the Cambodian Garment Industry found nearly one (1) in three (3) female garment factory workers report experiencing sexually harassing behaviour </w:t>
      </w:r>
      <w:r w:rsidR="00255EB5">
        <w:rPr>
          <w:rStyle w:val="s1"/>
          <w:rFonts w:ascii="Calibri" w:hAnsi="Calibri"/>
          <w:sz w:val="22"/>
          <w:szCs w:val="22"/>
          <w:lang w:val="en-GB"/>
        </w:rPr>
        <w:t>at the workplace</w:t>
      </w:r>
      <w:r w:rsidR="001D418E">
        <w:rPr>
          <w:rStyle w:val="FootnoteReference"/>
          <w:rFonts w:ascii="Calibri" w:hAnsi="Calibri"/>
          <w:sz w:val="22"/>
          <w:szCs w:val="22"/>
          <w:lang w:val="en-GB"/>
        </w:rPr>
        <w:footnoteReference w:id="30"/>
      </w:r>
      <w:r w:rsidR="001D418E">
        <w:rPr>
          <w:rStyle w:val="s1"/>
          <w:rFonts w:ascii="Calibri" w:hAnsi="Calibri"/>
          <w:sz w:val="22"/>
          <w:szCs w:val="22"/>
          <w:lang w:val="en-GB"/>
        </w:rPr>
        <w:t>.</w:t>
      </w:r>
      <w:r w:rsidR="002B4F31">
        <w:rPr>
          <w:rStyle w:val="s1"/>
          <w:rFonts w:ascii="Calibri" w:hAnsi="Calibri"/>
          <w:sz w:val="22"/>
          <w:szCs w:val="22"/>
          <w:lang w:val="en-GB"/>
        </w:rPr>
        <w:t xml:space="preserve"> The Labour Law and the Criminal Code exist </w:t>
      </w:r>
      <w:r w:rsidR="00621835">
        <w:rPr>
          <w:rStyle w:val="s1"/>
          <w:rFonts w:ascii="Calibri" w:hAnsi="Calibri"/>
          <w:sz w:val="22"/>
          <w:szCs w:val="22"/>
          <w:lang w:val="en-GB"/>
        </w:rPr>
        <w:t xml:space="preserve">in Cambodia </w:t>
      </w:r>
      <w:r w:rsidR="002B4F31">
        <w:rPr>
          <w:rStyle w:val="s1"/>
          <w:rFonts w:ascii="Calibri" w:hAnsi="Calibri"/>
          <w:sz w:val="22"/>
          <w:szCs w:val="22"/>
          <w:lang w:val="en-GB"/>
        </w:rPr>
        <w:t>as regulatory frameworks related to sexual harassment</w:t>
      </w:r>
      <w:r w:rsidR="00633750">
        <w:rPr>
          <w:rStyle w:val="s1"/>
          <w:rFonts w:ascii="Calibri" w:hAnsi="Calibri"/>
          <w:sz w:val="22"/>
          <w:szCs w:val="22"/>
          <w:lang w:val="en-GB"/>
        </w:rPr>
        <w:t>. T</w:t>
      </w:r>
      <w:r w:rsidR="002B4F31">
        <w:rPr>
          <w:rStyle w:val="s1"/>
          <w:rFonts w:ascii="Calibri" w:hAnsi="Calibri"/>
          <w:sz w:val="22"/>
          <w:szCs w:val="22"/>
          <w:lang w:val="en-GB"/>
        </w:rPr>
        <w:t>he Labour Law is supposed to have a clear definition of sexual harassment in the workplace, but</w:t>
      </w:r>
      <w:r w:rsidR="00633750">
        <w:rPr>
          <w:rStyle w:val="s1"/>
          <w:rFonts w:ascii="Calibri" w:hAnsi="Calibri"/>
          <w:sz w:val="22"/>
          <w:szCs w:val="22"/>
          <w:lang w:val="en-GB"/>
        </w:rPr>
        <w:t>,</w:t>
      </w:r>
      <w:r w:rsidR="002B4F31">
        <w:rPr>
          <w:rStyle w:val="s1"/>
          <w:rFonts w:ascii="Calibri" w:hAnsi="Calibri"/>
          <w:sz w:val="22"/>
          <w:szCs w:val="22"/>
          <w:lang w:val="en-GB"/>
        </w:rPr>
        <w:t xml:space="preserve"> it does not</w:t>
      </w:r>
      <w:r w:rsidR="007A3B5A">
        <w:rPr>
          <w:rStyle w:val="FootnoteReference"/>
          <w:rFonts w:ascii="Calibri" w:hAnsi="Calibri"/>
          <w:sz w:val="22"/>
          <w:szCs w:val="22"/>
          <w:lang w:val="en-GB"/>
        </w:rPr>
        <w:footnoteReference w:id="31"/>
      </w:r>
      <w:r w:rsidR="007A3B5A">
        <w:rPr>
          <w:rStyle w:val="s1"/>
          <w:rFonts w:ascii="Calibri" w:hAnsi="Calibri"/>
          <w:sz w:val="22"/>
          <w:szCs w:val="22"/>
          <w:lang w:val="en-GB"/>
        </w:rPr>
        <w:t>.</w:t>
      </w:r>
      <w:r w:rsidR="002B4F31">
        <w:rPr>
          <w:rStyle w:val="s1"/>
          <w:rFonts w:ascii="Calibri" w:hAnsi="Calibri"/>
          <w:sz w:val="22"/>
          <w:szCs w:val="22"/>
          <w:lang w:val="en-GB"/>
        </w:rPr>
        <w:t xml:space="preserve"> </w:t>
      </w:r>
      <w:r w:rsidR="007A3B5A">
        <w:rPr>
          <w:rStyle w:val="s1"/>
          <w:rFonts w:ascii="Calibri" w:hAnsi="Calibri"/>
          <w:sz w:val="22"/>
          <w:szCs w:val="22"/>
          <w:lang w:val="en-GB"/>
        </w:rPr>
        <w:t xml:space="preserve">There is only </w:t>
      </w:r>
      <w:r w:rsidR="00D056E3">
        <w:rPr>
          <w:rStyle w:val="s1"/>
          <w:rFonts w:ascii="Calibri" w:hAnsi="Calibri"/>
          <w:sz w:val="22"/>
          <w:szCs w:val="22"/>
          <w:lang w:val="en-GB"/>
        </w:rPr>
        <w:t>one article 172 related to sexual violence stating that “</w:t>
      </w:r>
      <w:r w:rsidR="00843FF4">
        <w:rPr>
          <w:rStyle w:val="s1"/>
          <w:rFonts w:ascii="Calibri" w:hAnsi="Calibri"/>
          <w:sz w:val="22"/>
          <w:szCs w:val="22"/>
          <w:lang w:val="en-GB"/>
        </w:rPr>
        <w:t>all form</w:t>
      </w:r>
      <w:r w:rsidR="00D056E3">
        <w:rPr>
          <w:rStyle w:val="s1"/>
          <w:rFonts w:ascii="Calibri" w:hAnsi="Calibri"/>
          <w:sz w:val="22"/>
          <w:szCs w:val="22"/>
          <w:lang w:val="en-GB"/>
        </w:rPr>
        <w:t xml:space="preserve"> of sexual abuse is strictly prohibited.”</w:t>
      </w:r>
      <w:r w:rsidR="00843FF4">
        <w:rPr>
          <w:rStyle w:val="s1"/>
          <w:rFonts w:ascii="Calibri" w:hAnsi="Calibri"/>
          <w:sz w:val="22"/>
          <w:szCs w:val="22"/>
          <w:lang w:val="en-GB"/>
        </w:rPr>
        <w:t xml:space="preserve"> However, it is not clear what behaviour this provision applies to, nor it is clear how it is to be enforced</w:t>
      </w:r>
      <w:r w:rsidR="00FA335D">
        <w:rPr>
          <w:rStyle w:val="FootnoteReference"/>
          <w:rFonts w:ascii="Calibri" w:hAnsi="Calibri"/>
          <w:sz w:val="22"/>
          <w:szCs w:val="22"/>
          <w:lang w:val="en-GB"/>
        </w:rPr>
        <w:footnoteReference w:id="32"/>
      </w:r>
      <w:r w:rsidR="00843FF4">
        <w:rPr>
          <w:rStyle w:val="s1"/>
          <w:rFonts w:ascii="Calibri" w:hAnsi="Calibri"/>
          <w:sz w:val="22"/>
          <w:szCs w:val="22"/>
          <w:lang w:val="en-GB"/>
        </w:rPr>
        <w:t>.</w:t>
      </w:r>
    </w:p>
    <w:p w14:paraId="7EBE1008" w14:textId="30F1C3BF" w:rsidR="00D41D23" w:rsidRDefault="002C65B8" w:rsidP="007571A7">
      <w:pPr>
        <w:pStyle w:val="p1"/>
        <w:jc w:val="both"/>
        <w:rPr>
          <w:rStyle w:val="s1"/>
          <w:rFonts w:ascii="Calibri" w:hAnsi="Calibri"/>
          <w:sz w:val="22"/>
          <w:szCs w:val="22"/>
          <w:lang w:val="en-GB"/>
        </w:rPr>
      </w:pPr>
      <w:r>
        <w:rPr>
          <w:rFonts w:ascii="Calibri" w:hAnsi="Calibri"/>
          <w:noProof/>
          <w:sz w:val="22"/>
          <w:szCs w:val="22"/>
        </w:rPr>
        <mc:AlternateContent>
          <mc:Choice Requires="wps">
            <w:drawing>
              <wp:anchor distT="0" distB="0" distL="114300" distR="114300" simplePos="0" relativeHeight="251669504" behindDoc="0" locked="0" layoutInCell="1" allowOverlap="1" wp14:anchorId="2BE036A9" wp14:editId="5123237F">
                <wp:simplePos x="0" y="0"/>
                <wp:positionH relativeFrom="column">
                  <wp:posOffset>0</wp:posOffset>
                </wp:positionH>
                <wp:positionV relativeFrom="paragraph">
                  <wp:posOffset>257810</wp:posOffset>
                </wp:positionV>
                <wp:extent cx="5995035" cy="1920240"/>
                <wp:effectExtent l="0" t="0" r="0" b="10160"/>
                <wp:wrapSquare wrapText="bothSides"/>
                <wp:docPr id="7" name="Text Box 7"/>
                <wp:cNvGraphicFramePr/>
                <a:graphic xmlns:a="http://schemas.openxmlformats.org/drawingml/2006/main">
                  <a:graphicData uri="http://schemas.microsoft.com/office/word/2010/wordprocessingShape">
                    <wps:wsp>
                      <wps:cNvSpPr txBox="1"/>
                      <wps:spPr>
                        <a:xfrm>
                          <a:off x="0" y="0"/>
                          <a:ext cx="5995035" cy="1920240"/>
                        </a:xfrm>
                        <a:prstGeom prst="rect">
                          <a:avLst/>
                        </a:prstGeom>
                        <a:solidFill>
                          <a:schemeClr val="accent3">
                            <a:lumMod val="40000"/>
                            <a:lumOff val="60000"/>
                          </a:schemeClr>
                        </a:solidFill>
                        <a:ln>
                          <a:noFill/>
                        </a:ln>
                        <a:effectLst/>
                      </wps:spPr>
                      <wps:style>
                        <a:lnRef idx="0">
                          <a:schemeClr val="accent1"/>
                        </a:lnRef>
                        <a:fillRef idx="0">
                          <a:schemeClr val="accent1"/>
                        </a:fillRef>
                        <a:effectRef idx="0">
                          <a:schemeClr val="accent1"/>
                        </a:effectRef>
                        <a:fontRef idx="minor">
                          <a:schemeClr val="dk1"/>
                        </a:fontRef>
                      </wps:style>
                      <wps:txbx>
                        <w:txbxContent>
                          <w:p w14:paraId="0092C8EA" w14:textId="77777777" w:rsidR="00C95616" w:rsidRPr="00DD1696" w:rsidRDefault="00C95616" w:rsidP="001D0368">
                            <w:pPr>
                              <w:rPr>
                                <w:b/>
                                <w:color w:val="002060"/>
                                <w:sz w:val="22"/>
                              </w:rPr>
                            </w:pPr>
                            <w:r>
                              <w:rPr>
                                <w:b/>
                                <w:color w:val="002060"/>
                                <w:sz w:val="22"/>
                              </w:rPr>
                              <w:t>Recommendations</w:t>
                            </w:r>
                          </w:p>
                          <w:p w14:paraId="25CB97F3" w14:textId="4F111D61" w:rsidR="00C95616" w:rsidRPr="001D0368" w:rsidRDefault="00C95616" w:rsidP="001D0368">
                            <w:pPr>
                              <w:pStyle w:val="p1"/>
                              <w:numPr>
                                <w:ilvl w:val="0"/>
                                <w:numId w:val="14"/>
                              </w:numPr>
                              <w:jc w:val="both"/>
                              <w:rPr>
                                <w:rStyle w:val="s1"/>
                                <w:rFonts w:ascii="Calibri" w:hAnsi="Calibri"/>
                                <w:color w:val="002060"/>
                                <w:sz w:val="22"/>
                                <w:szCs w:val="22"/>
                                <w:lang w:val="en-GB"/>
                              </w:rPr>
                            </w:pPr>
                            <w:r w:rsidRPr="001D0368">
                              <w:rPr>
                                <w:rStyle w:val="s1"/>
                                <w:rFonts w:ascii="Calibri" w:hAnsi="Calibri"/>
                                <w:color w:val="002060"/>
                                <w:sz w:val="22"/>
                                <w:szCs w:val="22"/>
                                <w:lang w:val="en-GB"/>
                              </w:rPr>
                              <w:t xml:space="preserve">The Ministry of Labour and Vocational Training </w:t>
                            </w:r>
                            <w:r w:rsidRPr="00501458">
                              <w:rPr>
                                <w:rStyle w:val="s1"/>
                                <w:rFonts w:ascii="Calibri" w:hAnsi="Calibri"/>
                                <w:color w:val="002060"/>
                                <w:sz w:val="22"/>
                                <w:szCs w:val="22"/>
                                <w:lang w:val="en-GB"/>
                              </w:rPr>
                              <w:t>(</w:t>
                            </w:r>
                            <w:proofErr w:type="spellStart"/>
                            <w:r w:rsidRPr="00501458">
                              <w:rPr>
                                <w:rStyle w:val="s1"/>
                                <w:rFonts w:ascii="Calibri" w:hAnsi="Calibri"/>
                                <w:color w:val="002060"/>
                                <w:sz w:val="22"/>
                                <w:szCs w:val="22"/>
                                <w:lang w:val="en-GB"/>
                              </w:rPr>
                              <w:t>MoLVT</w:t>
                            </w:r>
                            <w:proofErr w:type="spellEnd"/>
                            <w:r w:rsidRPr="00501458">
                              <w:rPr>
                                <w:rStyle w:val="s1"/>
                                <w:rFonts w:ascii="Calibri" w:hAnsi="Calibri"/>
                                <w:color w:val="002060"/>
                                <w:sz w:val="22"/>
                                <w:szCs w:val="22"/>
                                <w:lang w:val="en-GB"/>
                              </w:rPr>
                              <w:t>)</w:t>
                            </w:r>
                            <w:r w:rsidRPr="001D0368">
                              <w:rPr>
                                <w:rStyle w:val="s1"/>
                                <w:rFonts w:ascii="Calibri" w:hAnsi="Calibri"/>
                                <w:color w:val="002060"/>
                                <w:sz w:val="22"/>
                                <w:szCs w:val="22"/>
                                <w:lang w:val="en-GB"/>
                              </w:rPr>
                              <w:t xml:space="preserve"> to ensure the permanent infirmary is function</w:t>
                            </w:r>
                            <w:r w:rsidR="002D62DA">
                              <w:rPr>
                                <w:rStyle w:val="s1"/>
                                <w:rFonts w:ascii="Calibri" w:hAnsi="Calibri"/>
                                <w:color w:val="002060"/>
                                <w:sz w:val="22"/>
                                <w:szCs w:val="22"/>
                                <w:lang w:val="en-GB"/>
                              </w:rPr>
                              <w:t>ing</w:t>
                            </w:r>
                            <w:r w:rsidRPr="001D0368">
                              <w:rPr>
                                <w:rStyle w:val="s1"/>
                                <w:rFonts w:ascii="Calibri" w:hAnsi="Calibri"/>
                                <w:color w:val="002060"/>
                                <w:sz w:val="22"/>
                                <w:szCs w:val="22"/>
                                <w:lang w:val="en-GB"/>
                              </w:rPr>
                              <w:t xml:space="preserve"> with enough medical supplies for sick workers</w:t>
                            </w:r>
                            <w:r w:rsidR="00EE6F81">
                              <w:rPr>
                                <w:rStyle w:val="s1"/>
                                <w:rFonts w:ascii="Calibri" w:hAnsi="Calibri"/>
                                <w:color w:val="002060"/>
                                <w:sz w:val="22"/>
                                <w:szCs w:val="22"/>
                                <w:lang w:val="en-GB"/>
                              </w:rPr>
                              <w:t xml:space="preserve">, </w:t>
                            </w:r>
                            <w:r w:rsidR="00EE6F81" w:rsidRPr="001D0368">
                              <w:rPr>
                                <w:rStyle w:val="s1"/>
                                <w:rFonts w:ascii="Calibri" w:hAnsi="Calibri"/>
                                <w:color w:val="002060"/>
                                <w:sz w:val="22"/>
                                <w:szCs w:val="22"/>
                                <w:lang w:val="en-GB"/>
                              </w:rPr>
                              <w:t xml:space="preserve">and guarantee the provision of nursing and childcare services for </w:t>
                            </w:r>
                            <w:r w:rsidR="00EE6F81">
                              <w:rPr>
                                <w:rStyle w:val="s1"/>
                                <w:rFonts w:ascii="Calibri" w:hAnsi="Calibri"/>
                                <w:color w:val="002060"/>
                                <w:sz w:val="22"/>
                                <w:szCs w:val="22"/>
                                <w:lang w:val="en-GB"/>
                              </w:rPr>
                              <w:t xml:space="preserve">working </w:t>
                            </w:r>
                            <w:r w:rsidR="00EE6F81" w:rsidRPr="001D0368">
                              <w:rPr>
                                <w:rStyle w:val="s1"/>
                                <w:rFonts w:ascii="Calibri" w:hAnsi="Calibri"/>
                                <w:color w:val="002060"/>
                                <w:sz w:val="22"/>
                                <w:szCs w:val="22"/>
                                <w:lang w:val="en-GB"/>
                              </w:rPr>
                              <w:t>mother</w:t>
                            </w:r>
                            <w:r w:rsidR="007C4140">
                              <w:rPr>
                                <w:rStyle w:val="s1"/>
                                <w:rFonts w:ascii="Calibri" w:hAnsi="Calibri"/>
                                <w:color w:val="002060"/>
                                <w:sz w:val="22"/>
                                <w:szCs w:val="22"/>
                                <w:lang w:val="en-GB"/>
                              </w:rPr>
                              <w:t xml:space="preserve">s. </w:t>
                            </w:r>
                          </w:p>
                          <w:p w14:paraId="6B19B07B" w14:textId="07F69669" w:rsidR="00C95616" w:rsidRPr="00EE6F81" w:rsidRDefault="00906A5A" w:rsidP="00EE6F81">
                            <w:pPr>
                              <w:pStyle w:val="p1"/>
                              <w:numPr>
                                <w:ilvl w:val="0"/>
                                <w:numId w:val="14"/>
                              </w:numPr>
                              <w:jc w:val="both"/>
                              <w:rPr>
                                <w:rStyle w:val="s1"/>
                                <w:rFonts w:ascii="Calibri" w:hAnsi="Calibri"/>
                                <w:color w:val="002060"/>
                                <w:sz w:val="22"/>
                                <w:szCs w:val="22"/>
                                <w:lang w:val="en-GB"/>
                              </w:rPr>
                            </w:pPr>
                            <w:proofErr w:type="spellStart"/>
                            <w:r>
                              <w:rPr>
                                <w:rStyle w:val="s1"/>
                                <w:rFonts w:ascii="Calibri" w:hAnsi="Calibri"/>
                                <w:color w:val="002060"/>
                                <w:sz w:val="22"/>
                                <w:szCs w:val="22"/>
                                <w:lang w:val="en-GB"/>
                              </w:rPr>
                              <w:t>MoLVT</w:t>
                            </w:r>
                            <w:proofErr w:type="spellEnd"/>
                            <w:r w:rsidR="00C95616" w:rsidRPr="001D0368">
                              <w:rPr>
                                <w:rStyle w:val="s1"/>
                                <w:rFonts w:ascii="Calibri" w:hAnsi="Calibri"/>
                                <w:color w:val="002060"/>
                                <w:sz w:val="22"/>
                                <w:szCs w:val="22"/>
                                <w:lang w:val="en-GB"/>
                              </w:rPr>
                              <w:t xml:space="preserve"> to ensure </w:t>
                            </w:r>
                            <w:r w:rsidR="00C95616">
                              <w:rPr>
                                <w:rStyle w:val="s1"/>
                                <w:rFonts w:ascii="Calibri" w:hAnsi="Calibri"/>
                                <w:color w:val="002060"/>
                                <w:sz w:val="22"/>
                                <w:szCs w:val="22"/>
                                <w:lang w:val="en-GB"/>
                              </w:rPr>
                              <w:t xml:space="preserve">that </w:t>
                            </w:r>
                            <w:r w:rsidR="00C95616" w:rsidRPr="001D0368">
                              <w:rPr>
                                <w:rStyle w:val="s1"/>
                                <w:rFonts w:ascii="Calibri" w:hAnsi="Calibri"/>
                                <w:color w:val="002060"/>
                                <w:sz w:val="22"/>
                                <w:szCs w:val="22"/>
                                <w:lang w:val="en-GB"/>
                              </w:rPr>
                              <w:t>factor</w:t>
                            </w:r>
                            <w:r w:rsidR="00C95616">
                              <w:rPr>
                                <w:rStyle w:val="s1"/>
                                <w:rFonts w:ascii="Calibri" w:hAnsi="Calibri"/>
                                <w:color w:val="002060"/>
                                <w:sz w:val="22"/>
                                <w:szCs w:val="22"/>
                                <w:lang w:val="en-GB"/>
                              </w:rPr>
                              <w:t>ies</w:t>
                            </w:r>
                            <w:r w:rsidR="00C95616" w:rsidRPr="001D0368">
                              <w:rPr>
                                <w:rStyle w:val="s1"/>
                                <w:rFonts w:ascii="Calibri" w:hAnsi="Calibri"/>
                                <w:color w:val="002060"/>
                                <w:sz w:val="22"/>
                                <w:szCs w:val="22"/>
                                <w:lang w:val="en-GB"/>
                              </w:rPr>
                              <w:t xml:space="preserve"> provide women workers the right to sick leave </w:t>
                            </w:r>
                            <w:r w:rsidR="00C95616">
                              <w:rPr>
                                <w:rStyle w:val="s1"/>
                                <w:rFonts w:ascii="Calibri" w:hAnsi="Calibri"/>
                                <w:color w:val="002060"/>
                                <w:sz w:val="22"/>
                                <w:szCs w:val="22"/>
                                <w:lang w:val="en-GB"/>
                              </w:rPr>
                              <w:t xml:space="preserve">as needed </w:t>
                            </w:r>
                            <w:r w:rsidR="00C95616" w:rsidRPr="001D0368">
                              <w:rPr>
                                <w:rStyle w:val="s1"/>
                                <w:rFonts w:ascii="Calibri" w:hAnsi="Calibri"/>
                                <w:color w:val="002060"/>
                                <w:sz w:val="22"/>
                                <w:szCs w:val="22"/>
                                <w:lang w:val="en-GB"/>
                              </w:rPr>
                              <w:t xml:space="preserve">even if the leave </w:t>
                            </w:r>
                            <w:r w:rsidR="00C95616">
                              <w:rPr>
                                <w:rStyle w:val="s1"/>
                                <w:rFonts w:ascii="Calibri" w:hAnsi="Calibri"/>
                                <w:color w:val="002060"/>
                                <w:sz w:val="22"/>
                                <w:szCs w:val="22"/>
                                <w:lang w:val="en-GB"/>
                              </w:rPr>
                              <w:t xml:space="preserve">is </w:t>
                            </w:r>
                            <w:r w:rsidR="00C95616" w:rsidRPr="001D0368">
                              <w:rPr>
                                <w:rStyle w:val="s1"/>
                                <w:rFonts w:ascii="Calibri" w:hAnsi="Calibri"/>
                                <w:color w:val="002060"/>
                                <w:sz w:val="22"/>
                                <w:szCs w:val="22"/>
                                <w:lang w:val="en-GB"/>
                              </w:rPr>
                              <w:t>related to their monthly menstruation.</w:t>
                            </w:r>
                          </w:p>
                          <w:p w14:paraId="06003951" w14:textId="33EA2904" w:rsidR="00C95616" w:rsidRPr="002C65B8" w:rsidRDefault="00C95616" w:rsidP="002C65B8">
                            <w:pPr>
                              <w:pStyle w:val="p1"/>
                              <w:numPr>
                                <w:ilvl w:val="0"/>
                                <w:numId w:val="14"/>
                              </w:numPr>
                              <w:jc w:val="both"/>
                              <w:rPr>
                                <w:rFonts w:ascii="Calibri" w:hAnsi="Calibri"/>
                                <w:color w:val="002060"/>
                                <w:sz w:val="22"/>
                                <w:szCs w:val="22"/>
                                <w:lang w:val="en-GB"/>
                              </w:rPr>
                            </w:pPr>
                            <w:proofErr w:type="spellStart"/>
                            <w:r w:rsidRPr="001D0368">
                              <w:rPr>
                                <w:rStyle w:val="s1"/>
                                <w:rFonts w:ascii="Calibri" w:hAnsi="Calibri"/>
                                <w:color w:val="002060"/>
                                <w:sz w:val="22"/>
                                <w:szCs w:val="22"/>
                                <w:lang w:val="en-GB"/>
                              </w:rPr>
                              <w:t>MoLVT</w:t>
                            </w:r>
                            <w:proofErr w:type="spellEnd"/>
                            <w:r w:rsidRPr="001D0368">
                              <w:rPr>
                                <w:rStyle w:val="s1"/>
                                <w:rFonts w:ascii="Calibri" w:hAnsi="Calibri"/>
                                <w:color w:val="002060"/>
                                <w:sz w:val="22"/>
                                <w:szCs w:val="22"/>
                                <w:lang w:val="en-GB"/>
                              </w:rPr>
                              <w:t xml:space="preserve"> to work with all factories to set up </w:t>
                            </w:r>
                            <w:r>
                              <w:rPr>
                                <w:rStyle w:val="s1"/>
                                <w:rFonts w:ascii="Calibri" w:hAnsi="Calibri"/>
                                <w:color w:val="002060"/>
                                <w:sz w:val="22"/>
                                <w:szCs w:val="22"/>
                                <w:lang w:val="en-GB"/>
                              </w:rPr>
                              <w:t xml:space="preserve">a </w:t>
                            </w:r>
                            <w:r w:rsidRPr="001D0368">
                              <w:rPr>
                                <w:rStyle w:val="s1"/>
                                <w:rFonts w:ascii="Calibri" w:hAnsi="Calibri"/>
                                <w:color w:val="002060"/>
                                <w:sz w:val="22"/>
                                <w:szCs w:val="22"/>
                                <w:lang w:val="en-GB"/>
                              </w:rPr>
                              <w:t xml:space="preserve">mechanism </w:t>
                            </w:r>
                            <w:r w:rsidR="00995912">
                              <w:rPr>
                                <w:rStyle w:val="s1"/>
                                <w:rFonts w:ascii="Calibri" w:hAnsi="Calibri"/>
                                <w:color w:val="002060"/>
                                <w:sz w:val="22"/>
                                <w:szCs w:val="22"/>
                                <w:lang w:val="en-GB"/>
                              </w:rPr>
                              <w:t>for sexual harassment reporting</w:t>
                            </w:r>
                            <w:r w:rsidRPr="001D0368">
                              <w:rPr>
                                <w:rStyle w:val="s1"/>
                                <w:rFonts w:ascii="Calibri" w:hAnsi="Calibri"/>
                                <w:color w:val="002060"/>
                                <w:sz w:val="22"/>
                                <w:szCs w:val="22"/>
                                <w:lang w:val="en-GB"/>
                              </w:rPr>
                              <w:t xml:space="preserve"> and addressing </w:t>
                            </w:r>
                            <w:r>
                              <w:rPr>
                                <w:rStyle w:val="s1"/>
                                <w:rFonts w:ascii="Calibri" w:hAnsi="Calibri"/>
                                <w:color w:val="002060"/>
                                <w:sz w:val="22"/>
                                <w:szCs w:val="22"/>
                                <w:lang w:val="en-GB"/>
                              </w:rPr>
                              <w:t>violations</w:t>
                            </w:r>
                            <w:r w:rsidR="00995912">
                              <w:rPr>
                                <w:rStyle w:val="s1"/>
                                <w:rFonts w:ascii="Calibri" w:hAnsi="Calibri"/>
                                <w:color w:val="002060"/>
                                <w:sz w:val="22"/>
                                <w:szCs w:val="22"/>
                                <w:lang w:val="en-GB"/>
                              </w:rPr>
                              <w:t>,</w:t>
                            </w:r>
                            <w:r>
                              <w:rPr>
                                <w:rStyle w:val="s1"/>
                                <w:rFonts w:ascii="Calibri" w:hAnsi="Calibri"/>
                                <w:color w:val="002060"/>
                                <w:sz w:val="22"/>
                                <w:szCs w:val="22"/>
                                <w:lang w:val="en-GB"/>
                              </w:rPr>
                              <w:t xml:space="preserve"> </w:t>
                            </w:r>
                            <w:r w:rsidRPr="001D0368">
                              <w:rPr>
                                <w:rStyle w:val="s1"/>
                                <w:rFonts w:ascii="Calibri" w:hAnsi="Calibri"/>
                                <w:color w:val="002060"/>
                                <w:sz w:val="22"/>
                                <w:szCs w:val="22"/>
                                <w:lang w:val="en-GB"/>
                              </w:rPr>
                              <w:t xml:space="preserve">and </w:t>
                            </w:r>
                            <w:r w:rsidR="00995912">
                              <w:rPr>
                                <w:rStyle w:val="s1"/>
                                <w:rFonts w:ascii="Calibri" w:hAnsi="Calibri"/>
                                <w:color w:val="002060"/>
                                <w:sz w:val="22"/>
                                <w:szCs w:val="22"/>
                                <w:lang w:val="en-GB"/>
                              </w:rPr>
                              <w:t xml:space="preserve">to </w:t>
                            </w:r>
                            <w:r w:rsidRPr="001D0368">
                              <w:rPr>
                                <w:rStyle w:val="s1"/>
                                <w:rFonts w:ascii="Calibri" w:hAnsi="Calibri"/>
                                <w:color w:val="002060"/>
                                <w:sz w:val="22"/>
                                <w:szCs w:val="22"/>
                                <w:lang w:val="en-GB"/>
                              </w:rPr>
                              <w:t xml:space="preserve">ensure the collective bargaining for women workers </w:t>
                            </w:r>
                            <w:r>
                              <w:rPr>
                                <w:rStyle w:val="s1"/>
                                <w:rFonts w:ascii="Calibri" w:hAnsi="Calibri"/>
                                <w:color w:val="002060"/>
                                <w:sz w:val="22"/>
                                <w:szCs w:val="22"/>
                                <w:lang w:val="en-GB"/>
                              </w:rPr>
                              <w:t xml:space="preserve">to address </w:t>
                            </w:r>
                            <w:r w:rsidRPr="001D0368">
                              <w:rPr>
                                <w:rStyle w:val="s1"/>
                                <w:rFonts w:ascii="Calibri" w:hAnsi="Calibri"/>
                                <w:color w:val="002060"/>
                                <w:sz w:val="22"/>
                                <w:szCs w:val="22"/>
                                <w:lang w:val="en-GB"/>
                              </w:rPr>
                              <w:t>such issue</w:t>
                            </w:r>
                            <w:r w:rsidR="002D62DA">
                              <w:rPr>
                                <w:rStyle w:val="s1"/>
                                <w:rFonts w:ascii="Calibri" w:hAnsi="Calibri"/>
                                <w:color w:val="002060"/>
                                <w:sz w:val="22"/>
                                <w:szCs w:val="22"/>
                                <w:lang w:val="en-GB"/>
                              </w:rPr>
                              <w:t>s</w:t>
                            </w:r>
                            <w:r w:rsidRPr="001D0368">
                              <w:rPr>
                                <w:rStyle w:val="s1"/>
                                <w:rFonts w:ascii="Calibri" w:hAnsi="Calibri"/>
                                <w:color w:val="002060"/>
                                <w:sz w:val="22"/>
                                <w:szCs w:val="22"/>
                                <w:lang w:val="en-GB"/>
                              </w:rPr>
                              <w:t xml:space="preserve"> in a respect</w:t>
                            </w:r>
                            <w:r>
                              <w:rPr>
                                <w:rStyle w:val="s1"/>
                                <w:rFonts w:ascii="Calibri" w:hAnsi="Calibri"/>
                                <w:color w:val="002060"/>
                                <w:sz w:val="22"/>
                                <w:szCs w:val="22"/>
                                <w:lang w:val="en-GB"/>
                              </w:rPr>
                              <w:t>ful</w:t>
                            </w:r>
                            <w:r w:rsidRPr="001D0368">
                              <w:rPr>
                                <w:rStyle w:val="s1"/>
                                <w:rFonts w:ascii="Calibri" w:hAnsi="Calibri"/>
                                <w:color w:val="002060"/>
                                <w:sz w:val="22"/>
                                <w:szCs w:val="22"/>
                                <w:lang w:val="en-GB"/>
                              </w:rPr>
                              <w:t xml:space="preserve"> and sensitive manner.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036A9" id="Text Box 7" o:spid="_x0000_s1031" type="#_x0000_t202" style="position:absolute;left:0;text-align:left;margin-left:0;margin-top:20.3pt;width:472.05pt;height:15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" fillcolor="#dbdbdb [1302]" stroked="f">
                <v:textbox>
                  <w:txbxContent>
                    <w:p w14:paraId="0092C8EA" w14:textId="77777777" w:rsidR="00C95616" w:rsidRPr="00DD1696" w:rsidRDefault="00C95616" w:rsidP="001D0368">
                      <w:pPr>
                        <w:rPr>
                          <w:b/>
                          <w:color w:val="002060"/>
                          <w:sz w:val="22"/>
                        </w:rPr>
                      </w:pPr>
                      <w:r>
                        <w:rPr>
                          <w:b/>
                          <w:color w:val="002060"/>
                          <w:sz w:val="22"/>
                        </w:rPr>
                        <w:t>Recommendations</w:t>
                      </w:r>
                    </w:p>
                    <w:p w14:paraId="25CB97F3" w14:textId="4F111D61" w:rsidR="00C95616" w:rsidRPr="001D0368" w:rsidRDefault="00C95616" w:rsidP="001D0368">
                      <w:pPr>
                        <w:pStyle w:val="p1"/>
                        <w:numPr>
                          <w:ilvl w:val="0"/>
                          <w:numId w:val="14"/>
                        </w:numPr>
                        <w:jc w:val="both"/>
                        <w:rPr>
                          <w:rStyle w:val="s1"/>
                          <w:rFonts w:ascii="Calibri" w:hAnsi="Calibri"/>
                          <w:color w:val="002060"/>
                          <w:sz w:val="22"/>
                          <w:szCs w:val="22"/>
                          <w:lang w:val="en-GB"/>
                        </w:rPr>
                      </w:pPr>
                      <w:r w:rsidRPr="001D0368">
                        <w:rPr>
                          <w:rStyle w:val="s1"/>
                          <w:rFonts w:ascii="Calibri" w:hAnsi="Calibri"/>
                          <w:color w:val="002060"/>
                          <w:sz w:val="22"/>
                          <w:szCs w:val="22"/>
                          <w:lang w:val="en-GB"/>
                        </w:rPr>
                        <w:t xml:space="preserve">The Ministry of Labour and Vocational Training </w:t>
                      </w:r>
                      <w:r w:rsidRPr="00501458">
                        <w:rPr>
                          <w:rStyle w:val="s1"/>
                          <w:rFonts w:ascii="Calibri" w:hAnsi="Calibri"/>
                          <w:color w:val="002060"/>
                          <w:sz w:val="22"/>
                          <w:szCs w:val="22"/>
                          <w:lang w:val="en-GB"/>
                        </w:rPr>
                        <w:t>(</w:t>
                      </w:r>
                      <w:proofErr w:type="spellStart"/>
                      <w:r w:rsidRPr="00501458">
                        <w:rPr>
                          <w:rStyle w:val="s1"/>
                          <w:rFonts w:ascii="Calibri" w:hAnsi="Calibri"/>
                          <w:color w:val="002060"/>
                          <w:sz w:val="22"/>
                          <w:szCs w:val="22"/>
                          <w:lang w:val="en-GB"/>
                        </w:rPr>
                        <w:t>MoLVT</w:t>
                      </w:r>
                      <w:proofErr w:type="spellEnd"/>
                      <w:r w:rsidRPr="00501458">
                        <w:rPr>
                          <w:rStyle w:val="s1"/>
                          <w:rFonts w:ascii="Calibri" w:hAnsi="Calibri"/>
                          <w:color w:val="002060"/>
                          <w:sz w:val="22"/>
                          <w:szCs w:val="22"/>
                          <w:lang w:val="en-GB"/>
                        </w:rPr>
                        <w:t>)</w:t>
                      </w:r>
                      <w:r w:rsidRPr="001D0368">
                        <w:rPr>
                          <w:rStyle w:val="s1"/>
                          <w:rFonts w:ascii="Calibri" w:hAnsi="Calibri"/>
                          <w:color w:val="002060"/>
                          <w:sz w:val="22"/>
                          <w:szCs w:val="22"/>
                          <w:lang w:val="en-GB"/>
                        </w:rPr>
                        <w:t xml:space="preserve"> to ensure the permanent infirmary is function</w:t>
                      </w:r>
                      <w:r w:rsidR="002D62DA">
                        <w:rPr>
                          <w:rStyle w:val="s1"/>
                          <w:rFonts w:ascii="Calibri" w:hAnsi="Calibri"/>
                          <w:color w:val="002060"/>
                          <w:sz w:val="22"/>
                          <w:szCs w:val="22"/>
                          <w:lang w:val="en-GB"/>
                        </w:rPr>
                        <w:t>ing</w:t>
                      </w:r>
                      <w:r w:rsidRPr="001D0368">
                        <w:rPr>
                          <w:rStyle w:val="s1"/>
                          <w:rFonts w:ascii="Calibri" w:hAnsi="Calibri"/>
                          <w:color w:val="002060"/>
                          <w:sz w:val="22"/>
                          <w:szCs w:val="22"/>
                          <w:lang w:val="en-GB"/>
                        </w:rPr>
                        <w:t xml:space="preserve"> with enough medical supplies for sick workers</w:t>
                      </w:r>
                      <w:r w:rsidR="00EE6F81">
                        <w:rPr>
                          <w:rStyle w:val="s1"/>
                          <w:rFonts w:ascii="Calibri" w:hAnsi="Calibri"/>
                          <w:color w:val="002060"/>
                          <w:sz w:val="22"/>
                          <w:szCs w:val="22"/>
                          <w:lang w:val="en-GB"/>
                        </w:rPr>
                        <w:t xml:space="preserve">, </w:t>
                      </w:r>
                      <w:r w:rsidR="00EE6F81" w:rsidRPr="001D0368">
                        <w:rPr>
                          <w:rStyle w:val="s1"/>
                          <w:rFonts w:ascii="Calibri" w:hAnsi="Calibri"/>
                          <w:color w:val="002060"/>
                          <w:sz w:val="22"/>
                          <w:szCs w:val="22"/>
                          <w:lang w:val="en-GB"/>
                        </w:rPr>
                        <w:t xml:space="preserve">and guarantee the provision of nursing and childcare services for </w:t>
                      </w:r>
                      <w:r w:rsidR="00EE6F81">
                        <w:rPr>
                          <w:rStyle w:val="s1"/>
                          <w:rFonts w:ascii="Calibri" w:hAnsi="Calibri"/>
                          <w:color w:val="002060"/>
                          <w:sz w:val="22"/>
                          <w:szCs w:val="22"/>
                          <w:lang w:val="en-GB"/>
                        </w:rPr>
                        <w:t xml:space="preserve">working </w:t>
                      </w:r>
                      <w:r w:rsidR="00EE6F81" w:rsidRPr="001D0368">
                        <w:rPr>
                          <w:rStyle w:val="s1"/>
                          <w:rFonts w:ascii="Calibri" w:hAnsi="Calibri"/>
                          <w:color w:val="002060"/>
                          <w:sz w:val="22"/>
                          <w:szCs w:val="22"/>
                          <w:lang w:val="en-GB"/>
                        </w:rPr>
                        <w:t>mother</w:t>
                      </w:r>
                      <w:r w:rsidR="007C4140">
                        <w:rPr>
                          <w:rStyle w:val="s1"/>
                          <w:rFonts w:ascii="Calibri" w:hAnsi="Calibri"/>
                          <w:color w:val="002060"/>
                          <w:sz w:val="22"/>
                          <w:szCs w:val="22"/>
                          <w:lang w:val="en-GB"/>
                        </w:rPr>
                        <w:t xml:space="preserve">s. </w:t>
                      </w:r>
                    </w:p>
                    <w:p w14:paraId="6B19B07B" w14:textId="07F69669" w:rsidR="00C95616" w:rsidRPr="00EE6F81" w:rsidRDefault="00906A5A" w:rsidP="00EE6F81">
                      <w:pPr>
                        <w:pStyle w:val="p1"/>
                        <w:numPr>
                          <w:ilvl w:val="0"/>
                          <w:numId w:val="14"/>
                        </w:numPr>
                        <w:jc w:val="both"/>
                        <w:rPr>
                          <w:rStyle w:val="s1"/>
                          <w:rFonts w:ascii="Calibri" w:hAnsi="Calibri"/>
                          <w:color w:val="002060"/>
                          <w:sz w:val="22"/>
                          <w:szCs w:val="22"/>
                          <w:lang w:val="en-GB"/>
                        </w:rPr>
                      </w:pPr>
                      <w:proofErr w:type="spellStart"/>
                      <w:r>
                        <w:rPr>
                          <w:rStyle w:val="s1"/>
                          <w:rFonts w:ascii="Calibri" w:hAnsi="Calibri"/>
                          <w:color w:val="002060"/>
                          <w:sz w:val="22"/>
                          <w:szCs w:val="22"/>
                          <w:lang w:val="en-GB"/>
                        </w:rPr>
                        <w:t>MoLVT</w:t>
                      </w:r>
                      <w:proofErr w:type="spellEnd"/>
                      <w:r w:rsidR="00C95616" w:rsidRPr="001D0368">
                        <w:rPr>
                          <w:rStyle w:val="s1"/>
                          <w:rFonts w:ascii="Calibri" w:hAnsi="Calibri"/>
                          <w:color w:val="002060"/>
                          <w:sz w:val="22"/>
                          <w:szCs w:val="22"/>
                          <w:lang w:val="en-GB"/>
                        </w:rPr>
                        <w:t xml:space="preserve"> to ensure </w:t>
                      </w:r>
                      <w:r w:rsidR="00C95616">
                        <w:rPr>
                          <w:rStyle w:val="s1"/>
                          <w:rFonts w:ascii="Calibri" w:hAnsi="Calibri"/>
                          <w:color w:val="002060"/>
                          <w:sz w:val="22"/>
                          <w:szCs w:val="22"/>
                          <w:lang w:val="en-GB"/>
                        </w:rPr>
                        <w:t xml:space="preserve">that </w:t>
                      </w:r>
                      <w:r w:rsidR="00C95616" w:rsidRPr="001D0368">
                        <w:rPr>
                          <w:rStyle w:val="s1"/>
                          <w:rFonts w:ascii="Calibri" w:hAnsi="Calibri"/>
                          <w:color w:val="002060"/>
                          <w:sz w:val="22"/>
                          <w:szCs w:val="22"/>
                          <w:lang w:val="en-GB"/>
                        </w:rPr>
                        <w:t>factor</w:t>
                      </w:r>
                      <w:r w:rsidR="00C95616">
                        <w:rPr>
                          <w:rStyle w:val="s1"/>
                          <w:rFonts w:ascii="Calibri" w:hAnsi="Calibri"/>
                          <w:color w:val="002060"/>
                          <w:sz w:val="22"/>
                          <w:szCs w:val="22"/>
                          <w:lang w:val="en-GB"/>
                        </w:rPr>
                        <w:t>ies</w:t>
                      </w:r>
                      <w:r w:rsidR="00C95616" w:rsidRPr="001D0368">
                        <w:rPr>
                          <w:rStyle w:val="s1"/>
                          <w:rFonts w:ascii="Calibri" w:hAnsi="Calibri"/>
                          <w:color w:val="002060"/>
                          <w:sz w:val="22"/>
                          <w:szCs w:val="22"/>
                          <w:lang w:val="en-GB"/>
                        </w:rPr>
                        <w:t xml:space="preserve"> provide women workers the right to sick leave </w:t>
                      </w:r>
                      <w:r w:rsidR="00C95616">
                        <w:rPr>
                          <w:rStyle w:val="s1"/>
                          <w:rFonts w:ascii="Calibri" w:hAnsi="Calibri"/>
                          <w:color w:val="002060"/>
                          <w:sz w:val="22"/>
                          <w:szCs w:val="22"/>
                          <w:lang w:val="en-GB"/>
                        </w:rPr>
                        <w:t xml:space="preserve">as needed </w:t>
                      </w:r>
                      <w:r w:rsidR="00C95616" w:rsidRPr="001D0368">
                        <w:rPr>
                          <w:rStyle w:val="s1"/>
                          <w:rFonts w:ascii="Calibri" w:hAnsi="Calibri"/>
                          <w:color w:val="002060"/>
                          <w:sz w:val="22"/>
                          <w:szCs w:val="22"/>
                          <w:lang w:val="en-GB"/>
                        </w:rPr>
                        <w:t xml:space="preserve">even if the leave </w:t>
                      </w:r>
                      <w:r w:rsidR="00C95616">
                        <w:rPr>
                          <w:rStyle w:val="s1"/>
                          <w:rFonts w:ascii="Calibri" w:hAnsi="Calibri"/>
                          <w:color w:val="002060"/>
                          <w:sz w:val="22"/>
                          <w:szCs w:val="22"/>
                          <w:lang w:val="en-GB"/>
                        </w:rPr>
                        <w:t xml:space="preserve">is </w:t>
                      </w:r>
                      <w:r w:rsidR="00C95616" w:rsidRPr="001D0368">
                        <w:rPr>
                          <w:rStyle w:val="s1"/>
                          <w:rFonts w:ascii="Calibri" w:hAnsi="Calibri"/>
                          <w:color w:val="002060"/>
                          <w:sz w:val="22"/>
                          <w:szCs w:val="22"/>
                          <w:lang w:val="en-GB"/>
                        </w:rPr>
                        <w:t>related to their monthly menstruation.</w:t>
                      </w:r>
                    </w:p>
                    <w:p w14:paraId="06003951" w14:textId="33EA2904" w:rsidR="00C95616" w:rsidRPr="002C65B8" w:rsidRDefault="00C95616" w:rsidP="002C65B8">
                      <w:pPr>
                        <w:pStyle w:val="p1"/>
                        <w:numPr>
                          <w:ilvl w:val="0"/>
                          <w:numId w:val="14"/>
                        </w:numPr>
                        <w:jc w:val="both"/>
                        <w:rPr>
                          <w:rFonts w:ascii="Calibri" w:hAnsi="Calibri"/>
                          <w:color w:val="002060"/>
                          <w:sz w:val="22"/>
                          <w:szCs w:val="22"/>
                          <w:lang w:val="en-GB"/>
                        </w:rPr>
                      </w:pPr>
                      <w:proofErr w:type="spellStart"/>
                      <w:r w:rsidRPr="001D0368">
                        <w:rPr>
                          <w:rStyle w:val="s1"/>
                          <w:rFonts w:ascii="Calibri" w:hAnsi="Calibri"/>
                          <w:color w:val="002060"/>
                          <w:sz w:val="22"/>
                          <w:szCs w:val="22"/>
                          <w:lang w:val="en-GB"/>
                        </w:rPr>
                        <w:t>MoLVT</w:t>
                      </w:r>
                      <w:proofErr w:type="spellEnd"/>
                      <w:r w:rsidRPr="001D0368">
                        <w:rPr>
                          <w:rStyle w:val="s1"/>
                          <w:rFonts w:ascii="Calibri" w:hAnsi="Calibri"/>
                          <w:color w:val="002060"/>
                          <w:sz w:val="22"/>
                          <w:szCs w:val="22"/>
                          <w:lang w:val="en-GB"/>
                        </w:rPr>
                        <w:t xml:space="preserve"> to work with all factories to set up </w:t>
                      </w:r>
                      <w:r>
                        <w:rPr>
                          <w:rStyle w:val="s1"/>
                          <w:rFonts w:ascii="Calibri" w:hAnsi="Calibri"/>
                          <w:color w:val="002060"/>
                          <w:sz w:val="22"/>
                          <w:szCs w:val="22"/>
                          <w:lang w:val="en-GB"/>
                        </w:rPr>
                        <w:t xml:space="preserve">a </w:t>
                      </w:r>
                      <w:r w:rsidRPr="001D0368">
                        <w:rPr>
                          <w:rStyle w:val="s1"/>
                          <w:rFonts w:ascii="Calibri" w:hAnsi="Calibri"/>
                          <w:color w:val="002060"/>
                          <w:sz w:val="22"/>
                          <w:szCs w:val="22"/>
                          <w:lang w:val="en-GB"/>
                        </w:rPr>
                        <w:t xml:space="preserve">mechanism </w:t>
                      </w:r>
                      <w:r w:rsidR="00995912">
                        <w:rPr>
                          <w:rStyle w:val="s1"/>
                          <w:rFonts w:ascii="Calibri" w:hAnsi="Calibri"/>
                          <w:color w:val="002060"/>
                          <w:sz w:val="22"/>
                          <w:szCs w:val="22"/>
                          <w:lang w:val="en-GB"/>
                        </w:rPr>
                        <w:t>for sexual harassment reporting</w:t>
                      </w:r>
                      <w:r w:rsidRPr="001D0368">
                        <w:rPr>
                          <w:rStyle w:val="s1"/>
                          <w:rFonts w:ascii="Calibri" w:hAnsi="Calibri"/>
                          <w:color w:val="002060"/>
                          <w:sz w:val="22"/>
                          <w:szCs w:val="22"/>
                          <w:lang w:val="en-GB"/>
                        </w:rPr>
                        <w:t xml:space="preserve"> and addressing </w:t>
                      </w:r>
                      <w:r>
                        <w:rPr>
                          <w:rStyle w:val="s1"/>
                          <w:rFonts w:ascii="Calibri" w:hAnsi="Calibri"/>
                          <w:color w:val="002060"/>
                          <w:sz w:val="22"/>
                          <w:szCs w:val="22"/>
                          <w:lang w:val="en-GB"/>
                        </w:rPr>
                        <w:t>violations</w:t>
                      </w:r>
                      <w:r w:rsidR="00995912">
                        <w:rPr>
                          <w:rStyle w:val="s1"/>
                          <w:rFonts w:ascii="Calibri" w:hAnsi="Calibri"/>
                          <w:color w:val="002060"/>
                          <w:sz w:val="22"/>
                          <w:szCs w:val="22"/>
                          <w:lang w:val="en-GB"/>
                        </w:rPr>
                        <w:t>,</w:t>
                      </w:r>
                      <w:r>
                        <w:rPr>
                          <w:rStyle w:val="s1"/>
                          <w:rFonts w:ascii="Calibri" w:hAnsi="Calibri"/>
                          <w:color w:val="002060"/>
                          <w:sz w:val="22"/>
                          <w:szCs w:val="22"/>
                          <w:lang w:val="en-GB"/>
                        </w:rPr>
                        <w:t xml:space="preserve"> </w:t>
                      </w:r>
                      <w:r w:rsidRPr="001D0368">
                        <w:rPr>
                          <w:rStyle w:val="s1"/>
                          <w:rFonts w:ascii="Calibri" w:hAnsi="Calibri"/>
                          <w:color w:val="002060"/>
                          <w:sz w:val="22"/>
                          <w:szCs w:val="22"/>
                          <w:lang w:val="en-GB"/>
                        </w:rPr>
                        <w:t xml:space="preserve">and </w:t>
                      </w:r>
                      <w:r w:rsidR="00995912">
                        <w:rPr>
                          <w:rStyle w:val="s1"/>
                          <w:rFonts w:ascii="Calibri" w:hAnsi="Calibri"/>
                          <w:color w:val="002060"/>
                          <w:sz w:val="22"/>
                          <w:szCs w:val="22"/>
                          <w:lang w:val="en-GB"/>
                        </w:rPr>
                        <w:t xml:space="preserve">to </w:t>
                      </w:r>
                      <w:r w:rsidRPr="001D0368">
                        <w:rPr>
                          <w:rStyle w:val="s1"/>
                          <w:rFonts w:ascii="Calibri" w:hAnsi="Calibri"/>
                          <w:color w:val="002060"/>
                          <w:sz w:val="22"/>
                          <w:szCs w:val="22"/>
                          <w:lang w:val="en-GB"/>
                        </w:rPr>
                        <w:t xml:space="preserve">ensure the collective bargaining for women workers </w:t>
                      </w:r>
                      <w:r>
                        <w:rPr>
                          <w:rStyle w:val="s1"/>
                          <w:rFonts w:ascii="Calibri" w:hAnsi="Calibri"/>
                          <w:color w:val="002060"/>
                          <w:sz w:val="22"/>
                          <w:szCs w:val="22"/>
                          <w:lang w:val="en-GB"/>
                        </w:rPr>
                        <w:t xml:space="preserve">to address </w:t>
                      </w:r>
                      <w:r w:rsidRPr="001D0368">
                        <w:rPr>
                          <w:rStyle w:val="s1"/>
                          <w:rFonts w:ascii="Calibri" w:hAnsi="Calibri"/>
                          <w:color w:val="002060"/>
                          <w:sz w:val="22"/>
                          <w:szCs w:val="22"/>
                          <w:lang w:val="en-GB"/>
                        </w:rPr>
                        <w:t>such issue</w:t>
                      </w:r>
                      <w:r w:rsidR="002D62DA">
                        <w:rPr>
                          <w:rStyle w:val="s1"/>
                          <w:rFonts w:ascii="Calibri" w:hAnsi="Calibri"/>
                          <w:color w:val="002060"/>
                          <w:sz w:val="22"/>
                          <w:szCs w:val="22"/>
                          <w:lang w:val="en-GB"/>
                        </w:rPr>
                        <w:t>s</w:t>
                      </w:r>
                      <w:r w:rsidRPr="001D0368">
                        <w:rPr>
                          <w:rStyle w:val="s1"/>
                          <w:rFonts w:ascii="Calibri" w:hAnsi="Calibri"/>
                          <w:color w:val="002060"/>
                          <w:sz w:val="22"/>
                          <w:szCs w:val="22"/>
                          <w:lang w:val="en-GB"/>
                        </w:rPr>
                        <w:t xml:space="preserve"> in a respect</w:t>
                      </w:r>
                      <w:r>
                        <w:rPr>
                          <w:rStyle w:val="s1"/>
                          <w:rFonts w:ascii="Calibri" w:hAnsi="Calibri"/>
                          <w:color w:val="002060"/>
                          <w:sz w:val="22"/>
                          <w:szCs w:val="22"/>
                          <w:lang w:val="en-GB"/>
                        </w:rPr>
                        <w:t>ful</w:t>
                      </w:r>
                      <w:r w:rsidRPr="001D0368">
                        <w:rPr>
                          <w:rStyle w:val="s1"/>
                          <w:rFonts w:ascii="Calibri" w:hAnsi="Calibri"/>
                          <w:color w:val="002060"/>
                          <w:sz w:val="22"/>
                          <w:szCs w:val="22"/>
                          <w:lang w:val="en-GB"/>
                        </w:rPr>
                        <w:t xml:space="preserve"> and sensitive manner.</w:t>
                      </w:r>
                    </w:p>
                  </w:txbxContent>
                </v:textbox>
                <w10:wrap type="square"/>
              </v:shape>
            </w:pict>
          </mc:Fallback>
        </mc:AlternateContent>
      </w:r>
    </w:p>
    <w:p w14:paraId="1A50E574" w14:textId="6739D6C9" w:rsidR="00305668" w:rsidRDefault="00305668" w:rsidP="007571A7">
      <w:pPr>
        <w:pStyle w:val="p1"/>
        <w:jc w:val="both"/>
        <w:rPr>
          <w:rStyle w:val="s1"/>
          <w:rFonts w:ascii="Calibri" w:hAnsi="Calibri"/>
          <w:sz w:val="22"/>
          <w:szCs w:val="22"/>
          <w:lang w:val="en-GB"/>
        </w:rPr>
      </w:pPr>
    </w:p>
    <w:p w14:paraId="3CCFE478" w14:textId="77777777" w:rsidR="006A768C" w:rsidRDefault="006A768C" w:rsidP="00B00959">
      <w:pPr>
        <w:pStyle w:val="p1"/>
        <w:jc w:val="both"/>
        <w:rPr>
          <w:rStyle w:val="s1"/>
          <w:rFonts w:ascii="Calibri" w:hAnsi="Calibri"/>
          <w:b/>
          <w:sz w:val="24"/>
          <w:szCs w:val="22"/>
          <w:lang w:val="en-GB"/>
        </w:rPr>
      </w:pPr>
    </w:p>
    <w:p w14:paraId="18DFE93A" w14:textId="77777777" w:rsidR="00971B36" w:rsidRDefault="00971B36" w:rsidP="00B00959">
      <w:pPr>
        <w:pStyle w:val="p1"/>
        <w:jc w:val="both"/>
        <w:rPr>
          <w:rStyle w:val="s1"/>
          <w:rFonts w:ascii="Calibri" w:hAnsi="Calibri"/>
          <w:b/>
          <w:sz w:val="24"/>
          <w:szCs w:val="22"/>
          <w:lang w:val="en-GB"/>
        </w:rPr>
      </w:pPr>
    </w:p>
    <w:p w14:paraId="7CC0E2E3" w14:textId="7E5DD57D" w:rsidR="008B0AA7" w:rsidRPr="00DC16AD" w:rsidRDefault="00EC1AB1" w:rsidP="00B00959">
      <w:pPr>
        <w:pStyle w:val="p1"/>
        <w:jc w:val="both"/>
        <w:rPr>
          <w:rStyle w:val="s1"/>
          <w:rFonts w:ascii="Calibri" w:hAnsi="Calibri"/>
          <w:b/>
          <w:sz w:val="24"/>
          <w:szCs w:val="22"/>
          <w:lang w:val="en-GB"/>
        </w:rPr>
      </w:pPr>
      <w:r w:rsidRPr="00DC16AD">
        <w:rPr>
          <w:rStyle w:val="s1"/>
          <w:rFonts w:ascii="Calibri" w:hAnsi="Calibri"/>
          <w:b/>
          <w:sz w:val="24"/>
          <w:szCs w:val="22"/>
          <w:lang w:val="en-GB"/>
        </w:rPr>
        <w:lastRenderedPageBreak/>
        <w:t>Conclusion</w:t>
      </w:r>
      <w:r w:rsidR="008B0AA7" w:rsidRPr="00DC16AD">
        <w:rPr>
          <w:rStyle w:val="s1"/>
          <w:rFonts w:ascii="Calibri" w:hAnsi="Calibri"/>
          <w:b/>
          <w:sz w:val="24"/>
          <w:szCs w:val="22"/>
          <w:lang w:val="en-GB"/>
        </w:rPr>
        <w:t xml:space="preserve"> </w:t>
      </w:r>
    </w:p>
    <w:p w14:paraId="3ADE3116" w14:textId="77777777" w:rsidR="00C20B8B" w:rsidRDefault="00C20B8B" w:rsidP="00C20B8B"/>
    <w:p w14:paraId="1BAFF300" w14:textId="3FAA121D" w:rsidR="00421C3C" w:rsidRDefault="007A6F1E" w:rsidP="005B07A2">
      <w:pPr>
        <w:pStyle w:val="p1"/>
        <w:jc w:val="both"/>
        <w:rPr>
          <w:rStyle w:val="s1"/>
          <w:rFonts w:ascii="Calibri" w:hAnsi="Calibri"/>
          <w:sz w:val="22"/>
          <w:szCs w:val="22"/>
          <w:lang w:val="en-GB"/>
        </w:rPr>
      </w:pPr>
      <w:r>
        <w:rPr>
          <w:rStyle w:val="s1"/>
          <w:rFonts w:ascii="Calibri" w:hAnsi="Calibri"/>
          <w:sz w:val="22"/>
          <w:szCs w:val="22"/>
          <w:lang w:val="en-GB"/>
        </w:rPr>
        <w:t>In t</w:t>
      </w:r>
      <w:r w:rsidR="006E2C51">
        <w:rPr>
          <w:rStyle w:val="s1"/>
          <w:rFonts w:ascii="Calibri" w:hAnsi="Calibri"/>
          <w:sz w:val="22"/>
          <w:szCs w:val="22"/>
          <w:lang w:val="en-GB"/>
        </w:rPr>
        <w:t xml:space="preserve">he last review of the Government of Cambodia, the Committee specifically </w:t>
      </w:r>
      <w:r w:rsidR="001C61FB">
        <w:rPr>
          <w:rStyle w:val="s1"/>
          <w:rFonts w:ascii="Calibri" w:hAnsi="Calibri"/>
          <w:sz w:val="22"/>
          <w:szCs w:val="22"/>
          <w:lang w:val="en-GB"/>
        </w:rPr>
        <w:t>noted its concern about poor working conditions for women employed in the garment industry and made specific recommendations to the State Party</w:t>
      </w:r>
      <w:r w:rsidR="00421C3C">
        <w:rPr>
          <w:rStyle w:val="s1"/>
          <w:rFonts w:ascii="Calibri" w:hAnsi="Calibri"/>
          <w:sz w:val="22"/>
          <w:szCs w:val="22"/>
          <w:lang w:val="en-GB"/>
        </w:rPr>
        <w:t>. The Government of Cambodia had ma</w:t>
      </w:r>
      <w:r w:rsidR="002D62DA">
        <w:rPr>
          <w:rStyle w:val="s1"/>
          <w:rFonts w:ascii="Calibri" w:hAnsi="Calibri"/>
          <w:sz w:val="22"/>
          <w:szCs w:val="22"/>
          <w:lang w:val="en-GB"/>
        </w:rPr>
        <w:t>de significant improvement</w:t>
      </w:r>
      <w:r w:rsidR="00421C3C">
        <w:rPr>
          <w:rStyle w:val="s1"/>
          <w:rFonts w:ascii="Calibri" w:hAnsi="Calibri"/>
          <w:sz w:val="22"/>
          <w:szCs w:val="22"/>
          <w:lang w:val="en-GB"/>
        </w:rPr>
        <w:t xml:space="preserve"> and </w:t>
      </w:r>
      <w:r w:rsidR="002D62DA">
        <w:rPr>
          <w:rStyle w:val="s1"/>
          <w:rFonts w:ascii="Calibri" w:hAnsi="Calibri"/>
          <w:sz w:val="22"/>
          <w:szCs w:val="22"/>
          <w:lang w:val="en-GB"/>
        </w:rPr>
        <w:t xml:space="preserve">has reformed </w:t>
      </w:r>
      <w:r w:rsidR="00421C3C">
        <w:rPr>
          <w:rStyle w:val="s1"/>
          <w:rFonts w:ascii="Calibri" w:hAnsi="Calibri"/>
          <w:sz w:val="22"/>
          <w:szCs w:val="22"/>
          <w:lang w:val="en-GB"/>
        </w:rPr>
        <w:t xml:space="preserve">a number of policies related to </w:t>
      </w:r>
      <w:r w:rsidR="002D62DA">
        <w:rPr>
          <w:rStyle w:val="s1"/>
          <w:rFonts w:ascii="Calibri" w:hAnsi="Calibri"/>
          <w:sz w:val="22"/>
          <w:szCs w:val="22"/>
          <w:lang w:val="en-GB"/>
        </w:rPr>
        <w:t xml:space="preserve">the </w:t>
      </w:r>
      <w:r w:rsidR="00421C3C">
        <w:rPr>
          <w:rStyle w:val="s1"/>
          <w:rFonts w:ascii="Calibri" w:hAnsi="Calibri"/>
          <w:sz w:val="22"/>
          <w:szCs w:val="22"/>
          <w:lang w:val="en-GB"/>
        </w:rPr>
        <w:t xml:space="preserve">garment industry to ensure workers’ protection and benefits. </w:t>
      </w:r>
    </w:p>
    <w:p w14:paraId="43A3F76E" w14:textId="77777777" w:rsidR="00421C3C" w:rsidRDefault="00421C3C" w:rsidP="005B07A2">
      <w:pPr>
        <w:pStyle w:val="p1"/>
        <w:jc w:val="both"/>
        <w:rPr>
          <w:rStyle w:val="s1"/>
          <w:rFonts w:ascii="Calibri" w:hAnsi="Calibri"/>
          <w:sz w:val="22"/>
          <w:szCs w:val="22"/>
          <w:lang w:val="en-GB"/>
        </w:rPr>
      </w:pPr>
    </w:p>
    <w:p w14:paraId="398101BA" w14:textId="5E9B6F86" w:rsidR="00B55670" w:rsidRDefault="00421C3C" w:rsidP="005B07A2">
      <w:pPr>
        <w:pStyle w:val="p1"/>
        <w:jc w:val="both"/>
        <w:rPr>
          <w:rStyle w:val="s1"/>
          <w:rFonts w:ascii="Calibri" w:hAnsi="Calibri"/>
          <w:sz w:val="22"/>
          <w:szCs w:val="22"/>
          <w:lang w:val="en-GB"/>
        </w:rPr>
      </w:pPr>
      <w:r>
        <w:rPr>
          <w:rStyle w:val="s1"/>
          <w:rFonts w:ascii="Calibri" w:hAnsi="Calibri"/>
          <w:sz w:val="22"/>
          <w:szCs w:val="22"/>
          <w:lang w:val="en-GB"/>
        </w:rPr>
        <w:t>Despite the government efforts, women garment workers continue to face challenge</w:t>
      </w:r>
      <w:r w:rsidR="00B55670">
        <w:rPr>
          <w:rStyle w:val="s1"/>
          <w:rFonts w:ascii="Calibri" w:hAnsi="Calibri"/>
          <w:sz w:val="22"/>
          <w:szCs w:val="22"/>
          <w:lang w:val="en-GB"/>
        </w:rPr>
        <w:t>s</w:t>
      </w:r>
      <w:r>
        <w:rPr>
          <w:rStyle w:val="s1"/>
          <w:rFonts w:ascii="Calibri" w:hAnsi="Calibri"/>
          <w:sz w:val="22"/>
          <w:szCs w:val="22"/>
          <w:lang w:val="en-GB"/>
        </w:rPr>
        <w:t xml:space="preserve"> at their living and working areas</w:t>
      </w:r>
      <w:r w:rsidR="00942947">
        <w:rPr>
          <w:rStyle w:val="s1"/>
          <w:rFonts w:ascii="Calibri" w:hAnsi="Calibri"/>
          <w:sz w:val="22"/>
          <w:szCs w:val="22"/>
          <w:lang w:val="en-GB"/>
        </w:rPr>
        <w:t>, as well as experienc</w:t>
      </w:r>
      <w:r w:rsidR="007A6F1E">
        <w:rPr>
          <w:rStyle w:val="s1"/>
          <w:rFonts w:ascii="Calibri" w:hAnsi="Calibri"/>
          <w:sz w:val="22"/>
          <w:szCs w:val="22"/>
          <w:lang w:val="en-GB"/>
        </w:rPr>
        <w:t>ing</w:t>
      </w:r>
      <w:r w:rsidR="00942947">
        <w:rPr>
          <w:rStyle w:val="s1"/>
          <w:rFonts w:ascii="Calibri" w:hAnsi="Calibri"/>
          <w:sz w:val="22"/>
          <w:szCs w:val="22"/>
          <w:lang w:val="en-GB"/>
        </w:rPr>
        <w:t xml:space="preserve"> exploitation and harassment at work and through the production chain.</w:t>
      </w:r>
      <w:r>
        <w:rPr>
          <w:rStyle w:val="s1"/>
          <w:rFonts w:ascii="Calibri" w:hAnsi="Calibri"/>
          <w:sz w:val="22"/>
          <w:szCs w:val="22"/>
          <w:lang w:val="en-GB"/>
        </w:rPr>
        <w:t xml:space="preserve"> </w:t>
      </w:r>
      <w:r w:rsidR="00942947">
        <w:rPr>
          <w:rStyle w:val="s1"/>
          <w:rFonts w:ascii="Calibri" w:hAnsi="Calibri"/>
          <w:sz w:val="22"/>
          <w:szCs w:val="22"/>
          <w:lang w:val="en-GB"/>
        </w:rPr>
        <w:t xml:space="preserve">The experiences and challenges </w:t>
      </w:r>
      <w:r>
        <w:rPr>
          <w:rStyle w:val="s1"/>
          <w:rFonts w:ascii="Calibri" w:hAnsi="Calibri"/>
          <w:sz w:val="22"/>
          <w:szCs w:val="22"/>
          <w:lang w:val="en-GB"/>
        </w:rPr>
        <w:t xml:space="preserve">include </w:t>
      </w:r>
      <w:r w:rsidR="007A6F1E">
        <w:rPr>
          <w:rStyle w:val="s1"/>
          <w:rFonts w:ascii="Calibri" w:hAnsi="Calibri"/>
          <w:sz w:val="22"/>
          <w:szCs w:val="22"/>
          <w:lang w:val="en-GB"/>
        </w:rPr>
        <w:t xml:space="preserve">the </w:t>
      </w:r>
      <w:r>
        <w:rPr>
          <w:rStyle w:val="s1"/>
          <w:rFonts w:ascii="Calibri" w:hAnsi="Calibri"/>
          <w:sz w:val="22"/>
          <w:szCs w:val="22"/>
          <w:lang w:val="en-GB"/>
        </w:rPr>
        <w:t>high cost of living and utilities; high production target</w:t>
      </w:r>
      <w:r w:rsidR="007A6F1E">
        <w:rPr>
          <w:rStyle w:val="s1"/>
          <w:rFonts w:ascii="Calibri" w:hAnsi="Calibri"/>
          <w:sz w:val="22"/>
          <w:szCs w:val="22"/>
          <w:lang w:val="en-GB"/>
        </w:rPr>
        <w:t>s</w:t>
      </w:r>
      <w:r>
        <w:rPr>
          <w:rStyle w:val="s1"/>
          <w:rFonts w:ascii="Calibri" w:hAnsi="Calibri"/>
          <w:sz w:val="22"/>
          <w:szCs w:val="22"/>
          <w:lang w:val="en-GB"/>
        </w:rPr>
        <w:t xml:space="preserve"> with reduction of workers in the produ</w:t>
      </w:r>
      <w:r w:rsidR="002D62DA">
        <w:rPr>
          <w:rStyle w:val="s1"/>
          <w:rFonts w:ascii="Calibri" w:hAnsi="Calibri"/>
          <w:sz w:val="22"/>
          <w:szCs w:val="22"/>
          <w:lang w:val="en-GB"/>
        </w:rPr>
        <w:t>ction line; terminated</w:t>
      </w:r>
      <w:r>
        <w:rPr>
          <w:rStyle w:val="s1"/>
          <w:rFonts w:ascii="Calibri" w:hAnsi="Calibri"/>
          <w:sz w:val="22"/>
          <w:szCs w:val="22"/>
          <w:lang w:val="en-GB"/>
        </w:rPr>
        <w:t xml:space="preserve"> contract</w:t>
      </w:r>
      <w:r w:rsidR="00C72C0F">
        <w:rPr>
          <w:rStyle w:val="s1"/>
          <w:rFonts w:ascii="Calibri" w:hAnsi="Calibri"/>
          <w:sz w:val="22"/>
          <w:szCs w:val="22"/>
          <w:lang w:val="en-GB"/>
        </w:rPr>
        <w:t>s</w:t>
      </w:r>
      <w:r>
        <w:rPr>
          <w:rStyle w:val="s1"/>
          <w:rFonts w:ascii="Calibri" w:hAnsi="Calibri"/>
          <w:sz w:val="22"/>
          <w:szCs w:val="22"/>
          <w:lang w:val="en-GB"/>
        </w:rPr>
        <w:t xml:space="preserve"> without </w:t>
      </w:r>
      <w:r w:rsidR="00942947">
        <w:rPr>
          <w:rStyle w:val="s1"/>
          <w:rFonts w:ascii="Calibri" w:hAnsi="Calibri"/>
          <w:sz w:val="22"/>
          <w:szCs w:val="22"/>
          <w:lang w:val="en-GB"/>
        </w:rPr>
        <w:t xml:space="preserve">proper legal compensation and </w:t>
      </w:r>
      <w:r w:rsidR="002D62DA">
        <w:rPr>
          <w:rStyle w:val="s1"/>
          <w:rFonts w:ascii="Calibri" w:hAnsi="Calibri"/>
          <w:sz w:val="22"/>
          <w:szCs w:val="22"/>
          <w:lang w:val="en-GB"/>
        </w:rPr>
        <w:t>subsequently facing</w:t>
      </w:r>
      <w:r w:rsidR="00942947">
        <w:rPr>
          <w:rStyle w:val="s1"/>
          <w:rFonts w:ascii="Calibri" w:hAnsi="Calibri"/>
          <w:sz w:val="22"/>
          <w:szCs w:val="22"/>
          <w:lang w:val="en-GB"/>
        </w:rPr>
        <w:t xml:space="preserve"> unsafe working conditions with no social security at the sweatshops. </w:t>
      </w:r>
      <w:r w:rsidR="00126722">
        <w:rPr>
          <w:rStyle w:val="s1"/>
          <w:rFonts w:ascii="Calibri" w:hAnsi="Calibri"/>
          <w:sz w:val="22"/>
          <w:szCs w:val="22"/>
          <w:lang w:val="en-GB"/>
        </w:rPr>
        <w:t xml:space="preserve">In addition, the enforcement of the law on labour </w:t>
      </w:r>
      <w:r w:rsidR="00B55670">
        <w:rPr>
          <w:rStyle w:val="s1"/>
          <w:rFonts w:ascii="Calibri" w:hAnsi="Calibri"/>
          <w:sz w:val="22"/>
          <w:szCs w:val="22"/>
          <w:lang w:val="en-GB"/>
        </w:rPr>
        <w:t xml:space="preserve">and the conduct of labour inspections </w:t>
      </w:r>
      <w:r w:rsidR="00126722">
        <w:rPr>
          <w:rStyle w:val="s1"/>
          <w:rFonts w:ascii="Calibri" w:hAnsi="Calibri"/>
          <w:sz w:val="22"/>
          <w:szCs w:val="22"/>
          <w:lang w:val="en-GB"/>
        </w:rPr>
        <w:t xml:space="preserve">is </w:t>
      </w:r>
      <w:r w:rsidR="00B55670">
        <w:rPr>
          <w:rStyle w:val="s1"/>
          <w:rFonts w:ascii="Calibri" w:hAnsi="Calibri"/>
          <w:sz w:val="22"/>
          <w:szCs w:val="22"/>
          <w:lang w:val="en-GB"/>
        </w:rPr>
        <w:t xml:space="preserve">observed as </w:t>
      </w:r>
      <w:r w:rsidR="00126722">
        <w:rPr>
          <w:rStyle w:val="s1"/>
          <w:rFonts w:ascii="Calibri" w:hAnsi="Calibri"/>
          <w:sz w:val="22"/>
          <w:szCs w:val="22"/>
          <w:lang w:val="en-GB"/>
        </w:rPr>
        <w:t>limited at the factories, which allow</w:t>
      </w:r>
      <w:r w:rsidR="00C72C0F">
        <w:rPr>
          <w:rStyle w:val="s1"/>
          <w:rFonts w:ascii="Calibri" w:hAnsi="Calibri"/>
          <w:sz w:val="22"/>
          <w:szCs w:val="22"/>
          <w:lang w:val="en-GB"/>
        </w:rPr>
        <w:t>s</w:t>
      </w:r>
      <w:r w:rsidR="00126722">
        <w:rPr>
          <w:rStyle w:val="s1"/>
          <w:rFonts w:ascii="Calibri" w:hAnsi="Calibri"/>
          <w:sz w:val="22"/>
          <w:szCs w:val="22"/>
          <w:lang w:val="en-GB"/>
        </w:rPr>
        <w:t xml:space="preserve"> the factories to </w:t>
      </w:r>
      <w:r w:rsidR="009B5920">
        <w:rPr>
          <w:rStyle w:val="s1"/>
          <w:rFonts w:ascii="Calibri" w:hAnsi="Calibri"/>
          <w:sz w:val="22"/>
          <w:szCs w:val="22"/>
          <w:lang w:val="en-GB"/>
        </w:rPr>
        <w:t xml:space="preserve">operate without complying with </w:t>
      </w:r>
      <w:r w:rsidR="00B55670">
        <w:rPr>
          <w:rStyle w:val="s1"/>
          <w:rFonts w:ascii="Calibri" w:hAnsi="Calibri"/>
          <w:sz w:val="22"/>
          <w:szCs w:val="22"/>
          <w:lang w:val="en-GB"/>
        </w:rPr>
        <w:t xml:space="preserve">the laws and regulations set by the government. </w:t>
      </w:r>
    </w:p>
    <w:p w14:paraId="45CB8EB2" w14:textId="77777777" w:rsidR="00DC5E20" w:rsidRDefault="00DC5E20" w:rsidP="005B07A2">
      <w:pPr>
        <w:pStyle w:val="p1"/>
        <w:jc w:val="both"/>
        <w:rPr>
          <w:rStyle w:val="s1"/>
          <w:rFonts w:ascii="Calibri" w:hAnsi="Calibri"/>
          <w:sz w:val="22"/>
          <w:szCs w:val="22"/>
          <w:lang w:val="en-GB"/>
        </w:rPr>
      </w:pPr>
    </w:p>
    <w:p w14:paraId="2D2E25B9" w14:textId="5E69E2A0" w:rsidR="00DC5E20" w:rsidRDefault="00DC5E20">
      <w:pPr>
        <w:rPr>
          <w:rStyle w:val="s1"/>
          <w:rFonts w:ascii="Calibri" w:hAnsi="Calibri" w:cs="Times New Roman"/>
          <w:sz w:val="22"/>
          <w:szCs w:val="22"/>
          <w:lang w:val="en-GB"/>
        </w:rPr>
      </w:pPr>
      <w:r>
        <w:rPr>
          <w:rStyle w:val="s1"/>
          <w:rFonts w:ascii="Calibri" w:hAnsi="Calibri"/>
          <w:sz w:val="22"/>
          <w:szCs w:val="22"/>
          <w:lang w:val="en-GB"/>
        </w:rPr>
        <w:br w:type="page"/>
      </w:r>
    </w:p>
    <w:p w14:paraId="703F3AC5" w14:textId="77777777" w:rsidR="00C71BB5" w:rsidRPr="00C71BB5" w:rsidRDefault="00750E27" w:rsidP="005B07A2">
      <w:pPr>
        <w:pStyle w:val="p1"/>
        <w:jc w:val="both"/>
        <w:rPr>
          <w:rStyle w:val="s1"/>
          <w:rFonts w:ascii="Calibri" w:hAnsi="Calibri"/>
          <w:b/>
          <w:sz w:val="22"/>
          <w:szCs w:val="22"/>
          <w:lang w:val="en-GB"/>
        </w:rPr>
      </w:pPr>
      <w:r w:rsidRPr="00C71BB5">
        <w:rPr>
          <w:rStyle w:val="s1"/>
          <w:rFonts w:ascii="Calibri" w:hAnsi="Calibri"/>
          <w:b/>
          <w:sz w:val="22"/>
          <w:szCs w:val="22"/>
          <w:lang w:val="en-GB"/>
        </w:rPr>
        <w:lastRenderedPageBreak/>
        <w:t>ANNEX</w:t>
      </w:r>
      <w:r w:rsidR="00C71BB5" w:rsidRPr="00C71BB5">
        <w:rPr>
          <w:rStyle w:val="s1"/>
          <w:rFonts w:ascii="Calibri" w:hAnsi="Calibri"/>
          <w:b/>
          <w:sz w:val="22"/>
          <w:szCs w:val="22"/>
          <w:lang w:val="en-GB"/>
        </w:rPr>
        <w:t>ES</w:t>
      </w:r>
    </w:p>
    <w:p w14:paraId="5EFF303E" w14:textId="77777777" w:rsidR="00C71BB5" w:rsidRDefault="00C71BB5" w:rsidP="005B07A2">
      <w:pPr>
        <w:pStyle w:val="p1"/>
        <w:jc w:val="both"/>
        <w:rPr>
          <w:rStyle w:val="s1"/>
          <w:rFonts w:ascii="Calibri" w:hAnsi="Calibri"/>
          <w:sz w:val="22"/>
          <w:szCs w:val="22"/>
          <w:lang w:val="en-GB"/>
        </w:rPr>
      </w:pPr>
    </w:p>
    <w:p w14:paraId="33310821" w14:textId="77777777" w:rsidR="00C71BB5" w:rsidRDefault="00C71BB5" w:rsidP="005B07A2">
      <w:pPr>
        <w:pStyle w:val="p1"/>
        <w:jc w:val="both"/>
        <w:rPr>
          <w:rStyle w:val="s1"/>
          <w:rFonts w:ascii="Calibri" w:hAnsi="Calibri"/>
          <w:sz w:val="22"/>
          <w:szCs w:val="22"/>
          <w:lang w:val="en-GB"/>
        </w:rPr>
      </w:pPr>
      <w:r w:rsidRPr="00AC1653">
        <w:rPr>
          <w:rStyle w:val="s1"/>
          <w:rFonts w:ascii="Calibri" w:hAnsi="Calibri"/>
          <w:b/>
          <w:sz w:val="22"/>
          <w:szCs w:val="22"/>
          <w:lang w:val="en-GB"/>
        </w:rPr>
        <w:t>Annex 1</w:t>
      </w:r>
      <w:r>
        <w:rPr>
          <w:rStyle w:val="s1"/>
          <w:rFonts w:ascii="Calibri" w:hAnsi="Calibri"/>
          <w:sz w:val="22"/>
          <w:szCs w:val="22"/>
          <w:lang w:val="en-GB"/>
        </w:rPr>
        <w:t xml:space="preserve">: Where Do These Materials </w:t>
      </w:r>
      <w:proofErr w:type="gramStart"/>
      <w:r>
        <w:rPr>
          <w:rStyle w:val="s1"/>
          <w:rFonts w:ascii="Calibri" w:hAnsi="Calibri"/>
          <w:sz w:val="22"/>
          <w:szCs w:val="22"/>
          <w:lang w:val="en-GB"/>
        </w:rPr>
        <w:t>Go?,</w:t>
      </w:r>
      <w:proofErr w:type="gramEnd"/>
      <w:r>
        <w:rPr>
          <w:rStyle w:val="s1"/>
          <w:rFonts w:ascii="Calibri" w:hAnsi="Calibri"/>
          <w:sz w:val="22"/>
          <w:szCs w:val="22"/>
          <w:lang w:val="en-GB"/>
        </w:rPr>
        <w:t xml:space="preserve"> Worker’s Information </w:t>
      </w:r>
      <w:proofErr w:type="spellStart"/>
      <w:r>
        <w:rPr>
          <w:rStyle w:val="s1"/>
          <w:rFonts w:ascii="Calibri" w:hAnsi="Calibri"/>
          <w:sz w:val="22"/>
          <w:szCs w:val="22"/>
          <w:lang w:val="en-GB"/>
        </w:rPr>
        <w:t>Center</w:t>
      </w:r>
      <w:proofErr w:type="spellEnd"/>
      <w:r>
        <w:rPr>
          <w:rStyle w:val="s1"/>
          <w:rFonts w:ascii="Calibri" w:hAnsi="Calibri"/>
          <w:sz w:val="22"/>
          <w:szCs w:val="22"/>
          <w:lang w:val="en-GB"/>
        </w:rPr>
        <w:t xml:space="preserve"> (May 2018)</w:t>
      </w:r>
    </w:p>
    <w:p w14:paraId="6D444AB1" w14:textId="77777777" w:rsidR="00C71BB5" w:rsidRDefault="00C71BB5" w:rsidP="005B07A2">
      <w:pPr>
        <w:pStyle w:val="p1"/>
        <w:jc w:val="both"/>
        <w:rPr>
          <w:rStyle w:val="s1"/>
          <w:rFonts w:ascii="Calibri" w:hAnsi="Calibri"/>
          <w:sz w:val="22"/>
          <w:szCs w:val="22"/>
          <w:lang w:val="en-GB"/>
        </w:rPr>
      </w:pPr>
    </w:p>
    <w:p w14:paraId="1F280BB6" w14:textId="1B83F5B2" w:rsidR="00DC5E20" w:rsidRDefault="00C71BB5" w:rsidP="005B07A2">
      <w:pPr>
        <w:pStyle w:val="p1"/>
        <w:jc w:val="both"/>
        <w:rPr>
          <w:rStyle w:val="s1"/>
          <w:rFonts w:ascii="Calibri" w:hAnsi="Calibri"/>
          <w:sz w:val="22"/>
          <w:szCs w:val="22"/>
          <w:lang w:val="en-GB"/>
        </w:rPr>
      </w:pPr>
      <w:r w:rsidRPr="00AC1653">
        <w:rPr>
          <w:rStyle w:val="s1"/>
          <w:rFonts w:ascii="Calibri" w:hAnsi="Calibri"/>
          <w:b/>
          <w:sz w:val="22"/>
          <w:szCs w:val="22"/>
          <w:lang w:val="en-GB"/>
        </w:rPr>
        <w:t>Annex 2</w:t>
      </w:r>
      <w:r>
        <w:rPr>
          <w:rStyle w:val="s1"/>
          <w:rFonts w:ascii="Calibri" w:hAnsi="Calibri"/>
          <w:sz w:val="22"/>
          <w:szCs w:val="22"/>
          <w:lang w:val="en-GB"/>
        </w:rPr>
        <w:t xml:space="preserve">: The Reality of The National Economic Backbone, Worker’s Information </w:t>
      </w:r>
      <w:proofErr w:type="spellStart"/>
      <w:r>
        <w:rPr>
          <w:rStyle w:val="s1"/>
          <w:rFonts w:ascii="Calibri" w:hAnsi="Calibri"/>
          <w:sz w:val="22"/>
          <w:szCs w:val="22"/>
          <w:lang w:val="en-GB"/>
        </w:rPr>
        <w:t>Center</w:t>
      </w:r>
      <w:proofErr w:type="spellEnd"/>
      <w:r>
        <w:rPr>
          <w:rStyle w:val="s1"/>
          <w:rFonts w:ascii="Calibri" w:hAnsi="Calibri"/>
          <w:sz w:val="22"/>
          <w:szCs w:val="22"/>
          <w:lang w:val="en-GB"/>
        </w:rPr>
        <w:t xml:space="preserve"> (April 2017)</w:t>
      </w:r>
    </w:p>
    <w:p w14:paraId="285600F4" w14:textId="77777777" w:rsidR="00B55670" w:rsidRDefault="00B55670" w:rsidP="005B07A2">
      <w:pPr>
        <w:pStyle w:val="p1"/>
        <w:jc w:val="both"/>
        <w:rPr>
          <w:rStyle w:val="s1"/>
          <w:rFonts w:ascii="Calibri" w:hAnsi="Calibri"/>
          <w:sz w:val="22"/>
          <w:szCs w:val="22"/>
          <w:lang w:val="en-GB"/>
        </w:rPr>
      </w:pPr>
      <w:bookmarkStart w:id="0" w:name="_GoBack"/>
      <w:bookmarkEnd w:id="0"/>
    </w:p>
    <w:p w14:paraId="76053A0E" w14:textId="18775BAD" w:rsidR="00BE1D9D" w:rsidRPr="00EE6F81" w:rsidRDefault="00BE1D9D" w:rsidP="00EE6F81">
      <w:pPr>
        <w:rPr>
          <w:rFonts w:ascii="Calibri" w:hAnsi="Calibri"/>
          <w:color w:val="002060"/>
          <w:sz w:val="22"/>
          <w:szCs w:val="22"/>
        </w:rPr>
      </w:pPr>
    </w:p>
    <w:sectPr w:rsidR="00BE1D9D" w:rsidRPr="00EE6F81" w:rsidSect="00F153E1">
      <w:footerReference w:type="even" r:id="rId10"/>
      <w:footerReference w:type="default" r:id="rId11"/>
      <w:pgSz w:w="12240" w:h="15840"/>
      <w:pgMar w:top="1440" w:right="1440" w:bottom="1440" w:left="1440" w:header="720" w:footer="720" w:gutter="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7721054" w16cid:durableId="21350FB2"/>
  <w16cid:commentId w16cid:paraId="00C65612" w16cid:durableId="213502D2"/>
  <w16cid:commentId w16cid:paraId="7666504E" w16cid:durableId="21350FF6"/>
  <w16cid:commentId w16cid:paraId="4DB7F899" w16cid:durableId="21350485"/>
  <w16cid:commentId w16cid:paraId="528D5711" w16cid:durableId="2135104F"/>
  <w16cid:commentId w16cid:paraId="3CA87227" w16cid:durableId="213510EF"/>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4A538B" w14:textId="77777777" w:rsidR="007F4851" w:rsidRDefault="007F4851" w:rsidP="008A5A29">
      <w:r>
        <w:separator/>
      </w:r>
    </w:p>
  </w:endnote>
  <w:endnote w:type="continuationSeparator" w:id="0">
    <w:p w14:paraId="16843926" w14:textId="77777777" w:rsidR="007F4851" w:rsidRDefault="007F4851" w:rsidP="008A5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Segoe UI">
    <w:altName w:val="Calibri"/>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BADB7" w14:textId="77777777" w:rsidR="00F36769" w:rsidRDefault="00F36769" w:rsidP="00D37DA1">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9C1EA06" w14:textId="77777777" w:rsidR="00F36769" w:rsidRDefault="00F36769" w:rsidP="00F153E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4206E5" w14:textId="083FF494" w:rsidR="00F36769" w:rsidRPr="00F153E1" w:rsidRDefault="00057747" w:rsidP="00D37DA1">
    <w:pPr>
      <w:pStyle w:val="Footer"/>
      <w:framePr w:wrap="none" w:vAnchor="text" w:hAnchor="margin" w:xAlign="right" w:y="1"/>
      <w:rPr>
        <w:rStyle w:val="PageNumber"/>
        <w:sz w:val="18"/>
        <w:szCs w:val="18"/>
      </w:rPr>
    </w:pPr>
    <w:r>
      <w:rPr>
        <w:rStyle w:val="PageNumber"/>
        <w:sz w:val="18"/>
        <w:szCs w:val="18"/>
      </w:rPr>
      <w:t xml:space="preserve">Page </w:t>
    </w:r>
    <w:r w:rsidR="00F36769" w:rsidRPr="00F153E1">
      <w:rPr>
        <w:rStyle w:val="PageNumber"/>
        <w:sz w:val="18"/>
        <w:szCs w:val="18"/>
      </w:rPr>
      <w:fldChar w:fldCharType="begin"/>
    </w:r>
    <w:r w:rsidR="00F36769" w:rsidRPr="00F153E1">
      <w:rPr>
        <w:rStyle w:val="PageNumber"/>
        <w:sz w:val="18"/>
        <w:szCs w:val="18"/>
      </w:rPr>
      <w:instrText xml:space="preserve">PAGE  </w:instrText>
    </w:r>
    <w:r w:rsidR="00F36769" w:rsidRPr="00F153E1">
      <w:rPr>
        <w:rStyle w:val="PageNumber"/>
        <w:sz w:val="18"/>
        <w:szCs w:val="18"/>
      </w:rPr>
      <w:fldChar w:fldCharType="separate"/>
    </w:r>
    <w:r w:rsidR="00AC1653">
      <w:rPr>
        <w:rStyle w:val="PageNumber"/>
        <w:noProof/>
        <w:sz w:val="18"/>
        <w:szCs w:val="18"/>
      </w:rPr>
      <w:t>11</w:t>
    </w:r>
    <w:r w:rsidR="00F36769" w:rsidRPr="00F153E1">
      <w:rPr>
        <w:rStyle w:val="PageNumber"/>
        <w:sz w:val="18"/>
        <w:szCs w:val="18"/>
      </w:rPr>
      <w:fldChar w:fldCharType="end"/>
    </w:r>
  </w:p>
  <w:p w14:paraId="382E7B6E" w14:textId="11B4CCD2" w:rsidR="00F36769" w:rsidRPr="00F153E1" w:rsidRDefault="00057747" w:rsidP="00F153E1">
    <w:pPr>
      <w:pStyle w:val="Footer"/>
      <w:ind w:right="360"/>
      <w:rPr>
        <w:sz w:val="18"/>
        <w:szCs w:val="18"/>
      </w:rPr>
    </w:pPr>
    <w:r>
      <w:rPr>
        <w:sz w:val="18"/>
        <w:szCs w:val="18"/>
      </w:rPr>
      <w:t>Worker’s Information Center</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8A2DD5" w14:textId="77777777" w:rsidR="007F4851" w:rsidRDefault="007F4851" w:rsidP="008A5A29">
      <w:r>
        <w:separator/>
      </w:r>
    </w:p>
  </w:footnote>
  <w:footnote w:type="continuationSeparator" w:id="0">
    <w:p w14:paraId="78926FEE" w14:textId="77777777" w:rsidR="007F4851" w:rsidRDefault="007F4851" w:rsidP="008A5A29">
      <w:r>
        <w:continuationSeparator/>
      </w:r>
    </w:p>
  </w:footnote>
  <w:footnote w:id="1">
    <w:p w14:paraId="423413A4" w14:textId="77777777" w:rsidR="00C95616" w:rsidRDefault="00C95616" w:rsidP="00D65EBF">
      <w:pPr>
        <w:pStyle w:val="FootnoteText"/>
      </w:pPr>
      <w:r w:rsidRPr="008A5A29">
        <w:rPr>
          <w:rStyle w:val="FootnoteReference"/>
          <w:sz w:val="20"/>
        </w:rPr>
        <w:footnoteRef/>
      </w:r>
      <w:r w:rsidRPr="008A5A29">
        <w:rPr>
          <w:sz w:val="20"/>
        </w:rPr>
        <w:t xml:space="preserve"> Convention on the Elimination of all form of Discrimination Against Women (CEDAW) and its Optional Protocol, </w:t>
      </w:r>
      <w:r>
        <w:rPr>
          <w:sz w:val="20"/>
        </w:rPr>
        <w:t xml:space="preserve">United Nations Human Rights Office of the High Commissioner (Cambodia) and UN Women, </w:t>
      </w:r>
      <w:r w:rsidRPr="008A5A29">
        <w:rPr>
          <w:sz w:val="20"/>
        </w:rPr>
        <w:t>December 2014, p.19.</w:t>
      </w:r>
    </w:p>
  </w:footnote>
  <w:footnote w:id="2">
    <w:p w14:paraId="516A5D03" w14:textId="32CF905B" w:rsidR="00C95616" w:rsidRPr="0057279E" w:rsidRDefault="00C95616">
      <w:pPr>
        <w:pStyle w:val="FootnoteText"/>
        <w:rPr>
          <w:sz w:val="20"/>
          <w:szCs w:val="20"/>
        </w:rPr>
      </w:pPr>
      <w:r w:rsidRPr="0057279E">
        <w:rPr>
          <w:rStyle w:val="FootnoteReference"/>
          <w:sz w:val="20"/>
          <w:szCs w:val="20"/>
        </w:rPr>
        <w:footnoteRef/>
      </w:r>
      <w:r w:rsidRPr="0057279E">
        <w:rPr>
          <w:sz w:val="20"/>
          <w:szCs w:val="20"/>
        </w:rPr>
        <w:t xml:space="preserve"> </w:t>
      </w:r>
      <w:r w:rsidR="00C12C1A">
        <w:rPr>
          <w:sz w:val="20"/>
          <w:szCs w:val="20"/>
        </w:rPr>
        <w:t xml:space="preserve">Stated by Director of Inspection Department, Ministry of </w:t>
      </w:r>
      <w:proofErr w:type="spellStart"/>
      <w:r w:rsidR="00C12C1A">
        <w:rPr>
          <w:sz w:val="20"/>
          <w:szCs w:val="20"/>
        </w:rPr>
        <w:t>Labour</w:t>
      </w:r>
      <w:proofErr w:type="spellEnd"/>
      <w:r w:rsidR="00C12C1A">
        <w:rPr>
          <w:sz w:val="20"/>
          <w:szCs w:val="20"/>
        </w:rPr>
        <w:t xml:space="preserve"> and Vocational Training at Worker’s Forum on 26</w:t>
      </w:r>
      <w:r w:rsidR="00C12C1A" w:rsidRPr="00DD5CFC">
        <w:rPr>
          <w:sz w:val="20"/>
          <w:szCs w:val="20"/>
          <w:vertAlign w:val="superscript"/>
        </w:rPr>
        <w:t>th</w:t>
      </w:r>
      <w:r w:rsidR="00C12C1A">
        <w:rPr>
          <w:sz w:val="20"/>
          <w:szCs w:val="20"/>
        </w:rPr>
        <w:t xml:space="preserve"> May 2019, Workers’ Page Newsletter, Worker’s Information Center (August 2019) </w:t>
      </w:r>
    </w:p>
  </w:footnote>
  <w:footnote w:id="3">
    <w:p w14:paraId="11A46EE6" w14:textId="5FE1AF39" w:rsidR="00C95616" w:rsidRDefault="00C95616">
      <w:pPr>
        <w:pStyle w:val="FootnoteText"/>
      </w:pPr>
      <w:r w:rsidRPr="004F1905">
        <w:rPr>
          <w:rStyle w:val="FootnoteReference"/>
          <w:sz w:val="20"/>
        </w:rPr>
        <w:footnoteRef/>
      </w:r>
      <w:r w:rsidRPr="004F1905">
        <w:rPr>
          <w:sz w:val="20"/>
        </w:rPr>
        <w:t xml:space="preserve"> </w:t>
      </w:r>
      <w:r w:rsidR="00C12C1A">
        <w:rPr>
          <w:sz w:val="20"/>
        </w:rPr>
        <w:t>2018 Report of National Bank of Cambodia.</w:t>
      </w:r>
    </w:p>
  </w:footnote>
  <w:footnote w:id="4">
    <w:p w14:paraId="538FCBB4" w14:textId="0D08944B" w:rsidR="00C95616" w:rsidRDefault="00C95616">
      <w:pPr>
        <w:pStyle w:val="FootnoteText"/>
      </w:pPr>
      <w:r w:rsidRPr="00250E0A">
        <w:rPr>
          <w:rStyle w:val="FootnoteReference"/>
          <w:sz w:val="20"/>
        </w:rPr>
        <w:footnoteRef/>
      </w:r>
      <w:r w:rsidRPr="00250E0A">
        <w:rPr>
          <w:sz w:val="20"/>
        </w:rPr>
        <w:t xml:space="preserve"> The National Employment Policy 2015-2025, The Royal Government of Cambodia (2015)</w:t>
      </w:r>
      <w:r>
        <w:rPr>
          <w:sz w:val="20"/>
        </w:rPr>
        <w:t>.</w:t>
      </w:r>
    </w:p>
  </w:footnote>
  <w:footnote w:id="5">
    <w:p w14:paraId="706456F2" w14:textId="3B229984" w:rsidR="00C95616" w:rsidRPr="0072242E" w:rsidRDefault="00C95616">
      <w:pPr>
        <w:pStyle w:val="FootnoteText"/>
        <w:rPr>
          <w:sz w:val="20"/>
          <w:szCs w:val="20"/>
        </w:rPr>
      </w:pPr>
      <w:r w:rsidRPr="0072242E">
        <w:rPr>
          <w:rStyle w:val="FootnoteReference"/>
          <w:sz w:val="20"/>
          <w:szCs w:val="20"/>
        </w:rPr>
        <w:footnoteRef/>
      </w:r>
      <w:r w:rsidRPr="0072242E">
        <w:rPr>
          <w:sz w:val="20"/>
          <w:szCs w:val="20"/>
        </w:rPr>
        <w:t xml:space="preserve"> https://www.dfdl.com/resources/legal-and-tax-updates/cambodia-legal-update-law-on-minimum-wage-dated-6-july-2018-law-on-minimum-wage/</w:t>
      </w:r>
    </w:p>
  </w:footnote>
  <w:footnote w:id="6">
    <w:p w14:paraId="705ED7C9" w14:textId="51D22086" w:rsidR="00C95616" w:rsidRDefault="00C95616">
      <w:pPr>
        <w:pStyle w:val="FootnoteText"/>
      </w:pPr>
      <w:r w:rsidRPr="00F44DFD">
        <w:rPr>
          <w:rStyle w:val="FootnoteReference"/>
          <w:sz w:val="20"/>
        </w:rPr>
        <w:footnoteRef/>
      </w:r>
      <w:r w:rsidRPr="00F44DFD">
        <w:rPr>
          <w:sz w:val="20"/>
        </w:rPr>
        <w:t xml:space="preserve"> The Reality of National Economic Backbone, Worker’s Information Center (March 2017)</w:t>
      </w:r>
    </w:p>
  </w:footnote>
  <w:footnote w:id="7">
    <w:p w14:paraId="4E4A4E97" w14:textId="2C26D8CA" w:rsidR="00C95616" w:rsidRDefault="00C95616">
      <w:pPr>
        <w:pStyle w:val="FootnoteText"/>
      </w:pPr>
      <w:r w:rsidRPr="005347CF">
        <w:rPr>
          <w:rStyle w:val="FootnoteReference"/>
          <w:sz w:val="20"/>
        </w:rPr>
        <w:footnoteRef/>
      </w:r>
      <w:r w:rsidRPr="005347CF">
        <w:rPr>
          <w:sz w:val="20"/>
        </w:rPr>
        <w:t xml:space="preserve"> </w:t>
      </w:r>
      <w:r>
        <w:rPr>
          <w:sz w:val="20"/>
        </w:rPr>
        <w:t xml:space="preserve">The </w:t>
      </w:r>
      <w:r w:rsidRPr="005347CF">
        <w:rPr>
          <w:sz w:val="20"/>
        </w:rPr>
        <w:t>Draft Report on Living and Working Conditions of Women Garment Workers</w:t>
      </w:r>
      <w:r>
        <w:rPr>
          <w:sz w:val="20"/>
        </w:rPr>
        <w:t xml:space="preserve">, </w:t>
      </w:r>
      <w:r w:rsidRPr="005347CF">
        <w:rPr>
          <w:sz w:val="20"/>
        </w:rPr>
        <w:t>Worker’s Information Center (2018)</w:t>
      </w:r>
      <w:r>
        <w:rPr>
          <w:sz w:val="20"/>
        </w:rPr>
        <w:t>.</w:t>
      </w:r>
    </w:p>
  </w:footnote>
  <w:footnote w:id="8">
    <w:p w14:paraId="352952FE" w14:textId="2D2FDBE0" w:rsidR="00C95616" w:rsidRDefault="00C95616">
      <w:pPr>
        <w:pStyle w:val="FootnoteText"/>
      </w:pPr>
      <w:r w:rsidRPr="00F44DFD">
        <w:rPr>
          <w:rStyle w:val="FootnoteReference"/>
          <w:sz w:val="20"/>
        </w:rPr>
        <w:footnoteRef/>
      </w:r>
      <w:r w:rsidRPr="00F44DFD">
        <w:rPr>
          <w:sz w:val="20"/>
        </w:rPr>
        <w:t xml:space="preserve"> </w:t>
      </w:r>
      <w:r w:rsidR="00364061">
        <w:rPr>
          <w:sz w:val="20"/>
        </w:rPr>
        <w:t>Collection of Stories of Women Workers in Garment Industry in Cambodia,</w:t>
      </w:r>
      <w:r w:rsidRPr="00F44DFD">
        <w:rPr>
          <w:sz w:val="20"/>
        </w:rPr>
        <w:t xml:space="preserve"> Worker’s Information Center (</w:t>
      </w:r>
      <w:r w:rsidR="00364061">
        <w:rPr>
          <w:sz w:val="20"/>
        </w:rPr>
        <w:t>February</w:t>
      </w:r>
      <w:r w:rsidR="00364061" w:rsidRPr="00F44DFD">
        <w:rPr>
          <w:sz w:val="20"/>
        </w:rPr>
        <w:t xml:space="preserve"> </w:t>
      </w:r>
      <w:r w:rsidRPr="00F44DFD">
        <w:rPr>
          <w:sz w:val="20"/>
        </w:rPr>
        <w:t>201</w:t>
      </w:r>
      <w:r w:rsidR="00364061">
        <w:rPr>
          <w:sz w:val="20"/>
        </w:rPr>
        <w:t>9</w:t>
      </w:r>
      <w:r w:rsidRPr="00F44DFD">
        <w:rPr>
          <w:sz w:val="20"/>
        </w:rPr>
        <w:t>).</w:t>
      </w:r>
    </w:p>
  </w:footnote>
  <w:footnote w:id="9">
    <w:p w14:paraId="015CEF9C" w14:textId="77777777" w:rsidR="002C4636" w:rsidRDefault="002C4636" w:rsidP="002C4636">
      <w:pPr>
        <w:pStyle w:val="FootnoteText"/>
      </w:pPr>
      <w:r w:rsidRPr="005A3775">
        <w:rPr>
          <w:rStyle w:val="FootnoteReference"/>
          <w:sz w:val="20"/>
        </w:rPr>
        <w:footnoteRef/>
      </w:r>
      <w:r w:rsidRPr="005A3775">
        <w:rPr>
          <w:sz w:val="20"/>
        </w:rPr>
        <w:t xml:space="preserve"> Where Do These Materials </w:t>
      </w:r>
      <w:proofErr w:type="gramStart"/>
      <w:r w:rsidRPr="005A3775">
        <w:rPr>
          <w:sz w:val="20"/>
        </w:rPr>
        <w:t>Go?,</w:t>
      </w:r>
      <w:proofErr w:type="gramEnd"/>
      <w:r w:rsidRPr="005A3775">
        <w:rPr>
          <w:sz w:val="20"/>
        </w:rPr>
        <w:t xml:space="preserve"> Worker’s Information Center (May 2018).</w:t>
      </w:r>
    </w:p>
  </w:footnote>
  <w:footnote w:id="10">
    <w:p w14:paraId="6560E546" w14:textId="77777777" w:rsidR="002C4636" w:rsidRDefault="002C4636" w:rsidP="002C4636">
      <w:pPr>
        <w:pStyle w:val="FootnoteText"/>
      </w:pPr>
      <w:r w:rsidRPr="005A3775">
        <w:rPr>
          <w:rStyle w:val="FootnoteReference"/>
          <w:sz w:val="20"/>
        </w:rPr>
        <w:footnoteRef/>
      </w:r>
      <w:r w:rsidRPr="005A3775">
        <w:rPr>
          <w:sz w:val="20"/>
        </w:rPr>
        <w:t xml:space="preserve"> When the wage was USD140 in 2016, workers at sweatshop got only USD90; and while wage was USD170 in 2018, workers work at sweatshop got</w:t>
      </w:r>
      <w:r>
        <w:rPr>
          <w:sz w:val="20"/>
        </w:rPr>
        <w:t xml:space="preserve"> between USD100 to</w:t>
      </w:r>
      <w:r w:rsidRPr="005A3775">
        <w:rPr>
          <w:sz w:val="20"/>
        </w:rPr>
        <w:t xml:space="preserve"> USD120 per month</w:t>
      </w:r>
      <w:r>
        <w:rPr>
          <w:sz w:val="20"/>
        </w:rPr>
        <w:t xml:space="preserve"> (Focus Group Discussion with workers in October 2018)</w:t>
      </w:r>
      <w:r w:rsidRPr="005A3775">
        <w:rPr>
          <w:sz w:val="20"/>
        </w:rPr>
        <w:t>.</w:t>
      </w:r>
    </w:p>
  </w:footnote>
  <w:footnote w:id="11">
    <w:p w14:paraId="514891B6" w14:textId="77777777" w:rsidR="002C4636" w:rsidRDefault="002C4636" w:rsidP="002C4636">
      <w:pPr>
        <w:pStyle w:val="FootnoteText"/>
      </w:pPr>
      <w:r w:rsidRPr="007B6B29">
        <w:rPr>
          <w:rStyle w:val="FootnoteReference"/>
          <w:sz w:val="20"/>
        </w:rPr>
        <w:footnoteRef/>
      </w:r>
      <w:r w:rsidRPr="007B6B29">
        <w:rPr>
          <w:sz w:val="20"/>
        </w:rPr>
        <w:t xml:space="preserve"> </w:t>
      </w:r>
      <w:r>
        <w:rPr>
          <w:sz w:val="20"/>
        </w:rPr>
        <w:t>interview conducted with under aged workers who work at sweatshop in September 2019.</w:t>
      </w:r>
    </w:p>
  </w:footnote>
  <w:footnote w:id="12">
    <w:p w14:paraId="60B7DD97" w14:textId="18CA4D0E" w:rsidR="00C95616" w:rsidRDefault="00C95616">
      <w:pPr>
        <w:pStyle w:val="FootnoteText"/>
      </w:pPr>
      <w:r w:rsidRPr="003C51AD">
        <w:rPr>
          <w:rStyle w:val="FootnoteReference"/>
          <w:sz w:val="20"/>
        </w:rPr>
        <w:footnoteRef/>
      </w:r>
      <w:r w:rsidRPr="003C51AD">
        <w:rPr>
          <w:sz w:val="20"/>
        </w:rPr>
        <w:t xml:space="preserve"> Where Do These Materials </w:t>
      </w:r>
      <w:proofErr w:type="gramStart"/>
      <w:r w:rsidRPr="003C51AD">
        <w:rPr>
          <w:sz w:val="20"/>
        </w:rPr>
        <w:t>Go?,</w:t>
      </w:r>
      <w:proofErr w:type="gramEnd"/>
      <w:r w:rsidRPr="003C51AD">
        <w:rPr>
          <w:sz w:val="20"/>
        </w:rPr>
        <w:t xml:space="preserve"> Worker’s Information Center (May 2018)</w:t>
      </w:r>
    </w:p>
  </w:footnote>
  <w:footnote w:id="13">
    <w:p w14:paraId="7135AA1C" w14:textId="326A277E" w:rsidR="00C95616" w:rsidRDefault="00C95616">
      <w:pPr>
        <w:pStyle w:val="FootnoteText"/>
      </w:pPr>
      <w:r w:rsidRPr="003C51AD">
        <w:rPr>
          <w:rStyle w:val="FootnoteReference"/>
          <w:sz w:val="20"/>
        </w:rPr>
        <w:footnoteRef/>
      </w:r>
      <w:r w:rsidRPr="003C51AD">
        <w:rPr>
          <w:sz w:val="20"/>
        </w:rPr>
        <w:t xml:space="preserve"> ibid.</w:t>
      </w:r>
    </w:p>
  </w:footnote>
  <w:footnote w:id="14">
    <w:p w14:paraId="4B66179D" w14:textId="77CFF6F4" w:rsidR="00C95616" w:rsidRDefault="00C95616">
      <w:pPr>
        <w:pStyle w:val="FootnoteText"/>
      </w:pPr>
      <w:r w:rsidRPr="006B7032">
        <w:rPr>
          <w:rStyle w:val="FootnoteReference"/>
          <w:sz w:val="20"/>
        </w:rPr>
        <w:footnoteRef/>
      </w:r>
      <w:r w:rsidRPr="006B7032">
        <w:rPr>
          <w:sz w:val="20"/>
        </w:rPr>
        <w:t xml:space="preserve"> The Law on </w:t>
      </w:r>
      <w:proofErr w:type="spellStart"/>
      <w:r w:rsidRPr="006B7032">
        <w:rPr>
          <w:sz w:val="20"/>
        </w:rPr>
        <w:t>Labour</w:t>
      </w:r>
      <w:proofErr w:type="spellEnd"/>
      <w:r w:rsidRPr="006B7032">
        <w:rPr>
          <w:sz w:val="20"/>
        </w:rPr>
        <w:t>, Article 71 ‘</w:t>
      </w:r>
      <w:r w:rsidRPr="006B7032">
        <w:rPr>
          <w:i/>
          <w:sz w:val="20"/>
        </w:rPr>
        <w:t xml:space="preserve">when the enterprise faces a serious economic or material difficulty or any particular unusual difficulty which leads to a suspension of the enterprise operation. This suspension shall not exceed two months and be under the control of the </w:t>
      </w:r>
      <w:proofErr w:type="spellStart"/>
      <w:r w:rsidRPr="006B7032">
        <w:rPr>
          <w:i/>
          <w:sz w:val="20"/>
        </w:rPr>
        <w:t>Labour</w:t>
      </w:r>
      <w:proofErr w:type="spellEnd"/>
      <w:r w:rsidRPr="006B7032">
        <w:rPr>
          <w:i/>
          <w:sz w:val="20"/>
        </w:rPr>
        <w:t xml:space="preserve"> Inspector.</w:t>
      </w:r>
      <w:r w:rsidRPr="006B7032">
        <w:rPr>
          <w:sz w:val="20"/>
        </w:rPr>
        <w:t>’</w:t>
      </w:r>
    </w:p>
  </w:footnote>
  <w:footnote w:id="15">
    <w:p w14:paraId="56E9AA7D" w14:textId="3E1552A6" w:rsidR="00C95616" w:rsidRDefault="00C95616">
      <w:pPr>
        <w:pStyle w:val="FootnoteText"/>
      </w:pPr>
      <w:r w:rsidRPr="0067552C">
        <w:rPr>
          <w:rStyle w:val="FootnoteReference"/>
          <w:sz w:val="20"/>
        </w:rPr>
        <w:footnoteRef/>
      </w:r>
      <w:r w:rsidRPr="0067552C">
        <w:rPr>
          <w:sz w:val="20"/>
        </w:rPr>
        <w:t xml:space="preserve"> The Draft Report on Living and Working Conditions of Women Garment Workers, Worker’s Information Center (2018)</w:t>
      </w:r>
    </w:p>
  </w:footnote>
  <w:footnote w:id="16">
    <w:p w14:paraId="11FC5EFB" w14:textId="5FFBD0E5" w:rsidR="00561AB2" w:rsidRDefault="00561AB2">
      <w:pPr>
        <w:pStyle w:val="FootnoteText"/>
      </w:pPr>
      <w:r w:rsidRPr="00561AB2">
        <w:rPr>
          <w:rStyle w:val="FootnoteReference"/>
          <w:sz w:val="20"/>
        </w:rPr>
        <w:footnoteRef/>
      </w:r>
      <w:r w:rsidRPr="00561AB2">
        <w:rPr>
          <w:sz w:val="20"/>
        </w:rPr>
        <w:t xml:space="preserve"> http://un-act.org/wp-content/uploads/2017/01/Labour-Migration-Policy-for-Cambodia-2015-20181.pdf</w:t>
      </w:r>
    </w:p>
  </w:footnote>
  <w:footnote w:id="17">
    <w:p w14:paraId="470294A8" w14:textId="490DD92E" w:rsidR="00C95616" w:rsidRPr="00F44DFD" w:rsidRDefault="00C95616">
      <w:pPr>
        <w:pStyle w:val="FootnoteText"/>
        <w:rPr>
          <w:sz w:val="20"/>
        </w:rPr>
      </w:pPr>
      <w:r w:rsidRPr="00F44DFD">
        <w:rPr>
          <w:rStyle w:val="FootnoteReference"/>
          <w:sz w:val="20"/>
        </w:rPr>
        <w:footnoteRef/>
      </w:r>
      <w:r w:rsidRPr="00F44DFD">
        <w:rPr>
          <w:sz w:val="20"/>
        </w:rPr>
        <w:t xml:space="preserve"> The Reality of The National Economic Backbone, Worker’s Information Center (March 2017)</w:t>
      </w:r>
    </w:p>
  </w:footnote>
  <w:footnote w:id="18">
    <w:p w14:paraId="5E597A14" w14:textId="2F392B9F" w:rsidR="00C95616" w:rsidRDefault="00C95616">
      <w:pPr>
        <w:pStyle w:val="FootnoteText"/>
      </w:pPr>
      <w:r w:rsidRPr="00F44DFD">
        <w:rPr>
          <w:rStyle w:val="FootnoteReference"/>
          <w:sz w:val="20"/>
        </w:rPr>
        <w:footnoteRef/>
      </w:r>
      <w:r w:rsidRPr="00F44DFD">
        <w:rPr>
          <w:sz w:val="20"/>
        </w:rPr>
        <w:t xml:space="preserve"> Workers’ Page Newsletter</w:t>
      </w:r>
      <w:r>
        <w:rPr>
          <w:sz w:val="20"/>
        </w:rPr>
        <w:t>,</w:t>
      </w:r>
      <w:r w:rsidRPr="00F44DFD">
        <w:rPr>
          <w:sz w:val="20"/>
        </w:rPr>
        <w:t xml:space="preserve"> issue #11, Worker’s Information Center (December 2018)</w:t>
      </w:r>
    </w:p>
  </w:footnote>
  <w:footnote w:id="19">
    <w:p w14:paraId="78D99052" w14:textId="5481E625" w:rsidR="002F4C73" w:rsidRDefault="002F4C73">
      <w:pPr>
        <w:pStyle w:val="FootnoteText"/>
      </w:pPr>
      <w:r w:rsidRPr="001A13C0">
        <w:rPr>
          <w:rStyle w:val="FootnoteReference"/>
          <w:sz w:val="20"/>
        </w:rPr>
        <w:footnoteRef/>
      </w:r>
      <w:r w:rsidRPr="001A13C0">
        <w:rPr>
          <w:sz w:val="20"/>
        </w:rPr>
        <w:t xml:space="preserve"> ibid.</w:t>
      </w:r>
    </w:p>
  </w:footnote>
  <w:footnote w:id="20">
    <w:p w14:paraId="38E49037" w14:textId="722889AD" w:rsidR="00C95616" w:rsidRDefault="00C95616">
      <w:pPr>
        <w:pStyle w:val="FootnoteText"/>
      </w:pPr>
      <w:r w:rsidRPr="00127BB7">
        <w:rPr>
          <w:rStyle w:val="FootnoteReference"/>
          <w:sz w:val="20"/>
        </w:rPr>
        <w:footnoteRef/>
      </w:r>
      <w:r w:rsidRPr="00127BB7">
        <w:rPr>
          <w:sz w:val="20"/>
        </w:rPr>
        <w:t xml:space="preserve"> Yu Da factory closed on 7</w:t>
      </w:r>
      <w:r w:rsidRPr="00127BB7">
        <w:rPr>
          <w:sz w:val="20"/>
          <w:vertAlign w:val="superscript"/>
        </w:rPr>
        <w:t>th</w:t>
      </w:r>
      <w:r w:rsidRPr="00127BB7">
        <w:rPr>
          <w:sz w:val="20"/>
        </w:rPr>
        <w:t xml:space="preserve"> February 2018 and M&amp;V International Manufacturing (Branch 3) closed in April 2018.</w:t>
      </w:r>
    </w:p>
  </w:footnote>
  <w:footnote w:id="21">
    <w:p w14:paraId="1D3E9D8F" w14:textId="54E5ACAB" w:rsidR="003746A3" w:rsidRDefault="003746A3">
      <w:pPr>
        <w:pStyle w:val="FootnoteText"/>
      </w:pPr>
      <w:r w:rsidRPr="003746A3">
        <w:rPr>
          <w:rStyle w:val="FootnoteReference"/>
          <w:sz w:val="20"/>
        </w:rPr>
        <w:footnoteRef/>
      </w:r>
      <w:r w:rsidRPr="003746A3">
        <w:rPr>
          <w:sz w:val="20"/>
        </w:rPr>
        <w:t xml:space="preserve"> USD 1 equal 4,000 riels</w:t>
      </w:r>
    </w:p>
  </w:footnote>
  <w:footnote w:id="22">
    <w:p w14:paraId="227FB34B" w14:textId="1BAD59EC" w:rsidR="0099457D" w:rsidRDefault="0099457D">
      <w:pPr>
        <w:pStyle w:val="FootnoteText"/>
      </w:pPr>
      <w:r w:rsidRPr="0099457D">
        <w:rPr>
          <w:rStyle w:val="FootnoteReference"/>
          <w:sz w:val="20"/>
        </w:rPr>
        <w:footnoteRef/>
      </w:r>
      <w:r w:rsidRPr="0099457D">
        <w:rPr>
          <w:sz w:val="20"/>
        </w:rPr>
        <w:t xml:space="preserve"> </w:t>
      </w:r>
      <w:r>
        <w:rPr>
          <w:sz w:val="20"/>
        </w:rPr>
        <w:t>Ministry of Industry and Handic</w:t>
      </w:r>
      <w:r w:rsidRPr="004B7E40">
        <w:rPr>
          <w:sz w:val="20"/>
        </w:rPr>
        <w:t xml:space="preserve">raft, The resolution on clean water price regulation, </w:t>
      </w:r>
      <w:r>
        <w:rPr>
          <w:sz w:val="20"/>
        </w:rPr>
        <w:t>29 August</w:t>
      </w:r>
      <w:r w:rsidRPr="004B7E40">
        <w:rPr>
          <w:sz w:val="20"/>
        </w:rPr>
        <w:t xml:space="preserve"> 2017.</w:t>
      </w:r>
    </w:p>
  </w:footnote>
  <w:footnote w:id="23">
    <w:p w14:paraId="0C39ACEF" w14:textId="77777777" w:rsidR="002D11BA" w:rsidRDefault="002D11BA" w:rsidP="002D11BA">
      <w:pPr>
        <w:pStyle w:val="FootnoteText"/>
      </w:pPr>
      <w:r w:rsidRPr="00F44DFD">
        <w:rPr>
          <w:rStyle w:val="FootnoteReference"/>
          <w:sz w:val="20"/>
        </w:rPr>
        <w:footnoteRef/>
      </w:r>
      <w:r w:rsidRPr="00F44DFD">
        <w:rPr>
          <w:sz w:val="20"/>
        </w:rPr>
        <w:t xml:space="preserve"> Workers</w:t>
      </w:r>
      <w:r>
        <w:rPr>
          <w:sz w:val="20"/>
        </w:rPr>
        <w:t>’</w:t>
      </w:r>
      <w:r w:rsidRPr="00F44DFD">
        <w:rPr>
          <w:sz w:val="20"/>
        </w:rPr>
        <w:t xml:space="preserve"> Page Newsletter</w:t>
      </w:r>
      <w:r>
        <w:rPr>
          <w:sz w:val="20"/>
        </w:rPr>
        <w:t>, issue #12</w:t>
      </w:r>
      <w:r w:rsidRPr="00F44DFD">
        <w:rPr>
          <w:sz w:val="20"/>
        </w:rPr>
        <w:t>, Worker’s Information Center (December 2018)</w:t>
      </w:r>
    </w:p>
  </w:footnote>
  <w:footnote w:id="24">
    <w:p w14:paraId="2605C3F7" w14:textId="652145F3" w:rsidR="00C95616" w:rsidRDefault="00C95616">
      <w:pPr>
        <w:pStyle w:val="FootnoteText"/>
      </w:pPr>
      <w:r w:rsidRPr="004E5021">
        <w:rPr>
          <w:rStyle w:val="FootnoteReference"/>
          <w:sz w:val="20"/>
        </w:rPr>
        <w:footnoteRef/>
      </w:r>
      <w:r w:rsidRPr="004E5021">
        <w:rPr>
          <w:sz w:val="20"/>
        </w:rPr>
        <w:t xml:space="preserve"> The Draft Report on Living and Working Conditions of Women Garment Workers, Worker’s Information Center (2018)</w:t>
      </w:r>
    </w:p>
  </w:footnote>
  <w:footnote w:id="25">
    <w:p w14:paraId="4DD72A24" w14:textId="1429040C" w:rsidR="00C95616" w:rsidRDefault="00C95616">
      <w:pPr>
        <w:pStyle w:val="FootnoteText"/>
      </w:pPr>
      <w:r w:rsidRPr="002C58DC">
        <w:rPr>
          <w:rStyle w:val="FootnoteReference"/>
          <w:sz w:val="20"/>
        </w:rPr>
        <w:footnoteRef/>
      </w:r>
      <w:r w:rsidRPr="002C58DC">
        <w:rPr>
          <w:sz w:val="20"/>
        </w:rPr>
        <w:t xml:space="preserve"> Focus Group Discussion </w:t>
      </w:r>
      <w:r>
        <w:rPr>
          <w:sz w:val="20"/>
        </w:rPr>
        <w:t xml:space="preserve">(at Prey Tea area) </w:t>
      </w:r>
      <w:r w:rsidRPr="002C58DC">
        <w:rPr>
          <w:sz w:val="20"/>
        </w:rPr>
        <w:t>Notes, Living and Working Condition of Women Garment Workers study, Worker’s Information Center (December 2018)</w:t>
      </w:r>
    </w:p>
  </w:footnote>
  <w:footnote w:id="26">
    <w:p w14:paraId="69E078D7" w14:textId="2F1B16A3" w:rsidR="00C95616" w:rsidRDefault="00C95616">
      <w:pPr>
        <w:pStyle w:val="FootnoteText"/>
      </w:pPr>
      <w:r w:rsidRPr="002C58DC">
        <w:rPr>
          <w:rStyle w:val="FootnoteReference"/>
          <w:sz w:val="20"/>
        </w:rPr>
        <w:footnoteRef/>
      </w:r>
      <w:r w:rsidRPr="002C58DC">
        <w:rPr>
          <w:sz w:val="20"/>
        </w:rPr>
        <w:t xml:space="preserve"> ibid.</w:t>
      </w:r>
    </w:p>
  </w:footnote>
  <w:footnote w:id="27">
    <w:p w14:paraId="36B9123E" w14:textId="386EB7D1" w:rsidR="00C95616" w:rsidRDefault="00C95616">
      <w:pPr>
        <w:pStyle w:val="FootnoteText"/>
      </w:pPr>
      <w:r w:rsidRPr="00AE70DC">
        <w:rPr>
          <w:rStyle w:val="FootnoteReference"/>
          <w:sz w:val="20"/>
        </w:rPr>
        <w:footnoteRef/>
      </w:r>
      <w:r w:rsidRPr="00AE70DC">
        <w:rPr>
          <w:sz w:val="20"/>
        </w:rPr>
        <w:t xml:space="preserve"> ibid.</w:t>
      </w:r>
    </w:p>
  </w:footnote>
  <w:footnote w:id="28">
    <w:p w14:paraId="0A06FACE" w14:textId="4B80A37E" w:rsidR="00C95616" w:rsidRDefault="00C95616">
      <w:pPr>
        <w:pStyle w:val="FootnoteText"/>
      </w:pPr>
      <w:r w:rsidRPr="00AF66EB">
        <w:rPr>
          <w:rStyle w:val="FootnoteReference"/>
          <w:sz w:val="20"/>
        </w:rPr>
        <w:footnoteRef/>
      </w:r>
      <w:r w:rsidRPr="00AF66EB">
        <w:rPr>
          <w:sz w:val="20"/>
        </w:rPr>
        <w:t xml:space="preserve"> CARE presentation at consultation workshop on “Gender Equality and CSR among Chinese Investors in Garment Industry in Cambodia” organized by The Asia Foundation (TAF) and Chinese National Textile and Apparel Council (CNTAC), 27</w:t>
      </w:r>
      <w:r w:rsidRPr="00AF66EB">
        <w:rPr>
          <w:sz w:val="20"/>
          <w:vertAlign w:val="superscript"/>
        </w:rPr>
        <w:t>th</w:t>
      </w:r>
      <w:r w:rsidRPr="00AF66EB">
        <w:rPr>
          <w:sz w:val="20"/>
        </w:rPr>
        <w:t xml:space="preserve"> February 2019.</w:t>
      </w:r>
    </w:p>
  </w:footnote>
  <w:footnote w:id="29">
    <w:p w14:paraId="6B7E4B7E" w14:textId="6315F487" w:rsidR="00C95616" w:rsidRDefault="00C95616">
      <w:pPr>
        <w:pStyle w:val="FootnoteText"/>
      </w:pPr>
      <w:r w:rsidRPr="000177BC">
        <w:rPr>
          <w:rStyle w:val="FootnoteReference"/>
          <w:sz w:val="20"/>
        </w:rPr>
        <w:footnoteRef/>
      </w:r>
      <w:r>
        <w:rPr>
          <w:sz w:val="20"/>
        </w:rPr>
        <w:t xml:space="preserve"> </w:t>
      </w:r>
      <w:r w:rsidRPr="002C58DC">
        <w:rPr>
          <w:sz w:val="20"/>
        </w:rPr>
        <w:t xml:space="preserve">Focus Group Discussion </w:t>
      </w:r>
      <w:r>
        <w:rPr>
          <w:sz w:val="20"/>
        </w:rPr>
        <w:t xml:space="preserve">(at Prey Tea area) </w:t>
      </w:r>
      <w:r w:rsidRPr="002C58DC">
        <w:rPr>
          <w:sz w:val="20"/>
        </w:rPr>
        <w:t>Notes, Living and Working Condition of Women Garment Workers study, Worker’s Information Center (December 2018)</w:t>
      </w:r>
    </w:p>
  </w:footnote>
  <w:footnote w:id="30">
    <w:p w14:paraId="330F0C38" w14:textId="1E2CD723" w:rsidR="00C95616" w:rsidRDefault="00C95616">
      <w:pPr>
        <w:pStyle w:val="FootnoteText"/>
      </w:pPr>
      <w:r w:rsidRPr="00622185">
        <w:rPr>
          <w:rStyle w:val="FootnoteReference"/>
          <w:sz w:val="20"/>
        </w:rPr>
        <w:footnoteRef/>
      </w:r>
      <w:r w:rsidRPr="00622185">
        <w:rPr>
          <w:sz w:val="20"/>
        </w:rPr>
        <w:t xml:space="preserve"> https://insights.careinternational.org.uk/media/k2/attachments/SHCS_Full_Technical_Report_March_2017.pdf</w:t>
      </w:r>
    </w:p>
  </w:footnote>
  <w:footnote w:id="31">
    <w:p w14:paraId="66EA79D7" w14:textId="055A3959" w:rsidR="007A3B5A" w:rsidRDefault="007A3B5A">
      <w:pPr>
        <w:pStyle w:val="FootnoteText"/>
      </w:pPr>
      <w:r w:rsidRPr="007A3B5A">
        <w:rPr>
          <w:rStyle w:val="FootnoteReference"/>
          <w:sz w:val="20"/>
        </w:rPr>
        <w:footnoteRef/>
      </w:r>
      <w:r w:rsidRPr="007A3B5A">
        <w:rPr>
          <w:sz w:val="20"/>
        </w:rPr>
        <w:t xml:space="preserve"> https://www.care.org.au/wp-content/uploads/2015/06/FINAL-Report-of-Legal-Framework-Analysis-of-VAGWSH-Edited-by-Robin-2015...pdf</w:t>
      </w:r>
    </w:p>
  </w:footnote>
  <w:footnote w:id="32">
    <w:p w14:paraId="5B043A31" w14:textId="2C41DACF" w:rsidR="00FA335D" w:rsidRDefault="00FA335D">
      <w:pPr>
        <w:pStyle w:val="FootnoteText"/>
      </w:pPr>
      <w:r w:rsidRPr="00FA335D">
        <w:rPr>
          <w:rStyle w:val="FootnoteReference"/>
          <w:sz w:val="20"/>
        </w:rPr>
        <w:footnoteRef/>
      </w:r>
      <w:r w:rsidRPr="00FA335D">
        <w:rPr>
          <w:sz w:val="20"/>
        </w:rPr>
        <w:t xml:space="preserve"> ibid</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17F7C"/>
    <w:multiLevelType w:val="hybridMultilevel"/>
    <w:tmpl w:val="81843F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282F6A"/>
    <w:multiLevelType w:val="hybridMultilevel"/>
    <w:tmpl w:val="72B60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540605"/>
    <w:multiLevelType w:val="hybridMultilevel"/>
    <w:tmpl w:val="9BFEFE8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27005B75"/>
    <w:multiLevelType w:val="hybridMultilevel"/>
    <w:tmpl w:val="31087BD0"/>
    <w:lvl w:ilvl="0" w:tplc="0C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93D43D9"/>
    <w:multiLevelType w:val="hybridMultilevel"/>
    <w:tmpl w:val="4A18C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A23AC5"/>
    <w:multiLevelType w:val="hybridMultilevel"/>
    <w:tmpl w:val="24D2F4A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F07B3A"/>
    <w:multiLevelType w:val="hybridMultilevel"/>
    <w:tmpl w:val="9F364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CA56E1D"/>
    <w:multiLevelType w:val="hybridMultilevel"/>
    <w:tmpl w:val="26700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B76F01"/>
    <w:multiLevelType w:val="hybridMultilevel"/>
    <w:tmpl w:val="913ACF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394194"/>
    <w:multiLevelType w:val="hybridMultilevel"/>
    <w:tmpl w:val="9BFEFE8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4B11093F"/>
    <w:multiLevelType w:val="hybridMultilevel"/>
    <w:tmpl w:val="DD189326"/>
    <w:lvl w:ilvl="0" w:tplc="8BD044DE">
      <w:start w:val="1"/>
      <w:numFmt w:val="bullet"/>
      <w:lvlText w:val=""/>
      <w:lvlJc w:val="left"/>
      <w:pPr>
        <w:tabs>
          <w:tab w:val="num" w:pos="720"/>
        </w:tabs>
        <w:ind w:left="720" w:hanging="360"/>
      </w:pPr>
      <w:rPr>
        <w:rFonts w:ascii="Wingdings" w:hAnsi="Wingdings" w:hint="default"/>
      </w:rPr>
    </w:lvl>
    <w:lvl w:ilvl="1" w:tplc="7B669960" w:tentative="1">
      <w:start w:val="1"/>
      <w:numFmt w:val="bullet"/>
      <w:lvlText w:val=""/>
      <w:lvlJc w:val="left"/>
      <w:pPr>
        <w:tabs>
          <w:tab w:val="num" w:pos="1440"/>
        </w:tabs>
        <w:ind w:left="1440" w:hanging="360"/>
      </w:pPr>
      <w:rPr>
        <w:rFonts w:ascii="Wingdings" w:hAnsi="Wingdings" w:hint="default"/>
      </w:rPr>
    </w:lvl>
    <w:lvl w:ilvl="2" w:tplc="64823B22" w:tentative="1">
      <w:start w:val="1"/>
      <w:numFmt w:val="bullet"/>
      <w:lvlText w:val=""/>
      <w:lvlJc w:val="left"/>
      <w:pPr>
        <w:tabs>
          <w:tab w:val="num" w:pos="2160"/>
        </w:tabs>
        <w:ind w:left="2160" w:hanging="360"/>
      </w:pPr>
      <w:rPr>
        <w:rFonts w:ascii="Wingdings" w:hAnsi="Wingdings" w:hint="default"/>
      </w:rPr>
    </w:lvl>
    <w:lvl w:ilvl="3" w:tplc="06BA7648" w:tentative="1">
      <w:start w:val="1"/>
      <w:numFmt w:val="bullet"/>
      <w:lvlText w:val=""/>
      <w:lvlJc w:val="left"/>
      <w:pPr>
        <w:tabs>
          <w:tab w:val="num" w:pos="2880"/>
        </w:tabs>
        <w:ind w:left="2880" w:hanging="360"/>
      </w:pPr>
      <w:rPr>
        <w:rFonts w:ascii="Wingdings" w:hAnsi="Wingdings" w:hint="default"/>
      </w:rPr>
    </w:lvl>
    <w:lvl w:ilvl="4" w:tplc="33BC3B46" w:tentative="1">
      <w:start w:val="1"/>
      <w:numFmt w:val="bullet"/>
      <w:lvlText w:val=""/>
      <w:lvlJc w:val="left"/>
      <w:pPr>
        <w:tabs>
          <w:tab w:val="num" w:pos="3600"/>
        </w:tabs>
        <w:ind w:left="3600" w:hanging="360"/>
      </w:pPr>
      <w:rPr>
        <w:rFonts w:ascii="Wingdings" w:hAnsi="Wingdings" w:hint="default"/>
      </w:rPr>
    </w:lvl>
    <w:lvl w:ilvl="5" w:tplc="7B3AFACA" w:tentative="1">
      <w:start w:val="1"/>
      <w:numFmt w:val="bullet"/>
      <w:lvlText w:val=""/>
      <w:lvlJc w:val="left"/>
      <w:pPr>
        <w:tabs>
          <w:tab w:val="num" w:pos="4320"/>
        </w:tabs>
        <w:ind w:left="4320" w:hanging="360"/>
      </w:pPr>
      <w:rPr>
        <w:rFonts w:ascii="Wingdings" w:hAnsi="Wingdings" w:hint="default"/>
      </w:rPr>
    </w:lvl>
    <w:lvl w:ilvl="6" w:tplc="B6EE4CF8" w:tentative="1">
      <w:start w:val="1"/>
      <w:numFmt w:val="bullet"/>
      <w:lvlText w:val=""/>
      <w:lvlJc w:val="left"/>
      <w:pPr>
        <w:tabs>
          <w:tab w:val="num" w:pos="5040"/>
        </w:tabs>
        <w:ind w:left="5040" w:hanging="360"/>
      </w:pPr>
      <w:rPr>
        <w:rFonts w:ascii="Wingdings" w:hAnsi="Wingdings" w:hint="default"/>
      </w:rPr>
    </w:lvl>
    <w:lvl w:ilvl="7" w:tplc="4FDAEBE4" w:tentative="1">
      <w:start w:val="1"/>
      <w:numFmt w:val="bullet"/>
      <w:lvlText w:val=""/>
      <w:lvlJc w:val="left"/>
      <w:pPr>
        <w:tabs>
          <w:tab w:val="num" w:pos="5760"/>
        </w:tabs>
        <w:ind w:left="5760" w:hanging="360"/>
      </w:pPr>
      <w:rPr>
        <w:rFonts w:ascii="Wingdings" w:hAnsi="Wingdings" w:hint="default"/>
      </w:rPr>
    </w:lvl>
    <w:lvl w:ilvl="8" w:tplc="4ABED4AE" w:tentative="1">
      <w:start w:val="1"/>
      <w:numFmt w:val="bullet"/>
      <w:lvlText w:val=""/>
      <w:lvlJc w:val="left"/>
      <w:pPr>
        <w:tabs>
          <w:tab w:val="num" w:pos="6480"/>
        </w:tabs>
        <w:ind w:left="6480" w:hanging="360"/>
      </w:pPr>
      <w:rPr>
        <w:rFonts w:ascii="Wingdings" w:hAnsi="Wingdings" w:hint="default"/>
      </w:rPr>
    </w:lvl>
  </w:abstractNum>
  <w:abstractNum w:abstractNumId="11">
    <w:nsid w:val="4CA40644"/>
    <w:multiLevelType w:val="hybridMultilevel"/>
    <w:tmpl w:val="3E28D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D732EC"/>
    <w:multiLevelType w:val="hybridMultilevel"/>
    <w:tmpl w:val="AA0E78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C0027EE"/>
    <w:multiLevelType w:val="hybridMultilevel"/>
    <w:tmpl w:val="442EE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7E0D0F"/>
    <w:multiLevelType w:val="hybridMultilevel"/>
    <w:tmpl w:val="4E429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9D4425"/>
    <w:multiLevelType w:val="hybridMultilevel"/>
    <w:tmpl w:val="EE4CA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C990518"/>
    <w:multiLevelType w:val="hybridMultilevel"/>
    <w:tmpl w:val="5546DA4A"/>
    <w:lvl w:ilvl="0" w:tplc="04DA6D66">
      <w:start w:val="1"/>
      <w:numFmt w:val="bullet"/>
      <w:lvlText w:val=""/>
      <w:lvlJc w:val="left"/>
      <w:pPr>
        <w:tabs>
          <w:tab w:val="num" w:pos="720"/>
        </w:tabs>
        <w:ind w:left="720" w:hanging="360"/>
      </w:pPr>
      <w:rPr>
        <w:rFonts w:ascii="Wingdings" w:hAnsi="Wingdings" w:hint="default"/>
      </w:rPr>
    </w:lvl>
    <w:lvl w:ilvl="1" w:tplc="82E062A4">
      <w:start w:val="1"/>
      <w:numFmt w:val="bullet"/>
      <w:lvlText w:val=""/>
      <w:lvlJc w:val="left"/>
      <w:pPr>
        <w:tabs>
          <w:tab w:val="num" w:pos="1440"/>
        </w:tabs>
        <w:ind w:left="1440" w:hanging="360"/>
      </w:pPr>
      <w:rPr>
        <w:rFonts w:ascii="Wingdings" w:hAnsi="Wingdings" w:hint="default"/>
      </w:rPr>
    </w:lvl>
    <w:lvl w:ilvl="2" w:tplc="A0BCDB6E">
      <w:numFmt w:val="bullet"/>
      <w:lvlText w:val=""/>
      <w:lvlJc w:val="left"/>
      <w:pPr>
        <w:tabs>
          <w:tab w:val="num" w:pos="2160"/>
        </w:tabs>
        <w:ind w:left="2160" w:hanging="360"/>
      </w:pPr>
      <w:rPr>
        <w:rFonts w:ascii="Wingdings" w:hAnsi="Wingdings" w:hint="default"/>
      </w:rPr>
    </w:lvl>
    <w:lvl w:ilvl="3" w:tplc="9DA08318" w:tentative="1">
      <w:start w:val="1"/>
      <w:numFmt w:val="bullet"/>
      <w:lvlText w:val=""/>
      <w:lvlJc w:val="left"/>
      <w:pPr>
        <w:tabs>
          <w:tab w:val="num" w:pos="2880"/>
        </w:tabs>
        <w:ind w:left="2880" w:hanging="360"/>
      </w:pPr>
      <w:rPr>
        <w:rFonts w:ascii="Wingdings" w:hAnsi="Wingdings" w:hint="default"/>
      </w:rPr>
    </w:lvl>
    <w:lvl w:ilvl="4" w:tplc="CE10E39C" w:tentative="1">
      <w:start w:val="1"/>
      <w:numFmt w:val="bullet"/>
      <w:lvlText w:val=""/>
      <w:lvlJc w:val="left"/>
      <w:pPr>
        <w:tabs>
          <w:tab w:val="num" w:pos="3600"/>
        </w:tabs>
        <w:ind w:left="3600" w:hanging="360"/>
      </w:pPr>
      <w:rPr>
        <w:rFonts w:ascii="Wingdings" w:hAnsi="Wingdings" w:hint="default"/>
      </w:rPr>
    </w:lvl>
    <w:lvl w:ilvl="5" w:tplc="6BB80EB8" w:tentative="1">
      <w:start w:val="1"/>
      <w:numFmt w:val="bullet"/>
      <w:lvlText w:val=""/>
      <w:lvlJc w:val="left"/>
      <w:pPr>
        <w:tabs>
          <w:tab w:val="num" w:pos="4320"/>
        </w:tabs>
        <w:ind w:left="4320" w:hanging="360"/>
      </w:pPr>
      <w:rPr>
        <w:rFonts w:ascii="Wingdings" w:hAnsi="Wingdings" w:hint="default"/>
      </w:rPr>
    </w:lvl>
    <w:lvl w:ilvl="6" w:tplc="E5404B44" w:tentative="1">
      <w:start w:val="1"/>
      <w:numFmt w:val="bullet"/>
      <w:lvlText w:val=""/>
      <w:lvlJc w:val="left"/>
      <w:pPr>
        <w:tabs>
          <w:tab w:val="num" w:pos="5040"/>
        </w:tabs>
        <w:ind w:left="5040" w:hanging="360"/>
      </w:pPr>
      <w:rPr>
        <w:rFonts w:ascii="Wingdings" w:hAnsi="Wingdings" w:hint="default"/>
      </w:rPr>
    </w:lvl>
    <w:lvl w:ilvl="7" w:tplc="D616818A" w:tentative="1">
      <w:start w:val="1"/>
      <w:numFmt w:val="bullet"/>
      <w:lvlText w:val=""/>
      <w:lvlJc w:val="left"/>
      <w:pPr>
        <w:tabs>
          <w:tab w:val="num" w:pos="5760"/>
        </w:tabs>
        <w:ind w:left="5760" w:hanging="360"/>
      </w:pPr>
      <w:rPr>
        <w:rFonts w:ascii="Wingdings" w:hAnsi="Wingdings" w:hint="default"/>
      </w:rPr>
    </w:lvl>
    <w:lvl w:ilvl="8" w:tplc="F9F6FF4A" w:tentative="1">
      <w:start w:val="1"/>
      <w:numFmt w:val="bullet"/>
      <w:lvlText w:val=""/>
      <w:lvlJc w:val="left"/>
      <w:pPr>
        <w:tabs>
          <w:tab w:val="num" w:pos="6480"/>
        </w:tabs>
        <w:ind w:left="6480" w:hanging="360"/>
      </w:pPr>
      <w:rPr>
        <w:rFonts w:ascii="Wingdings" w:hAnsi="Wingdings" w:hint="default"/>
      </w:rPr>
    </w:lvl>
  </w:abstractNum>
  <w:abstractNum w:abstractNumId="17">
    <w:nsid w:val="6EA27C27"/>
    <w:multiLevelType w:val="hybridMultilevel"/>
    <w:tmpl w:val="7A4AF2A2"/>
    <w:lvl w:ilvl="0" w:tplc="DC24E6AA">
      <w:start w:val="1"/>
      <w:numFmt w:val="bullet"/>
      <w:lvlText w:val=""/>
      <w:lvlJc w:val="left"/>
      <w:pPr>
        <w:tabs>
          <w:tab w:val="num" w:pos="720"/>
        </w:tabs>
        <w:ind w:left="720" w:hanging="360"/>
      </w:pPr>
      <w:rPr>
        <w:rFonts w:ascii="Wingdings 2" w:hAnsi="Wingdings 2" w:hint="default"/>
      </w:rPr>
    </w:lvl>
    <w:lvl w:ilvl="1" w:tplc="BD40F398" w:tentative="1">
      <w:start w:val="1"/>
      <w:numFmt w:val="bullet"/>
      <w:lvlText w:val=""/>
      <w:lvlJc w:val="left"/>
      <w:pPr>
        <w:tabs>
          <w:tab w:val="num" w:pos="1440"/>
        </w:tabs>
        <w:ind w:left="1440" w:hanging="360"/>
      </w:pPr>
      <w:rPr>
        <w:rFonts w:ascii="Wingdings 2" w:hAnsi="Wingdings 2" w:hint="default"/>
      </w:rPr>
    </w:lvl>
    <w:lvl w:ilvl="2" w:tplc="A19C66E0" w:tentative="1">
      <w:start w:val="1"/>
      <w:numFmt w:val="bullet"/>
      <w:lvlText w:val=""/>
      <w:lvlJc w:val="left"/>
      <w:pPr>
        <w:tabs>
          <w:tab w:val="num" w:pos="2160"/>
        </w:tabs>
        <w:ind w:left="2160" w:hanging="360"/>
      </w:pPr>
      <w:rPr>
        <w:rFonts w:ascii="Wingdings 2" w:hAnsi="Wingdings 2" w:hint="default"/>
      </w:rPr>
    </w:lvl>
    <w:lvl w:ilvl="3" w:tplc="360E15B2" w:tentative="1">
      <w:start w:val="1"/>
      <w:numFmt w:val="bullet"/>
      <w:lvlText w:val=""/>
      <w:lvlJc w:val="left"/>
      <w:pPr>
        <w:tabs>
          <w:tab w:val="num" w:pos="2880"/>
        </w:tabs>
        <w:ind w:left="2880" w:hanging="360"/>
      </w:pPr>
      <w:rPr>
        <w:rFonts w:ascii="Wingdings 2" w:hAnsi="Wingdings 2" w:hint="default"/>
      </w:rPr>
    </w:lvl>
    <w:lvl w:ilvl="4" w:tplc="D608AB74" w:tentative="1">
      <w:start w:val="1"/>
      <w:numFmt w:val="bullet"/>
      <w:lvlText w:val=""/>
      <w:lvlJc w:val="left"/>
      <w:pPr>
        <w:tabs>
          <w:tab w:val="num" w:pos="3600"/>
        </w:tabs>
        <w:ind w:left="3600" w:hanging="360"/>
      </w:pPr>
      <w:rPr>
        <w:rFonts w:ascii="Wingdings 2" w:hAnsi="Wingdings 2" w:hint="default"/>
      </w:rPr>
    </w:lvl>
    <w:lvl w:ilvl="5" w:tplc="F2E6089E" w:tentative="1">
      <w:start w:val="1"/>
      <w:numFmt w:val="bullet"/>
      <w:lvlText w:val=""/>
      <w:lvlJc w:val="left"/>
      <w:pPr>
        <w:tabs>
          <w:tab w:val="num" w:pos="4320"/>
        </w:tabs>
        <w:ind w:left="4320" w:hanging="360"/>
      </w:pPr>
      <w:rPr>
        <w:rFonts w:ascii="Wingdings 2" w:hAnsi="Wingdings 2" w:hint="default"/>
      </w:rPr>
    </w:lvl>
    <w:lvl w:ilvl="6" w:tplc="0E5C1AC0" w:tentative="1">
      <w:start w:val="1"/>
      <w:numFmt w:val="bullet"/>
      <w:lvlText w:val=""/>
      <w:lvlJc w:val="left"/>
      <w:pPr>
        <w:tabs>
          <w:tab w:val="num" w:pos="5040"/>
        </w:tabs>
        <w:ind w:left="5040" w:hanging="360"/>
      </w:pPr>
      <w:rPr>
        <w:rFonts w:ascii="Wingdings 2" w:hAnsi="Wingdings 2" w:hint="default"/>
      </w:rPr>
    </w:lvl>
    <w:lvl w:ilvl="7" w:tplc="8EA2510E" w:tentative="1">
      <w:start w:val="1"/>
      <w:numFmt w:val="bullet"/>
      <w:lvlText w:val=""/>
      <w:lvlJc w:val="left"/>
      <w:pPr>
        <w:tabs>
          <w:tab w:val="num" w:pos="5760"/>
        </w:tabs>
        <w:ind w:left="5760" w:hanging="360"/>
      </w:pPr>
      <w:rPr>
        <w:rFonts w:ascii="Wingdings 2" w:hAnsi="Wingdings 2" w:hint="default"/>
      </w:rPr>
    </w:lvl>
    <w:lvl w:ilvl="8" w:tplc="F1120470" w:tentative="1">
      <w:start w:val="1"/>
      <w:numFmt w:val="bullet"/>
      <w:lvlText w:val=""/>
      <w:lvlJc w:val="left"/>
      <w:pPr>
        <w:tabs>
          <w:tab w:val="num" w:pos="6480"/>
        </w:tabs>
        <w:ind w:left="6480" w:hanging="360"/>
      </w:pPr>
      <w:rPr>
        <w:rFonts w:ascii="Wingdings 2" w:hAnsi="Wingdings 2" w:hint="default"/>
      </w:rPr>
    </w:lvl>
  </w:abstractNum>
  <w:abstractNum w:abstractNumId="18">
    <w:nsid w:val="6FF42FE4"/>
    <w:multiLevelType w:val="hybridMultilevel"/>
    <w:tmpl w:val="1076E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71710FC"/>
    <w:multiLevelType w:val="hybridMultilevel"/>
    <w:tmpl w:val="68EA63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156D85"/>
    <w:multiLevelType w:val="hybridMultilevel"/>
    <w:tmpl w:val="74F0AA1E"/>
    <w:lvl w:ilvl="0" w:tplc="0C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9"/>
  </w:num>
  <w:num w:numId="2">
    <w:abstractNumId w:val="6"/>
  </w:num>
  <w:num w:numId="3">
    <w:abstractNumId w:val="16"/>
  </w:num>
  <w:num w:numId="4">
    <w:abstractNumId w:val="15"/>
  </w:num>
  <w:num w:numId="5">
    <w:abstractNumId w:val="5"/>
  </w:num>
  <w:num w:numId="6">
    <w:abstractNumId w:val="1"/>
  </w:num>
  <w:num w:numId="7">
    <w:abstractNumId w:val="17"/>
  </w:num>
  <w:num w:numId="8">
    <w:abstractNumId w:val="18"/>
  </w:num>
  <w:num w:numId="9">
    <w:abstractNumId w:val="14"/>
  </w:num>
  <w:num w:numId="10">
    <w:abstractNumId w:val="10"/>
  </w:num>
  <w:num w:numId="11">
    <w:abstractNumId w:val="12"/>
  </w:num>
  <w:num w:numId="12">
    <w:abstractNumId w:val="11"/>
  </w:num>
  <w:num w:numId="13">
    <w:abstractNumId w:val="4"/>
  </w:num>
  <w:num w:numId="14">
    <w:abstractNumId w:val="7"/>
  </w:num>
  <w:num w:numId="15">
    <w:abstractNumId w:val="13"/>
  </w:num>
  <w:num w:numId="16">
    <w:abstractNumId w:val="0"/>
  </w:num>
  <w:num w:numId="17">
    <w:abstractNumId w:val="9"/>
  </w:num>
  <w:num w:numId="18">
    <w:abstractNumId w:val="2"/>
  </w:num>
  <w:num w:numId="19">
    <w:abstractNumId w:val="20"/>
  </w:num>
  <w:num w:numId="20">
    <w:abstractNumId w:val="3"/>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5C3"/>
    <w:rsid w:val="00002DF8"/>
    <w:rsid w:val="00004D38"/>
    <w:rsid w:val="00007E24"/>
    <w:rsid w:val="00010C20"/>
    <w:rsid w:val="000114CB"/>
    <w:rsid w:val="00011732"/>
    <w:rsid w:val="00015563"/>
    <w:rsid w:val="000177BC"/>
    <w:rsid w:val="000210F0"/>
    <w:rsid w:val="0002508E"/>
    <w:rsid w:val="0002630D"/>
    <w:rsid w:val="0002688F"/>
    <w:rsid w:val="00034021"/>
    <w:rsid w:val="00034F4F"/>
    <w:rsid w:val="00041304"/>
    <w:rsid w:val="00041E0C"/>
    <w:rsid w:val="00043705"/>
    <w:rsid w:val="000445DC"/>
    <w:rsid w:val="0005159D"/>
    <w:rsid w:val="00055CB3"/>
    <w:rsid w:val="00057747"/>
    <w:rsid w:val="000633C6"/>
    <w:rsid w:val="000778F8"/>
    <w:rsid w:val="00087D80"/>
    <w:rsid w:val="000902D4"/>
    <w:rsid w:val="00091D3B"/>
    <w:rsid w:val="00094123"/>
    <w:rsid w:val="000A0C3A"/>
    <w:rsid w:val="000A1B06"/>
    <w:rsid w:val="000A1B19"/>
    <w:rsid w:val="000A234E"/>
    <w:rsid w:val="000A3847"/>
    <w:rsid w:val="000A54F7"/>
    <w:rsid w:val="000B57DA"/>
    <w:rsid w:val="000B58F3"/>
    <w:rsid w:val="000C124E"/>
    <w:rsid w:val="000C36BB"/>
    <w:rsid w:val="000C543A"/>
    <w:rsid w:val="000C5AB7"/>
    <w:rsid w:val="000D6E60"/>
    <w:rsid w:val="000E01AD"/>
    <w:rsid w:val="000E4859"/>
    <w:rsid w:val="000E7E85"/>
    <w:rsid w:val="000F1EE7"/>
    <w:rsid w:val="000F2853"/>
    <w:rsid w:val="000F41EB"/>
    <w:rsid w:val="000F6059"/>
    <w:rsid w:val="000F7F56"/>
    <w:rsid w:val="00101D2B"/>
    <w:rsid w:val="00105CA6"/>
    <w:rsid w:val="001065C3"/>
    <w:rsid w:val="001119BB"/>
    <w:rsid w:val="00111B02"/>
    <w:rsid w:val="001176C3"/>
    <w:rsid w:val="00122362"/>
    <w:rsid w:val="00123968"/>
    <w:rsid w:val="00126722"/>
    <w:rsid w:val="0012750C"/>
    <w:rsid w:val="00127BB7"/>
    <w:rsid w:val="001354EC"/>
    <w:rsid w:val="00144205"/>
    <w:rsid w:val="00147C9A"/>
    <w:rsid w:val="00151651"/>
    <w:rsid w:val="0015360F"/>
    <w:rsid w:val="00153E19"/>
    <w:rsid w:val="00155BD3"/>
    <w:rsid w:val="00160113"/>
    <w:rsid w:val="00160586"/>
    <w:rsid w:val="001731DD"/>
    <w:rsid w:val="001814F7"/>
    <w:rsid w:val="00184E46"/>
    <w:rsid w:val="00185ECF"/>
    <w:rsid w:val="00192C60"/>
    <w:rsid w:val="00192DE8"/>
    <w:rsid w:val="00194D6A"/>
    <w:rsid w:val="001A13C0"/>
    <w:rsid w:val="001A142F"/>
    <w:rsid w:val="001A22FC"/>
    <w:rsid w:val="001A531F"/>
    <w:rsid w:val="001B14EF"/>
    <w:rsid w:val="001B4C47"/>
    <w:rsid w:val="001B5DF0"/>
    <w:rsid w:val="001C61FB"/>
    <w:rsid w:val="001D0368"/>
    <w:rsid w:val="001D05EE"/>
    <w:rsid w:val="001D10E9"/>
    <w:rsid w:val="001D1972"/>
    <w:rsid w:val="001D2E92"/>
    <w:rsid w:val="001D418E"/>
    <w:rsid w:val="001E0106"/>
    <w:rsid w:val="001E1433"/>
    <w:rsid w:val="001F4FDF"/>
    <w:rsid w:val="00200496"/>
    <w:rsid w:val="00201091"/>
    <w:rsid w:val="002026B0"/>
    <w:rsid w:val="00211430"/>
    <w:rsid w:val="00212869"/>
    <w:rsid w:val="002146DC"/>
    <w:rsid w:val="00215AB1"/>
    <w:rsid w:val="00216881"/>
    <w:rsid w:val="00224E28"/>
    <w:rsid w:val="0022710D"/>
    <w:rsid w:val="00230073"/>
    <w:rsid w:val="00234C59"/>
    <w:rsid w:val="002354B5"/>
    <w:rsid w:val="00235F24"/>
    <w:rsid w:val="00237F57"/>
    <w:rsid w:val="00243F07"/>
    <w:rsid w:val="002475CB"/>
    <w:rsid w:val="00250E0A"/>
    <w:rsid w:val="00254DA5"/>
    <w:rsid w:val="00254DB5"/>
    <w:rsid w:val="00255EB5"/>
    <w:rsid w:val="00260087"/>
    <w:rsid w:val="002605EA"/>
    <w:rsid w:val="00262040"/>
    <w:rsid w:val="002634B0"/>
    <w:rsid w:val="00270A10"/>
    <w:rsid w:val="00272C48"/>
    <w:rsid w:val="00272FC8"/>
    <w:rsid w:val="00273381"/>
    <w:rsid w:val="00274594"/>
    <w:rsid w:val="00275F16"/>
    <w:rsid w:val="002771F0"/>
    <w:rsid w:val="00280972"/>
    <w:rsid w:val="00282001"/>
    <w:rsid w:val="002841D3"/>
    <w:rsid w:val="0029379E"/>
    <w:rsid w:val="00296272"/>
    <w:rsid w:val="00296C56"/>
    <w:rsid w:val="002A1EF3"/>
    <w:rsid w:val="002A27BD"/>
    <w:rsid w:val="002A7AE9"/>
    <w:rsid w:val="002A7F00"/>
    <w:rsid w:val="002B232E"/>
    <w:rsid w:val="002B3747"/>
    <w:rsid w:val="002B4F31"/>
    <w:rsid w:val="002C22FC"/>
    <w:rsid w:val="002C4636"/>
    <w:rsid w:val="002C58DC"/>
    <w:rsid w:val="002C65B8"/>
    <w:rsid w:val="002C7D38"/>
    <w:rsid w:val="002D11BA"/>
    <w:rsid w:val="002D5002"/>
    <w:rsid w:val="002D62DA"/>
    <w:rsid w:val="002E1EE8"/>
    <w:rsid w:val="002E36DA"/>
    <w:rsid w:val="002F4C73"/>
    <w:rsid w:val="0030379F"/>
    <w:rsid w:val="003042B3"/>
    <w:rsid w:val="00305668"/>
    <w:rsid w:val="00324AD2"/>
    <w:rsid w:val="003263E0"/>
    <w:rsid w:val="00332042"/>
    <w:rsid w:val="00332AEB"/>
    <w:rsid w:val="003354DA"/>
    <w:rsid w:val="00335AF0"/>
    <w:rsid w:val="00336C80"/>
    <w:rsid w:val="00340A48"/>
    <w:rsid w:val="00342E15"/>
    <w:rsid w:val="00344701"/>
    <w:rsid w:val="00347218"/>
    <w:rsid w:val="00347286"/>
    <w:rsid w:val="0034793E"/>
    <w:rsid w:val="00353F2F"/>
    <w:rsid w:val="003561DC"/>
    <w:rsid w:val="00363DDB"/>
    <w:rsid w:val="00364061"/>
    <w:rsid w:val="00367566"/>
    <w:rsid w:val="00370CEE"/>
    <w:rsid w:val="003746A3"/>
    <w:rsid w:val="00380472"/>
    <w:rsid w:val="00381574"/>
    <w:rsid w:val="00396913"/>
    <w:rsid w:val="003A012B"/>
    <w:rsid w:val="003A12CB"/>
    <w:rsid w:val="003A3A9D"/>
    <w:rsid w:val="003A4F54"/>
    <w:rsid w:val="003A580B"/>
    <w:rsid w:val="003A6312"/>
    <w:rsid w:val="003B408C"/>
    <w:rsid w:val="003C11B6"/>
    <w:rsid w:val="003C423D"/>
    <w:rsid w:val="003C51AD"/>
    <w:rsid w:val="003D33D6"/>
    <w:rsid w:val="003E08C3"/>
    <w:rsid w:val="003E4100"/>
    <w:rsid w:val="003E5B39"/>
    <w:rsid w:val="003E70A1"/>
    <w:rsid w:val="003E7CE3"/>
    <w:rsid w:val="003F09BE"/>
    <w:rsid w:val="003F1221"/>
    <w:rsid w:val="003F3827"/>
    <w:rsid w:val="00400984"/>
    <w:rsid w:val="00413364"/>
    <w:rsid w:val="00414D04"/>
    <w:rsid w:val="00415222"/>
    <w:rsid w:val="00421C22"/>
    <w:rsid w:val="00421C3C"/>
    <w:rsid w:val="00422237"/>
    <w:rsid w:val="00423CEB"/>
    <w:rsid w:val="00432603"/>
    <w:rsid w:val="004337C1"/>
    <w:rsid w:val="00435AEC"/>
    <w:rsid w:val="00440884"/>
    <w:rsid w:val="00452114"/>
    <w:rsid w:val="004549BE"/>
    <w:rsid w:val="00454E0F"/>
    <w:rsid w:val="00455F43"/>
    <w:rsid w:val="00463B4A"/>
    <w:rsid w:val="00465CAD"/>
    <w:rsid w:val="004675B0"/>
    <w:rsid w:val="00470C5B"/>
    <w:rsid w:val="004748B8"/>
    <w:rsid w:val="004803F3"/>
    <w:rsid w:val="00481460"/>
    <w:rsid w:val="0048680F"/>
    <w:rsid w:val="004924B3"/>
    <w:rsid w:val="00492543"/>
    <w:rsid w:val="00494424"/>
    <w:rsid w:val="004950BE"/>
    <w:rsid w:val="004A2931"/>
    <w:rsid w:val="004C01F5"/>
    <w:rsid w:val="004C1A99"/>
    <w:rsid w:val="004C2382"/>
    <w:rsid w:val="004D28F4"/>
    <w:rsid w:val="004D4219"/>
    <w:rsid w:val="004D56E0"/>
    <w:rsid w:val="004E0375"/>
    <w:rsid w:val="004E15EF"/>
    <w:rsid w:val="004E3CA9"/>
    <w:rsid w:val="004E4E99"/>
    <w:rsid w:val="004E4EC6"/>
    <w:rsid w:val="004E5021"/>
    <w:rsid w:val="004E79C6"/>
    <w:rsid w:val="004F1905"/>
    <w:rsid w:val="004F3DA5"/>
    <w:rsid w:val="004F53F9"/>
    <w:rsid w:val="00501458"/>
    <w:rsid w:val="00502267"/>
    <w:rsid w:val="005029AB"/>
    <w:rsid w:val="00503418"/>
    <w:rsid w:val="00505CEF"/>
    <w:rsid w:val="00506D83"/>
    <w:rsid w:val="00520145"/>
    <w:rsid w:val="00525A34"/>
    <w:rsid w:val="00526B00"/>
    <w:rsid w:val="0052701B"/>
    <w:rsid w:val="00531BDA"/>
    <w:rsid w:val="005347CF"/>
    <w:rsid w:val="005348BA"/>
    <w:rsid w:val="00535D12"/>
    <w:rsid w:val="00536D11"/>
    <w:rsid w:val="00541BCF"/>
    <w:rsid w:val="00546E78"/>
    <w:rsid w:val="00552690"/>
    <w:rsid w:val="005552A0"/>
    <w:rsid w:val="00556283"/>
    <w:rsid w:val="00560606"/>
    <w:rsid w:val="00561AB2"/>
    <w:rsid w:val="00561ABB"/>
    <w:rsid w:val="005621BD"/>
    <w:rsid w:val="00564056"/>
    <w:rsid w:val="00565DB5"/>
    <w:rsid w:val="0057279E"/>
    <w:rsid w:val="005765EF"/>
    <w:rsid w:val="005811B3"/>
    <w:rsid w:val="00583532"/>
    <w:rsid w:val="00585834"/>
    <w:rsid w:val="00586DE6"/>
    <w:rsid w:val="0059290B"/>
    <w:rsid w:val="005969DE"/>
    <w:rsid w:val="005A3775"/>
    <w:rsid w:val="005A5845"/>
    <w:rsid w:val="005A64B8"/>
    <w:rsid w:val="005A6CBC"/>
    <w:rsid w:val="005B07A2"/>
    <w:rsid w:val="005B13A3"/>
    <w:rsid w:val="005B2754"/>
    <w:rsid w:val="005B5B83"/>
    <w:rsid w:val="005B7329"/>
    <w:rsid w:val="005B74AA"/>
    <w:rsid w:val="005C0E4A"/>
    <w:rsid w:val="005C11A9"/>
    <w:rsid w:val="005D09CB"/>
    <w:rsid w:val="005D121C"/>
    <w:rsid w:val="005D7A0C"/>
    <w:rsid w:val="005E7D82"/>
    <w:rsid w:val="005F2227"/>
    <w:rsid w:val="005F75BD"/>
    <w:rsid w:val="005F7761"/>
    <w:rsid w:val="005F7FF4"/>
    <w:rsid w:val="006001D8"/>
    <w:rsid w:val="0060449C"/>
    <w:rsid w:val="0060695C"/>
    <w:rsid w:val="00607D6E"/>
    <w:rsid w:val="006170E9"/>
    <w:rsid w:val="0062008D"/>
    <w:rsid w:val="00621835"/>
    <w:rsid w:val="00622185"/>
    <w:rsid w:val="00622917"/>
    <w:rsid w:val="00625779"/>
    <w:rsid w:val="00630A86"/>
    <w:rsid w:val="00630C8D"/>
    <w:rsid w:val="00631131"/>
    <w:rsid w:val="00633750"/>
    <w:rsid w:val="006455B8"/>
    <w:rsid w:val="00650DD2"/>
    <w:rsid w:val="00651B8C"/>
    <w:rsid w:val="00655980"/>
    <w:rsid w:val="00663A7F"/>
    <w:rsid w:val="00667E63"/>
    <w:rsid w:val="006734A0"/>
    <w:rsid w:val="0067552C"/>
    <w:rsid w:val="00680060"/>
    <w:rsid w:val="00680ADF"/>
    <w:rsid w:val="006A1954"/>
    <w:rsid w:val="006A7449"/>
    <w:rsid w:val="006A768C"/>
    <w:rsid w:val="006B0B0D"/>
    <w:rsid w:val="006B1A6E"/>
    <w:rsid w:val="006B24B2"/>
    <w:rsid w:val="006B5CDD"/>
    <w:rsid w:val="006B7032"/>
    <w:rsid w:val="006C6C8A"/>
    <w:rsid w:val="006C7474"/>
    <w:rsid w:val="006D01A6"/>
    <w:rsid w:val="006E192D"/>
    <w:rsid w:val="006E2C51"/>
    <w:rsid w:val="006F0DBD"/>
    <w:rsid w:val="006F3BCD"/>
    <w:rsid w:val="006F42C9"/>
    <w:rsid w:val="00700F02"/>
    <w:rsid w:val="007075B9"/>
    <w:rsid w:val="007121C8"/>
    <w:rsid w:val="0071391A"/>
    <w:rsid w:val="00715CCD"/>
    <w:rsid w:val="0071717D"/>
    <w:rsid w:val="00720B6B"/>
    <w:rsid w:val="0072242E"/>
    <w:rsid w:val="00723707"/>
    <w:rsid w:val="00725AD8"/>
    <w:rsid w:val="00732631"/>
    <w:rsid w:val="007410B0"/>
    <w:rsid w:val="00750E27"/>
    <w:rsid w:val="00751F38"/>
    <w:rsid w:val="007531F0"/>
    <w:rsid w:val="00754F08"/>
    <w:rsid w:val="007571A7"/>
    <w:rsid w:val="0076772D"/>
    <w:rsid w:val="00770E13"/>
    <w:rsid w:val="007763DF"/>
    <w:rsid w:val="00780A0B"/>
    <w:rsid w:val="00781F1B"/>
    <w:rsid w:val="0078623C"/>
    <w:rsid w:val="00786A94"/>
    <w:rsid w:val="00787591"/>
    <w:rsid w:val="00794739"/>
    <w:rsid w:val="007A048C"/>
    <w:rsid w:val="007A0BAF"/>
    <w:rsid w:val="007A352F"/>
    <w:rsid w:val="007A3B5A"/>
    <w:rsid w:val="007A3DD1"/>
    <w:rsid w:val="007A4D5D"/>
    <w:rsid w:val="007A53CE"/>
    <w:rsid w:val="007A5933"/>
    <w:rsid w:val="007A6F1E"/>
    <w:rsid w:val="007A7B9C"/>
    <w:rsid w:val="007B5D57"/>
    <w:rsid w:val="007B6B7A"/>
    <w:rsid w:val="007C00E4"/>
    <w:rsid w:val="007C1062"/>
    <w:rsid w:val="007C2707"/>
    <w:rsid w:val="007C4140"/>
    <w:rsid w:val="007C4431"/>
    <w:rsid w:val="007C71DE"/>
    <w:rsid w:val="007C723A"/>
    <w:rsid w:val="007D39C4"/>
    <w:rsid w:val="007E227A"/>
    <w:rsid w:val="007E3471"/>
    <w:rsid w:val="007E7273"/>
    <w:rsid w:val="007F089A"/>
    <w:rsid w:val="007F2CA3"/>
    <w:rsid w:val="007F4851"/>
    <w:rsid w:val="007F5725"/>
    <w:rsid w:val="007F59F6"/>
    <w:rsid w:val="00810326"/>
    <w:rsid w:val="00813CFD"/>
    <w:rsid w:val="0082062A"/>
    <w:rsid w:val="00830A8D"/>
    <w:rsid w:val="00837088"/>
    <w:rsid w:val="00837B63"/>
    <w:rsid w:val="00843FF4"/>
    <w:rsid w:val="0084569B"/>
    <w:rsid w:val="008473A9"/>
    <w:rsid w:val="00852029"/>
    <w:rsid w:val="00857E7C"/>
    <w:rsid w:val="008628EC"/>
    <w:rsid w:val="00863E4B"/>
    <w:rsid w:val="00865C2A"/>
    <w:rsid w:val="00866638"/>
    <w:rsid w:val="0086732C"/>
    <w:rsid w:val="0087251B"/>
    <w:rsid w:val="00872889"/>
    <w:rsid w:val="00872E36"/>
    <w:rsid w:val="008800CA"/>
    <w:rsid w:val="00881E94"/>
    <w:rsid w:val="00883297"/>
    <w:rsid w:val="00887739"/>
    <w:rsid w:val="0088786A"/>
    <w:rsid w:val="00887A69"/>
    <w:rsid w:val="0089551B"/>
    <w:rsid w:val="008A08BB"/>
    <w:rsid w:val="008A46BE"/>
    <w:rsid w:val="008A5A29"/>
    <w:rsid w:val="008B0AA7"/>
    <w:rsid w:val="008B1543"/>
    <w:rsid w:val="008B1AE9"/>
    <w:rsid w:val="008B25C8"/>
    <w:rsid w:val="008B7FAD"/>
    <w:rsid w:val="008C31A9"/>
    <w:rsid w:val="008C378A"/>
    <w:rsid w:val="008C4103"/>
    <w:rsid w:val="008C5765"/>
    <w:rsid w:val="008C6D6B"/>
    <w:rsid w:val="008D0999"/>
    <w:rsid w:val="008D43B8"/>
    <w:rsid w:val="008D57AC"/>
    <w:rsid w:val="008E6F58"/>
    <w:rsid w:val="008F2F3C"/>
    <w:rsid w:val="008F456E"/>
    <w:rsid w:val="00901EB3"/>
    <w:rsid w:val="0090335C"/>
    <w:rsid w:val="00905D9A"/>
    <w:rsid w:val="00906A5A"/>
    <w:rsid w:val="00910F78"/>
    <w:rsid w:val="0091257A"/>
    <w:rsid w:val="00912D0B"/>
    <w:rsid w:val="009146A6"/>
    <w:rsid w:val="00921C91"/>
    <w:rsid w:val="00924118"/>
    <w:rsid w:val="00940410"/>
    <w:rsid w:val="0094052A"/>
    <w:rsid w:val="00942947"/>
    <w:rsid w:val="00943D1C"/>
    <w:rsid w:val="009445EA"/>
    <w:rsid w:val="009450DD"/>
    <w:rsid w:val="00952718"/>
    <w:rsid w:val="0095710F"/>
    <w:rsid w:val="00966E0E"/>
    <w:rsid w:val="00971B36"/>
    <w:rsid w:val="0097427B"/>
    <w:rsid w:val="00975C80"/>
    <w:rsid w:val="00982297"/>
    <w:rsid w:val="009836C2"/>
    <w:rsid w:val="00987612"/>
    <w:rsid w:val="009909F6"/>
    <w:rsid w:val="00991635"/>
    <w:rsid w:val="0099457D"/>
    <w:rsid w:val="00995912"/>
    <w:rsid w:val="00996207"/>
    <w:rsid w:val="009A11A9"/>
    <w:rsid w:val="009A4F32"/>
    <w:rsid w:val="009A668C"/>
    <w:rsid w:val="009A672F"/>
    <w:rsid w:val="009B33C6"/>
    <w:rsid w:val="009B40B8"/>
    <w:rsid w:val="009B4B49"/>
    <w:rsid w:val="009B5920"/>
    <w:rsid w:val="009C6064"/>
    <w:rsid w:val="009C69C0"/>
    <w:rsid w:val="009C79F0"/>
    <w:rsid w:val="009D3005"/>
    <w:rsid w:val="009D667F"/>
    <w:rsid w:val="009D76DD"/>
    <w:rsid w:val="009E08B1"/>
    <w:rsid w:val="009E3832"/>
    <w:rsid w:val="009E42B8"/>
    <w:rsid w:val="009E65A2"/>
    <w:rsid w:val="009E7C10"/>
    <w:rsid w:val="009F0B58"/>
    <w:rsid w:val="009F2093"/>
    <w:rsid w:val="009F4497"/>
    <w:rsid w:val="00A009A1"/>
    <w:rsid w:val="00A01B99"/>
    <w:rsid w:val="00A02A32"/>
    <w:rsid w:val="00A03721"/>
    <w:rsid w:val="00A05E7E"/>
    <w:rsid w:val="00A149AD"/>
    <w:rsid w:val="00A156B1"/>
    <w:rsid w:val="00A2443C"/>
    <w:rsid w:val="00A308E0"/>
    <w:rsid w:val="00A30C67"/>
    <w:rsid w:val="00A33B12"/>
    <w:rsid w:val="00A4096E"/>
    <w:rsid w:val="00A412CA"/>
    <w:rsid w:val="00A56040"/>
    <w:rsid w:val="00A70624"/>
    <w:rsid w:val="00A7254C"/>
    <w:rsid w:val="00A773C3"/>
    <w:rsid w:val="00A81273"/>
    <w:rsid w:val="00A820DC"/>
    <w:rsid w:val="00A83898"/>
    <w:rsid w:val="00A92E09"/>
    <w:rsid w:val="00A954A0"/>
    <w:rsid w:val="00A960D7"/>
    <w:rsid w:val="00AA619E"/>
    <w:rsid w:val="00AB34C3"/>
    <w:rsid w:val="00AC0AB6"/>
    <w:rsid w:val="00AC1653"/>
    <w:rsid w:val="00AD1474"/>
    <w:rsid w:val="00AD23B1"/>
    <w:rsid w:val="00AD2586"/>
    <w:rsid w:val="00AD7152"/>
    <w:rsid w:val="00AE3DEB"/>
    <w:rsid w:val="00AE3FA7"/>
    <w:rsid w:val="00AE5B56"/>
    <w:rsid w:val="00AE70DC"/>
    <w:rsid w:val="00AF0C73"/>
    <w:rsid w:val="00AF3992"/>
    <w:rsid w:val="00AF66EB"/>
    <w:rsid w:val="00AF7802"/>
    <w:rsid w:val="00AF7AC0"/>
    <w:rsid w:val="00B00959"/>
    <w:rsid w:val="00B047FD"/>
    <w:rsid w:val="00B072FD"/>
    <w:rsid w:val="00B154B1"/>
    <w:rsid w:val="00B228D4"/>
    <w:rsid w:val="00B22C27"/>
    <w:rsid w:val="00B2428C"/>
    <w:rsid w:val="00B2432B"/>
    <w:rsid w:val="00B30215"/>
    <w:rsid w:val="00B34427"/>
    <w:rsid w:val="00B3596C"/>
    <w:rsid w:val="00B43D3B"/>
    <w:rsid w:val="00B4792D"/>
    <w:rsid w:val="00B51F8B"/>
    <w:rsid w:val="00B5548D"/>
    <w:rsid w:val="00B55670"/>
    <w:rsid w:val="00B56A06"/>
    <w:rsid w:val="00B601B6"/>
    <w:rsid w:val="00B63A25"/>
    <w:rsid w:val="00B70662"/>
    <w:rsid w:val="00B70CF7"/>
    <w:rsid w:val="00B711B4"/>
    <w:rsid w:val="00B74685"/>
    <w:rsid w:val="00B831A1"/>
    <w:rsid w:val="00B84FA0"/>
    <w:rsid w:val="00B85557"/>
    <w:rsid w:val="00B932AE"/>
    <w:rsid w:val="00B97DC2"/>
    <w:rsid w:val="00BA3A0E"/>
    <w:rsid w:val="00BB0E8F"/>
    <w:rsid w:val="00BC0396"/>
    <w:rsid w:val="00BC5B3E"/>
    <w:rsid w:val="00BC6780"/>
    <w:rsid w:val="00BD014D"/>
    <w:rsid w:val="00BD672C"/>
    <w:rsid w:val="00BD77A7"/>
    <w:rsid w:val="00BE1D9D"/>
    <w:rsid w:val="00BE3E81"/>
    <w:rsid w:val="00BE6E43"/>
    <w:rsid w:val="00BE6F01"/>
    <w:rsid w:val="00BF17A6"/>
    <w:rsid w:val="00BF1D8A"/>
    <w:rsid w:val="00BF4E8E"/>
    <w:rsid w:val="00BF5D53"/>
    <w:rsid w:val="00C01450"/>
    <w:rsid w:val="00C05450"/>
    <w:rsid w:val="00C0607A"/>
    <w:rsid w:val="00C124AE"/>
    <w:rsid w:val="00C12C1A"/>
    <w:rsid w:val="00C20B8B"/>
    <w:rsid w:val="00C223D9"/>
    <w:rsid w:val="00C2700C"/>
    <w:rsid w:val="00C313BC"/>
    <w:rsid w:val="00C360CD"/>
    <w:rsid w:val="00C425A6"/>
    <w:rsid w:val="00C4438F"/>
    <w:rsid w:val="00C47D1F"/>
    <w:rsid w:val="00C52806"/>
    <w:rsid w:val="00C57D8D"/>
    <w:rsid w:val="00C63B60"/>
    <w:rsid w:val="00C64269"/>
    <w:rsid w:val="00C71B8E"/>
    <w:rsid w:val="00C71BB5"/>
    <w:rsid w:val="00C71E12"/>
    <w:rsid w:val="00C72C0F"/>
    <w:rsid w:val="00C77A58"/>
    <w:rsid w:val="00C80995"/>
    <w:rsid w:val="00C83511"/>
    <w:rsid w:val="00C8617A"/>
    <w:rsid w:val="00C86823"/>
    <w:rsid w:val="00C87F2A"/>
    <w:rsid w:val="00C92A08"/>
    <w:rsid w:val="00C95616"/>
    <w:rsid w:val="00CA1A0F"/>
    <w:rsid w:val="00CA3F20"/>
    <w:rsid w:val="00CB4BBA"/>
    <w:rsid w:val="00CB6349"/>
    <w:rsid w:val="00CB6B42"/>
    <w:rsid w:val="00CC3E75"/>
    <w:rsid w:val="00CD226B"/>
    <w:rsid w:val="00CE2BD6"/>
    <w:rsid w:val="00CE4E02"/>
    <w:rsid w:val="00CE4E38"/>
    <w:rsid w:val="00CE5E7E"/>
    <w:rsid w:val="00CF7E7E"/>
    <w:rsid w:val="00D056E3"/>
    <w:rsid w:val="00D1162A"/>
    <w:rsid w:val="00D13489"/>
    <w:rsid w:val="00D135E7"/>
    <w:rsid w:val="00D274F9"/>
    <w:rsid w:val="00D325F8"/>
    <w:rsid w:val="00D347E1"/>
    <w:rsid w:val="00D35A43"/>
    <w:rsid w:val="00D41D23"/>
    <w:rsid w:val="00D46457"/>
    <w:rsid w:val="00D472D7"/>
    <w:rsid w:val="00D570F0"/>
    <w:rsid w:val="00D600F8"/>
    <w:rsid w:val="00D619D9"/>
    <w:rsid w:val="00D65EBF"/>
    <w:rsid w:val="00D66047"/>
    <w:rsid w:val="00D7110D"/>
    <w:rsid w:val="00D76DA2"/>
    <w:rsid w:val="00D80941"/>
    <w:rsid w:val="00D80ED2"/>
    <w:rsid w:val="00D857FF"/>
    <w:rsid w:val="00D8707D"/>
    <w:rsid w:val="00D90768"/>
    <w:rsid w:val="00D94101"/>
    <w:rsid w:val="00DA693A"/>
    <w:rsid w:val="00DA7631"/>
    <w:rsid w:val="00DB3077"/>
    <w:rsid w:val="00DB34DD"/>
    <w:rsid w:val="00DB5B91"/>
    <w:rsid w:val="00DC16AD"/>
    <w:rsid w:val="00DC245C"/>
    <w:rsid w:val="00DC2586"/>
    <w:rsid w:val="00DC5E20"/>
    <w:rsid w:val="00DD1696"/>
    <w:rsid w:val="00DD1EBE"/>
    <w:rsid w:val="00DD3492"/>
    <w:rsid w:val="00DD5CFC"/>
    <w:rsid w:val="00DD7FFA"/>
    <w:rsid w:val="00DE6145"/>
    <w:rsid w:val="00DE6366"/>
    <w:rsid w:val="00DF642B"/>
    <w:rsid w:val="00E03593"/>
    <w:rsid w:val="00E03D06"/>
    <w:rsid w:val="00E330F9"/>
    <w:rsid w:val="00E35863"/>
    <w:rsid w:val="00E37F22"/>
    <w:rsid w:val="00E404DE"/>
    <w:rsid w:val="00E426F2"/>
    <w:rsid w:val="00E46AB4"/>
    <w:rsid w:val="00E47CC7"/>
    <w:rsid w:val="00E579CC"/>
    <w:rsid w:val="00E61FE1"/>
    <w:rsid w:val="00E62266"/>
    <w:rsid w:val="00E6323A"/>
    <w:rsid w:val="00E64CE7"/>
    <w:rsid w:val="00E76082"/>
    <w:rsid w:val="00E777E9"/>
    <w:rsid w:val="00E844B8"/>
    <w:rsid w:val="00E857E9"/>
    <w:rsid w:val="00E96913"/>
    <w:rsid w:val="00EA319D"/>
    <w:rsid w:val="00EA6864"/>
    <w:rsid w:val="00EB5B61"/>
    <w:rsid w:val="00EB7BEE"/>
    <w:rsid w:val="00EC1494"/>
    <w:rsid w:val="00EC1AB1"/>
    <w:rsid w:val="00EC5B86"/>
    <w:rsid w:val="00EC75A6"/>
    <w:rsid w:val="00ED0726"/>
    <w:rsid w:val="00ED26A0"/>
    <w:rsid w:val="00ED6252"/>
    <w:rsid w:val="00EE178E"/>
    <w:rsid w:val="00EE39C0"/>
    <w:rsid w:val="00EE4336"/>
    <w:rsid w:val="00EE6F81"/>
    <w:rsid w:val="00EF259D"/>
    <w:rsid w:val="00EF37BD"/>
    <w:rsid w:val="00EF54AD"/>
    <w:rsid w:val="00EF6D7B"/>
    <w:rsid w:val="00F03FA6"/>
    <w:rsid w:val="00F12FA3"/>
    <w:rsid w:val="00F153E1"/>
    <w:rsid w:val="00F15F10"/>
    <w:rsid w:val="00F2130A"/>
    <w:rsid w:val="00F22AD0"/>
    <w:rsid w:val="00F2665C"/>
    <w:rsid w:val="00F31B38"/>
    <w:rsid w:val="00F36769"/>
    <w:rsid w:val="00F41ED5"/>
    <w:rsid w:val="00F44821"/>
    <w:rsid w:val="00F44DFD"/>
    <w:rsid w:val="00F459FD"/>
    <w:rsid w:val="00F50EDE"/>
    <w:rsid w:val="00F5292C"/>
    <w:rsid w:val="00F534D0"/>
    <w:rsid w:val="00F55AA4"/>
    <w:rsid w:val="00F56DBE"/>
    <w:rsid w:val="00F67801"/>
    <w:rsid w:val="00F7155B"/>
    <w:rsid w:val="00F721DB"/>
    <w:rsid w:val="00F73488"/>
    <w:rsid w:val="00F804C0"/>
    <w:rsid w:val="00F8162D"/>
    <w:rsid w:val="00F911C3"/>
    <w:rsid w:val="00F915F7"/>
    <w:rsid w:val="00F91736"/>
    <w:rsid w:val="00F957B0"/>
    <w:rsid w:val="00F95FCB"/>
    <w:rsid w:val="00F9683D"/>
    <w:rsid w:val="00F9796A"/>
    <w:rsid w:val="00FA335D"/>
    <w:rsid w:val="00FA69E6"/>
    <w:rsid w:val="00FC2CAC"/>
    <w:rsid w:val="00FC4D89"/>
    <w:rsid w:val="00FD3D3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B1B4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4E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1065C3"/>
    <w:rPr>
      <w:rFonts w:ascii="Helvetica" w:hAnsi="Helvetica" w:cs="Times New Roman"/>
      <w:sz w:val="18"/>
      <w:szCs w:val="18"/>
    </w:rPr>
  </w:style>
  <w:style w:type="character" w:customStyle="1" w:styleId="s1">
    <w:name w:val="s1"/>
    <w:basedOn w:val="DefaultParagraphFont"/>
    <w:rsid w:val="001065C3"/>
  </w:style>
  <w:style w:type="character" w:customStyle="1" w:styleId="apple-converted-space">
    <w:name w:val="apple-converted-space"/>
    <w:basedOn w:val="DefaultParagraphFont"/>
    <w:rsid w:val="001065C3"/>
  </w:style>
  <w:style w:type="paragraph" w:styleId="ListParagraph">
    <w:name w:val="List Paragraph"/>
    <w:basedOn w:val="Normal"/>
    <w:uiPriority w:val="34"/>
    <w:qFormat/>
    <w:rsid w:val="00B00959"/>
    <w:pPr>
      <w:ind w:left="720"/>
      <w:contextualSpacing/>
    </w:pPr>
    <w:rPr>
      <w:rFonts w:ascii="Times New Roman" w:eastAsia="Times New Roman" w:hAnsi="Times New Roman" w:cs="Times New Roman"/>
      <w:szCs w:val="39"/>
      <w:lang w:bidi="km-KH"/>
    </w:rPr>
  </w:style>
  <w:style w:type="paragraph" w:styleId="FootnoteText">
    <w:name w:val="footnote text"/>
    <w:basedOn w:val="Normal"/>
    <w:link w:val="FootnoteTextChar"/>
    <w:uiPriority w:val="99"/>
    <w:unhideWhenUsed/>
    <w:rsid w:val="008A5A29"/>
  </w:style>
  <w:style w:type="character" w:customStyle="1" w:styleId="FootnoteTextChar">
    <w:name w:val="Footnote Text Char"/>
    <w:basedOn w:val="DefaultParagraphFont"/>
    <w:link w:val="FootnoteText"/>
    <w:uiPriority w:val="99"/>
    <w:rsid w:val="008A5A29"/>
  </w:style>
  <w:style w:type="character" w:styleId="FootnoteReference">
    <w:name w:val="footnote reference"/>
    <w:basedOn w:val="DefaultParagraphFont"/>
    <w:uiPriority w:val="99"/>
    <w:unhideWhenUsed/>
    <w:rsid w:val="008A5A29"/>
    <w:rPr>
      <w:vertAlign w:val="superscript"/>
    </w:rPr>
  </w:style>
  <w:style w:type="character" w:styleId="CommentReference">
    <w:name w:val="annotation reference"/>
    <w:basedOn w:val="DefaultParagraphFont"/>
    <w:uiPriority w:val="99"/>
    <w:semiHidden/>
    <w:unhideWhenUsed/>
    <w:rsid w:val="00C80995"/>
    <w:rPr>
      <w:sz w:val="16"/>
      <w:szCs w:val="16"/>
    </w:rPr>
  </w:style>
  <w:style w:type="paragraph" w:styleId="CommentText">
    <w:name w:val="annotation text"/>
    <w:basedOn w:val="Normal"/>
    <w:link w:val="CommentTextChar"/>
    <w:uiPriority w:val="99"/>
    <w:semiHidden/>
    <w:unhideWhenUsed/>
    <w:rsid w:val="00C80995"/>
    <w:rPr>
      <w:sz w:val="20"/>
      <w:szCs w:val="20"/>
    </w:rPr>
  </w:style>
  <w:style w:type="character" w:customStyle="1" w:styleId="CommentTextChar">
    <w:name w:val="Comment Text Char"/>
    <w:basedOn w:val="DefaultParagraphFont"/>
    <w:link w:val="CommentText"/>
    <w:uiPriority w:val="99"/>
    <w:semiHidden/>
    <w:rsid w:val="00C80995"/>
    <w:rPr>
      <w:sz w:val="20"/>
      <w:szCs w:val="20"/>
    </w:rPr>
  </w:style>
  <w:style w:type="paragraph" w:styleId="CommentSubject">
    <w:name w:val="annotation subject"/>
    <w:basedOn w:val="CommentText"/>
    <w:next w:val="CommentText"/>
    <w:link w:val="CommentSubjectChar"/>
    <w:uiPriority w:val="99"/>
    <w:semiHidden/>
    <w:unhideWhenUsed/>
    <w:rsid w:val="00C80995"/>
    <w:rPr>
      <w:b/>
      <w:bCs/>
    </w:rPr>
  </w:style>
  <w:style w:type="character" w:customStyle="1" w:styleId="CommentSubjectChar">
    <w:name w:val="Comment Subject Char"/>
    <w:basedOn w:val="CommentTextChar"/>
    <w:link w:val="CommentSubject"/>
    <w:uiPriority w:val="99"/>
    <w:semiHidden/>
    <w:rsid w:val="00C80995"/>
    <w:rPr>
      <w:b/>
      <w:bCs/>
      <w:sz w:val="20"/>
      <w:szCs w:val="20"/>
    </w:rPr>
  </w:style>
  <w:style w:type="paragraph" w:styleId="BalloonText">
    <w:name w:val="Balloon Text"/>
    <w:basedOn w:val="Normal"/>
    <w:link w:val="BalloonTextChar"/>
    <w:uiPriority w:val="99"/>
    <w:semiHidden/>
    <w:unhideWhenUsed/>
    <w:rsid w:val="00C809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0995"/>
    <w:rPr>
      <w:rFonts w:ascii="Segoe UI" w:hAnsi="Segoe UI" w:cs="Segoe UI"/>
      <w:sz w:val="18"/>
      <w:szCs w:val="18"/>
    </w:rPr>
  </w:style>
  <w:style w:type="paragraph" w:customStyle="1" w:styleId="BodyA">
    <w:name w:val="Body A"/>
    <w:next w:val="Normal"/>
    <w:rsid w:val="00881E94"/>
    <w:pPr>
      <w:pBdr>
        <w:top w:val="nil"/>
        <w:left w:val="nil"/>
        <w:bottom w:val="nil"/>
        <w:right w:val="nil"/>
        <w:between w:val="nil"/>
        <w:bar w:val="nil"/>
      </w:pBdr>
      <w:spacing w:after="200"/>
      <w:jc w:val="center"/>
    </w:pPr>
    <w:rPr>
      <w:rFonts w:ascii="Calibri" w:eastAsia="Calibri" w:hAnsi="Calibri" w:cs="Calibri"/>
      <w:color w:val="000000"/>
      <w:sz w:val="22"/>
      <w:szCs w:val="22"/>
      <w:u w:color="000000"/>
      <w:bdr w:val="nil"/>
    </w:rPr>
  </w:style>
  <w:style w:type="paragraph" w:styleId="NormalWeb">
    <w:name w:val="Normal (Web)"/>
    <w:basedOn w:val="Normal"/>
    <w:uiPriority w:val="99"/>
    <w:unhideWhenUsed/>
    <w:rsid w:val="00535D12"/>
    <w:pPr>
      <w:spacing w:before="100" w:beforeAutospacing="1" w:after="100" w:afterAutospacing="1"/>
    </w:pPr>
    <w:rPr>
      <w:rFonts w:ascii="Times New Roman" w:hAnsi="Times New Roman" w:cs="Times New Roman"/>
    </w:rPr>
  </w:style>
  <w:style w:type="paragraph" w:styleId="Footer">
    <w:name w:val="footer"/>
    <w:basedOn w:val="Normal"/>
    <w:link w:val="FooterChar"/>
    <w:uiPriority w:val="99"/>
    <w:unhideWhenUsed/>
    <w:rsid w:val="00F36769"/>
    <w:pPr>
      <w:tabs>
        <w:tab w:val="center" w:pos="4680"/>
        <w:tab w:val="right" w:pos="9360"/>
      </w:tabs>
    </w:pPr>
  </w:style>
  <w:style w:type="character" w:customStyle="1" w:styleId="FooterChar">
    <w:name w:val="Footer Char"/>
    <w:basedOn w:val="DefaultParagraphFont"/>
    <w:link w:val="Footer"/>
    <w:uiPriority w:val="99"/>
    <w:rsid w:val="00F36769"/>
  </w:style>
  <w:style w:type="character" w:styleId="PageNumber">
    <w:name w:val="page number"/>
    <w:basedOn w:val="DefaultParagraphFont"/>
    <w:uiPriority w:val="99"/>
    <w:semiHidden/>
    <w:unhideWhenUsed/>
    <w:rsid w:val="00F36769"/>
  </w:style>
  <w:style w:type="paragraph" w:styleId="Header">
    <w:name w:val="header"/>
    <w:basedOn w:val="Normal"/>
    <w:link w:val="HeaderChar"/>
    <w:uiPriority w:val="99"/>
    <w:unhideWhenUsed/>
    <w:rsid w:val="00F36769"/>
    <w:pPr>
      <w:tabs>
        <w:tab w:val="center" w:pos="4680"/>
        <w:tab w:val="right" w:pos="9360"/>
      </w:tabs>
    </w:pPr>
  </w:style>
  <w:style w:type="character" w:customStyle="1" w:styleId="HeaderChar">
    <w:name w:val="Header Char"/>
    <w:basedOn w:val="DefaultParagraphFont"/>
    <w:link w:val="Header"/>
    <w:uiPriority w:val="99"/>
    <w:rsid w:val="00F36769"/>
  </w:style>
  <w:style w:type="character" w:styleId="Hyperlink">
    <w:name w:val="Hyperlink"/>
    <w:basedOn w:val="DefaultParagraphFont"/>
    <w:uiPriority w:val="99"/>
    <w:unhideWhenUsed/>
    <w:rsid w:val="006A7449"/>
    <w:rPr>
      <w:color w:val="0563C1" w:themeColor="hyperlink"/>
      <w:u w:val="single"/>
    </w:rPr>
  </w:style>
  <w:style w:type="character" w:customStyle="1" w:styleId="Heading1Char">
    <w:name w:val="Heading 1 Char"/>
    <w:basedOn w:val="DefaultParagraphFont"/>
    <w:link w:val="Heading1"/>
    <w:uiPriority w:val="9"/>
    <w:rsid w:val="001B14E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B14EF"/>
    <w:pPr>
      <w:spacing w:before="480" w:line="276" w:lineRule="auto"/>
      <w:outlineLvl w:val="9"/>
    </w:pPr>
    <w:rPr>
      <w:b/>
      <w:bCs/>
      <w:sz w:val="28"/>
      <w:szCs w:val="28"/>
    </w:rPr>
  </w:style>
  <w:style w:type="paragraph" w:styleId="TOC1">
    <w:name w:val="toc 1"/>
    <w:basedOn w:val="Normal"/>
    <w:next w:val="Normal"/>
    <w:autoRedefine/>
    <w:uiPriority w:val="39"/>
    <w:semiHidden/>
    <w:unhideWhenUsed/>
    <w:rsid w:val="001B14EF"/>
    <w:pPr>
      <w:spacing w:before="120"/>
    </w:pPr>
    <w:rPr>
      <w:b/>
      <w:bCs/>
      <w:caps/>
      <w:sz w:val="22"/>
      <w:szCs w:val="22"/>
    </w:rPr>
  </w:style>
  <w:style w:type="paragraph" w:styleId="TOC2">
    <w:name w:val="toc 2"/>
    <w:basedOn w:val="Normal"/>
    <w:next w:val="Normal"/>
    <w:autoRedefine/>
    <w:uiPriority w:val="39"/>
    <w:semiHidden/>
    <w:unhideWhenUsed/>
    <w:rsid w:val="001B14EF"/>
    <w:pPr>
      <w:ind w:left="240"/>
    </w:pPr>
    <w:rPr>
      <w:smallCaps/>
      <w:sz w:val="22"/>
      <w:szCs w:val="22"/>
    </w:rPr>
  </w:style>
  <w:style w:type="paragraph" w:styleId="TOC3">
    <w:name w:val="toc 3"/>
    <w:basedOn w:val="Normal"/>
    <w:next w:val="Normal"/>
    <w:autoRedefine/>
    <w:uiPriority w:val="39"/>
    <w:semiHidden/>
    <w:unhideWhenUsed/>
    <w:rsid w:val="001B14EF"/>
    <w:pPr>
      <w:ind w:left="480"/>
    </w:pPr>
    <w:rPr>
      <w:i/>
      <w:iCs/>
      <w:sz w:val="22"/>
      <w:szCs w:val="22"/>
    </w:rPr>
  </w:style>
  <w:style w:type="paragraph" w:styleId="TOC4">
    <w:name w:val="toc 4"/>
    <w:basedOn w:val="Normal"/>
    <w:next w:val="Normal"/>
    <w:autoRedefine/>
    <w:uiPriority w:val="39"/>
    <w:semiHidden/>
    <w:unhideWhenUsed/>
    <w:rsid w:val="001B14EF"/>
    <w:pPr>
      <w:ind w:left="720"/>
    </w:pPr>
    <w:rPr>
      <w:sz w:val="18"/>
      <w:szCs w:val="18"/>
    </w:rPr>
  </w:style>
  <w:style w:type="paragraph" w:styleId="TOC5">
    <w:name w:val="toc 5"/>
    <w:basedOn w:val="Normal"/>
    <w:next w:val="Normal"/>
    <w:autoRedefine/>
    <w:uiPriority w:val="39"/>
    <w:semiHidden/>
    <w:unhideWhenUsed/>
    <w:rsid w:val="001B14EF"/>
    <w:pPr>
      <w:ind w:left="960"/>
    </w:pPr>
    <w:rPr>
      <w:sz w:val="18"/>
      <w:szCs w:val="18"/>
    </w:rPr>
  </w:style>
  <w:style w:type="paragraph" w:styleId="TOC6">
    <w:name w:val="toc 6"/>
    <w:basedOn w:val="Normal"/>
    <w:next w:val="Normal"/>
    <w:autoRedefine/>
    <w:uiPriority w:val="39"/>
    <w:semiHidden/>
    <w:unhideWhenUsed/>
    <w:rsid w:val="001B14EF"/>
    <w:pPr>
      <w:ind w:left="1200"/>
    </w:pPr>
    <w:rPr>
      <w:sz w:val="18"/>
      <w:szCs w:val="18"/>
    </w:rPr>
  </w:style>
  <w:style w:type="paragraph" w:styleId="TOC7">
    <w:name w:val="toc 7"/>
    <w:basedOn w:val="Normal"/>
    <w:next w:val="Normal"/>
    <w:autoRedefine/>
    <w:uiPriority w:val="39"/>
    <w:semiHidden/>
    <w:unhideWhenUsed/>
    <w:rsid w:val="001B14EF"/>
    <w:pPr>
      <w:ind w:left="1440"/>
    </w:pPr>
    <w:rPr>
      <w:sz w:val="18"/>
      <w:szCs w:val="18"/>
    </w:rPr>
  </w:style>
  <w:style w:type="paragraph" w:styleId="TOC8">
    <w:name w:val="toc 8"/>
    <w:basedOn w:val="Normal"/>
    <w:next w:val="Normal"/>
    <w:autoRedefine/>
    <w:uiPriority w:val="39"/>
    <w:semiHidden/>
    <w:unhideWhenUsed/>
    <w:rsid w:val="001B14EF"/>
    <w:pPr>
      <w:ind w:left="1680"/>
    </w:pPr>
    <w:rPr>
      <w:sz w:val="18"/>
      <w:szCs w:val="18"/>
    </w:rPr>
  </w:style>
  <w:style w:type="paragraph" w:styleId="TOC9">
    <w:name w:val="toc 9"/>
    <w:basedOn w:val="Normal"/>
    <w:next w:val="Normal"/>
    <w:autoRedefine/>
    <w:uiPriority w:val="39"/>
    <w:semiHidden/>
    <w:unhideWhenUsed/>
    <w:rsid w:val="001B14EF"/>
    <w:pPr>
      <w:ind w:left="1920"/>
    </w:pPr>
    <w:rPr>
      <w:sz w:val="18"/>
      <w:szCs w:val="18"/>
    </w:rPr>
  </w:style>
  <w:style w:type="paragraph" w:styleId="Revision">
    <w:name w:val="Revision"/>
    <w:hidden/>
    <w:uiPriority w:val="99"/>
    <w:semiHidden/>
    <w:rsid w:val="00E61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9587859">
      <w:bodyDiv w:val="1"/>
      <w:marLeft w:val="0"/>
      <w:marRight w:val="0"/>
      <w:marTop w:val="0"/>
      <w:marBottom w:val="0"/>
      <w:divBdr>
        <w:top w:val="none" w:sz="0" w:space="0" w:color="auto"/>
        <w:left w:val="none" w:sz="0" w:space="0" w:color="auto"/>
        <w:bottom w:val="none" w:sz="0" w:space="0" w:color="auto"/>
        <w:right w:val="none" w:sz="0" w:space="0" w:color="auto"/>
      </w:divBdr>
    </w:div>
    <w:div w:id="597754577">
      <w:bodyDiv w:val="1"/>
      <w:marLeft w:val="0"/>
      <w:marRight w:val="0"/>
      <w:marTop w:val="0"/>
      <w:marBottom w:val="0"/>
      <w:divBdr>
        <w:top w:val="none" w:sz="0" w:space="0" w:color="auto"/>
        <w:left w:val="none" w:sz="0" w:space="0" w:color="auto"/>
        <w:bottom w:val="none" w:sz="0" w:space="0" w:color="auto"/>
        <w:right w:val="none" w:sz="0" w:space="0" w:color="auto"/>
      </w:divBdr>
    </w:div>
    <w:div w:id="629936960">
      <w:bodyDiv w:val="1"/>
      <w:marLeft w:val="0"/>
      <w:marRight w:val="0"/>
      <w:marTop w:val="0"/>
      <w:marBottom w:val="0"/>
      <w:divBdr>
        <w:top w:val="none" w:sz="0" w:space="0" w:color="auto"/>
        <w:left w:val="none" w:sz="0" w:space="0" w:color="auto"/>
        <w:bottom w:val="none" w:sz="0" w:space="0" w:color="auto"/>
        <w:right w:val="none" w:sz="0" w:space="0" w:color="auto"/>
      </w:divBdr>
      <w:divsChild>
        <w:div w:id="1006052843">
          <w:marLeft w:val="475"/>
          <w:marRight w:val="0"/>
          <w:marTop w:val="86"/>
          <w:marBottom w:val="120"/>
          <w:divBdr>
            <w:top w:val="none" w:sz="0" w:space="0" w:color="auto"/>
            <w:left w:val="none" w:sz="0" w:space="0" w:color="auto"/>
            <w:bottom w:val="none" w:sz="0" w:space="0" w:color="auto"/>
            <w:right w:val="none" w:sz="0" w:space="0" w:color="auto"/>
          </w:divBdr>
        </w:div>
        <w:div w:id="805584005">
          <w:marLeft w:val="475"/>
          <w:marRight w:val="0"/>
          <w:marTop w:val="86"/>
          <w:marBottom w:val="120"/>
          <w:divBdr>
            <w:top w:val="none" w:sz="0" w:space="0" w:color="auto"/>
            <w:left w:val="none" w:sz="0" w:space="0" w:color="auto"/>
            <w:bottom w:val="none" w:sz="0" w:space="0" w:color="auto"/>
            <w:right w:val="none" w:sz="0" w:space="0" w:color="auto"/>
          </w:divBdr>
        </w:div>
        <w:div w:id="810361885">
          <w:marLeft w:val="475"/>
          <w:marRight w:val="0"/>
          <w:marTop w:val="86"/>
          <w:marBottom w:val="120"/>
          <w:divBdr>
            <w:top w:val="none" w:sz="0" w:space="0" w:color="auto"/>
            <w:left w:val="none" w:sz="0" w:space="0" w:color="auto"/>
            <w:bottom w:val="none" w:sz="0" w:space="0" w:color="auto"/>
            <w:right w:val="none" w:sz="0" w:space="0" w:color="auto"/>
          </w:divBdr>
        </w:div>
        <w:div w:id="810026572">
          <w:marLeft w:val="475"/>
          <w:marRight w:val="0"/>
          <w:marTop w:val="86"/>
          <w:marBottom w:val="120"/>
          <w:divBdr>
            <w:top w:val="none" w:sz="0" w:space="0" w:color="auto"/>
            <w:left w:val="none" w:sz="0" w:space="0" w:color="auto"/>
            <w:bottom w:val="none" w:sz="0" w:space="0" w:color="auto"/>
            <w:right w:val="none" w:sz="0" w:space="0" w:color="auto"/>
          </w:divBdr>
        </w:div>
        <w:div w:id="1798373545">
          <w:marLeft w:val="475"/>
          <w:marRight w:val="0"/>
          <w:marTop w:val="86"/>
          <w:marBottom w:val="120"/>
          <w:divBdr>
            <w:top w:val="none" w:sz="0" w:space="0" w:color="auto"/>
            <w:left w:val="none" w:sz="0" w:space="0" w:color="auto"/>
            <w:bottom w:val="none" w:sz="0" w:space="0" w:color="auto"/>
            <w:right w:val="none" w:sz="0" w:space="0" w:color="auto"/>
          </w:divBdr>
        </w:div>
        <w:div w:id="1275214960">
          <w:marLeft w:val="475"/>
          <w:marRight w:val="0"/>
          <w:marTop w:val="86"/>
          <w:marBottom w:val="120"/>
          <w:divBdr>
            <w:top w:val="none" w:sz="0" w:space="0" w:color="auto"/>
            <w:left w:val="none" w:sz="0" w:space="0" w:color="auto"/>
            <w:bottom w:val="none" w:sz="0" w:space="0" w:color="auto"/>
            <w:right w:val="none" w:sz="0" w:space="0" w:color="auto"/>
          </w:divBdr>
        </w:div>
        <w:div w:id="48961909">
          <w:marLeft w:val="475"/>
          <w:marRight w:val="0"/>
          <w:marTop w:val="86"/>
          <w:marBottom w:val="120"/>
          <w:divBdr>
            <w:top w:val="none" w:sz="0" w:space="0" w:color="auto"/>
            <w:left w:val="none" w:sz="0" w:space="0" w:color="auto"/>
            <w:bottom w:val="none" w:sz="0" w:space="0" w:color="auto"/>
            <w:right w:val="none" w:sz="0" w:space="0" w:color="auto"/>
          </w:divBdr>
        </w:div>
      </w:divsChild>
    </w:div>
    <w:div w:id="651063287">
      <w:bodyDiv w:val="1"/>
      <w:marLeft w:val="0"/>
      <w:marRight w:val="0"/>
      <w:marTop w:val="0"/>
      <w:marBottom w:val="0"/>
      <w:divBdr>
        <w:top w:val="none" w:sz="0" w:space="0" w:color="auto"/>
        <w:left w:val="none" w:sz="0" w:space="0" w:color="auto"/>
        <w:bottom w:val="none" w:sz="0" w:space="0" w:color="auto"/>
        <w:right w:val="none" w:sz="0" w:space="0" w:color="auto"/>
      </w:divBdr>
    </w:div>
    <w:div w:id="820538014">
      <w:bodyDiv w:val="1"/>
      <w:marLeft w:val="0"/>
      <w:marRight w:val="0"/>
      <w:marTop w:val="0"/>
      <w:marBottom w:val="0"/>
      <w:divBdr>
        <w:top w:val="none" w:sz="0" w:space="0" w:color="auto"/>
        <w:left w:val="none" w:sz="0" w:space="0" w:color="auto"/>
        <w:bottom w:val="none" w:sz="0" w:space="0" w:color="auto"/>
        <w:right w:val="none" w:sz="0" w:space="0" w:color="auto"/>
      </w:divBdr>
      <w:divsChild>
        <w:div w:id="252208540">
          <w:marLeft w:val="720"/>
          <w:marRight w:val="0"/>
          <w:marTop w:val="80"/>
          <w:marBottom w:val="40"/>
          <w:divBdr>
            <w:top w:val="none" w:sz="0" w:space="0" w:color="auto"/>
            <w:left w:val="none" w:sz="0" w:space="0" w:color="auto"/>
            <w:bottom w:val="none" w:sz="0" w:space="0" w:color="auto"/>
            <w:right w:val="none" w:sz="0" w:space="0" w:color="auto"/>
          </w:divBdr>
        </w:div>
        <w:div w:id="638338492">
          <w:marLeft w:val="720"/>
          <w:marRight w:val="0"/>
          <w:marTop w:val="80"/>
          <w:marBottom w:val="40"/>
          <w:divBdr>
            <w:top w:val="none" w:sz="0" w:space="0" w:color="auto"/>
            <w:left w:val="none" w:sz="0" w:space="0" w:color="auto"/>
            <w:bottom w:val="none" w:sz="0" w:space="0" w:color="auto"/>
            <w:right w:val="none" w:sz="0" w:space="0" w:color="auto"/>
          </w:divBdr>
        </w:div>
        <w:div w:id="292059128">
          <w:marLeft w:val="1152"/>
          <w:marRight w:val="0"/>
          <w:marTop w:val="80"/>
          <w:marBottom w:val="40"/>
          <w:divBdr>
            <w:top w:val="none" w:sz="0" w:space="0" w:color="auto"/>
            <w:left w:val="none" w:sz="0" w:space="0" w:color="auto"/>
            <w:bottom w:val="none" w:sz="0" w:space="0" w:color="auto"/>
            <w:right w:val="none" w:sz="0" w:space="0" w:color="auto"/>
          </w:divBdr>
        </w:div>
        <w:div w:id="1574241955">
          <w:marLeft w:val="1152"/>
          <w:marRight w:val="0"/>
          <w:marTop w:val="80"/>
          <w:marBottom w:val="40"/>
          <w:divBdr>
            <w:top w:val="none" w:sz="0" w:space="0" w:color="auto"/>
            <w:left w:val="none" w:sz="0" w:space="0" w:color="auto"/>
            <w:bottom w:val="none" w:sz="0" w:space="0" w:color="auto"/>
            <w:right w:val="none" w:sz="0" w:space="0" w:color="auto"/>
          </w:divBdr>
        </w:div>
        <w:div w:id="224224222">
          <w:marLeft w:val="1152"/>
          <w:marRight w:val="0"/>
          <w:marTop w:val="80"/>
          <w:marBottom w:val="40"/>
          <w:divBdr>
            <w:top w:val="none" w:sz="0" w:space="0" w:color="auto"/>
            <w:left w:val="none" w:sz="0" w:space="0" w:color="auto"/>
            <w:bottom w:val="none" w:sz="0" w:space="0" w:color="auto"/>
            <w:right w:val="none" w:sz="0" w:space="0" w:color="auto"/>
          </w:divBdr>
        </w:div>
        <w:div w:id="365257296">
          <w:marLeft w:val="1152"/>
          <w:marRight w:val="0"/>
          <w:marTop w:val="80"/>
          <w:marBottom w:val="40"/>
          <w:divBdr>
            <w:top w:val="none" w:sz="0" w:space="0" w:color="auto"/>
            <w:left w:val="none" w:sz="0" w:space="0" w:color="auto"/>
            <w:bottom w:val="none" w:sz="0" w:space="0" w:color="auto"/>
            <w:right w:val="none" w:sz="0" w:space="0" w:color="auto"/>
          </w:divBdr>
        </w:div>
      </w:divsChild>
    </w:div>
    <w:div w:id="1124537641">
      <w:bodyDiv w:val="1"/>
      <w:marLeft w:val="0"/>
      <w:marRight w:val="0"/>
      <w:marTop w:val="0"/>
      <w:marBottom w:val="0"/>
      <w:divBdr>
        <w:top w:val="none" w:sz="0" w:space="0" w:color="auto"/>
        <w:left w:val="none" w:sz="0" w:space="0" w:color="auto"/>
        <w:bottom w:val="none" w:sz="0" w:space="0" w:color="auto"/>
        <w:right w:val="none" w:sz="0" w:space="0" w:color="auto"/>
      </w:divBdr>
    </w:div>
    <w:div w:id="1223910325">
      <w:bodyDiv w:val="1"/>
      <w:marLeft w:val="0"/>
      <w:marRight w:val="0"/>
      <w:marTop w:val="0"/>
      <w:marBottom w:val="0"/>
      <w:divBdr>
        <w:top w:val="none" w:sz="0" w:space="0" w:color="auto"/>
        <w:left w:val="none" w:sz="0" w:space="0" w:color="auto"/>
        <w:bottom w:val="none" w:sz="0" w:space="0" w:color="auto"/>
        <w:right w:val="none" w:sz="0" w:space="0" w:color="auto"/>
      </w:divBdr>
      <w:divsChild>
        <w:div w:id="428163656">
          <w:marLeft w:val="288"/>
          <w:marRight w:val="0"/>
          <w:marTop w:val="240"/>
          <w:marBottom w:val="0"/>
          <w:divBdr>
            <w:top w:val="none" w:sz="0" w:space="0" w:color="auto"/>
            <w:left w:val="none" w:sz="0" w:space="0" w:color="auto"/>
            <w:bottom w:val="none" w:sz="0" w:space="0" w:color="auto"/>
            <w:right w:val="none" w:sz="0" w:space="0" w:color="auto"/>
          </w:divBdr>
        </w:div>
        <w:div w:id="232663589">
          <w:marLeft w:val="288"/>
          <w:marRight w:val="0"/>
          <w:marTop w:val="240"/>
          <w:marBottom w:val="0"/>
          <w:divBdr>
            <w:top w:val="none" w:sz="0" w:space="0" w:color="auto"/>
            <w:left w:val="none" w:sz="0" w:space="0" w:color="auto"/>
            <w:bottom w:val="none" w:sz="0" w:space="0" w:color="auto"/>
            <w:right w:val="none" w:sz="0" w:space="0" w:color="auto"/>
          </w:divBdr>
        </w:div>
        <w:div w:id="1519343903">
          <w:marLeft w:val="288"/>
          <w:marRight w:val="0"/>
          <w:marTop w:val="240"/>
          <w:marBottom w:val="0"/>
          <w:divBdr>
            <w:top w:val="none" w:sz="0" w:space="0" w:color="auto"/>
            <w:left w:val="none" w:sz="0" w:space="0" w:color="auto"/>
            <w:bottom w:val="none" w:sz="0" w:space="0" w:color="auto"/>
            <w:right w:val="none" w:sz="0" w:space="0" w:color="auto"/>
          </w:divBdr>
        </w:div>
        <w:div w:id="1025860178">
          <w:marLeft w:val="288"/>
          <w:marRight w:val="0"/>
          <w:marTop w:val="240"/>
          <w:marBottom w:val="0"/>
          <w:divBdr>
            <w:top w:val="none" w:sz="0" w:space="0" w:color="auto"/>
            <w:left w:val="none" w:sz="0" w:space="0" w:color="auto"/>
            <w:bottom w:val="none" w:sz="0" w:space="0" w:color="auto"/>
            <w:right w:val="none" w:sz="0" w:space="0" w:color="auto"/>
          </w:divBdr>
        </w:div>
        <w:div w:id="35089616">
          <w:marLeft w:val="288"/>
          <w:marRight w:val="0"/>
          <w:marTop w:val="240"/>
          <w:marBottom w:val="0"/>
          <w:divBdr>
            <w:top w:val="none" w:sz="0" w:space="0" w:color="auto"/>
            <w:left w:val="none" w:sz="0" w:space="0" w:color="auto"/>
            <w:bottom w:val="none" w:sz="0" w:space="0" w:color="auto"/>
            <w:right w:val="none" w:sz="0" w:space="0" w:color="auto"/>
          </w:divBdr>
        </w:div>
        <w:div w:id="993099435">
          <w:marLeft w:val="288"/>
          <w:marRight w:val="0"/>
          <w:marTop w:val="240"/>
          <w:marBottom w:val="0"/>
          <w:divBdr>
            <w:top w:val="none" w:sz="0" w:space="0" w:color="auto"/>
            <w:left w:val="none" w:sz="0" w:space="0" w:color="auto"/>
            <w:bottom w:val="none" w:sz="0" w:space="0" w:color="auto"/>
            <w:right w:val="none" w:sz="0" w:space="0" w:color="auto"/>
          </w:divBdr>
        </w:div>
        <w:div w:id="358552169">
          <w:marLeft w:val="288"/>
          <w:marRight w:val="0"/>
          <w:marTop w:val="240"/>
          <w:marBottom w:val="0"/>
          <w:divBdr>
            <w:top w:val="none" w:sz="0" w:space="0" w:color="auto"/>
            <w:left w:val="none" w:sz="0" w:space="0" w:color="auto"/>
            <w:bottom w:val="none" w:sz="0" w:space="0" w:color="auto"/>
            <w:right w:val="none" w:sz="0" w:space="0" w:color="auto"/>
          </w:divBdr>
        </w:div>
      </w:divsChild>
    </w:div>
    <w:div w:id="1550265710">
      <w:bodyDiv w:val="1"/>
      <w:marLeft w:val="0"/>
      <w:marRight w:val="0"/>
      <w:marTop w:val="0"/>
      <w:marBottom w:val="0"/>
      <w:divBdr>
        <w:top w:val="none" w:sz="0" w:space="0" w:color="auto"/>
        <w:left w:val="none" w:sz="0" w:space="0" w:color="auto"/>
        <w:bottom w:val="none" w:sz="0" w:space="0" w:color="auto"/>
        <w:right w:val="none" w:sz="0" w:space="0" w:color="auto"/>
      </w:divBdr>
    </w:div>
    <w:div w:id="2026442054">
      <w:bodyDiv w:val="1"/>
      <w:marLeft w:val="0"/>
      <w:marRight w:val="0"/>
      <w:marTop w:val="0"/>
      <w:marBottom w:val="0"/>
      <w:divBdr>
        <w:top w:val="none" w:sz="0" w:space="0" w:color="auto"/>
        <w:left w:val="none" w:sz="0" w:space="0" w:color="auto"/>
        <w:bottom w:val="none" w:sz="0" w:space="0" w:color="auto"/>
        <w:right w:val="none" w:sz="0" w:space="0" w:color="auto"/>
      </w:divBdr>
      <w:divsChild>
        <w:div w:id="1791782877">
          <w:marLeft w:val="0"/>
          <w:marRight w:val="0"/>
          <w:marTop w:val="0"/>
          <w:marBottom w:val="0"/>
          <w:divBdr>
            <w:top w:val="none" w:sz="0" w:space="0" w:color="auto"/>
            <w:left w:val="none" w:sz="0" w:space="0" w:color="auto"/>
            <w:bottom w:val="none" w:sz="0" w:space="0" w:color="auto"/>
            <w:right w:val="none" w:sz="0" w:space="0" w:color="auto"/>
          </w:divBdr>
          <w:divsChild>
            <w:div w:id="1697271660">
              <w:marLeft w:val="0"/>
              <w:marRight w:val="0"/>
              <w:marTop w:val="0"/>
              <w:marBottom w:val="0"/>
              <w:divBdr>
                <w:top w:val="none" w:sz="0" w:space="0" w:color="auto"/>
                <w:left w:val="none" w:sz="0" w:space="0" w:color="auto"/>
                <w:bottom w:val="none" w:sz="0" w:space="0" w:color="auto"/>
                <w:right w:val="none" w:sz="0" w:space="0" w:color="auto"/>
              </w:divBdr>
              <w:divsChild>
                <w:div w:id="707990795">
                  <w:marLeft w:val="0"/>
                  <w:marRight w:val="0"/>
                  <w:marTop w:val="0"/>
                  <w:marBottom w:val="0"/>
                  <w:divBdr>
                    <w:top w:val="none" w:sz="0" w:space="0" w:color="auto"/>
                    <w:left w:val="none" w:sz="0" w:space="0" w:color="auto"/>
                    <w:bottom w:val="none" w:sz="0" w:space="0" w:color="auto"/>
                    <w:right w:val="none" w:sz="0" w:space="0" w:color="auto"/>
                  </w:divBdr>
                </w:div>
              </w:divsChild>
            </w:div>
            <w:div w:id="1278636913">
              <w:marLeft w:val="0"/>
              <w:marRight w:val="0"/>
              <w:marTop w:val="0"/>
              <w:marBottom w:val="0"/>
              <w:divBdr>
                <w:top w:val="none" w:sz="0" w:space="0" w:color="auto"/>
                <w:left w:val="none" w:sz="0" w:space="0" w:color="auto"/>
                <w:bottom w:val="none" w:sz="0" w:space="0" w:color="auto"/>
                <w:right w:val="none" w:sz="0" w:space="0" w:color="auto"/>
              </w:divBdr>
              <w:divsChild>
                <w:div w:id="27239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465584">
          <w:marLeft w:val="0"/>
          <w:marRight w:val="0"/>
          <w:marTop w:val="0"/>
          <w:marBottom w:val="0"/>
          <w:divBdr>
            <w:top w:val="none" w:sz="0" w:space="0" w:color="auto"/>
            <w:left w:val="none" w:sz="0" w:space="0" w:color="auto"/>
            <w:bottom w:val="none" w:sz="0" w:space="0" w:color="auto"/>
            <w:right w:val="none" w:sz="0" w:space="0" w:color="auto"/>
          </w:divBdr>
          <w:divsChild>
            <w:div w:id="795487052">
              <w:marLeft w:val="0"/>
              <w:marRight w:val="0"/>
              <w:marTop w:val="0"/>
              <w:marBottom w:val="0"/>
              <w:divBdr>
                <w:top w:val="none" w:sz="0" w:space="0" w:color="auto"/>
                <w:left w:val="none" w:sz="0" w:space="0" w:color="auto"/>
                <w:bottom w:val="none" w:sz="0" w:space="0" w:color="auto"/>
                <w:right w:val="none" w:sz="0" w:space="0" w:color="auto"/>
              </w:divBdr>
              <w:divsChild>
                <w:div w:id="51558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image" Target="media/image1.jpeg"/><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875066-2B06-0646-BBE9-25226EEF4F7E}">
  <ds:schemaRefs>
    <ds:schemaRef ds:uri="http://schemas.openxmlformats.org/officeDocument/2006/bibliography"/>
  </ds:schemaRefs>
</ds:datastoreItem>
</file>

<file path=customXml/itemProps2.xml><?xml version="1.0" encoding="utf-8"?>
<ds:datastoreItem xmlns:ds="http://schemas.openxmlformats.org/officeDocument/2006/customXml" ds:itemID="{ADC01B0B-D9EA-4C26-A12F-497024627583}"/>
</file>

<file path=customXml/itemProps3.xml><?xml version="1.0" encoding="utf-8"?>
<ds:datastoreItem xmlns:ds="http://schemas.openxmlformats.org/officeDocument/2006/customXml" ds:itemID="{6A553523-AD27-435C-8F1B-F745CB8A6BD2}"/>
</file>

<file path=customXml/itemProps4.xml><?xml version="1.0" encoding="utf-8"?>
<ds:datastoreItem xmlns:ds="http://schemas.openxmlformats.org/officeDocument/2006/customXml" ds:itemID="{0778CB32-5509-49C9-B8DD-639590FC1FAF}"/>
</file>

<file path=docProps/app.xml><?xml version="1.0" encoding="utf-8"?>
<Properties xmlns="http://schemas.openxmlformats.org/officeDocument/2006/extended-properties" xmlns:vt="http://schemas.openxmlformats.org/officeDocument/2006/docPropsVTypes">
  <Template>Normal.dotm</Template>
  <TotalTime>45</TotalTime>
  <Pages>11</Pages>
  <Words>2730</Words>
  <Characters>15564</Characters>
  <Application>Microsoft Macintosh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cp:lastPrinted>2019-09-19T08:45:00Z</cp:lastPrinted>
  <dcterms:created xsi:type="dcterms:W3CDTF">2019-09-30T09:23:00Z</dcterms:created>
  <dcterms:modified xsi:type="dcterms:W3CDTF">2019-09-30T13:20:00Z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