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D4AB88" w14:textId="1DFAB395" w:rsidR="006735A1" w:rsidRDefault="00350855" w:rsidP="00350855">
      <w:pPr>
        <w:jc w:val="center"/>
        <w:rPr>
          <w:b/>
          <w:bCs/>
          <w:sz w:val="28"/>
          <w:szCs w:val="24"/>
        </w:rPr>
      </w:pPr>
      <w:r>
        <w:rPr>
          <w:b/>
          <w:bCs/>
          <w:sz w:val="28"/>
          <w:szCs w:val="24"/>
        </w:rPr>
        <w:t>EU Closing Remarks</w:t>
      </w:r>
    </w:p>
    <w:p w14:paraId="44780FC3" w14:textId="77777777" w:rsidR="00350855" w:rsidRDefault="00350855" w:rsidP="00350855">
      <w:pPr>
        <w:jc w:val="center"/>
        <w:rPr>
          <w:b/>
          <w:bCs/>
          <w:sz w:val="28"/>
          <w:szCs w:val="24"/>
        </w:rPr>
      </w:pPr>
    </w:p>
    <w:p w14:paraId="1A9FD4AC" w14:textId="77777777" w:rsidR="00350855" w:rsidRDefault="00350855" w:rsidP="00350855">
      <w:pPr>
        <w:rPr>
          <w:sz w:val="28"/>
          <w:szCs w:val="24"/>
        </w:rPr>
      </w:pPr>
      <w:r>
        <w:rPr>
          <w:sz w:val="28"/>
          <w:szCs w:val="24"/>
        </w:rPr>
        <w:t>Thank you Mdm. chair.</w:t>
      </w:r>
    </w:p>
    <w:p w14:paraId="5960AF8D" w14:textId="6FABD08F" w:rsidR="00FA1A90" w:rsidRDefault="00D62184" w:rsidP="00350855">
      <w:pPr>
        <w:rPr>
          <w:sz w:val="28"/>
          <w:szCs w:val="24"/>
        </w:rPr>
      </w:pPr>
      <w:r>
        <w:rPr>
          <w:sz w:val="28"/>
          <w:szCs w:val="24"/>
        </w:rPr>
        <w:t xml:space="preserve">On behalf of my colleagues </w:t>
      </w:r>
      <w:r w:rsidR="00DD4F2F">
        <w:rPr>
          <w:sz w:val="28"/>
          <w:szCs w:val="24"/>
        </w:rPr>
        <w:t>on the task force, Marcus Schaefer</w:t>
      </w:r>
      <w:r w:rsidR="00C05160">
        <w:rPr>
          <w:sz w:val="28"/>
          <w:szCs w:val="24"/>
        </w:rPr>
        <w:t>, who</w:t>
      </w:r>
      <w:r w:rsidR="00DD4F2F">
        <w:rPr>
          <w:sz w:val="28"/>
          <w:szCs w:val="24"/>
        </w:rPr>
        <w:t xml:space="preserve"> was the coordinator and Rosemary </w:t>
      </w:r>
      <w:r w:rsidR="00C05160">
        <w:rPr>
          <w:sz w:val="28"/>
          <w:szCs w:val="24"/>
        </w:rPr>
        <w:t>Kayess</w:t>
      </w:r>
      <w:r w:rsidR="00DD4F2F">
        <w:rPr>
          <w:sz w:val="28"/>
          <w:szCs w:val="24"/>
        </w:rPr>
        <w:t>,</w:t>
      </w:r>
      <w:r w:rsidR="00C05160">
        <w:rPr>
          <w:sz w:val="28"/>
          <w:szCs w:val="24"/>
        </w:rPr>
        <w:t xml:space="preserve"> as well as on behalf of the entire CRPD Committee,</w:t>
      </w:r>
      <w:r w:rsidR="00DD4F2F">
        <w:rPr>
          <w:sz w:val="28"/>
          <w:szCs w:val="24"/>
        </w:rPr>
        <w:t xml:space="preserve"> </w:t>
      </w:r>
      <w:r w:rsidR="00350855">
        <w:rPr>
          <w:sz w:val="28"/>
          <w:szCs w:val="24"/>
        </w:rPr>
        <w:t>I want to thank</w:t>
      </w:r>
      <w:r w:rsidR="002935C3">
        <w:rPr>
          <w:sz w:val="28"/>
          <w:szCs w:val="24"/>
        </w:rPr>
        <w:t xml:space="preserve"> </w:t>
      </w:r>
      <w:r w:rsidR="00FA1A90">
        <w:rPr>
          <w:sz w:val="28"/>
          <w:szCs w:val="24"/>
        </w:rPr>
        <w:t xml:space="preserve">the delegation for joining us </w:t>
      </w:r>
      <w:r w:rsidR="00770C1A">
        <w:rPr>
          <w:sz w:val="28"/>
          <w:szCs w:val="24"/>
        </w:rPr>
        <w:t xml:space="preserve">over the past two days and </w:t>
      </w:r>
      <w:r w:rsidR="00FA1A90">
        <w:rPr>
          <w:sz w:val="28"/>
          <w:szCs w:val="24"/>
        </w:rPr>
        <w:t xml:space="preserve">for engaging in this </w:t>
      </w:r>
      <w:r w:rsidR="006D09CC">
        <w:rPr>
          <w:sz w:val="28"/>
          <w:szCs w:val="24"/>
        </w:rPr>
        <w:t xml:space="preserve">constructive </w:t>
      </w:r>
      <w:r w:rsidR="00FA1A90">
        <w:rPr>
          <w:sz w:val="28"/>
          <w:szCs w:val="24"/>
        </w:rPr>
        <w:t>dialogue.</w:t>
      </w:r>
    </w:p>
    <w:p w14:paraId="246CBA72" w14:textId="1937E0C0" w:rsidR="001A7B13" w:rsidRDefault="00B90A6B" w:rsidP="00350855">
      <w:pPr>
        <w:rPr>
          <w:sz w:val="28"/>
          <w:szCs w:val="24"/>
        </w:rPr>
      </w:pPr>
      <w:r>
        <w:rPr>
          <w:sz w:val="28"/>
          <w:szCs w:val="24"/>
        </w:rPr>
        <w:t>Over the past</w:t>
      </w:r>
      <w:r w:rsidR="00FA1A90">
        <w:rPr>
          <w:sz w:val="28"/>
          <w:szCs w:val="24"/>
        </w:rPr>
        <w:t xml:space="preserve"> couple of days we have touched on numerous</w:t>
      </w:r>
      <w:r w:rsidR="0063317C">
        <w:rPr>
          <w:sz w:val="28"/>
          <w:szCs w:val="24"/>
        </w:rPr>
        <w:t xml:space="preserve"> issues related to the rights of persons with disabilities </w:t>
      </w:r>
      <w:r w:rsidR="001A7B13">
        <w:rPr>
          <w:sz w:val="28"/>
          <w:szCs w:val="24"/>
        </w:rPr>
        <w:t>as they appear and are understood under the Convention on the Rights of Persons with Disabilities.</w:t>
      </w:r>
    </w:p>
    <w:p w14:paraId="4E6C7624" w14:textId="53454B75" w:rsidR="00350855" w:rsidRDefault="00350855" w:rsidP="00350855">
      <w:pPr>
        <w:rPr>
          <w:sz w:val="28"/>
          <w:szCs w:val="24"/>
        </w:rPr>
      </w:pPr>
    </w:p>
    <w:p w14:paraId="55684427" w14:textId="0C26781C" w:rsidR="001A7B13" w:rsidRDefault="00021BC0" w:rsidP="00350855">
      <w:pPr>
        <w:rPr>
          <w:sz w:val="28"/>
          <w:szCs w:val="24"/>
        </w:rPr>
      </w:pPr>
      <w:r>
        <w:rPr>
          <w:sz w:val="28"/>
          <w:szCs w:val="24"/>
        </w:rPr>
        <w:t>The topics with which we have engaged include:</w:t>
      </w:r>
    </w:p>
    <w:p w14:paraId="4309FA19" w14:textId="2D0938E9" w:rsidR="00526E12" w:rsidRDefault="00786786" w:rsidP="00DE625E">
      <w:pPr>
        <w:pStyle w:val="ListParagraph"/>
        <w:numPr>
          <w:ilvl w:val="0"/>
          <w:numId w:val="1"/>
        </w:numPr>
        <w:rPr>
          <w:sz w:val="28"/>
          <w:szCs w:val="24"/>
        </w:rPr>
      </w:pPr>
      <w:r>
        <w:rPr>
          <w:sz w:val="28"/>
          <w:szCs w:val="24"/>
        </w:rPr>
        <w:t xml:space="preserve">the nature of equality rights and adoption of the </w:t>
      </w:r>
      <w:r w:rsidR="000E3FF9">
        <w:rPr>
          <w:sz w:val="28"/>
          <w:szCs w:val="24"/>
        </w:rPr>
        <w:t xml:space="preserve">Convention’s </w:t>
      </w:r>
      <w:r>
        <w:rPr>
          <w:sz w:val="28"/>
          <w:szCs w:val="24"/>
        </w:rPr>
        <w:t>human rights model of disability by the EU</w:t>
      </w:r>
    </w:p>
    <w:p w14:paraId="2885DAF8" w14:textId="2204C80E" w:rsidR="00526E12" w:rsidRDefault="00526E12" w:rsidP="00DE625E">
      <w:pPr>
        <w:pStyle w:val="ListParagraph"/>
        <w:numPr>
          <w:ilvl w:val="0"/>
          <w:numId w:val="1"/>
        </w:numPr>
        <w:rPr>
          <w:sz w:val="28"/>
          <w:szCs w:val="24"/>
        </w:rPr>
      </w:pPr>
      <w:r>
        <w:rPr>
          <w:sz w:val="28"/>
          <w:szCs w:val="24"/>
        </w:rPr>
        <w:t>accessibility</w:t>
      </w:r>
      <w:r w:rsidR="001457CD">
        <w:rPr>
          <w:sz w:val="28"/>
          <w:szCs w:val="24"/>
        </w:rPr>
        <w:t>, including digital accessibility</w:t>
      </w:r>
    </w:p>
    <w:p w14:paraId="671879DE" w14:textId="40FE26E1" w:rsidR="005377A4" w:rsidRDefault="005377A4" w:rsidP="00DE625E">
      <w:pPr>
        <w:pStyle w:val="ListParagraph"/>
        <w:numPr>
          <w:ilvl w:val="0"/>
          <w:numId w:val="1"/>
        </w:numPr>
        <w:rPr>
          <w:sz w:val="28"/>
          <w:szCs w:val="24"/>
        </w:rPr>
      </w:pPr>
      <w:r>
        <w:rPr>
          <w:sz w:val="28"/>
          <w:szCs w:val="24"/>
        </w:rPr>
        <w:t>equality and nondiscrimination</w:t>
      </w:r>
      <w:r w:rsidR="001457CD">
        <w:rPr>
          <w:sz w:val="28"/>
          <w:szCs w:val="24"/>
        </w:rPr>
        <w:t xml:space="preserve"> generally and</w:t>
      </w:r>
      <w:r>
        <w:rPr>
          <w:sz w:val="28"/>
          <w:szCs w:val="24"/>
        </w:rPr>
        <w:t xml:space="preserve"> for women and girls with disabilities </w:t>
      </w:r>
      <w:r w:rsidR="001457CD">
        <w:rPr>
          <w:sz w:val="28"/>
          <w:szCs w:val="24"/>
        </w:rPr>
        <w:t>in particular</w:t>
      </w:r>
      <w:r w:rsidR="00AD6367">
        <w:rPr>
          <w:sz w:val="28"/>
          <w:szCs w:val="24"/>
        </w:rPr>
        <w:t>;</w:t>
      </w:r>
    </w:p>
    <w:p w14:paraId="2FA04929" w14:textId="77777777" w:rsidR="00E67D14" w:rsidRDefault="006E0DBC" w:rsidP="00DE625E">
      <w:pPr>
        <w:pStyle w:val="ListParagraph"/>
        <w:numPr>
          <w:ilvl w:val="0"/>
          <w:numId w:val="1"/>
        </w:numPr>
        <w:rPr>
          <w:sz w:val="28"/>
          <w:szCs w:val="24"/>
        </w:rPr>
      </w:pPr>
      <w:r>
        <w:rPr>
          <w:sz w:val="28"/>
          <w:szCs w:val="24"/>
        </w:rPr>
        <w:t>within cluster two we considered a number of rights relating to</w:t>
      </w:r>
      <w:r w:rsidR="00E67D14">
        <w:rPr>
          <w:sz w:val="28"/>
          <w:szCs w:val="24"/>
        </w:rPr>
        <w:t>:</w:t>
      </w:r>
    </w:p>
    <w:p w14:paraId="57B0AB17" w14:textId="77777777" w:rsidR="00074C87" w:rsidRDefault="006E0DBC" w:rsidP="00E67D14">
      <w:pPr>
        <w:pStyle w:val="ListParagraph"/>
        <w:numPr>
          <w:ilvl w:val="1"/>
          <w:numId w:val="1"/>
        </w:numPr>
        <w:rPr>
          <w:sz w:val="28"/>
          <w:szCs w:val="24"/>
        </w:rPr>
      </w:pPr>
      <w:r>
        <w:rPr>
          <w:sz w:val="28"/>
          <w:szCs w:val="24"/>
        </w:rPr>
        <w:t xml:space="preserve"> </w:t>
      </w:r>
      <w:r w:rsidR="00AD6367">
        <w:rPr>
          <w:sz w:val="28"/>
          <w:szCs w:val="24"/>
        </w:rPr>
        <w:t xml:space="preserve">humanitarian emergencies and evacuation, </w:t>
      </w:r>
      <w:r w:rsidR="00E67D14">
        <w:rPr>
          <w:sz w:val="28"/>
          <w:szCs w:val="24"/>
        </w:rPr>
        <w:t xml:space="preserve">including the accessibility of the emergency number 112; </w:t>
      </w:r>
    </w:p>
    <w:p w14:paraId="39E0DBF4" w14:textId="77777777" w:rsidR="00074C87" w:rsidRDefault="006E0DBC" w:rsidP="00E67D14">
      <w:pPr>
        <w:pStyle w:val="ListParagraph"/>
        <w:numPr>
          <w:ilvl w:val="1"/>
          <w:numId w:val="1"/>
        </w:numPr>
        <w:rPr>
          <w:sz w:val="28"/>
          <w:szCs w:val="24"/>
        </w:rPr>
      </w:pPr>
      <w:r>
        <w:rPr>
          <w:sz w:val="28"/>
          <w:szCs w:val="24"/>
        </w:rPr>
        <w:t>issues such as access to justice and prevention of violence the maintenance of liberty and</w:t>
      </w:r>
      <w:r w:rsidR="00430045">
        <w:rPr>
          <w:sz w:val="28"/>
          <w:szCs w:val="24"/>
        </w:rPr>
        <w:t xml:space="preserve"> </w:t>
      </w:r>
    </w:p>
    <w:p w14:paraId="330C559A" w14:textId="77777777" w:rsidR="009303E9" w:rsidRDefault="004037FA" w:rsidP="00E67D14">
      <w:pPr>
        <w:pStyle w:val="ListParagraph"/>
        <w:numPr>
          <w:ilvl w:val="1"/>
          <w:numId w:val="1"/>
        </w:numPr>
        <w:rPr>
          <w:sz w:val="28"/>
          <w:szCs w:val="24"/>
        </w:rPr>
      </w:pPr>
      <w:r>
        <w:rPr>
          <w:sz w:val="28"/>
          <w:szCs w:val="24"/>
        </w:rPr>
        <w:t xml:space="preserve">the use of funding for independent living and ways to ensure that funding conditions </w:t>
      </w:r>
      <w:r w:rsidR="009303E9">
        <w:rPr>
          <w:sz w:val="28"/>
          <w:szCs w:val="24"/>
        </w:rPr>
        <w:t xml:space="preserve">comply with the Convention and are respected; </w:t>
      </w:r>
    </w:p>
    <w:p w14:paraId="4CF744A0" w14:textId="77777777" w:rsidR="00DC5C8D" w:rsidRDefault="009303E9" w:rsidP="00E67D14">
      <w:pPr>
        <w:pStyle w:val="ListParagraph"/>
        <w:numPr>
          <w:ilvl w:val="1"/>
          <w:numId w:val="1"/>
        </w:numPr>
        <w:rPr>
          <w:sz w:val="28"/>
          <w:szCs w:val="24"/>
        </w:rPr>
      </w:pPr>
      <w:r>
        <w:rPr>
          <w:sz w:val="28"/>
          <w:szCs w:val="24"/>
        </w:rPr>
        <w:t xml:space="preserve">ensuring </w:t>
      </w:r>
      <w:r w:rsidR="00430045">
        <w:rPr>
          <w:sz w:val="28"/>
          <w:szCs w:val="24"/>
        </w:rPr>
        <w:t>that persons with disabilities can</w:t>
      </w:r>
      <w:r w:rsidR="007928C0">
        <w:rPr>
          <w:sz w:val="28"/>
          <w:szCs w:val="24"/>
        </w:rPr>
        <w:t xml:space="preserve"> live independently with the supports that they require within the community.</w:t>
      </w:r>
    </w:p>
    <w:p w14:paraId="27CA7617" w14:textId="556390A2" w:rsidR="00640627" w:rsidRDefault="007928C0" w:rsidP="00E67D14">
      <w:pPr>
        <w:pStyle w:val="ListParagraph"/>
        <w:numPr>
          <w:ilvl w:val="1"/>
          <w:numId w:val="1"/>
        </w:numPr>
        <w:rPr>
          <w:sz w:val="28"/>
          <w:szCs w:val="24"/>
        </w:rPr>
      </w:pPr>
      <w:r>
        <w:rPr>
          <w:sz w:val="28"/>
          <w:szCs w:val="24"/>
        </w:rPr>
        <w:t xml:space="preserve"> Issues relating to </w:t>
      </w:r>
      <w:r w:rsidR="000F67D3">
        <w:rPr>
          <w:sz w:val="28"/>
          <w:szCs w:val="24"/>
        </w:rPr>
        <w:t xml:space="preserve">access to information especially in light of the many national sign languages </w:t>
      </w:r>
      <w:r w:rsidR="009B6C0B">
        <w:rPr>
          <w:sz w:val="28"/>
          <w:szCs w:val="24"/>
        </w:rPr>
        <w:t xml:space="preserve">across the member states of the EU, </w:t>
      </w:r>
      <w:r>
        <w:rPr>
          <w:sz w:val="28"/>
          <w:szCs w:val="24"/>
        </w:rPr>
        <w:t>health</w:t>
      </w:r>
      <w:r w:rsidR="009B6C0B">
        <w:rPr>
          <w:sz w:val="28"/>
          <w:szCs w:val="24"/>
        </w:rPr>
        <w:t xml:space="preserve"> </w:t>
      </w:r>
      <w:r w:rsidR="00DC5C8D">
        <w:rPr>
          <w:sz w:val="28"/>
          <w:szCs w:val="24"/>
        </w:rPr>
        <w:t xml:space="preserve"> </w:t>
      </w:r>
      <w:r w:rsidR="009B6C0B">
        <w:rPr>
          <w:sz w:val="28"/>
          <w:szCs w:val="24"/>
        </w:rPr>
        <w:t xml:space="preserve"> (</w:t>
      </w:r>
      <w:r w:rsidR="00DC5C8D">
        <w:rPr>
          <w:sz w:val="28"/>
          <w:szCs w:val="24"/>
        </w:rPr>
        <w:t>including</w:t>
      </w:r>
      <w:r w:rsidR="005C4538">
        <w:rPr>
          <w:sz w:val="28"/>
          <w:szCs w:val="24"/>
        </w:rPr>
        <w:t xml:space="preserve"> women’s health</w:t>
      </w:r>
      <w:r w:rsidR="009B6C0B">
        <w:rPr>
          <w:sz w:val="28"/>
          <w:szCs w:val="24"/>
        </w:rPr>
        <w:t>)</w:t>
      </w:r>
      <w:r w:rsidR="005C4538">
        <w:rPr>
          <w:sz w:val="28"/>
          <w:szCs w:val="24"/>
        </w:rPr>
        <w:t>, privacy,</w:t>
      </w:r>
      <w:r>
        <w:rPr>
          <w:sz w:val="28"/>
          <w:szCs w:val="24"/>
        </w:rPr>
        <w:t xml:space="preserve"> work and employment</w:t>
      </w:r>
      <w:r w:rsidR="000F67D3">
        <w:rPr>
          <w:sz w:val="28"/>
          <w:szCs w:val="24"/>
        </w:rPr>
        <w:t xml:space="preserve"> and</w:t>
      </w:r>
      <w:r>
        <w:rPr>
          <w:sz w:val="28"/>
          <w:szCs w:val="24"/>
        </w:rPr>
        <w:t xml:space="preserve"> political participation</w:t>
      </w:r>
      <w:r w:rsidR="004E6DBD">
        <w:rPr>
          <w:sz w:val="28"/>
          <w:szCs w:val="24"/>
        </w:rPr>
        <w:t>.</w:t>
      </w:r>
    </w:p>
    <w:p w14:paraId="73DA9E7F" w14:textId="38BC73BA" w:rsidR="00D74619" w:rsidRDefault="00640627" w:rsidP="00DE625E">
      <w:pPr>
        <w:pStyle w:val="ListParagraph"/>
        <w:numPr>
          <w:ilvl w:val="0"/>
          <w:numId w:val="1"/>
        </w:numPr>
        <w:rPr>
          <w:sz w:val="28"/>
          <w:szCs w:val="24"/>
        </w:rPr>
      </w:pPr>
      <w:r>
        <w:rPr>
          <w:sz w:val="28"/>
          <w:szCs w:val="24"/>
        </w:rPr>
        <w:t>T</w:t>
      </w:r>
      <w:r w:rsidR="00B3368A">
        <w:rPr>
          <w:sz w:val="28"/>
          <w:szCs w:val="24"/>
        </w:rPr>
        <w:t xml:space="preserve">his dialogue was infused with a positive </w:t>
      </w:r>
      <w:r w:rsidR="00CA3E3A">
        <w:rPr>
          <w:sz w:val="28"/>
          <w:szCs w:val="24"/>
        </w:rPr>
        <w:t xml:space="preserve">and constructive </w:t>
      </w:r>
      <w:r w:rsidR="00BC1D78">
        <w:rPr>
          <w:sz w:val="28"/>
          <w:szCs w:val="24"/>
        </w:rPr>
        <w:t xml:space="preserve">atmosphere </w:t>
      </w:r>
      <w:r w:rsidR="00B3368A">
        <w:rPr>
          <w:sz w:val="28"/>
          <w:szCs w:val="24"/>
        </w:rPr>
        <w:t xml:space="preserve">which </w:t>
      </w:r>
      <w:r w:rsidR="00CF56CE">
        <w:rPr>
          <w:sz w:val="28"/>
          <w:szCs w:val="24"/>
        </w:rPr>
        <w:t xml:space="preserve">was felt throughout its duration. It is the type of </w:t>
      </w:r>
      <w:r w:rsidR="00D74619">
        <w:rPr>
          <w:sz w:val="28"/>
          <w:szCs w:val="24"/>
        </w:rPr>
        <w:t xml:space="preserve">positive atmosphere that comes </w:t>
      </w:r>
      <w:r w:rsidR="009D6B88">
        <w:rPr>
          <w:sz w:val="28"/>
          <w:szCs w:val="24"/>
        </w:rPr>
        <w:t>from an open</w:t>
      </w:r>
      <w:r w:rsidR="00D74619">
        <w:rPr>
          <w:sz w:val="28"/>
          <w:szCs w:val="24"/>
        </w:rPr>
        <w:t xml:space="preserve"> exchange of information and the willingness to provide and receive recommendations for improvement.</w:t>
      </w:r>
    </w:p>
    <w:p w14:paraId="0797D36A" w14:textId="0BC6C50E" w:rsidR="00BF3EA3" w:rsidRDefault="00BE0C4B" w:rsidP="00DE625E">
      <w:pPr>
        <w:pStyle w:val="ListParagraph"/>
        <w:numPr>
          <w:ilvl w:val="0"/>
          <w:numId w:val="1"/>
        </w:numPr>
        <w:rPr>
          <w:sz w:val="28"/>
          <w:szCs w:val="24"/>
        </w:rPr>
      </w:pPr>
      <w:r>
        <w:rPr>
          <w:sz w:val="28"/>
          <w:szCs w:val="24"/>
        </w:rPr>
        <w:lastRenderedPageBreak/>
        <w:t>We look forward to that spirit of positivity engagement continuing</w:t>
      </w:r>
      <w:r w:rsidR="00BF3EA3">
        <w:rPr>
          <w:sz w:val="28"/>
          <w:szCs w:val="24"/>
        </w:rPr>
        <w:t xml:space="preserve"> throughout the receipt of our concluding observations which are to come</w:t>
      </w:r>
      <w:r w:rsidR="009D5AD3">
        <w:rPr>
          <w:sz w:val="28"/>
          <w:szCs w:val="24"/>
        </w:rPr>
        <w:t xml:space="preserve"> shortly</w:t>
      </w:r>
      <w:r w:rsidR="00BF3EA3">
        <w:rPr>
          <w:sz w:val="28"/>
          <w:szCs w:val="24"/>
        </w:rPr>
        <w:t>.</w:t>
      </w:r>
    </w:p>
    <w:p w14:paraId="4980DBC5" w14:textId="6164702B" w:rsidR="00DE625E" w:rsidRPr="00DE625E" w:rsidRDefault="009D5AD3" w:rsidP="00DE625E">
      <w:pPr>
        <w:pStyle w:val="ListParagraph"/>
        <w:numPr>
          <w:ilvl w:val="0"/>
          <w:numId w:val="1"/>
        </w:numPr>
        <w:rPr>
          <w:sz w:val="28"/>
          <w:szCs w:val="24"/>
        </w:rPr>
      </w:pPr>
      <w:r>
        <w:rPr>
          <w:sz w:val="28"/>
          <w:szCs w:val="24"/>
        </w:rPr>
        <w:t>O</w:t>
      </w:r>
      <w:r w:rsidR="000156DF">
        <w:rPr>
          <w:sz w:val="28"/>
          <w:szCs w:val="24"/>
        </w:rPr>
        <w:t xml:space="preserve">n behalf of the task force and the entire committee I wish to </w:t>
      </w:r>
      <w:r w:rsidR="00BF3EA3">
        <w:rPr>
          <w:sz w:val="28"/>
          <w:szCs w:val="24"/>
        </w:rPr>
        <w:t xml:space="preserve">thank </w:t>
      </w:r>
      <w:r w:rsidR="000156DF">
        <w:rPr>
          <w:sz w:val="28"/>
          <w:szCs w:val="24"/>
        </w:rPr>
        <w:t xml:space="preserve">your excellencies </w:t>
      </w:r>
      <w:r w:rsidR="00BF3EA3">
        <w:rPr>
          <w:sz w:val="28"/>
          <w:szCs w:val="24"/>
        </w:rPr>
        <w:t>for the</w:t>
      </w:r>
      <w:r w:rsidR="00302E33">
        <w:rPr>
          <w:sz w:val="28"/>
          <w:szCs w:val="24"/>
        </w:rPr>
        <w:t xml:space="preserve"> </w:t>
      </w:r>
      <w:r w:rsidR="00162A0B">
        <w:rPr>
          <w:sz w:val="28"/>
          <w:szCs w:val="24"/>
        </w:rPr>
        <w:t xml:space="preserve">sincere and </w:t>
      </w:r>
      <w:r w:rsidR="00302E33">
        <w:rPr>
          <w:sz w:val="28"/>
          <w:szCs w:val="24"/>
        </w:rPr>
        <w:t>open</w:t>
      </w:r>
      <w:r w:rsidR="00BF3EA3">
        <w:rPr>
          <w:sz w:val="28"/>
          <w:szCs w:val="24"/>
        </w:rPr>
        <w:t xml:space="preserve"> dialogue that we have had over the past two days</w:t>
      </w:r>
      <w:r w:rsidR="00561552">
        <w:rPr>
          <w:sz w:val="28"/>
          <w:szCs w:val="24"/>
        </w:rPr>
        <w:t>. Thank you.</w:t>
      </w:r>
    </w:p>
    <w:sectPr w:rsidR="00DE625E" w:rsidRPr="00DE625E">
      <w:headerReference w:type="even" r:id="rId7"/>
      <w:headerReference w:type="default" r:id="rId8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F9E9AE" w14:textId="77777777" w:rsidR="003D3DBA" w:rsidRDefault="003D3DBA" w:rsidP="00561552">
      <w:pPr>
        <w:spacing w:after="0" w:line="240" w:lineRule="auto"/>
      </w:pPr>
      <w:r>
        <w:separator/>
      </w:r>
    </w:p>
  </w:endnote>
  <w:endnote w:type="continuationSeparator" w:id="0">
    <w:p w14:paraId="65D7F9D9" w14:textId="77777777" w:rsidR="003D3DBA" w:rsidRDefault="003D3DBA" w:rsidP="005615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7D0D22" w14:textId="77777777" w:rsidR="003D3DBA" w:rsidRDefault="003D3DBA" w:rsidP="00561552">
      <w:pPr>
        <w:spacing w:after="0" w:line="240" w:lineRule="auto"/>
      </w:pPr>
      <w:r>
        <w:separator/>
      </w:r>
    </w:p>
  </w:footnote>
  <w:footnote w:type="continuationSeparator" w:id="0">
    <w:p w14:paraId="54BFC0C5" w14:textId="77777777" w:rsidR="003D3DBA" w:rsidRDefault="003D3DBA" w:rsidP="0056155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A6F307" w14:textId="77777777" w:rsidR="00561552" w:rsidRDefault="00561552" w:rsidP="002F7F0C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end"/>
    </w:r>
  </w:p>
  <w:p w14:paraId="7BCD7FA6" w14:textId="77777777" w:rsidR="00561552" w:rsidRDefault="00561552" w:rsidP="00561552">
    <w:pPr>
      <w:pStyle w:val="Header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055A6C" w14:textId="42A9044F" w:rsidR="00561552" w:rsidRDefault="00561552" w:rsidP="002F7F0C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14:paraId="070B27DF" w14:textId="77777777" w:rsidR="00561552" w:rsidRDefault="00561552" w:rsidP="00561552">
    <w:pPr>
      <w:pStyle w:val="Header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75F69D4"/>
    <w:multiLevelType w:val="hybridMultilevel"/>
    <w:tmpl w:val="782A64E2"/>
    <w:lvl w:ilvl="0" w:tplc="10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934128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dgnword-docGUID" w:val="{EF0128DF-0ED6-469A-8828-2D147E6B8DD8}"/>
    <w:docVar w:name="dgnword-eventsink" w:val="2499279577472"/>
  </w:docVars>
  <w:rsids>
    <w:rsidRoot w:val="00350855"/>
    <w:rsid w:val="00003581"/>
    <w:rsid w:val="000156DF"/>
    <w:rsid w:val="00021BC0"/>
    <w:rsid w:val="00074C87"/>
    <w:rsid w:val="000E3FF9"/>
    <w:rsid w:val="000F67D3"/>
    <w:rsid w:val="001457CD"/>
    <w:rsid w:val="00162A0B"/>
    <w:rsid w:val="001A7B13"/>
    <w:rsid w:val="001B04E2"/>
    <w:rsid w:val="002935C3"/>
    <w:rsid w:val="00302E33"/>
    <w:rsid w:val="00350855"/>
    <w:rsid w:val="003D3DBA"/>
    <w:rsid w:val="004037FA"/>
    <w:rsid w:val="00430045"/>
    <w:rsid w:val="00466731"/>
    <w:rsid w:val="004E6DBD"/>
    <w:rsid w:val="00516C8D"/>
    <w:rsid w:val="00526E12"/>
    <w:rsid w:val="005377A4"/>
    <w:rsid w:val="00561552"/>
    <w:rsid w:val="005B5709"/>
    <w:rsid w:val="005C4538"/>
    <w:rsid w:val="0063317C"/>
    <w:rsid w:val="00640627"/>
    <w:rsid w:val="006735A1"/>
    <w:rsid w:val="006A77D1"/>
    <w:rsid w:val="006D09CC"/>
    <w:rsid w:val="006E0DBC"/>
    <w:rsid w:val="006E5D49"/>
    <w:rsid w:val="00770C1A"/>
    <w:rsid w:val="00786786"/>
    <w:rsid w:val="007928C0"/>
    <w:rsid w:val="007C4F4E"/>
    <w:rsid w:val="00836C64"/>
    <w:rsid w:val="008454E4"/>
    <w:rsid w:val="008464C0"/>
    <w:rsid w:val="009303E9"/>
    <w:rsid w:val="009B6C0B"/>
    <w:rsid w:val="009C51E6"/>
    <w:rsid w:val="009D5AD3"/>
    <w:rsid w:val="009D6B88"/>
    <w:rsid w:val="00A04017"/>
    <w:rsid w:val="00AC315F"/>
    <w:rsid w:val="00AD6367"/>
    <w:rsid w:val="00B3368A"/>
    <w:rsid w:val="00B90A6B"/>
    <w:rsid w:val="00BC1D78"/>
    <w:rsid w:val="00BE0C4B"/>
    <w:rsid w:val="00BF3EA3"/>
    <w:rsid w:val="00C05160"/>
    <w:rsid w:val="00C90D20"/>
    <w:rsid w:val="00CA3E3A"/>
    <w:rsid w:val="00CF56CE"/>
    <w:rsid w:val="00CF5A37"/>
    <w:rsid w:val="00D5193A"/>
    <w:rsid w:val="00D62184"/>
    <w:rsid w:val="00D74619"/>
    <w:rsid w:val="00DC5C8D"/>
    <w:rsid w:val="00DD4F2F"/>
    <w:rsid w:val="00DE625E"/>
    <w:rsid w:val="00E67D14"/>
    <w:rsid w:val="00E73AB0"/>
    <w:rsid w:val="00F60738"/>
    <w:rsid w:val="00FA1A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BBB7C1"/>
  <w15:chartTrackingRefBased/>
  <w15:docId w15:val="{7E7A9C78-17EF-4FB1-92F2-D420CB3557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C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73AB0"/>
    <w:rPr>
      <w:rFonts w:ascii="Times New Roman" w:hAnsi="Times New Roman"/>
      <w:kern w:val="0"/>
      <w:sz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35085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5085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50855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50855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50855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50855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50855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50855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50855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50855"/>
    <w:rPr>
      <w:rFonts w:asciiTheme="majorHAnsi" w:eastAsiaTheme="majorEastAsia" w:hAnsiTheme="majorHAnsi" w:cstheme="majorBidi"/>
      <w:color w:val="0F4761" w:themeColor="accent1" w:themeShade="BF"/>
      <w:kern w:val="0"/>
      <w:sz w:val="40"/>
      <w:szCs w:val="40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50855"/>
    <w:rPr>
      <w:rFonts w:asciiTheme="majorHAnsi" w:eastAsiaTheme="majorEastAsia" w:hAnsiTheme="majorHAnsi" w:cstheme="majorBidi"/>
      <w:color w:val="0F4761" w:themeColor="accent1" w:themeShade="BF"/>
      <w:kern w:val="0"/>
      <w:sz w:val="32"/>
      <w:szCs w:val="32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50855"/>
    <w:rPr>
      <w:rFonts w:eastAsiaTheme="majorEastAsia" w:cstheme="majorBidi"/>
      <w:color w:val="0F4761" w:themeColor="accent1" w:themeShade="BF"/>
      <w:kern w:val="0"/>
      <w:sz w:val="28"/>
      <w:szCs w:val="28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50855"/>
    <w:rPr>
      <w:rFonts w:eastAsiaTheme="majorEastAsia" w:cstheme="majorBidi"/>
      <w:i/>
      <w:iCs/>
      <w:color w:val="0F4761" w:themeColor="accent1" w:themeShade="BF"/>
      <w:kern w:val="0"/>
      <w:sz w:val="24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50855"/>
    <w:rPr>
      <w:rFonts w:eastAsiaTheme="majorEastAsia" w:cstheme="majorBidi"/>
      <w:color w:val="0F4761" w:themeColor="accent1" w:themeShade="BF"/>
      <w:kern w:val="0"/>
      <w:sz w:val="24"/>
      <w14:ligatures w14:val="none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50855"/>
    <w:rPr>
      <w:rFonts w:eastAsiaTheme="majorEastAsia" w:cstheme="majorBidi"/>
      <w:i/>
      <w:iCs/>
      <w:color w:val="595959" w:themeColor="text1" w:themeTint="A6"/>
      <w:kern w:val="0"/>
      <w:sz w:val="24"/>
      <w14:ligatures w14:val="none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50855"/>
    <w:rPr>
      <w:rFonts w:eastAsiaTheme="majorEastAsia" w:cstheme="majorBidi"/>
      <w:color w:val="595959" w:themeColor="text1" w:themeTint="A6"/>
      <w:kern w:val="0"/>
      <w:sz w:val="24"/>
      <w14:ligatures w14:val="non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50855"/>
    <w:rPr>
      <w:rFonts w:eastAsiaTheme="majorEastAsia" w:cstheme="majorBidi"/>
      <w:i/>
      <w:iCs/>
      <w:color w:val="272727" w:themeColor="text1" w:themeTint="D8"/>
      <w:kern w:val="0"/>
      <w:sz w:val="24"/>
      <w14:ligatures w14:val="non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50855"/>
    <w:rPr>
      <w:rFonts w:eastAsiaTheme="majorEastAsia" w:cstheme="majorBidi"/>
      <w:color w:val="272727" w:themeColor="text1" w:themeTint="D8"/>
      <w:kern w:val="0"/>
      <w:sz w:val="24"/>
      <w14:ligatures w14:val="none"/>
    </w:rPr>
  </w:style>
  <w:style w:type="paragraph" w:styleId="Title">
    <w:name w:val="Title"/>
    <w:basedOn w:val="Normal"/>
    <w:next w:val="Normal"/>
    <w:link w:val="TitleChar"/>
    <w:uiPriority w:val="10"/>
    <w:qFormat/>
    <w:rsid w:val="0035085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50855"/>
    <w:rPr>
      <w:rFonts w:asciiTheme="majorHAnsi" w:eastAsiaTheme="majorEastAsia" w:hAnsiTheme="majorHAnsi" w:cstheme="majorBidi"/>
      <w:spacing w:val="-10"/>
      <w:kern w:val="28"/>
      <w:sz w:val="56"/>
      <w:szCs w:val="56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350855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50855"/>
    <w:rPr>
      <w:rFonts w:eastAsiaTheme="majorEastAsia" w:cstheme="majorBidi"/>
      <w:color w:val="595959" w:themeColor="text1" w:themeTint="A6"/>
      <w:spacing w:val="15"/>
      <w:kern w:val="0"/>
      <w:sz w:val="28"/>
      <w:szCs w:val="28"/>
      <w14:ligatures w14:val="none"/>
    </w:rPr>
  </w:style>
  <w:style w:type="paragraph" w:styleId="Quote">
    <w:name w:val="Quote"/>
    <w:basedOn w:val="Normal"/>
    <w:next w:val="Normal"/>
    <w:link w:val="QuoteChar"/>
    <w:uiPriority w:val="29"/>
    <w:qFormat/>
    <w:rsid w:val="0035085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50855"/>
    <w:rPr>
      <w:rFonts w:ascii="Times New Roman" w:hAnsi="Times New Roman"/>
      <w:i/>
      <w:iCs/>
      <w:color w:val="404040" w:themeColor="text1" w:themeTint="BF"/>
      <w:kern w:val="0"/>
      <w:sz w:val="24"/>
      <w14:ligatures w14:val="none"/>
    </w:rPr>
  </w:style>
  <w:style w:type="paragraph" w:styleId="ListParagraph">
    <w:name w:val="List Paragraph"/>
    <w:basedOn w:val="Normal"/>
    <w:uiPriority w:val="34"/>
    <w:qFormat/>
    <w:rsid w:val="0035085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5085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5085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50855"/>
    <w:rPr>
      <w:rFonts w:ascii="Times New Roman" w:hAnsi="Times New Roman"/>
      <w:i/>
      <w:iCs/>
      <w:color w:val="0F4761" w:themeColor="accent1" w:themeShade="BF"/>
      <w:kern w:val="0"/>
      <w:sz w:val="24"/>
      <w14:ligatures w14:val="none"/>
    </w:rPr>
  </w:style>
  <w:style w:type="character" w:styleId="IntenseReference">
    <w:name w:val="Intense Reference"/>
    <w:basedOn w:val="DefaultParagraphFont"/>
    <w:uiPriority w:val="32"/>
    <w:qFormat/>
    <w:rsid w:val="00350855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56155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61552"/>
    <w:rPr>
      <w:rFonts w:ascii="Times New Roman" w:hAnsi="Times New Roman"/>
      <w:kern w:val="0"/>
      <w:sz w:val="24"/>
      <w14:ligatures w14:val="none"/>
    </w:rPr>
  </w:style>
  <w:style w:type="character" w:styleId="PageNumber">
    <w:name w:val="page number"/>
    <w:basedOn w:val="DefaultParagraphFont"/>
    <w:uiPriority w:val="99"/>
    <w:semiHidden/>
    <w:unhideWhenUsed/>
    <w:rsid w:val="0056155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1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A3F5FACD05E93499D4EAF05403D4F75" ma:contentTypeVersion="38" ma:contentTypeDescription="Create a new document." ma:contentTypeScope="" ma:versionID="127fe84789a620bdd45bcfe32ddebe55">
  <xsd:schema xmlns:xsd="http://www.w3.org/2001/XMLSchema" xmlns:xs="http://www.w3.org/2001/XMLSchema" xmlns:p="http://schemas.microsoft.com/office/2006/metadata/properties" xmlns:ns3="985ec44e-1bab-4c0b-9df0-6ba128686fc9" xmlns:ns4="11a6fe0c-d8de-4390-afb3-d9c7c54181f0" xmlns:ns5="c43d6523-f909-4250-bbe1-6bcdc0c7194c" targetNamespace="http://schemas.microsoft.com/office/2006/metadata/properties" ma:root="true" ma:fieldsID="b3a877cc48d09ceba068dfb3167324d5" ns3:_="" ns4:_="" ns5:_="">
    <xsd:import namespace="985ec44e-1bab-4c0b-9df0-6ba128686fc9"/>
    <xsd:import namespace="11a6fe0c-d8de-4390-afb3-d9c7c54181f0"/>
    <xsd:import namespace="c43d6523-f909-4250-bbe1-6bcdc0c7194c"/>
    <xsd:element name="properties">
      <xsd:complexType>
        <xsd:sequence>
          <xsd:element name="documentManagement">
            <xsd:complexType>
              <xsd:all>
                <xsd:element ref="ns3:UN_x0020_Official_x0020_Language" minOccurs="0"/>
                <xsd:element ref="ns3:Security_x0020_Level" minOccurs="0"/>
                <xsd:element ref="ns3:Document_x0020_Date" minOccurs="0"/>
                <xsd:element ref="ns3:Document_x0020_Type" minOccurs="0"/>
                <xsd:element ref="ns4:UD_x0020_Added_x0020_By" minOccurs="0"/>
                <xsd:element ref="ns4:UD_x0020_Added_x0020_On" minOccurs="0"/>
                <xsd:element ref="ns4:UD_x0020_Modified_x0020_By" minOccurs="0"/>
                <xsd:element ref="ns4:UD_x0020_Modified_x0020_On" minOccurs="0"/>
                <xsd:element ref="ns4:UD_x0020_Office_x0020_of_x0020_Origin" minOccurs="0"/>
                <xsd:element ref="ns4:Session" minOccurs="0"/>
                <xsd:element ref="ns4:Meeting" minOccurs="0"/>
                <xsd:element ref="ns4:Thematic_x0020_Area" minOccurs="0"/>
                <xsd:element ref="ns4:Country" minOccurs="0"/>
                <xsd:element ref="ns4:Donor" minOccurs="0"/>
                <xsd:element ref="ns4:Field_x0020_Office" minOccurs="0"/>
                <xsd:element ref="ns4:Project_x0020_Name" minOccurs="0"/>
                <xsd:element ref="ns4:Report_x0020_Type" minOccurs="0"/>
                <xsd:element ref="ns4:Treaty_x0020_Body" minOccurs="0"/>
                <xsd:element ref="ns4:Working_x0020_Group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LengthInSeconds" minOccurs="0"/>
                <xsd:element ref="ns4:SharedWithUsers" minOccurs="0"/>
                <xsd:element ref="ns4:SharedWithDetails" minOccurs="0"/>
                <xsd:element ref="ns5:MediaServiceObjectDetectorVersions" minOccurs="0"/>
                <xsd:element ref="ns5:MediaServiceSearchProperties" minOccurs="0"/>
                <xsd:element ref="ns5:MediaServiceGenerationTime" minOccurs="0"/>
                <xsd:element ref="ns5:MediaServiceEventHashCode" minOccurs="0"/>
                <xsd:element ref="ns5:lcf76f155ced4ddcb4097134ff3c332f" minOccurs="0"/>
                <xsd:element ref="ns3:TaxCatchAll" minOccurs="0"/>
                <xsd:element ref="ns5:MediaServiceOCR" minOccurs="0"/>
                <xsd:element ref="ns5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ec44e-1bab-4c0b-9df0-6ba128686fc9" elementFormDefault="qualified">
    <xsd:import namespace="http://schemas.microsoft.com/office/2006/documentManagement/types"/>
    <xsd:import namespace="http://schemas.microsoft.com/office/infopath/2007/PartnerControls"/>
    <xsd:element name="UN_x0020_Official_x0020_Language" ma:index="9" nillable="true" ma:displayName="Language (UN's Official)" ma:format="Dropdown" ma:internalName="UN_x0020_Official_x0020_Language">
      <xsd:simpleType>
        <xsd:restriction base="dms:Choice">
          <xsd:enumeration value="Arabic"/>
          <xsd:enumeration value="Chinese"/>
          <xsd:enumeration value="English"/>
          <xsd:enumeration value="French"/>
          <xsd:enumeration value="Russian"/>
          <xsd:enumeration value="Spanish"/>
        </xsd:restriction>
      </xsd:simpleType>
    </xsd:element>
    <xsd:element name="Security_x0020_Level" ma:index="10" nillable="true" ma:displayName="Security Level" ma:format="RadioButtons" ma:internalName="Security_x0020_Level">
      <xsd:simpleType>
        <xsd:restriction base="dms:Choice">
          <xsd:enumeration value="Unclassified"/>
          <xsd:enumeration value="Confidential"/>
          <xsd:enumeration value="Strictly Confidential"/>
        </xsd:restriction>
      </xsd:simpleType>
    </xsd:element>
    <xsd:element name="Document_x0020_Date" ma:index="11" nillable="true" ma:displayName="Document Date" ma:default="[today]" ma:description="The date when the file was drafted" ma:format="DateOnly" ma:internalName="Document_x0020_Date">
      <xsd:simpleType>
        <xsd:restriction base="dms:DateTime"/>
      </xsd:simpleType>
    </xsd:element>
    <xsd:element name="Document_x0020_Type" ma:index="12" nillable="true" ma:displayName="Document Type" ma:format="Dropdown" ma:internalName="Document_x0020_Type">
      <xsd:simpleType>
        <xsd:restriction base="dms:Choice">
          <xsd:enumeration value="Code Cable"/>
          <xsd:enumeration value="Facsimile"/>
          <xsd:enumeration value="Form"/>
          <xsd:enumeration value="General Document"/>
          <xsd:enumeration value="Letter"/>
          <xsd:enumeration value="Memorandum"/>
          <xsd:enumeration value="Note"/>
          <xsd:enumeration value="Note verbale"/>
          <xsd:enumeration value="Report"/>
          <xsd:enumeration value="Slip"/>
          <xsd:enumeration value="UN others"/>
          <xsd:enumeration value="Non-UN"/>
        </xsd:restriction>
      </xsd:simpleType>
    </xsd:element>
    <xsd:element name="TaxCatchAll" ma:index="42" nillable="true" ma:displayName="Taxonomy Catch All Column" ma:hidden="true" ma:list="{f274aed0-69a4-4e1d-a03f-4a4dac4a7807}" ma:internalName="TaxCatchAll" ma:showField="CatchAllData" ma:web="11a6fe0c-d8de-4390-afb3-d9c7c54181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6fe0c-d8de-4390-afb3-d9c7c54181f0" elementFormDefault="qualified">
    <xsd:import namespace="http://schemas.microsoft.com/office/2006/documentManagement/types"/>
    <xsd:import namespace="http://schemas.microsoft.com/office/infopath/2007/PartnerControls"/>
    <xsd:element name="UD_x0020_Added_x0020_By" ma:index="15" nillable="true" ma:displayName="UD Added By" ma:internalName="UD_x0020_Added_x0020_By">
      <xsd:simpleType>
        <xsd:restriction base="dms:Text">
          <xsd:maxLength value="255"/>
        </xsd:restriction>
      </xsd:simpleType>
    </xsd:element>
    <xsd:element name="UD_x0020_Added_x0020_On" ma:index="16" nillable="true" ma:displayName="UD Added On" ma:format="DateOnly" ma:internalName="UD_x0020_Added_x0020_On">
      <xsd:simpleType>
        <xsd:restriction base="dms:DateTime"/>
      </xsd:simpleType>
    </xsd:element>
    <xsd:element name="UD_x0020_Modified_x0020_By" ma:index="17" nillable="true" ma:displayName="UD Modified By" ma:internalName="UD_x0020_Modified_x0020_By">
      <xsd:simpleType>
        <xsd:restriction base="dms:Text">
          <xsd:maxLength value="255"/>
        </xsd:restriction>
      </xsd:simpleType>
    </xsd:element>
    <xsd:element name="UD_x0020_Modified_x0020_On" ma:index="18" nillable="true" ma:displayName="UD Modified On" ma:format="DateOnly" ma:internalName="UD_x0020_Modified_x0020_On">
      <xsd:simpleType>
        <xsd:restriction base="dms:DateTime"/>
      </xsd:simpleType>
    </xsd:element>
    <xsd:element name="UD_x0020_Office_x0020_of_x0020_Origin" ma:index="19" nillable="true" ma:displayName="UD Office of Origin" ma:internalName="UD_x0020_Office_x0020_of_x0020_Origin">
      <xsd:simpleType>
        <xsd:restriction base="dms:Text">
          <xsd:maxLength value="255"/>
        </xsd:restriction>
      </xsd:simpleType>
    </xsd:element>
    <xsd:element name="Session" ma:index="20" nillable="true" ma:displayName="Session" ma:internalName="Session">
      <xsd:simpleType>
        <xsd:restriction base="dms:Text">
          <xsd:maxLength value="255"/>
        </xsd:restriction>
      </xsd:simpleType>
    </xsd:element>
    <xsd:element name="Meeting" ma:index="21" nillable="true" ma:displayName="Meeting" ma:internalName="Meeting">
      <xsd:simpleType>
        <xsd:restriction base="dms:Text">
          <xsd:maxLength value="255"/>
        </xsd:restriction>
      </xsd:simpleType>
    </xsd:element>
    <xsd:element name="Thematic_x0020_Area" ma:index="22" nillable="true" ma:displayName="Thematic Area" ma:internalName="Thematic_x0020_Area">
      <xsd:simpleType>
        <xsd:restriction base="dms:Text">
          <xsd:maxLength value="255"/>
        </xsd:restriction>
      </xsd:simpleType>
    </xsd:element>
    <xsd:element name="Country" ma:index="23" nillable="true" ma:displayName="Country" ma:internalName="Country">
      <xsd:simpleType>
        <xsd:restriction base="dms:Text">
          <xsd:maxLength value="255"/>
        </xsd:restriction>
      </xsd:simpleType>
    </xsd:element>
    <xsd:element name="Donor" ma:index="24" nillable="true" ma:displayName="Donor" ma:internalName="Donor">
      <xsd:simpleType>
        <xsd:restriction base="dms:Text">
          <xsd:maxLength value="255"/>
        </xsd:restriction>
      </xsd:simpleType>
    </xsd:element>
    <xsd:element name="Field_x0020_Office" ma:index="25" nillable="true" ma:displayName="Field Office" ma:internalName="Field_x0020_Office">
      <xsd:simpleType>
        <xsd:restriction base="dms:Text">
          <xsd:maxLength value="255"/>
        </xsd:restriction>
      </xsd:simpleType>
    </xsd:element>
    <xsd:element name="Project_x0020_Name" ma:index="26" nillable="true" ma:displayName="Project Name" ma:internalName="Project_x0020_Name">
      <xsd:simpleType>
        <xsd:restriction base="dms:Text">
          <xsd:maxLength value="255"/>
        </xsd:restriction>
      </xsd:simpleType>
    </xsd:element>
    <xsd:element name="Report_x0020_Type" ma:index="27" nillable="true" ma:displayName="Report Type" ma:internalName="Report_x0020_Type">
      <xsd:simpleType>
        <xsd:restriction base="dms:Text">
          <xsd:maxLength value="255"/>
        </xsd:restriction>
      </xsd:simpleType>
    </xsd:element>
    <xsd:element name="Treaty_x0020_Body" ma:index="28" nillable="true" ma:displayName="Treaty Body" ma:internalName="Treaty_x0020_Body">
      <xsd:simpleType>
        <xsd:restriction base="dms:Text">
          <xsd:maxLength value="255"/>
        </xsd:restriction>
      </xsd:simpleType>
    </xsd:element>
    <xsd:element name="Working_x0020_Group" ma:index="29" nillable="true" ma:displayName="Working Group" ma:internalName="Working_x0020_Group">
      <xsd:simpleType>
        <xsd:restriction base="dms:Text">
          <xsd:maxLength value="255"/>
        </xsd:restriction>
      </xsd:simpleType>
    </xsd:element>
    <xsd:element name="SharedWithUsers" ma:index="3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43d6523-f909-4250-bbe1-6bcdc0c7194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3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3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3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3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GenerationTime" ma:index="3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9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175662-8596-484a-92c7-351d01561e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4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44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8" ma:displayName="Subject"/>
        <xsd:element ref="dc:description" minOccurs="0" maxOccurs="1"/>
        <xsd:element name="keywords" minOccurs="0" maxOccurs="1" type="xsd:string" ma:index="14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ument_x0020_Date xmlns="985ec44e-1bab-4c0b-9df0-6ba128686fc9">2025-03-12T15:01:51Z</Document_x0020_Date>
    <Donor xmlns="11a6fe0c-d8de-4390-afb3-d9c7c54181f0" xsi:nil="true"/>
    <Report_x0020_Type xmlns="11a6fe0c-d8de-4390-afb3-d9c7c54181f0" xsi:nil="true"/>
    <Field_x0020_Office xmlns="11a6fe0c-d8de-4390-afb3-d9c7c54181f0" xsi:nil="true"/>
    <Document_x0020_Type xmlns="985ec44e-1bab-4c0b-9df0-6ba128686fc9" xsi:nil="true"/>
    <UD_x0020_Added_x0020_On xmlns="11a6fe0c-d8de-4390-afb3-d9c7c54181f0" xsi:nil="true"/>
    <UD_x0020_Modified_x0020_By xmlns="11a6fe0c-d8de-4390-afb3-d9c7c54181f0" xsi:nil="true"/>
    <UD_x0020_Modified_x0020_On xmlns="11a6fe0c-d8de-4390-afb3-d9c7c54181f0" xsi:nil="true"/>
    <Working_x0020_Group xmlns="11a6fe0c-d8de-4390-afb3-d9c7c54181f0" xsi:nil="true"/>
    <TaxCatchAll xmlns="985ec44e-1bab-4c0b-9df0-6ba128686fc9" xsi:nil="true"/>
    <Thematic_x0020_Area xmlns="11a6fe0c-d8de-4390-afb3-d9c7c54181f0" xsi:nil="true"/>
    <UD_x0020_Added_x0020_By xmlns="11a6fe0c-d8de-4390-afb3-d9c7c54181f0" xsi:nil="true"/>
    <Project_x0020_Name xmlns="11a6fe0c-d8de-4390-afb3-d9c7c54181f0" xsi:nil="true"/>
    <Session xmlns="11a6fe0c-d8de-4390-afb3-d9c7c54181f0" xsi:nil="true"/>
    <Meeting xmlns="11a6fe0c-d8de-4390-afb3-d9c7c54181f0" xsi:nil="true"/>
    <UD_x0020_Office_x0020_of_x0020_Origin xmlns="11a6fe0c-d8de-4390-afb3-d9c7c54181f0" xsi:nil="true"/>
    <Country xmlns="11a6fe0c-d8de-4390-afb3-d9c7c54181f0" xsi:nil="true"/>
    <lcf76f155ced4ddcb4097134ff3c332f xmlns="c43d6523-f909-4250-bbe1-6bcdc0c7194c">
      <Terms xmlns="http://schemas.microsoft.com/office/infopath/2007/PartnerControls"/>
    </lcf76f155ced4ddcb4097134ff3c332f>
    <Security_x0020_Level xmlns="985ec44e-1bab-4c0b-9df0-6ba128686fc9" xsi:nil="true"/>
    <UN_x0020_Official_x0020_Language xmlns="985ec44e-1bab-4c0b-9df0-6ba128686fc9" xsi:nil="true"/>
    <Treaty_x0020_Body xmlns="11a6fe0c-d8de-4390-afb3-d9c7c54181f0" xsi:nil="true"/>
  </documentManagement>
</p:properties>
</file>

<file path=customXml/itemProps1.xml><?xml version="1.0" encoding="utf-8"?>
<ds:datastoreItem xmlns:ds="http://schemas.openxmlformats.org/officeDocument/2006/customXml" ds:itemID="{FD730A39-F1C9-43BC-A085-8D26A009975B}"/>
</file>

<file path=customXml/itemProps2.xml><?xml version="1.0" encoding="utf-8"?>
<ds:datastoreItem xmlns:ds="http://schemas.openxmlformats.org/officeDocument/2006/customXml" ds:itemID="{7EA618BD-CEB0-464F-81AA-FA5CCD474AFF}"/>
</file>

<file path=customXml/itemProps3.xml><?xml version="1.0" encoding="utf-8"?>
<ds:datastoreItem xmlns:ds="http://schemas.openxmlformats.org/officeDocument/2006/customXml" ds:itemID="{C96FE8B8-5C1E-4EED-B1DB-3471374114E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322</Words>
  <Characters>1841</Characters>
  <Application>Microsoft Office Word</Application>
  <DocSecurity>0</DocSecurity>
  <Lines>15</Lines>
  <Paragraphs>4</Paragraphs>
  <ScaleCrop>false</ScaleCrop>
  <Company/>
  <LinksUpToDate>false</LinksUpToDate>
  <CharactersWithSpaces>2159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Laverne Jacobs</dc:creator>
  <cp:keywords/>
  <dc:description/>
  <cp:lastModifiedBy>Laverne Jacobs</cp:lastModifiedBy>
  <cp:revision>51</cp:revision>
  <dcterms:created xsi:type="dcterms:W3CDTF">2025-03-11T10:09:00Z</dcterms:created>
  <dcterms:modified xsi:type="dcterms:W3CDTF">2025-03-12T11:35:00Z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0x0101001A3F5FACD05E93499D4EAF05403D4F75</vt:lpwstr>
  </property>
</Properties>
</file>