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7580" w:rsidRPr="008878DB" w:rsidRDefault="009F7580" w:rsidP="009F758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78DB">
        <w:rPr>
          <w:rFonts w:ascii="Times New Roman" w:hAnsi="Times New Roman" w:cs="Times New Roman"/>
          <w:b/>
          <w:sz w:val="24"/>
          <w:szCs w:val="24"/>
        </w:rPr>
        <w:t>ANEXO 7</w:t>
      </w:r>
    </w:p>
    <w:p w:rsidR="003436F2" w:rsidRPr="008878DB" w:rsidRDefault="003436F2" w:rsidP="003436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878DB">
        <w:rPr>
          <w:rFonts w:ascii="Times New Roman" w:hAnsi="Times New Roman" w:cs="Times New Roman"/>
          <w:b/>
          <w:sz w:val="24"/>
          <w:szCs w:val="24"/>
        </w:rPr>
        <w:t>Objetivos y actividades 2012-2013 de la Comisión de Apoyo Educativo para Asuntos Indígenas.</w:t>
      </w:r>
    </w:p>
    <w:p w:rsidR="003436F2" w:rsidRPr="008878DB" w:rsidRDefault="003436F2" w:rsidP="003436F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436F2" w:rsidRPr="008878DB" w:rsidRDefault="003436F2" w:rsidP="003436F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8878DB">
        <w:rPr>
          <w:rFonts w:ascii="Times New Roman" w:hAnsi="Times New Roman" w:cs="Times New Roman"/>
          <w:b/>
          <w:bCs/>
          <w:sz w:val="24"/>
          <w:szCs w:val="24"/>
        </w:rPr>
        <w:t>1. Objetivos</w:t>
      </w:r>
    </w:p>
    <w:p w:rsidR="003436F2" w:rsidRPr="008878DB" w:rsidRDefault="003436F2" w:rsidP="003436F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3436F2" w:rsidRPr="008878DB" w:rsidRDefault="003436F2" w:rsidP="003436F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8878DB">
        <w:rPr>
          <w:rFonts w:ascii="Times New Roman" w:hAnsi="Times New Roman" w:cs="Times New Roman"/>
          <w:b/>
          <w:bCs/>
          <w:sz w:val="24"/>
          <w:szCs w:val="24"/>
        </w:rPr>
        <w:t>Objetivo general:</w:t>
      </w:r>
    </w:p>
    <w:p w:rsidR="003436F2" w:rsidRPr="008878DB" w:rsidRDefault="003436F2" w:rsidP="003436F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78DB">
        <w:rPr>
          <w:rFonts w:ascii="Times New Roman" w:hAnsi="Times New Roman" w:cs="Times New Roman"/>
          <w:sz w:val="24"/>
          <w:szCs w:val="24"/>
        </w:rPr>
        <w:t>Generar o influenciar el diseño y desarrollo de una oferta educativa con enfoque intercultural que incluya a los pueblos originarios del país en el marco del Sistema Integrado de Escuela Inclusiva de Tiempo Pleno.</w:t>
      </w:r>
    </w:p>
    <w:p w:rsidR="003436F2" w:rsidRPr="008878DB" w:rsidRDefault="003436F2" w:rsidP="003436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36F2" w:rsidRPr="008878DB" w:rsidRDefault="003436F2" w:rsidP="003436F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78DB">
        <w:rPr>
          <w:rFonts w:ascii="Times New Roman" w:hAnsi="Times New Roman" w:cs="Times New Roman"/>
          <w:sz w:val="24"/>
          <w:szCs w:val="24"/>
        </w:rPr>
        <w:t>Velar por el cumplimiento de las disposiciones legales a favor de los pueblos indígenas en materia de educación.</w:t>
      </w:r>
    </w:p>
    <w:p w:rsidR="003436F2" w:rsidRPr="008878DB" w:rsidRDefault="003436F2" w:rsidP="003436F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3436F2" w:rsidRPr="008878DB" w:rsidRDefault="003436F2" w:rsidP="003436F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8878DB">
        <w:rPr>
          <w:rFonts w:ascii="Times New Roman" w:hAnsi="Times New Roman" w:cs="Times New Roman"/>
          <w:b/>
          <w:bCs/>
          <w:sz w:val="24"/>
          <w:szCs w:val="24"/>
        </w:rPr>
        <w:t>Objetivos específicos</w:t>
      </w:r>
    </w:p>
    <w:p w:rsidR="003436F2" w:rsidRPr="008878DB" w:rsidRDefault="003436F2" w:rsidP="003436F2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78DB">
        <w:rPr>
          <w:rFonts w:ascii="Times New Roman" w:hAnsi="Times New Roman" w:cs="Times New Roman"/>
          <w:sz w:val="24"/>
          <w:szCs w:val="24"/>
        </w:rPr>
        <w:t>Promover una práctica de trabajo coordinado con las instancias del MINED que haga posible el diseño y desarrollo de la oferta educativa intercultural con y para los pueblos originarios.</w:t>
      </w:r>
    </w:p>
    <w:p w:rsidR="003436F2" w:rsidRPr="008878DB" w:rsidRDefault="003436F2" w:rsidP="003436F2">
      <w:pPr>
        <w:pStyle w:val="ListParagraph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36F2" w:rsidRPr="008878DB" w:rsidRDefault="003436F2" w:rsidP="003436F2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78DB">
        <w:rPr>
          <w:rFonts w:ascii="Times New Roman" w:hAnsi="Times New Roman" w:cs="Times New Roman"/>
          <w:sz w:val="24"/>
          <w:szCs w:val="24"/>
        </w:rPr>
        <w:t>Involucramiento de los representantes de los pueblos originarios en la toma de decisiones para el desarrollo de la oferta educativa intercultural, participando en el análisis de contexto, la formación y actualización docentes, desarrollo de actividades curriculares, actividades complementarias, investigativas, evaluativas, de rendición de cuentas y retroalimentación escolar.</w:t>
      </w:r>
    </w:p>
    <w:p w:rsidR="003436F2" w:rsidRPr="008878DB" w:rsidRDefault="003436F2" w:rsidP="003436F2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3436F2" w:rsidRPr="008878DB" w:rsidRDefault="003436F2" w:rsidP="003436F2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78DB">
        <w:rPr>
          <w:rFonts w:ascii="Times New Roman" w:hAnsi="Times New Roman" w:cs="Times New Roman"/>
          <w:sz w:val="24"/>
          <w:szCs w:val="24"/>
        </w:rPr>
        <w:t>Velar por el cumplimiento oportuno de todo acuerdo ministerial a favor de las poblaciones indígenas.</w:t>
      </w:r>
    </w:p>
    <w:p w:rsidR="003436F2" w:rsidRPr="008878DB" w:rsidRDefault="003436F2" w:rsidP="003436F2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3436F2" w:rsidRPr="008878DB" w:rsidRDefault="003436F2" w:rsidP="003436F2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78DB">
        <w:rPr>
          <w:rFonts w:ascii="Times New Roman" w:hAnsi="Times New Roman" w:cs="Times New Roman"/>
          <w:sz w:val="24"/>
          <w:szCs w:val="24"/>
        </w:rPr>
        <w:t>Promover la direccionalidad, con equidad y pertinencia, de las oportunidades de formación, intercambio y apoyo a nivel nacional e internacional hacia la revitalización de los pueblos originarios.</w:t>
      </w:r>
    </w:p>
    <w:p w:rsidR="003436F2" w:rsidRPr="008878DB" w:rsidRDefault="003436F2" w:rsidP="003436F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3436F2" w:rsidRPr="008878DB" w:rsidRDefault="003436F2" w:rsidP="003436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878DB">
        <w:rPr>
          <w:rFonts w:ascii="Times New Roman" w:hAnsi="Times New Roman" w:cs="Times New Roman"/>
          <w:b/>
          <w:bCs/>
          <w:sz w:val="24"/>
          <w:szCs w:val="24"/>
        </w:rPr>
        <w:t>2. Actividades: (Con y sin financiamiento)</w:t>
      </w:r>
    </w:p>
    <w:p w:rsidR="003436F2" w:rsidRPr="008878DB" w:rsidRDefault="003436F2" w:rsidP="003436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3436F2" w:rsidRPr="008878DB" w:rsidRDefault="003436F2" w:rsidP="003436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8878DB">
        <w:rPr>
          <w:rFonts w:ascii="Times New Roman" w:hAnsi="Times New Roman" w:cs="Times New Roman"/>
          <w:b/>
          <w:bCs/>
          <w:i/>
          <w:iCs/>
          <w:sz w:val="24"/>
          <w:szCs w:val="24"/>
        </w:rPr>
        <w:t>1. Comisión: Planificación/legalización</w:t>
      </w:r>
    </w:p>
    <w:p w:rsidR="003436F2" w:rsidRPr="008878DB" w:rsidRDefault="003436F2" w:rsidP="003436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78DB">
        <w:rPr>
          <w:rFonts w:ascii="Times New Roman" w:hAnsi="Times New Roman" w:cs="Times New Roman"/>
          <w:sz w:val="24"/>
          <w:szCs w:val="24"/>
        </w:rPr>
        <w:t>Gestionar la legalización de los nuevos miembros de la Comisión de Apoyo Educativo para Asuntos Indígenas.</w:t>
      </w:r>
    </w:p>
    <w:p w:rsidR="003436F2" w:rsidRPr="008878DB" w:rsidRDefault="003436F2" w:rsidP="003436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36F2" w:rsidRPr="008878DB" w:rsidRDefault="003436F2" w:rsidP="003436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78DB">
        <w:rPr>
          <w:rFonts w:ascii="Times New Roman" w:hAnsi="Times New Roman" w:cs="Times New Roman"/>
          <w:sz w:val="24"/>
          <w:szCs w:val="24"/>
        </w:rPr>
        <w:t>Incorporación de las actividades de la Comisión en los planes de trabajo de las diferentes instancias del MINED y coordinar el trabajo interno con ellas.</w:t>
      </w:r>
    </w:p>
    <w:p w:rsidR="003436F2" w:rsidRPr="008878DB" w:rsidRDefault="003436F2" w:rsidP="003436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3436F2" w:rsidRPr="008878DB" w:rsidRDefault="003436F2" w:rsidP="003436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8878DB">
        <w:rPr>
          <w:rFonts w:ascii="Times New Roman" w:hAnsi="Times New Roman" w:cs="Times New Roman"/>
          <w:b/>
          <w:bCs/>
          <w:i/>
          <w:iCs/>
          <w:sz w:val="24"/>
          <w:szCs w:val="24"/>
        </w:rPr>
        <w:t>2. Materiales educativos</w:t>
      </w:r>
    </w:p>
    <w:p w:rsidR="003436F2" w:rsidRPr="008878DB" w:rsidRDefault="003436F2" w:rsidP="003436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78DB">
        <w:rPr>
          <w:rFonts w:ascii="Times New Roman" w:hAnsi="Times New Roman" w:cs="Times New Roman"/>
          <w:sz w:val="24"/>
          <w:szCs w:val="24"/>
        </w:rPr>
        <w:t>Reproducción del libro “Cultura Lenca de Guatajiagua-2004”. (UES)</w:t>
      </w:r>
    </w:p>
    <w:p w:rsidR="003436F2" w:rsidRPr="008878DB" w:rsidRDefault="003436F2" w:rsidP="003436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36F2" w:rsidRPr="008878DB" w:rsidRDefault="003436F2" w:rsidP="003436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78DB">
        <w:rPr>
          <w:rFonts w:ascii="Times New Roman" w:hAnsi="Times New Roman" w:cs="Times New Roman"/>
          <w:sz w:val="24"/>
          <w:szCs w:val="24"/>
        </w:rPr>
        <w:lastRenderedPageBreak/>
        <w:t xml:space="preserve">Reproducción de la Cartilla del Pueblo </w:t>
      </w:r>
      <w:proofErr w:type="spellStart"/>
      <w:r w:rsidRPr="008878DB">
        <w:rPr>
          <w:rFonts w:ascii="Times New Roman" w:hAnsi="Times New Roman" w:cs="Times New Roman"/>
          <w:sz w:val="24"/>
          <w:szCs w:val="24"/>
        </w:rPr>
        <w:t>Kakawira</w:t>
      </w:r>
      <w:proofErr w:type="spellEnd"/>
      <w:r w:rsidRPr="008878DB">
        <w:rPr>
          <w:rFonts w:ascii="Times New Roman" w:hAnsi="Times New Roman" w:cs="Times New Roman"/>
          <w:sz w:val="24"/>
          <w:szCs w:val="24"/>
        </w:rPr>
        <w:t>- Morazán, previa autorización del señor Miguel Amaya-</w:t>
      </w:r>
      <w:proofErr w:type="spellStart"/>
      <w:r w:rsidRPr="008878DB">
        <w:rPr>
          <w:rFonts w:ascii="Times New Roman" w:hAnsi="Times New Roman" w:cs="Times New Roman"/>
          <w:sz w:val="24"/>
          <w:szCs w:val="24"/>
        </w:rPr>
        <w:t>Cacaopera</w:t>
      </w:r>
      <w:proofErr w:type="spellEnd"/>
    </w:p>
    <w:p w:rsidR="003436F2" w:rsidRPr="008878DB" w:rsidRDefault="003436F2" w:rsidP="003436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36F2" w:rsidRPr="008878DB" w:rsidRDefault="003436F2" w:rsidP="003436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78DB">
        <w:rPr>
          <w:rFonts w:ascii="Times New Roman" w:hAnsi="Times New Roman" w:cs="Times New Roman"/>
          <w:sz w:val="24"/>
          <w:szCs w:val="24"/>
        </w:rPr>
        <w:t xml:space="preserve">Reproducción de la Cartilla </w:t>
      </w:r>
      <w:proofErr w:type="spellStart"/>
      <w:r w:rsidRPr="008878DB">
        <w:rPr>
          <w:rFonts w:ascii="Times New Roman" w:hAnsi="Times New Roman" w:cs="Times New Roman"/>
          <w:sz w:val="24"/>
          <w:szCs w:val="24"/>
        </w:rPr>
        <w:t>Nahuat</w:t>
      </w:r>
      <w:proofErr w:type="spellEnd"/>
      <w:r w:rsidRPr="008878DB">
        <w:rPr>
          <w:rFonts w:ascii="Times New Roman" w:hAnsi="Times New Roman" w:cs="Times New Roman"/>
          <w:sz w:val="24"/>
          <w:szCs w:val="24"/>
        </w:rPr>
        <w:t xml:space="preserve"> en </w:t>
      </w:r>
      <w:proofErr w:type="spellStart"/>
      <w:r w:rsidRPr="008878DB">
        <w:rPr>
          <w:rFonts w:ascii="Times New Roman" w:hAnsi="Times New Roman" w:cs="Times New Roman"/>
          <w:sz w:val="24"/>
          <w:szCs w:val="24"/>
        </w:rPr>
        <w:t>Izalco</w:t>
      </w:r>
      <w:proofErr w:type="spellEnd"/>
      <w:r w:rsidRPr="008878DB">
        <w:rPr>
          <w:rFonts w:ascii="Times New Roman" w:hAnsi="Times New Roman" w:cs="Times New Roman"/>
          <w:sz w:val="24"/>
          <w:szCs w:val="24"/>
        </w:rPr>
        <w:t xml:space="preserve"> ya que tiene variantes propias.</w:t>
      </w:r>
    </w:p>
    <w:p w:rsidR="003436F2" w:rsidRPr="008878DB" w:rsidRDefault="003436F2" w:rsidP="003436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36F2" w:rsidRPr="008878DB" w:rsidRDefault="003436F2" w:rsidP="003436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78DB">
        <w:rPr>
          <w:rFonts w:ascii="Times New Roman" w:hAnsi="Times New Roman" w:cs="Times New Roman"/>
          <w:sz w:val="24"/>
          <w:szCs w:val="24"/>
        </w:rPr>
        <w:t>Revisión, elaboración, impresión de otros materiales de lenguas indígenas y dotación a escuelas</w:t>
      </w:r>
    </w:p>
    <w:p w:rsidR="003436F2" w:rsidRPr="008878DB" w:rsidRDefault="003436F2" w:rsidP="003436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3436F2" w:rsidRPr="008878DB" w:rsidRDefault="003436F2" w:rsidP="003436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8878DB">
        <w:rPr>
          <w:rFonts w:ascii="Times New Roman" w:hAnsi="Times New Roman" w:cs="Times New Roman"/>
          <w:b/>
          <w:bCs/>
          <w:i/>
          <w:iCs/>
          <w:sz w:val="24"/>
          <w:szCs w:val="24"/>
        </w:rPr>
        <w:t>2.1 Elaboración de materiales educativos:</w:t>
      </w:r>
    </w:p>
    <w:p w:rsidR="003436F2" w:rsidRPr="008878DB" w:rsidRDefault="003436F2" w:rsidP="003436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78DB">
        <w:rPr>
          <w:rFonts w:ascii="Times New Roman" w:hAnsi="Times New Roman" w:cs="Times New Roman"/>
          <w:bCs/>
          <w:iCs/>
          <w:sz w:val="24"/>
          <w:szCs w:val="24"/>
        </w:rPr>
        <w:t>C</w:t>
      </w:r>
      <w:r w:rsidRPr="008878DB">
        <w:rPr>
          <w:rFonts w:ascii="Times New Roman" w:hAnsi="Times New Roman" w:cs="Times New Roman"/>
          <w:sz w:val="24"/>
          <w:szCs w:val="24"/>
        </w:rPr>
        <w:t>onocer, analizar y determinar qué otros materiales son prioritarios para su publicación y difusión (Comité consultivo MINED-Indígenas): cartillas, libros, investigaciones, folletos, fotografías, videos, etc.</w:t>
      </w:r>
    </w:p>
    <w:p w:rsidR="003436F2" w:rsidRPr="008878DB" w:rsidRDefault="003436F2" w:rsidP="003436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36F2" w:rsidRPr="008878DB" w:rsidRDefault="003436F2" w:rsidP="003436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78DB">
        <w:rPr>
          <w:rFonts w:ascii="Times New Roman" w:hAnsi="Times New Roman" w:cs="Times New Roman"/>
          <w:sz w:val="24"/>
          <w:szCs w:val="24"/>
        </w:rPr>
        <w:t>Capacitar en el uso de los materiales reproducidos.</w:t>
      </w:r>
    </w:p>
    <w:p w:rsidR="003436F2" w:rsidRPr="008878DB" w:rsidRDefault="003436F2" w:rsidP="003436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36F2" w:rsidRPr="008878DB" w:rsidRDefault="003436F2" w:rsidP="003436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78DB">
        <w:rPr>
          <w:rFonts w:ascii="Times New Roman" w:hAnsi="Times New Roman" w:cs="Times New Roman"/>
          <w:sz w:val="24"/>
          <w:szCs w:val="24"/>
        </w:rPr>
        <w:t>Cursos libres a diferentes escuelas para la aplicabilidad de los materiales.</w:t>
      </w:r>
    </w:p>
    <w:p w:rsidR="003436F2" w:rsidRPr="008878DB" w:rsidRDefault="003436F2" w:rsidP="003436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3436F2" w:rsidRPr="008878DB" w:rsidRDefault="003436F2" w:rsidP="003436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8878DB">
        <w:rPr>
          <w:rFonts w:ascii="Times New Roman" w:hAnsi="Times New Roman" w:cs="Times New Roman"/>
          <w:b/>
          <w:bCs/>
          <w:i/>
          <w:iCs/>
          <w:sz w:val="24"/>
          <w:szCs w:val="24"/>
        </w:rPr>
        <w:t>3. Investigación/Sistematización</w:t>
      </w:r>
    </w:p>
    <w:p w:rsidR="003436F2" w:rsidRPr="008878DB" w:rsidRDefault="003436F2" w:rsidP="003436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78DB">
        <w:rPr>
          <w:rFonts w:ascii="Times New Roman" w:hAnsi="Times New Roman" w:cs="Times New Roman"/>
          <w:sz w:val="24"/>
          <w:szCs w:val="24"/>
        </w:rPr>
        <w:t>Concluir investigación sobre “Moros y Cristianos”, ya recopilada información. (Consultor nacional)</w:t>
      </w:r>
    </w:p>
    <w:p w:rsidR="003436F2" w:rsidRPr="008878DB" w:rsidRDefault="003436F2" w:rsidP="003436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36F2" w:rsidRPr="008878DB" w:rsidRDefault="003436F2" w:rsidP="003436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78DB">
        <w:rPr>
          <w:rFonts w:ascii="Times New Roman" w:hAnsi="Times New Roman" w:cs="Times New Roman"/>
          <w:sz w:val="24"/>
          <w:szCs w:val="24"/>
        </w:rPr>
        <w:t>Estudios de sistematización de las tradiciones (consultorías colectivas, revisión de estilo y contenido de lingüistas con experiencia en poblaciones indígenas, reproducción o impresión de documentos producidos, distribución a escuelas y territorio.</w:t>
      </w:r>
    </w:p>
    <w:p w:rsidR="003436F2" w:rsidRPr="008878DB" w:rsidRDefault="003436F2" w:rsidP="003436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36F2" w:rsidRPr="008878DB" w:rsidRDefault="003436F2" w:rsidP="003436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78DB">
        <w:rPr>
          <w:rFonts w:ascii="Times New Roman" w:hAnsi="Times New Roman" w:cs="Times New Roman"/>
          <w:sz w:val="24"/>
          <w:szCs w:val="24"/>
        </w:rPr>
        <w:t>Capacitaciones previas a los participantes: maestros e indígenas.</w:t>
      </w:r>
    </w:p>
    <w:p w:rsidR="003436F2" w:rsidRPr="008878DB" w:rsidRDefault="003436F2" w:rsidP="003436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36F2" w:rsidRPr="008878DB" w:rsidRDefault="003436F2" w:rsidP="003436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78DB">
        <w:rPr>
          <w:rFonts w:ascii="Times New Roman" w:hAnsi="Times New Roman" w:cs="Times New Roman"/>
          <w:sz w:val="24"/>
          <w:szCs w:val="24"/>
        </w:rPr>
        <w:t>Diseño y realización de estudio censal de población indígena por Sistema Integrado/Municipio incluyendo número de hablantes de Idiomas indígenas. (Con apoyo de líderes de comunidades indígenas y servicio estudiantil local).</w:t>
      </w:r>
    </w:p>
    <w:p w:rsidR="003436F2" w:rsidRPr="008878DB" w:rsidRDefault="003436F2" w:rsidP="003436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36F2" w:rsidRPr="008878DB" w:rsidRDefault="003436F2" w:rsidP="003436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78DB">
        <w:rPr>
          <w:rFonts w:ascii="Times New Roman" w:hAnsi="Times New Roman" w:cs="Times New Roman"/>
          <w:sz w:val="24"/>
          <w:szCs w:val="24"/>
        </w:rPr>
        <w:t>Estudio sobre fiestas, sucesos importantes, modo de vida, creencias, Cofradías y organización social</w:t>
      </w:r>
    </w:p>
    <w:p w:rsidR="003436F2" w:rsidRPr="008878DB" w:rsidRDefault="003436F2" w:rsidP="003436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36F2" w:rsidRPr="008878DB" w:rsidRDefault="003436F2" w:rsidP="003436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78DB">
        <w:rPr>
          <w:rFonts w:ascii="Times New Roman" w:hAnsi="Times New Roman" w:cs="Times New Roman"/>
          <w:sz w:val="24"/>
          <w:szCs w:val="24"/>
        </w:rPr>
        <w:t xml:space="preserve">Estudio sobre </w:t>
      </w:r>
      <w:proofErr w:type="spellStart"/>
      <w:r w:rsidRPr="008878DB">
        <w:rPr>
          <w:rFonts w:ascii="Times New Roman" w:hAnsi="Times New Roman" w:cs="Times New Roman"/>
          <w:sz w:val="24"/>
          <w:szCs w:val="24"/>
        </w:rPr>
        <w:t>Anecdotas</w:t>
      </w:r>
      <w:proofErr w:type="spellEnd"/>
      <w:r w:rsidRPr="008878DB">
        <w:rPr>
          <w:rFonts w:ascii="Times New Roman" w:hAnsi="Times New Roman" w:cs="Times New Roman"/>
          <w:sz w:val="24"/>
          <w:szCs w:val="24"/>
        </w:rPr>
        <w:t xml:space="preserve"> y leyendas y Lengua indígena</w:t>
      </w:r>
    </w:p>
    <w:p w:rsidR="003436F2" w:rsidRPr="008878DB" w:rsidRDefault="003436F2" w:rsidP="003436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36F2" w:rsidRPr="008878DB" w:rsidRDefault="003436F2" w:rsidP="003436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78DB">
        <w:rPr>
          <w:rFonts w:ascii="Times New Roman" w:hAnsi="Times New Roman" w:cs="Times New Roman"/>
          <w:sz w:val="24"/>
          <w:szCs w:val="24"/>
        </w:rPr>
        <w:t>Estudio sobre sucesos y lugares importantes, relevantes e historias</w:t>
      </w:r>
    </w:p>
    <w:p w:rsidR="003436F2" w:rsidRPr="008878DB" w:rsidRDefault="003436F2" w:rsidP="003436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36F2" w:rsidRPr="008878DB" w:rsidRDefault="003436F2" w:rsidP="003436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78DB">
        <w:rPr>
          <w:rFonts w:ascii="Times New Roman" w:hAnsi="Times New Roman" w:cs="Times New Roman"/>
          <w:sz w:val="24"/>
          <w:szCs w:val="24"/>
        </w:rPr>
        <w:t>Estudio y manuales sobre la música, Danza y procedimientos de elaboración de artesanías para las escuelas.</w:t>
      </w:r>
    </w:p>
    <w:p w:rsidR="003436F2" w:rsidRPr="008878DB" w:rsidRDefault="003436F2" w:rsidP="003436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36F2" w:rsidRPr="008878DB" w:rsidRDefault="003436F2" w:rsidP="003436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78DB">
        <w:rPr>
          <w:rFonts w:ascii="Times New Roman" w:hAnsi="Times New Roman" w:cs="Times New Roman"/>
          <w:sz w:val="24"/>
          <w:szCs w:val="24"/>
        </w:rPr>
        <w:t xml:space="preserve">Publicación de resultados: Cultura Indígena de </w:t>
      </w:r>
      <w:proofErr w:type="spellStart"/>
      <w:r w:rsidRPr="008878DB">
        <w:rPr>
          <w:rFonts w:ascii="Times New Roman" w:hAnsi="Times New Roman" w:cs="Times New Roman"/>
          <w:sz w:val="24"/>
          <w:szCs w:val="24"/>
        </w:rPr>
        <w:t>Izalco</w:t>
      </w:r>
      <w:proofErr w:type="spellEnd"/>
      <w:r w:rsidRPr="008878DB">
        <w:rPr>
          <w:rFonts w:ascii="Times New Roman" w:hAnsi="Times New Roman" w:cs="Times New Roman"/>
          <w:sz w:val="24"/>
          <w:szCs w:val="24"/>
        </w:rPr>
        <w:t>.</w:t>
      </w:r>
    </w:p>
    <w:p w:rsidR="003436F2" w:rsidRPr="008878DB" w:rsidRDefault="003436F2" w:rsidP="003436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36F2" w:rsidRPr="008878DB" w:rsidRDefault="003436F2" w:rsidP="003436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78DB">
        <w:rPr>
          <w:rFonts w:ascii="Times New Roman" w:hAnsi="Times New Roman" w:cs="Times New Roman"/>
          <w:sz w:val="24"/>
          <w:szCs w:val="24"/>
        </w:rPr>
        <w:t>Presentación de resultados, valoraciones de los esfuerzos de nuclearización y de interculturalidad realizados.</w:t>
      </w:r>
    </w:p>
    <w:p w:rsidR="003436F2" w:rsidRPr="008878DB" w:rsidRDefault="003436F2" w:rsidP="003436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36F2" w:rsidRPr="008878DB" w:rsidRDefault="003436F2" w:rsidP="003436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78DB">
        <w:rPr>
          <w:rFonts w:ascii="Times New Roman" w:hAnsi="Times New Roman" w:cs="Times New Roman"/>
          <w:sz w:val="24"/>
          <w:szCs w:val="24"/>
        </w:rPr>
        <w:lastRenderedPageBreak/>
        <w:t>Sistematización de conocimientos y tradiciones ancestrales para convertirlos en bienes curriculares de las mismas comunidades que los han resguardado.</w:t>
      </w:r>
    </w:p>
    <w:p w:rsidR="003436F2" w:rsidRPr="008878DB" w:rsidRDefault="003436F2" w:rsidP="003436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436F2" w:rsidRPr="008878DB" w:rsidRDefault="003436F2" w:rsidP="003436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878DB">
        <w:rPr>
          <w:rFonts w:ascii="Times New Roman" w:hAnsi="Times New Roman" w:cs="Times New Roman"/>
          <w:b/>
          <w:bCs/>
          <w:sz w:val="24"/>
          <w:szCs w:val="24"/>
        </w:rPr>
        <w:t>4. Sensibilización</w:t>
      </w:r>
    </w:p>
    <w:p w:rsidR="003436F2" w:rsidRPr="008878DB" w:rsidRDefault="003436F2" w:rsidP="003436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78DB">
        <w:rPr>
          <w:rFonts w:ascii="Times New Roman" w:hAnsi="Times New Roman" w:cs="Times New Roman"/>
          <w:sz w:val="24"/>
          <w:szCs w:val="24"/>
        </w:rPr>
        <w:t>Apertura de espacio para exposición y venta mensual de artesanía y literatura alusiva a pueblos indígenas en plaza interministerial.</w:t>
      </w:r>
    </w:p>
    <w:p w:rsidR="003436F2" w:rsidRPr="008878DB" w:rsidRDefault="003436F2" w:rsidP="003436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36F2" w:rsidRPr="008878DB" w:rsidRDefault="003436F2" w:rsidP="003436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78DB">
        <w:rPr>
          <w:rFonts w:ascii="Times New Roman" w:hAnsi="Times New Roman" w:cs="Times New Roman"/>
          <w:sz w:val="24"/>
          <w:szCs w:val="24"/>
        </w:rPr>
        <w:t xml:space="preserve">Crear la </w:t>
      </w:r>
      <w:proofErr w:type="spellStart"/>
      <w:r w:rsidRPr="008878DB">
        <w:rPr>
          <w:rFonts w:ascii="Times New Roman" w:hAnsi="Times New Roman" w:cs="Times New Roman"/>
          <w:sz w:val="24"/>
          <w:szCs w:val="24"/>
        </w:rPr>
        <w:t>Táu-Potón</w:t>
      </w:r>
      <w:proofErr w:type="spellEnd"/>
      <w:r w:rsidRPr="008878DB">
        <w:rPr>
          <w:rFonts w:ascii="Times New Roman" w:hAnsi="Times New Roman" w:cs="Times New Roman"/>
          <w:sz w:val="24"/>
          <w:szCs w:val="24"/>
        </w:rPr>
        <w:t xml:space="preserve"> (casa del idioma </w:t>
      </w:r>
      <w:proofErr w:type="spellStart"/>
      <w:r w:rsidRPr="008878DB">
        <w:rPr>
          <w:rFonts w:ascii="Times New Roman" w:hAnsi="Times New Roman" w:cs="Times New Roman"/>
          <w:sz w:val="24"/>
          <w:szCs w:val="24"/>
        </w:rPr>
        <w:t>Potón</w:t>
      </w:r>
      <w:proofErr w:type="spellEnd"/>
      <w:r w:rsidRPr="008878DB">
        <w:rPr>
          <w:rFonts w:ascii="Times New Roman" w:hAnsi="Times New Roman" w:cs="Times New Roman"/>
          <w:sz w:val="24"/>
          <w:szCs w:val="24"/>
        </w:rPr>
        <w:t xml:space="preserve">) en el pueblo de </w:t>
      </w:r>
      <w:proofErr w:type="spellStart"/>
      <w:r w:rsidRPr="008878DB">
        <w:rPr>
          <w:rFonts w:ascii="Times New Roman" w:hAnsi="Times New Roman" w:cs="Times New Roman"/>
          <w:sz w:val="24"/>
          <w:szCs w:val="24"/>
        </w:rPr>
        <w:t>Guatajiagua</w:t>
      </w:r>
      <w:proofErr w:type="spellEnd"/>
      <w:r w:rsidRPr="008878DB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8878DB">
        <w:rPr>
          <w:rFonts w:ascii="Times New Roman" w:hAnsi="Times New Roman" w:cs="Times New Roman"/>
          <w:sz w:val="24"/>
          <w:szCs w:val="24"/>
        </w:rPr>
        <w:t>Ukár-Pisbi</w:t>
      </w:r>
      <w:proofErr w:type="spellEnd"/>
      <w:r w:rsidRPr="008878DB">
        <w:rPr>
          <w:rFonts w:ascii="Times New Roman" w:hAnsi="Times New Roman" w:cs="Times New Roman"/>
          <w:sz w:val="24"/>
          <w:szCs w:val="24"/>
        </w:rPr>
        <w:t xml:space="preserve"> (Casa del idioma </w:t>
      </w:r>
      <w:proofErr w:type="spellStart"/>
      <w:r w:rsidRPr="008878DB">
        <w:rPr>
          <w:rFonts w:ascii="Times New Roman" w:hAnsi="Times New Roman" w:cs="Times New Roman"/>
          <w:sz w:val="24"/>
          <w:szCs w:val="24"/>
        </w:rPr>
        <w:t>Pisbi</w:t>
      </w:r>
      <w:proofErr w:type="spellEnd"/>
      <w:r w:rsidRPr="008878DB">
        <w:rPr>
          <w:rFonts w:ascii="Times New Roman" w:hAnsi="Times New Roman" w:cs="Times New Roman"/>
          <w:sz w:val="24"/>
          <w:szCs w:val="24"/>
        </w:rPr>
        <w:t xml:space="preserve">) en </w:t>
      </w:r>
      <w:proofErr w:type="spellStart"/>
      <w:r w:rsidRPr="008878DB">
        <w:rPr>
          <w:rFonts w:ascii="Times New Roman" w:hAnsi="Times New Roman" w:cs="Times New Roman"/>
          <w:sz w:val="24"/>
          <w:szCs w:val="24"/>
        </w:rPr>
        <w:t>Cacaopera</w:t>
      </w:r>
      <w:proofErr w:type="spellEnd"/>
      <w:r w:rsidRPr="008878DB">
        <w:rPr>
          <w:rFonts w:ascii="Times New Roman" w:hAnsi="Times New Roman" w:cs="Times New Roman"/>
          <w:sz w:val="24"/>
          <w:szCs w:val="24"/>
        </w:rPr>
        <w:t>. Con visto bueno de los representantes indígenas y si las condiciones lo permiten.</w:t>
      </w:r>
    </w:p>
    <w:p w:rsidR="003436F2" w:rsidRPr="008878DB" w:rsidRDefault="003436F2" w:rsidP="003436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36F2" w:rsidRPr="008878DB" w:rsidRDefault="003436F2" w:rsidP="003436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78DB">
        <w:rPr>
          <w:rFonts w:ascii="Times New Roman" w:hAnsi="Times New Roman" w:cs="Times New Roman"/>
          <w:sz w:val="24"/>
          <w:szCs w:val="24"/>
        </w:rPr>
        <w:t>La Comisión debe solicitar a las autoridades ministeriales que presente una nota al Ejecutivo en apoyo a la ratificación del Convenio 169 de la OIT.</w:t>
      </w:r>
    </w:p>
    <w:p w:rsidR="003436F2" w:rsidRPr="008878DB" w:rsidRDefault="003436F2" w:rsidP="003436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36F2" w:rsidRPr="008878DB" w:rsidRDefault="003436F2" w:rsidP="003436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78DB">
        <w:rPr>
          <w:rFonts w:ascii="Times New Roman" w:hAnsi="Times New Roman" w:cs="Times New Roman"/>
          <w:sz w:val="24"/>
          <w:szCs w:val="24"/>
        </w:rPr>
        <w:t xml:space="preserve">Realizar taller de Sensibilización para aprobación del Convenio 169 de la OIT, para mandos medios. MINED y la Secretaria de Cultura (jueves 11 de julio de 2012, de 2:00p.m a 3:30 </w:t>
      </w:r>
      <w:proofErr w:type="spellStart"/>
      <w:r w:rsidRPr="008878DB">
        <w:rPr>
          <w:rFonts w:ascii="Times New Roman" w:hAnsi="Times New Roman" w:cs="Times New Roman"/>
          <w:sz w:val="24"/>
          <w:szCs w:val="24"/>
        </w:rPr>
        <w:t>p.m</w:t>
      </w:r>
      <w:proofErr w:type="spellEnd"/>
    </w:p>
    <w:p w:rsidR="003436F2" w:rsidRPr="008878DB" w:rsidRDefault="003436F2" w:rsidP="003436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436F2" w:rsidRPr="008878DB" w:rsidRDefault="003436F2" w:rsidP="003436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878DB">
        <w:rPr>
          <w:rFonts w:ascii="Times New Roman" w:hAnsi="Times New Roman" w:cs="Times New Roman"/>
          <w:b/>
          <w:bCs/>
          <w:sz w:val="24"/>
          <w:szCs w:val="24"/>
        </w:rPr>
        <w:t>4.1 Talleres de información sobre el sentido del proyecto</w:t>
      </w:r>
    </w:p>
    <w:p w:rsidR="003436F2" w:rsidRPr="008878DB" w:rsidRDefault="003436F2" w:rsidP="003436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78DB">
        <w:rPr>
          <w:rFonts w:ascii="Times New Roman" w:hAnsi="Times New Roman" w:cs="Times New Roman"/>
          <w:sz w:val="24"/>
          <w:szCs w:val="24"/>
        </w:rPr>
        <w:t xml:space="preserve">Reuniones con maestros de los municipios para presentar el plan, </w:t>
      </w:r>
      <w:proofErr w:type="spellStart"/>
      <w:r w:rsidRPr="008878DB">
        <w:rPr>
          <w:rFonts w:ascii="Times New Roman" w:hAnsi="Times New Roman" w:cs="Times New Roman"/>
          <w:sz w:val="24"/>
          <w:szCs w:val="24"/>
        </w:rPr>
        <w:t>oir</w:t>
      </w:r>
      <w:proofErr w:type="spellEnd"/>
      <w:r w:rsidRPr="008878DB">
        <w:rPr>
          <w:rFonts w:ascii="Times New Roman" w:hAnsi="Times New Roman" w:cs="Times New Roman"/>
          <w:sz w:val="24"/>
          <w:szCs w:val="24"/>
        </w:rPr>
        <w:t xml:space="preserve"> opiniones y lograr consenso de apoyo a su</w:t>
      </w:r>
      <w:r w:rsidR="00981F2C" w:rsidRPr="008878DB">
        <w:rPr>
          <w:rFonts w:ascii="Times New Roman" w:hAnsi="Times New Roman" w:cs="Times New Roman"/>
          <w:sz w:val="24"/>
          <w:szCs w:val="24"/>
        </w:rPr>
        <w:t xml:space="preserve"> </w:t>
      </w:r>
      <w:r w:rsidRPr="008878DB">
        <w:rPr>
          <w:rFonts w:ascii="Times New Roman" w:hAnsi="Times New Roman" w:cs="Times New Roman"/>
          <w:sz w:val="24"/>
          <w:szCs w:val="24"/>
        </w:rPr>
        <w:t>ejecución.</w:t>
      </w:r>
    </w:p>
    <w:p w:rsidR="00981F2C" w:rsidRPr="008878DB" w:rsidRDefault="00981F2C" w:rsidP="003436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36F2" w:rsidRPr="008878DB" w:rsidRDefault="003436F2" w:rsidP="003436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78DB">
        <w:rPr>
          <w:rFonts w:ascii="Times New Roman" w:hAnsi="Times New Roman" w:cs="Times New Roman"/>
          <w:sz w:val="24"/>
          <w:szCs w:val="24"/>
        </w:rPr>
        <w:t>Desarrollo de talleres a maestros e indígenas para integrar los aportes, valorar las propuestas y firmar compromisos</w:t>
      </w:r>
      <w:r w:rsidR="00981F2C" w:rsidRPr="008878DB">
        <w:rPr>
          <w:rFonts w:ascii="Times New Roman" w:hAnsi="Times New Roman" w:cs="Times New Roman"/>
          <w:sz w:val="24"/>
          <w:szCs w:val="24"/>
        </w:rPr>
        <w:t xml:space="preserve"> </w:t>
      </w:r>
      <w:r w:rsidRPr="008878DB">
        <w:rPr>
          <w:rFonts w:ascii="Times New Roman" w:hAnsi="Times New Roman" w:cs="Times New Roman"/>
          <w:sz w:val="24"/>
          <w:szCs w:val="24"/>
        </w:rPr>
        <w:t>de participación en todo el proceso.</w:t>
      </w:r>
    </w:p>
    <w:p w:rsidR="00981F2C" w:rsidRPr="008878DB" w:rsidRDefault="00981F2C" w:rsidP="003436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36F2" w:rsidRPr="008878DB" w:rsidRDefault="003436F2" w:rsidP="003436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78DB">
        <w:rPr>
          <w:rFonts w:ascii="Times New Roman" w:hAnsi="Times New Roman" w:cs="Times New Roman"/>
          <w:sz w:val="24"/>
          <w:szCs w:val="24"/>
        </w:rPr>
        <w:t>Integrar el Comité consultivo con representantes indígenas propuestos por las asociaciones y/o comunidades</w:t>
      </w:r>
      <w:r w:rsidR="00981F2C" w:rsidRPr="008878DB">
        <w:rPr>
          <w:rFonts w:ascii="Times New Roman" w:hAnsi="Times New Roman" w:cs="Times New Roman"/>
          <w:sz w:val="24"/>
          <w:szCs w:val="24"/>
        </w:rPr>
        <w:t xml:space="preserve"> </w:t>
      </w:r>
      <w:r w:rsidRPr="008878DB">
        <w:rPr>
          <w:rFonts w:ascii="Times New Roman" w:hAnsi="Times New Roman" w:cs="Times New Roman"/>
          <w:sz w:val="24"/>
          <w:szCs w:val="24"/>
        </w:rPr>
        <w:t>indígenas. Dar a conocer el plan de acción y aprobarlo.</w:t>
      </w:r>
    </w:p>
    <w:p w:rsidR="008878DB" w:rsidRPr="008878DB" w:rsidRDefault="008878DB" w:rsidP="003436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36F2" w:rsidRPr="008878DB" w:rsidRDefault="003436F2" w:rsidP="003436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78DB">
        <w:rPr>
          <w:rFonts w:ascii="Times New Roman" w:hAnsi="Times New Roman" w:cs="Times New Roman"/>
          <w:sz w:val="24"/>
          <w:szCs w:val="24"/>
        </w:rPr>
        <w:t>Convivio Intercultural en los núcleos para la integración maestros, estudiantes, ind</w:t>
      </w:r>
      <w:r w:rsidR="00981F2C" w:rsidRPr="008878DB">
        <w:rPr>
          <w:rFonts w:ascii="Times New Roman" w:hAnsi="Times New Roman" w:cs="Times New Roman"/>
          <w:sz w:val="24"/>
          <w:szCs w:val="24"/>
        </w:rPr>
        <w:t>ígenas y compartir experiencias</w:t>
      </w:r>
      <w:r w:rsidRPr="008878DB">
        <w:rPr>
          <w:rFonts w:ascii="Times New Roman" w:hAnsi="Times New Roman" w:cs="Times New Roman"/>
          <w:sz w:val="24"/>
          <w:szCs w:val="24"/>
        </w:rPr>
        <w:t>.</w:t>
      </w:r>
    </w:p>
    <w:p w:rsidR="00981F2C" w:rsidRPr="008878DB" w:rsidRDefault="00981F2C" w:rsidP="003436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36F2" w:rsidRPr="008878DB" w:rsidRDefault="003436F2" w:rsidP="003436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78DB">
        <w:rPr>
          <w:rFonts w:ascii="Times New Roman" w:hAnsi="Times New Roman" w:cs="Times New Roman"/>
          <w:sz w:val="24"/>
          <w:szCs w:val="24"/>
        </w:rPr>
        <w:t>Desarrollo de proyectos educativos interculturales.</w:t>
      </w:r>
    </w:p>
    <w:p w:rsidR="00981F2C" w:rsidRPr="008878DB" w:rsidRDefault="00981F2C" w:rsidP="003436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36F2" w:rsidRPr="008878DB" w:rsidRDefault="003436F2" w:rsidP="003436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78DB">
        <w:rPr>
          <w:rFonts w:ascii="Times New Roman" w:hAnsi="Times New Roman" w:cs="Times New Roman"/>
          <w:sz w:val="24"/>
          <w:szCs w:val="24"/>
        </w:rPr>
        <w:t>Edición y publicación de revistas por Sistema Integrado de EITP</w:t>
      </w:r>
    </w:p>
    <w:p w:rsidR="00981F2C" w:rsidRPr="008878DB" w:rsidRDefault="00981F2C" w:rsidP="003436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36F2" w:rsidRPr="008878DB" w:rsidRDefault="003436F2" w:rsidP="003436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878DB">
        <w:rPr>
          <w:rFonts w:ascii="Times New Roman" w:hAnsi="Times New Roman" w:cs="Times New Roman"/>
          <w:b/>
          <w:bCs/>
          <w:sz w:val="24"/>
          <w:szCs w:val="24"/>
        </w:rPr>
        <w:t>4.2 Campaña a nivel MINED</w:t>
      </w:r>
    </w:p>
    <w:p w:rsidR="003436F2" w:rsidRPr="008878DB" w:rsidRDefault="003436F2" w:rsidP="003436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78DB">
        <w:rPr>
          <w:rFonts w:ascii="Times New Roman" w:hAnsi="Times New Roman" w:cs="Times New Roman"/>
          <w:sz w:val="24"/>
          <w:szCs w:val="24"/>
        </w:rPr>
        <w:t xml:space="preserve">Talleres de sensibilización a maestros de </w:t>
      </w:r>
      <w:proofErr w:type="spellStart"/>
      <w:r w:rsidRPr="008878DB">
        <w:rPr>
          <w:rFonts w:ascii="Times New Roman" w:hAnsi="Times New Roman" w:cs="Times New Roman"/>
          <w:sz w:val="24"/>
          <w:szCs w:val="24"/>
        </w:rPr>
        <w:t>Izalco</w:t>
      </w:r>
      <w:proofErr w:type="spellEnd"/>
      <w:r w:rsidRPr="008878DB">
        <w:rPr>
          <w:rFonts w:ascii="Times New Roman" w:hAnsi="Times New Roman" w:cs="Times New Roman"/>
          <w:sz w:val="24"/>
          <w:szCs w:val="24"/>
        </w:rPr>
        <w:t>, con apoyo de los pueblos y asociaciones indígenas.</w:t>
      </w:r>
    </w:p>
    <w:p w:rsidR="00981F2C" w:rsidRPr="008878DB" w:rsidRDefault="00981F2C" w:rsidP="003436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36F2" w:rsidRPr="008878DB" w:rsidRDefault="003436F2" w:rsidP="003436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78DB">
        <w:rPr>
          <w:rFonts w:ascii="Times New Roman" w:hAnsi="Times New Roman" w:cs="Times New Roman"/>
          <w:sz w:val="24"/>
          <w:szCs w:val="24"/>
        </w:rPr>
        <w:t>Buscar apoyo con la radio y TV nacionales, para promover la participación de los maestros.</w:t>
      </w:r>
    </w:p>
    <w:p w:rsidR="00981F2C" w:rsidRPr="008878DB" w:rsidRDefault="00981F2C" w:rsidP="003436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36F2" w:rsidRPr="008878DB" w:rsidRDefault="003436F2" w:rsidP="003436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78DB">
        <w:rPr>
          <w:rFonts w:ascii="Times New Roman" w:hAnsi="Times New Roman" w:cs="Times New Roman"/>
          <w:sz w:val="24"/>
          <w:szCs w:val="24"/>
        </w:rPr>
        <w:t>Filmación y difusión del curso para reforzamiento y conocimiento de la vida indígena.</w:t>
      </w:r>
    </w:p>
    <w:p w:rsidR="003436F2" w:rsidRPr="008878DB" w:rsidRDefault="003436F2" w:rsidP="003436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436F2" w:rsidRPr="008878DB" w:rsidRDefault="003436F2" w:rsidP="003436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8878DB">
        <w:rPr>
          <w:rFonts w:ascii="Times New Roman" w:hAnsi="Times New Roman" w:cs="Times New Roman"/>
          <w:b/>
          <w:bCs/>
          <w:sz w:val="24"/>
          <w:szCs w:val="24"/>
        </w:rPr>
        <w:t xml:space="preserve">5. </w:t>
      </w:r>
      <w:r w:rsidRPr="008878DB">
        <w:rPr>
          <w:rFonts w:ascii="Times New Roman" w:hAnsi="Times New Roman" w:cs="Times New Roman"/>
          <w:b/>
          <w:bCs/>
          <w:i/>
          <w:iCs/>
          <w:sz w:val="24"/>
          <w:szCs w:val="24"/>
        </w:rPr>
        <w:t>Capacitación</w:t>
      </w:r>
    </w:p>
    <w:p w:rsidR="003436F2" w:rsidRPr="008878DB" w:rsidRDefault="003436F2" w:rsidP="003436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78DB">
        <w:rPr>
          <w:rFonts w:ascii="Times New Roman" w:hAnsi="Times New Roman" w:cs="Times New Roman"/>
          <w:sz w:val="24"/>
          <w:szCs w:val="24"/>
        </w:rPr>
        <w:t xml:space="preserve">Capacitar en metodologías y técnicas para la enseñanza escolar orientada a </w:t>
      </w:r>
      <w:r w:rsidRPr="008878DB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maestros de tradición </w:t>
      </w:r>
      <w:r w:rsidRPr="008878DB">
        <w:rPr>
          <w:rFonts w:ascii="Times New Roman" w:hAnsi="Times New Roman" w:cs="Times New Roman"/>
          <w:sz w:val="24"/>
          <w:szCs w:val="24"/>
        </w:rPr>
        <w:t>para que se</w:t>
      </w:r>
      <w:r w:rsidR="00981F2C" w:rsidRPr="008878DB">
        <w:rPr>
          <w:rFonts w:ascii="Times New Roman" w:hAnsi="Times New Roman" w:cs="Times New Roman"/>
          <w:sz w:val="24"/>
          <w:szCs w:val="24"/>
        </w:rPr>
        <w:t xml:space="preserve"> </w:t>
      </w:r>
      <w:r w:rsidRPr="008878DB">
        <w:rPr>
          <w:rFonts w:ascii="Times New Roman" w:hAnsi="Times New Roman" w:cs="Times New Roman"/>
          <w:sz w:val="24"/>
          <w:szCs w:val="24"/>
        </w:rPr>
        <w:t>acrediten y puedan enseñar lo que saben de las comunidades indígenas (Son aquellas personas poseedoras o que</w:t>
      </w:r>
      <w:r w:rsidR="00981F2C" w:rsidRPr="008878DB">
        <w:rPr>
          <w:rFonts w:ascii="Times New Roman" w:hAnsi="Times New Roman" w:cs="Times New Roman"/>
          <w:sz w:val="24"/>
          <w:szCs w:val="24"/>
        </w:rPr>
        <w:t xml:space="preserve"> </w:t>
      </w:r>
      <w:r w:rsidRPr="008878DB">
        <w:rPr>
          <w:rFonts w:ascii="Times New Roman" w:hAnsi="Times New Roman" w:cs="Times New Roman"/>
          <w:sz w:val="24"/>
          <w:szCs w:val="24"/>
        </w:rPr>
        <w:t xml:space="preserve">conservan conocimientos ancestrales de sus propias </w:t>
      </w:r>
      <w:r w:rsidRPr="008878DB">
        <w:rPr>
          <w:rFonts w:ascii="Times New Roman" w:hAnsi="Times New Roman" w:cs="Times New Roman"/>
          <w:sz w:val="24"/>
          <w:szCs w:val="24"/>
        </w:rPr>
        <w:lastRenderedPageBreak/>
        <w:t>comunidades.) Contenido combinado con reforzamiento</w:t>
      </w:r>
      <w:r w:rsidR="00981F2C" w:rsidRPr="008878DB">
        <w:rPr>
          <w:rFonts w:ascii="Times New Roman" w:hAnsi="Times New Roman" w:cs="Times New Roman"/>
          <w:sz w:val="24"/>
          <w:szCs w:val="24"/>
        </w:rPr>
        <w:t xml:space="preserve"> lingüí</w:t>
      </w:r>
      <w:r w:rsidRPr="008878DB">
        <w:rPr>
          <w:rFonts w:ascii="Times New Roman" w:hAnsi="Times New Roman" w:cs="Times New Roman"/>
          <w:sz w:val="24"/>
          <w:szCs w:val="24"/>
        </w:rPr>
        <w:t xml:space="preserve">stico (vocales, consonantes, estudio </w:t>
      </w:r>
      <w:proofErr w:type="spellStart"/>
      <w:r w:rsidRPr="008878DB">
        <w:rPr>
          <w:rFonts w:ascii="Times New Roman" w:hAnsi="Times New Roman" w:cs="Times New Roman"/>
          <w:sz w:val="24"/>
          <w:szCs w:val="24"/>
        </w:rPr>
        <w:t>semantico</w:t>
      </w:r>
      <w:proofErr w:type="spellEnd"/>
      <w:r w:rsidRPr="008878DB">
        <w:rPr>
          <w:rFonts w:ascii="Times New Roman" w:hAnsi="Times New Roman" w:cs="Times New Roman"/>
          <w:sz w:val="24"/>
          <w:szCs w:val="24"/>
        </w:rPr>
        <w:t>, estudio gramatical (sustantivos, adjetivos verbos), oraciones,</w:t>
      </w:r>
      <w:r w:rsidR="00981F2C" w:rsidRPr="008878DB">
        <w:rPr>
          <w:rFonts w:ascii="Times New Roman" w:hAnsi="Times New Roman" w:cs="Times New Roman"/>
          <w:sz w:val="24"/>
          <w:szCs w:val="24"/>
        </w:rPr>
        <w:t xml:space="preserve"> </w:t>
      </w:r>
      <w:r w:rsidRPr="008878DB">
        <w:rPr>
          <w:rFonts w:ascii="Times New Roman" w:hAnsi="Times New Roman" w:cs="Times New Roman"/>
          <w:sz w:val="24"/>
          <w:szCs w:val="24"/>
        </w:rPr>
        <w:t>párrafos pequeños)</w:t>
      </w:r>
    </w:p>
    <w:p w:rsidR="00981F2C" w:rsidRPr="008878DB" w:rsidRDefault="00981F2C" w:rsidP="003436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36F2" w:rsidRPr="008878DB" w:rsidRDefault="003436F2" w:rsidP="003436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78DB">
        <w:rPr>
          <w:rFonts w:ascii="Times New Roman" w:hAnsi="Times New Roman" w:cs="Times New Roman"/>
          <w:sz w:val="24"/>
          <w:szCs w:val="24"/>
        </w:rPr>
        <w:t>Intercambio de experiencias con núcleos.</w:t>
      </w:r>
    </w:p>
    <w:p w:rsidR="003436F2" w:rsidRPr="008878DB" w:rsidRDefault="003436F2" w:rsidP="003436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3436F2" w:rsidRPr="008878DB" w:rsidRDefault="003436F2" w:rsidP="003436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878DB">
        <w:rPr>
          <w:rFonts w:ascii="Times New Roman" w:hAnsi="Times New Roman" w:cs="Times New Roman"/>
          <w:b/>
          <w:bCs/>
          <w:i/>
          <w:iCs/>
          <w:sz w:val="24"/>
          <w:szCs w:val="24"/>
        </w:rPr>
        <w:t>6. Territorio/</w:t>
      </w:r>
      <w:r w:rsidRPr="008878DB">
        <w:rPr>
          <w:rFonts w:ascii="Times New Roman" w:hAnsi="Times New Roman" w:cs="Times New Roman"/>
          <w:b/>
          <w:bCs/>
          <w:sz w:val="24"/>
          <w:szCs w:val="24"/>
        </w:rPr>
        <w:t>Nuclearización</w:t>
      </w:r>
    </w:p>
    <w:p w:rsidR="003436F2" w:rsidRPr="008878DB" w:rsidRDefault="003436F2" w:rsidP="003436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78DB">
        <w:rPr>
          <w:rFonts w:ascii="Times New Roman" w:hAnsi="Times New Roman" w:cs="Times New Roman"/>
          <w:sz w:val="24"/>
          <w:szCs w:val="24"/>
        </w:rPr>
        <w:t>Constitución de un equipo docente intercultural con participación de indígenas que promueven la conservación y</w:t>
      </w:r>
      <w:r w:rsidR="00981F2C" w:rsidRPr="008878DB">
        <w:rPr>
          <w:rFonts w:ascii="Times New Roman" w:hAnsi="Times New Roman" w:cs="Times New Roman"/>
          <w:sz w:val="24"/>
          <w:szCs w:val="24"/>
        </w:rPr>
        <w:t xml:space="preserve"> </w:t>
      </w:r>
      <w:r w:rsidRPr="008878DB">
        <w:rPr>
          <w:rFonts w:ascii="Times New Roman" w:hAnsi="Times New Roman" w:cs="Times New Roman"/>
          <w:sz w:val="24"/>
          <w:szCs w:val="24"/>
        </w:rPr>
        <w:t>difusión de los conocimientos ancestrales para el fortalecimiento de la identidad en el marco de la nuclearización.</w:t>
      </w:r>
    </w:p>
    <w:p w:rsidR="003436F2" w:rsidRPr="008878DB" w:rsidRDefault="003436F2" w:rsidP="003436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36F2" w:rsidRPr="008878DB" w:rsidRDefault="003436F2" w:rsidP="003436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8878DB">
        <w:rPr>
          <w:rFonts w:ascii="Times New Roman" w:hAnsi="Times New Roman" w:cs="Times New Roman"/>
          <w:b/>
          <w:bCs/>
          <w:i/>
          <w:sz w:val="24"/>
          <w:szCs w:val="24"/>
        </w:rPr>
        <w:t>7. Plazas o Sobresueldos</w:t>
      </w:r>
    </w:p>
    <w:p w:rsidR="003436F2" w:rsidRPr="008878DB" w:rsidRDefault="003436F2" w:rsidP="003436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78DB">
        <w:rPr>
          <w:rFonts w:ascii="Times New Roman" w:hAnsi="Times New Roman" w:cs="Times New Roman"/>
          <w:sz w:val="24"/>
          <w:szCs w:val="24"/>
        </w:rPr>
        <w:t>Promover la contratación de docentes indígenas del territorio (maestros de tradición) para atender espacios</w:t>
      </w:r>
      <w:r w:rsidR="00981F2C" w:rsidRPr="008878DB">
        <w:rPr>
          <w:rFonts w:ascii="Times New Roman" w:hAnsi="Times New Roman" w:cs="Times New Roman"/>
          <w:sz w:val="24"/>
          <w:szCs w:val="24"/>
        </w:rPr>
        <w:t xml:space="preserve"> </w:t>
      </w:r>
      <w:r w:rsidRPr="008878DB">
        <w:rPr>
          <w:rFonts w:ascii="Times New Roman" w:hAnsi="Times New Roman" w:cs="Times New Roman"/>
          <w:sz w:val="24"/>
          <w:szCs w:val="24"/>
        </w:rPr>
        <w:t>interculturales que se adecuarán en las escuelas.</w:t>
      </w:r>
    </w:p>
    <w:p w:rsidR="00981F2C" w:rsidRPr="008878DB" w:rsidRDefault="00981F2C" w:rsidP="003436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36F2" w:rsidRPr="008878DB" w:rsidRDefault="003436F2" w:rsidP="003436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78DB">
        <w:rPr>
          <w:rFonts w:ascii="Times New Roman" w:hAnsi="Times New Roman" w:cs="Times New Roman"/>
          <w:sz w:val="24"/>
          <w:szCs w:val="24"/>
        </w:rPr>
        <w:t>Promover la contratación de los maestros que dominan la lengua o idiomas (</w:t>
      </w:r>
      <w:proofErr w:type="spellStart"/>
      <w:r w:rsidRPr="008878DB">
        <w:rPr>
          <w:rFonts w:ascii="Times New Roman" w:hAnsi="Times New Roman" w:cs="Times New Roman"/>
          <w:sz w:val="24"/>
          <w:szCs w:val="24"/>
        </w:rPr>
        <w:t>Nahuat</w:t>
      </w:r>
      <w:proofErr w:type="spellEnd"/>
      <w:r w:rsidRPr="008878DB">
        <w:rPr>
          <w:rFonts w:ascii="Times New Roman" w:hAnsi="Times New Roman" w:cs="Times New Roman"/>
          <w:sz w:val="24"/>
          <w:szCs w:val="24"/>
        </w:rPr>
        <w:t>) o que ya la enseñan para que se</w:t>
      </w:r>
      <w:r w:rsidR="00981F2C" w:rsidRPr="008878DB">
        <w:rPr>
          <w:rFonts w:ascii="Times New Roman" w:hAnsi="Times New Roman" w:cs="Times New Roman"/>
          <w:sz w:val="24"/>
          <w:szCs w:val="24"/>
        </w:rPr>
        <w:t xml:space="preserve"> </w:t>
      </w:r>
      <w:r w:rsidRPr="008878DB">
        <w:rPr>
          <w:rFonts w:ascii="Times New Roman" w:hAnsi="Times New Roman" w:cs="Times New Roman"/>
          <w:sz w:val="24"/>
          <w:szCs w:val="24"/>
        </w:rPr>
        <w:t>dediquen únicamente a la enseñanza del Idioma indígena, cubriendo todos los grados.</w:t>
      </w:r>
    </w:p>
    <w:p w:rsidR="003436F2" w:rsidRPr="008878DB" w:rsidRDefault="003436F2" w:rsidP="003436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36F2" w:rsidRPr="008878DB" w:rsidRDefault="003436F2" w:rsidP="003436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8878DB">
        <w:rPr>
          <w:rFonts w:ascii="Times New Roman" w:hAnsi="Times New Roman" w:cs="Times New Roman"/>
          <w:b/>
          <w:bCs/>
          <w:i/>
          <w:sz w:val="24"/>
          <w:szCs w:val="24"/>
        </w:rPr>
        <w:t>8. Formación de docentes indígenas</w:t>
      </w:r>
    </w:p>
    <w:p w:rsidR="003436F2" w:rsidRPr="008878DB" w:rsidRDefault="003436F2" w:rsidP="003436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78DB">
        <w:rPr>
          <w:rFonts w:ascii="Times New Roman" w:hAnsi="Times New Roman" w:cs="Times New Roman"/>
          <w:sz w:val="24"/>
          <w:szCs w:val="24"/>
        </w:rPr>
        <w:t>Pasantía para 4 personas para conocer experiencias de educación intercultural bilingüe en Escuelas Normales de</w:t>
      </w:r>
      <w:r w:rsidR="00981F2C" w:rsidRPr="008878DB">
        <w:rPr>
          <w:rFonts w:ascii="Times New Roman" w:hAnsi="Times New Roman" w:cs="Times New Roman"/>
          <w:sz w:val="24"/>
          <w:szCs w:val="24"/>
        </w:rPr>
        <w:t xml:space="preserve"> </w:t>
      </w:r>
      <w:r w:rsidRPr="008878DB">
        <w:rPr>
          <w:rFonts w:ascii="Times New Roman" w:hAnsi="Times New Roman" w:cs="Times New Roman"/>
          <w:sz w:val="24"/>
          <w:szCs w:val="24"/>
        </w:rPr>
        <w:t>otros países: México.</w:t>
      </w:r>
    </w:p>
    <w:p w:rsidR="00981F2C" w:rsidRPr="008878DB" w:rsidRDefault="00981F2C" w:rsidP="003436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36F2" w:rsidRPr="008878DB" w:rsidRDefault="003436F2" w:rsidP="003436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78DB">
        <w:rPr>
          <w:rFonts w:ascii="Times New Roman" w:hAnsi="Times New Roman" w:cs="Times New Roman"/>
          <w:sz w:val="24"/>
          <w:szCs w:val="24"/>
        </w:rPr>
        <w:t>Taller para conocer experiencia de formación docente indígena de Guatemala</w:t>
      </w:r>
    </w:p>
    <w:p w:rsidR="00981F2C" w:rsidRPr="008878DB" w:rsidRDefault="00981F2C" w:rsidP="003436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36F2" w:rsidRPr="008878DB" w:rsidRDefault="003436F2" w:rsidP="003436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78DB">
        <w:rPr>
          <w:rFonts w:ascii="Times New Roman" w:hAnsi="Times New Roman" w:cs="Times New Roman"/>
          <w:sz w:val="24"/>
          <w:szCs w:val="24"/>
        </w:rPr>
        <w:t>Talleres de diseño del enfoque de Educación intercultural para la formación docente. (Módulos)</w:t>
      </w:r>
    </w:p>
    <w:p w:rsidR="00981F2C" w:rsidRPr="008878DB" w:rsidRDefault="00981F2C" w:rsidP="003436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36F2" w:rsidRPr="008878DB" w:rsidRDefault="008878DB" w:rsidP="003436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78DB">
        <w:rPr>
          <w:rFonts w:ascii="Times New Roman" w:hAnsi="Times New Roman" w:cs="Times New Roman"/>
          <w:sz w:val="24"/>
          <w:szCs w:val="24"/>
        </w:rPr>
        <w:t>Gestionar becas o Es</w:t>
      </w:r>
      <w:r w:rsidR="003436F2" w:rsidRPr="008878DB">
        <w:rPr>
          <w:rFonts w:ascii="Times New Roman" w:hAnsi="Times New Roman" w:cs="Times New Roman"/>
          <w:sz w:val="24"/>
          <w:szCs w:val="24"/>
        </w:rPr>
        <w:t>tipendio para jóvenes de pueblos originarios que se formarán como docentes.</w:t>
      </w:r>
    </w:p>
    <w:p w:rsidR="003436F2" w:rsidRPr="008878DB" w:rsidRDefault="003436F2" w:rsidP="003436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36F2" w:rsidRPr="008878DB" w:rsidRDefault="003436F2" w:rsidP="003436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8878DB">
        <w:rPr>
          <w:rFonts w:ascii="Times New Roman" w:hAnsi="Times New Roman" w:cs="Times New Roman"/>
          <w:b/>
          <w:bCs/>
          <w:i/>
          <w:sz w:val="24"/>
          <w:szCs w:val="24"/>
        </w:rPr>
        <w:t>8.1 Formación en servicio.</w:t>
      </w:r>
    </w:p>
    <w:p w:rsidR="003436F2" w:rsidRPr="008878DB" w:rsidRDefault="003436F2" w:rsidP="003436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78DB">
        <w:rPr>
          <w:rFonts w:ascii="Times New Roman" w:hAnsi="Times New Roman" w:cs="Times New Roman"/>
          <w:sz w:val="24"/>
          <w:szCs w:val="24"/>
        </w:rPr>
        <w:t>Talleres de diseño de la formación en servicio con enfoque de Educación intercultural</w:t>
      </w:r>
    </w:p>
    <w:p w:rsidR="00981F2C" w:rsidRPr="008878DB" w:rsidRDefault="00981F2C" w:rsidP="003436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36F2" w:rsidRPr="008878DB" w:rsidRDefault="003436F2" w:rsidP="003436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78DB">
        <w:rPr>
          <w:rFonts w:ascii="Times New Roman" w:hAnsi="Times New Roman" w:cs="Times New Roman"/>
          <w:sz w:val="24"/>
          <w:szCs w:val="24"/>
        </w:rPr>
        <w:t>Talleres de reflexión del SI-EITP</w:t>
      </w:r>
    </w:p>
    <w:p w:rsidR="00981F2C" w:rsidRPr="008878DB" w:rsidRDefault="00981F2C" w:rsidP="003436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36F2" w:rsidRPr="008878DB" w:rsidRDefault="003436F2" w:rsidP="003436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78DB">
        <w:rPr>
          <w:rFonts w:ascii="Times New Roman" w:hAnsi="Times New Roman" w:cs="Times New Roman"/>
          <w:sz w:val="24"/>
          <w:szCs w:val="24"/>
        </w:rPr>
        <w:t>Seleccionar equipo de formadores: especialistas en capacitaciones a maestros, domi</w:t>
      </w:r>
      <w:r w:rsidR="00981F2C" w:rsidRPr="008878DB">
        <w:rPr>
          <w:rFonts w:ascii="Times New Roman" w:hAnsi="Times New Roman" w:cs="Times New Roman"/>
          <w:sz w:val="24"/>
          <w:szCs w:val="24"/>
        </w:rPr>
        <w:t>nio básico de lenguas indígenas</w:t>
      </w:r>
    </w:p>
    <w:p w:rsidR="00981F2C" w:rsidRPr="008878DB" w:rsidRDefault="00981F2C" w:rsidP="003436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36F2" w:rsidRPr="008878DB" w:rsidRDefault="003436F2" w:rsidP="003436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78DB">
        <w:rPr>
          <w:rFonts w:ascii="Times New Roman" w:hAnsi="Times New Roman" w:cs="Times New Roman"/>
          <w:sz w:val="24"/>
          <w:szCs w:val="24"/>
        </w:rPr>
        <w:t>Convocatoria a los cursos, propuesta de integración cultural bilingüe, trabajo de equipo de docentes que ya enseñan Náhuat en las aulas.</w:t>
      </w:r>
    </w:p>
    <w:p w:rsidR="003436F2" w:rsidRPr="008878DB" w:rsidRDefault="003436F2" w:rsidP="003436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36F2" w:rsidRPr="008878DB" w:rsidRDefault="003436F2" w:rsidP="003436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8878DB">
        <w:rPr>
          <w:rFonts w:ascii="Times New Roman" w:hAnsi="Times New Roman" w:cs="Times New Roman"/>
          <w:b/>
          <w:bCs/>
          <w:i/>
          <w:sz w:val="24"/>
          <w:szCs w:val="24"/>
        </w:rPr>
        <w:t>9. Mejoramiento de instalaciones para la educación intercultural:</w:t>
      </w:r>
    </w:p>
    <w:p w:rsidR="003436F2" w:rsidRPr="008878DB" w:rsidRDefault="003436F2" w:rsidP="003436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78DB">
        <w:rPr>
          <w:rFonts w:ascii="Times New Roman" w:hAnsi="Times New Roman" w:cs="Times New Roman"/>
          <w:sz w:val="24"/>
          <w:szCs w:val="24"/>
        </w:rPr>
        <w:t>Readecuación o creación de espacios Interculturales al interior de las escuelas para potenciar la identidad nacional.</w:t>
      </w:r>
    </w:p>
    <w:p w:rsidR="00981F2C" w:rsidRPr="008878DB" w:rsidRDefault="00981F2C" w:rsidP="003436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36F2" w:rsidRPr="008878DB" w:rsidRDefault="003436F2" w:rsidP="003436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78DB">
        <w:rPr>
          <w:rFonts w:ascii="Times New Roman" w:hAnsi="Times New Roman" w:cs="Times New Roman"/>
          <w:sz w:val="24"/>
          <w:szCs w:val="24"/>
        </w:rPr>
        <w:lastRenderedPageBreak/>
        <w:t>Amueblarlo para reuniones, exposiciones y equipo para trabajo de investigación y sistematización de la cosmovisión indígena propia del territorio.</w:t>
      </w:r>
    </w:p>
    <w:p w:rsidR="00981F2C" w:rsidRPr="008878DB" w:rsidRDefault="00981F2C" w:rsidP="003436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36F2" w:rsidRPr="008878DB" w:rsidRDefault="003436F2" w:rsidP="003436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78DB">
        <w:rPr>
          <w:rFonts w:ascii="Times New Roman" w:hAnsi="Times New Roman" w:cs="Times New Roman"/>
          <w:sz w:val="24"/>
          <w:szCs w:val="24"/>
        </w:rPr>
        <w:t xml:space="preserve">Construcción de un Centro de Desarrollo Cultural en el pueblo Lenca de </w:t>
      </w:r>
      <w:proofErr w:type="spellStart"/>
      <w:r w:rsidRPr="008878DB">
        <w:rPr>
          <w:rFonts w:ascii="Times New Roman" w:hAnsi="Times New Roman" w:cs="Times New Roman"/>
          <w:sz w:val="24"/>
          <w:szCs w:val="24"/>
        </w:rPr>
        <w:t>Gautajiagua</w:t>
      </w:r>
      <w:proofErr w:type="spellEnd"/>
      <w:r w:rsidRPr="008878DB">
        <w:rPr>
          <w:rFonts w:ascii="Times New Roman" w:hAnsi="Times New Roman" w:cs="Times New Roman"/>
          <w:sz w:val="24"/>
          <w:szCs w:val="24"/>
        </w:rPr>
        <w:t xml:space="preserve"> y en </w:t>
      </w:r>
      <w:proofErr w:type="spellStart"/>
      <w:r w:rsidRPr="008878DB">
        <w:rPr>
          <w:rFonts w:ascii="Times New Roman" w:hAnsi="Times New Roman" w:cs="Times New Roman"/>
          <w:sz w:val="24"/>
          <w:szCs w:val="24"/>
        </w:rPr>
        <w:t>Cacaopera</w:t>
      </w:r>
      <w:proofErr w:type="spellEnd"/>
      <w:r w:rsidRPr="008878DB">
        <w:rPr>
          <w:rFonts w:ascii="Times New Roman" w:hAnsi="Times New Roman" w:cs="Times New Roman"/>
          <w:sz w:val="24"/>
          <w:szCs w:val="24"/>
        </w:rPr>
        <w:t xml:space="preserve">- pueblo </w:t>
      </w:r>
      <w:proofErr w:type="spellStart"/>
      <w:r w:rsidRPr="008878DB">
        <w:rPr>
          <w:rFonts w:ascii="Times New Roman" w:hAnsi="Times New Roman" w:cs="Times New Roman"/>
          <w:sz w:val="24"/>
          <w:szCs w:val="24"/>
        </w:rPr>
        <w:t>Kakawira</w:t>
      </w:r>
      <w:proofErr w:type="spellEnd"/>
      <w:r w:rsidRPr="008878DB">
        <w:rPr>
          <w:rFonts w:ascii="Times New Roman" w:hAnsi="Times New Roman" w:cs="Times New Roman"/>
          <w:sz w:val="24"/>
          <w:szCs w:val="24"/>
        </w:rPr>
        <w:t>.</w:t>
      </w:r>
    </w:p>
    <w:p w:rsidR="003436F2" w:rsidRPr="008878DB" w:rsidRDefault="003436F2" w:rsidP="003436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36F2" w:rsidRPr="008878DB" w:rsidRDefault="003436F2" w:rsidP="003436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8878DB">
        <w:rPr>
          <w:rFonts w:ascii="Times New Roman" w:hAnsi="Times New Roman" w:cs="Times New Roman"/>
          <w:b/>
          <w:bCs/>
          <w:i/>
          <w:sz w:val="24"/>
          <w:szCs w:val="24"/>
        </w:rPr>
        <w:t>10. Evaluación y rendición de cuentas</w:t>
      </w:r>
    </w:p>
    <w:p w:rsidR="003436F2" w:rsidRPr="008878DB" w:rsidRDefault="003436F2" w:rsidP="003436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78DB">
        <w:rPr>
          <w:rFonts w:ascii="Times New Roman" w:hAnsi="Times New Roman" w:cs="Times New Roman"/>
          <w:sz w:val="24"/>
          <w:szCs w:val="24"/>
        </w:rPr>
        <w:t>Cuatro eventos Departamentales con audiencias claves para la rendición de cuentas sobre el trabajo con población indígena. (</w:t>
      </w:r>
      <w:proofErr w:type="gramStart"/>
      <w:r w:rsidRPr="008878DB">
        <w:rPr>
          <w:rFonts w:ascii="Times New Roman" w:hAnsi="Times New Roman" w:cs="Times New Roman"/>
          <w:sz w:val="24"/>
          <w:szCs w:val="24"/>
        </w:rPr>
        <w:t>incluye</w:t>
      </w:r>
      <w:proofErr w:type="gramEnd"/>
      <w:r w:rsidRPr="008878DB">
        <w:rPr>
          <w:rFonts w:ascii="Times New Roman" w:hAnsi="Times New Roman" w:cs="Times New Roman"/>
          <w:sz w:val="24"/>
          <w:szCs w:val="24"/>
        </w:rPr>
        <w:t xml:space="preserve"> promoción en medios locales)</w:t>
      </w:r>
    </w:p>
    <w:p w:rsidR="008878DB" w:rsidRPr="008878DB" w:rsidRDefault="008878DB" w:rsidP="003436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36F2" w:rsidRPr="008878DB" w:rsidRDefault="003436F2" w:rsidP="003436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78DB">
        <w:rPr>
          <w:rFonts w:ascii="Times New Roman" w:hAnsi="Times New Roman" w:cs="Times New Roman"/>
          <w:sz w:val="24"/>
          <w:szCs w:val="24"/>
        </w:rPr>
        <w:t>Evento Nacional para la Rendición de cuentas sobre el trabajo con población indígena en el país (incluye refrigerio</w:t>
      </w:r>
      <w:proofErr w:type="gramStart"/>
      <w:r w:rsidRPr="008878DB">
        <w:rPr>
          <w:rFonts w:ascii="Times New Roman" w:hAnsi="Times New Roman" w:cs="Times New Roman"/>
          <w:sz w:val="24"/>
          <w:szCs w:val="24"/>
        </w:rPr>
        <w:t>, ,promocionales</w:t>
      </w:r>
      <w:proofErr w:type="gramEnd"/>
      <w:r w:rsidRPr="008878DB">
        <w:rPr>
          <w:rFonts w:ascii="Times New Roman" w:hAnsi="Times New Roman" w:cs="Times New Roman"/>
          <w:sz w:val="24"/>
          <w:szCs w:val="24"/>
        </w:rPr>
        <w:t xml:space="preserve">, exposiciones, transporte de grupos </w:t>
      </w:r>
      <w:proofErr w:type="spellStart"/>
      <w:r w:rsidRPr="008878DB">
        <w:rPr>
          <w:rFonts w:ascii="Times New Roman" w:hAnsi="Times New Roman" w:cs="Times New Roman"/>
          <w:sz w:val="24"/>
          <w:szCs w:val="24"/>
        </w:rPr>
        <w:t>indigenas</w:t>
      </w:r>
      <w:proofErr w:type="spellEnd"/>
      <w:r w:rsidRPr="008878DB">
        <w:rPr>
          <w:rFonts w:ascii="Times New Roman" w:hAnsi="Times New Roman" w:cs="Times New Roman"/>
          <w:sz w:val="24"/>
          <w:szCs w:val="24"/>
        </w:rPr>
        <w:t>, otros)</w:t>
      </w:r>
    </w:p>
    <w:p w:rsidR="003436F2" w:rsidRPr="008878DB" w:rsidRDefault="003436F2" w:rsidP="009F7580">
      <w:pPr>
        <w:rPr>
          <w:rFonts w:ascii="Times New Roman" w:hAnsi="Times New Roman" w:cs="Times New Roman"/>
          <w:sz w:val="24"/>
          <w:szCs w:val="24"/>
        </w:rPr>
      </w:pPr>
    </w:p>
    <w:sectPr w:rsidR="003436F2" w:rsidRPr="008878DB" w:rsidSect="007234B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BF71CA"/>
    <w:multiLevelType w:val="hybridMultilevel"/>
    <w:tmpl w:val="1F5EAB0A"/>
    <w:lvl w:ilvl="0" w:tplc="4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F9207DD"/>
    <w:multiLevelType w:val="hybridMultilevel"/>
    <w:tmpl w:val="9184050A"/>
    <w:lvl w:ilvl="0" w:tplc="4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9F7580"/>
    <w:rsid w:val="003436F2"/>
    <w:rsid w:val="007234BA"/>
    <w:rsid w:val="008878DB"/>
    <w:rsid w:val="00981F2C"/>
    <w:rsid w:val="009F75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34B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436F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customXml" Target="../customXml/item4.xml"/><Relationship Id="rId4" Type="http://schemas.openxmlformats.org/officeDocument/2006/relationships/settings" Target="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19F83A6D186D14591065E56FDFCE7B0" ma:contentTypeVersion="0" ma:contentTypeDescription="Create a new document." ma:contentTypeScope="" ma:versionID="c437bac2dafaf8737ed4b52229b521a5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F367A57-0B8E-410A-94D9-9FDED8D96E29}"/>
</file>

<file path=customXml/itemProps2.xml><?xml version="1.0" encoding="utf-8"?>
<ds:datastoreItem xmlns:ds="http://schemas.openxmlformats.org/officeDocument/2006/customXml" ds:itemID="{63FB0B5B-B340-4E62-B378-F019128EE1B7}"/>
</file>

<file path=customXml/itemProps3.xml><?xml version="1.0" encoding="utf-8"?>
<ds:datastoreItem xmlns:ds="http://schemas.openxmlformats.org/officeDocument/2006/customXml" ds:itemID="{3F91226F-CFEA-4F13-9D61-BF42C6CCF9F8}"/>
</file>

<file path=customXml/itemProps4.xml><?xml version="1.0" encoding="utf-8"?>
<ds:datastoreItem xmlns:ds="http://schemas.openxmlformats.org/officeDocument/2006/customXml" ds:itemID="{407FF157-6F82-40DB-B0E5-1292DFE8708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1285</Words>
  <Characters>7069</Characters>
  <Application>Microsoft Office Word</Application>
  <DocSecurity>0</DocSecurity>
  <Lines>58</Lines>
  <Paragraphs>16</Paragraphs>
  <ScaleCrop>false</ScaleCrop>
  <Company/>
  <LinksUpToDate>false</LinksUpToDate>
  <CharactersWithSpaces>8338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kreyes</dc:creator>
  <cp:lastModifiedBy>kreyes</cp:lastModifiedBy>
  <cp:revision>4</cp:revision>
  <dcterms:created xsi:type="dcterms:W3CDTF">2013-05-24T19:14:00Z</dcterms:created>
  <dcterms:modified xsi:type="dcterms:W3CDTF">2013-05-24T19:28:00Z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0x010100619F83A6D186D14591065E56FDFCE7B0</vt:lpwstr>
  </property>
</Properties>
</file>