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F363B" w14:textId="0CA8A43B" w:rsidR="00F650E7" w:rsidRDefault="00F650E7" w:rsidP="00140894">
      <w:pPr>
        <w:jc w:val="center"/>
        <w:rPr>
          <w:rFonts w:ascii="Book Antiqua" w:hAnsi="Book Antiqua"/>
          <w:noProof/>
        </w:rPr>
      </w:pPr>
      <w:r w:rsidRPr="00505FA3">
        <w:rPr>
          <w:rFonts w:ascii="Arial" w:eastAsiaTheme="minorHAnsi" w:hAnsi="Arial" w:cs="Arial"/>
          <w:noProof/>
        </w:rPr>
        <w:drawing>
          <wp:inline distT="0" distB="0" distL="0" distR="0" wp14:anchorId="3CB12D12" wp14:editId="741AE9DF">
            <wp:extent cx="1181100" cy="892810"/>
            <wp:effectExtent l="0" t="0" r="0" b="2540"/>
            <wp:docPr id="1" name="Picture 1" descr="https://encrypted-tbn2.gstatic.com/images?q=tbn:ANd9GcT1XxD5-alA68NKYXB3QJoF_Q73-ecNpffX-G8WFwjM8ZxJfwBpr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encrypted-tbn2.gstatic.com/images?q=tbn:ANd9GcT1XxD5-alA68NKYXB3QJoF_Q73-ecNpffX-G8WFwjM8ZxJfwBprw"/>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3644" cy="909851"/>
                    </a:xfrm>
                    <a:prstGeom prst="rect">
                      <a:avLst/>
                    </a:prstGeom>
                    <a:noFill/>
                    <a:ln>
                      <a:noFill/>
                    </a:ln>
                  </pic:spPr>
                </pic:pic>
              </a:graphicData>
            </a:graphic>
          </wp:inline>
        </w:drawing>
      </w:r>
    </w:p>
    <w:p w14:paraId="4A2BFD86" w14:textId="382D0A41" w:rsidR="00140894" w:rsidRPr="00734D21" w:rsidRDefault="00140894" w:rsidP="00140894">
      <w:pPr>
        <w:jc w:val="center"/>
        <w:rPr>
          <w:rFonts w:ascii="Book Antiqua" w:hAnsi="Book Antiqua"/>
          <w:b/>
          <w:sz w:val="28"/>
          <w:szCs w:val="28"/>
        </w:rPr>
      </w:pPr>
      <w:r w:rsidRPr="00734D21">
        <w:rPr>
          <w:rFonts w:ascii="Book Antiqua" w:hAnsi="Book Antiqua"/>
          <w:b/>
          <w:sz w:val="36"/>
          <w:szCs w:val="36"/>
        </w:rPr>
        <w:t>REPUBLIC OF MALAWI</w:t>
      </w:r>
    </w:p>
    <w:p w14:paraId="52E1BCD5" w14:textId="77777777" w:rsidR="007D3762" w:rsidRDefault="007D3762" w:rsidP="00A56580">
      <w:pPr>
        <w:jc w:val="center"/>
        <w:rPr>
          <w:rFonts w:ascii="Book Antiqua" w:hAnsi="Book Antiqua"/>
          <w:b/>
          <w:bCs/>
          <w:sz w:val="28"/>
          <w:szCs w:val="28"/>
          <w:lang w:val="en-US"/>
        </w:rPr>
      </w:pPr>
    </w:p>
    <w:p w14:paraId="2138E787" w14:textId="392B72D9" w:rsidR="00A56580" w:rsidRPr="00A56580" w:rsidRDefault="00140894" w:rsidP="00A56580">
      <w:pPr>
        <w:jc w:val="center"/>
        <w:rPr>
          <w:rFonts w:ascii="Book Antiqua" w:hAnsi="Book Antiqua"/>
          <w:sz w:val="28"/>
          <w:szCs w:val="28"/>
          <w:lang w:val="en-US"/>
        </w:rPr>
      </w:pPr>
      <w:r w:rsidRPr="00140894">
        <w:rPr>
          <w:rFonts w:ascii="Book Antiqua" w:hAnsi="Book Antiqua"/>
          <w:b/>
          <w:bCs/>
          <w:sz w:val="28"/>
          <w:szCs w:val="28"/>
          <w:lang w:val="en-US"/>
        </w:rPr>
        <w:t>CLOSING STATEMENT DELIVERED BY THE HEAD OF DELEGATION,</w:t>
      </w:r>
      <w:r w:rsidR="007D3762">
        <w:rPr>
          <w:rFonts w:ascii="Book Antiqua" w:hAnsi="Book Antiqua"/>
          <w:b/>
          <w:bCs/>
          <w:sz w:val="28"/>
          <w:szCs w:val="28"/>
          <w:lang w:val="en-US"/>
        </w:rPr>
        <w:t xml:space="preserve"> </w:t>
      </w:r>
      <w:r w:rsidRPr="00140894">
        <w:rPr>
          <w:rFonts w:ascii="Book Antiqua" w:hAnsi="Book Antiqua"/>
          <w:b/>
          <w:bCs/>
          <w:sz w:val="28"/>
          <w:szCs w:val="28"/>
          <w:lang w:val="en-US"/>
        </w:rPr>
        <w:t>THE SOLICITOR GENERAL AND SECRETARY FOR JUSTICE</w:t>
      </w:r>
      <w:r w:rsidR="007D3762">
        <w:rPr>
          <w:rFonts w:ascii="Book Antiqua" w:hAnsi="Book Antiqua"/>
          <w:b/>
          <w:bCs/>
          <w:sz w:val="28"/>
          <w:szCs w:val="28"/>
          <w:lang w:val="en-US"/>
        </w:rPr>
        <w:t xml:space="preserve">, </w:t>
      </w:r>
      <w:r w:rsidR="00A56580" w:rsidRPr="00A56580">
        <w:rPr>
          <w:rFonts w:ascii="Book Antiqua" w:hAnsi="Book Antiqua"/>
          <w:b/>
          <w:bCs/>
          <w:sz w:val="28"/>
          <w:szCs w:val="28"/>
          <w:lang w:val="en-US"/>
        </w:rPr>
        <w:t>MRS GERTRUDE LYNN HIWA, SC, THE SOLICITOR GENERAL AND SECRETARY FOR JUSTICE</w:t>
      </w:r>
    </w:p>
    <w:p w14:paraId="1F16E642" w14:textId="77777777" w:rsidR="00A56580" w:rsidRDefault="00A56580" w:rsidP="00A56580">
      <w:pPr>
        <w:jc w:val="center"/>
        <w:rPr>
          <w:rFonts w:ascii="Book Antiqua" w:hAnsi="Book Antiqua"/>
          <w:b/>
          <w:bCs/>
          <w:sz w:val="28"/>
          <w:szCs w:val="28"/>
          <w:lang w:val="en-US"/>
        </w:rPr>
      </w:pPr>
    </w:p>
    <w:p w14:paraId="2DA723F7" w14:textId="77777777" w:rsidR="007D3762" w:rsidRPr="00A56580" w:rsidRDefault="007D3762" w:rsidP="00A56580">
      <w:pPr>
        <w:jc w:val="center"/>
        <w:rPr>
          <w:rFonts w:ascii="Book Antiqua" w:hAnsi="Book Antiqua"/>
          <w:b/>
          <w:bCs/>
          <w:sz w:val="28"/>
          <w:szCs w:val="28"/>
          <w:lang w:val="en-US"/>
        </w:rPr>
      </w:pPr>
    </w:p>
    <w:p w14:paraId="4C8C3F01" w14:textId="77777777" w:rsidR="00A56580" w:rsidRPr="00A56580" w:rsidRDefault="00A56580" w:rsidP="00A56580">
      <w:pPr>
        <w:jc w:val="center"/>
        <w:rPr>
          <w:rFonts w:ascii="Book Antiqua" w:hAnsi="Book Antiqua"/>
          <w:b/>
          <w:bCs/>
          <w:sz w:val="28"/>
          <w:szCs w:val="28"/>
          <w:lang w:val="en-US"/>
        </w:rPr>
      </w:pPr>
      <w:r w:rsidRPr="00A56580">
        <w:rPr>
          <w:rFonts w:ascii="Book Antiqua" w:hAnsi="Book Antiqua"/>
          <w:b/>
          <w:bCs/>
          <w:sz w:val="28"/>
          <w:szCs w:val="28"/>
          <w:lang w:val="en-US"/>
        </w:rPr>
        <w:t>AT THE THIRTIETH SESSION OF THE COMMITTEE ON ENFORCED DISAPPEARANCES</w:t>
      </w:r>
    </w:p>
    <w:p w14:paraId="3B59D8B7" w14:textId="77777777" w:rsidR="00A56580" w:rsidRPr="00A56580" w:rsidRDefault="00A56580" w:rsidP="00A56580">
      <w:pPr>
        <w:jc w:val="center"/>
        <w:rPr>
          <w:rFonts w:ascii="Book Antiqua" w:hAnsi="Book Antiqua"/>
          <w:b/>
          <w:bCs/>
          <w:sz w:val="28"/>
          <w:szCs w:val="28"/>
          <w:lang w:val="en-US"/>
        </w:rPr>
      </w:pPr>
      <w:r w:rsidRPr="00A56580">
        <w:rPr>
          <w:rFonts w:ascii="Book Antiqua" w:hAnsi="Book Antiqua"/>
          <w:b/>
          <w:bCs/>
          <w:sz w:val="28"/>
          <w:szCs w:val="28"/>
          <w:lang w:val="en-US"/>
        </w:rPr>
        <w:t>GENEVA, SWITZERLAND</w:t>
      </w:r>
    </w:p>
    <w:p w14:paraId="00DBA5AC" w14:textId="77777777" w:rsidR="00A56580" w:rsidRDefault="00A56580" w:rsidP="00A56580">
      <w:pPr>
        <w:jc w:val="center"/>
        <w:rPr>
          <w:rFonts w:ascii="Book Antiqua" w:hAnsi="Book Antiqua"/>
          <w:b/>
          <w:bCs/>
          <w:sz w:val="28"/>
          <w:szCs w:val="28"/>
          <w:lang w:val="en-US"/>
        </w:rPr>
      </w:pPr>
    </w:p>
    <w:p w14:paraId="1199C3CA" w14:textId="77777777" w:rsidR="007D3762" w:rsidRPr="00A56580" w:rsidRDefault="007D3762" w:rsidP="00A56580">
      <w:pPr>
        <w:jc w:val="center"/>
        <w:rPr>
          <w:rFonts w:ascii="Book Antiqua" w:hAnsi="Book Antiqua"/>
          <w:b/>
          <w:bCs/>
          <w:sz w:val="28"/>
          <w:szCs w:val="28"/>
          <w:lang w:val="en-US"/>
        </w:rPr>
      </w:pPr>
    </w:p>
    <w:p w14:paraId="056F6C03" w14:textId="77777777" w:rsidR="00A56580" w:rsidRPr="00A56580" w:rsidRDefault="00A56580" w:rsidP="00A56580">
      <w:pPr>
        <w:jc w:val="center"/>
        <w:rPr>
          <w:rFonts w:ascii="Book Antiqua" w:hAnsi="Book Antiqua"/>
          <w:b/>
          <w:bCs/>
          <w:sz w:val="28"/>
          <w:szCs w:val="28"/>
          <w:lang w:val="en-US"/>
        </w:rPr>
      </w:pPr>
      <w:r w:rsidRPr="00A56580">
        <w:rPr>
          <w:rFonts w:ascii="Book Antiqua" w:hAnsi="Book Antiqua"/>
          <w:b/>
          <w:bCs/>
          <w:sz w:val="28"/>
          <w:szCs w:val="28"/>
          <w:lang w:val="en-US"/>
        </w:rPr>
        <w:t>ON THE REVIEW OF THE REPUBLIC OF MALAWI'S INITIAL REPORT UNDER THE INTERNATIONAL CONVENTION FOR THE PROTECTION OF ALL PERSONS FROM ENFORCED DISAPPEARANCE</w:t>
      </w:r>
    </w:p>
    <w:p w14:paraId="1E8F6F3B" w14:textId="77777777" w:rsidR="00A56580" w:rsidRPr="00A56580" w:rsidRDefault="00A56580" w:rsidP="00A56580">
      <w:pPr>
        <w:jc w:val="center"/>
        <w:rPr>
          <w:rFonts w:ascii="Book Antiqua" w:hAnsi="Book Antiqua"/>
          <w:b/>
          <w:bCs/>
          <w:sz w:val="28"/>
          <w:szCs w:val="28"/>
          <w:lang w:val="en-US"/>
        </w:rPr>
      </w:pPr>
    </w:p>
    <w:p w14:paraId="4332F05C" w14:textId="77777777" w:rsidR="00A56580" w:rsidRPr="00A56580" w:rsidRDefault="00A56580" w:rsidP="00A56580">
      <w:pPr>
        <w:jc w:val="center"/>
        <w:rPr>
          <w:rFonts w:ascii="Book Antiqua" w:hAnsi="Book Antiqua"/>
          <w:b/>
          <w:bCs/>
          <w:sz w:val="28"/>
          <w:szCs w:val="28"/>
          <w:lang w:val="en-US"/>
        </w:rPr>
      </w:pPr>
    </w:p>
    <w:p w14:paraId="143BD9A2" w14:textId="77777777" w:rsidR="00A56580" w:rsidRPr="00A56580" w:rsidRDefault="00A56580" w:rsidP="00A56580">
      <w:pPr>
        <w:jc w:val="center"/>
        <w:rPr>
          <w:rFonts w:ascii="Book Antiqua" w:hAnsi="Book Antiqua"/>
          <w:b/>
          <w:bCs/>
          <w:sz w:val="28"/>
          <w:szCs w:val="28"/>
          <w:lang w:val="en-US"/>
        </w:rPr>
      </w:pPr>
    </w:p>
    <w:p w14:paraId="311C5FCD" w14:textId="61B5FDAA" w:rsidR="00140894" w:rsidRPr="007D3762" w:rsidRDefault="00A56580" w:rsidP="007D3762">
      <w:pPr>
        <w:jc w:val="center"/>
        <w:rPr>
          <w:rFonts w:ascii="Book Antiqua" w:hAnsi="Book Antiqua"/>
          <w:sz w:val="28"/>
          <w:szCs w:val="28"/>
          <w:lang w:val="en-US"/>
        </w:rPr>
      </w:pPr>
      <w:r w:rsidRPr="00A56580">
        <w:rPr>
          <w:rFonts w:ascii="Book Antiqua" w:hAnsi="Book Antiqua"/>
          <w:b/>
          <w:bCs/>
          <w:sz w:val="28"/>
          <w:szCs w:val="28"/>
          <w:lang w:val="en-US"/>
        </w:rPr>
        <w:t>1</w:t>
      </w:r>
      <w:r>
        <w:rPr>
          <w:rFonts w:ascii="Book Antiqua" w:hAnsi="Book Antiqua"/>
          <w:b/>
          <w:bCs/>
          <w:sz w:val="28"/>
          <w:szCs w:val="28"/>
          <w:lang w:val="en-US"/>
        </w:rPr>
        <w:t>2</w:t>
      </w:r>
      <w:r w:rsidRPr="00A56580">
        <w:rPr>
          <w:rFonts w:ascii="Book Antiqua" w:hAnsi="Book Antiqua"/>
          <w:b/>
          <w:bCs/>
          <w:sz w:val="28"/>
          <w:szCs w:val="28"/>
          <w:vertAlign w:val="superscript"/>
          <w:lang w:val="en-US"/>
        </w:rPr>
        <w:t>TH</w:t>
      </w:r>
      <w:r w:rsidRPr="00A56580">
        <w:rPr>
          <w:rFonts w:ascii="Book Antiqua" w:hAnsi="Book Antiqua"/>
          <w:b/>
          <w:bCs/>
          <w:sz w:val="28"/>
          <w:szCs w:val="28"/>
          <w:lang w:val="en-US"/>
        </w:rPr>
        <w:t xml:space="preserve"> MARCH 2026</w:t>
      </w:r>
    </w:p>
    <w:p w14:paraId="1DA6EBF9" w14:textId="57C1A5CD" w:rsidR="00281E92" w:rsidRPr="00E60D17" w:rsidRDefault="00281E92" w:rsidP="00E60D17">
      <w:pPr>
        <w:pStyle w:val="ListParagraph"/>
        <w:numPr>
          <w:ilvl w:val="0"/>
          <w:numId w:val="1"/>
        </w:numPr>
        <w:spacing w:line="480" w:lineRule="auto"/>
        <w:jc w:val="both"/>
        <w:rPr>
          <w:rFonts w:ascii="Book Antiqua" w:hAnsi="Book Antiqua"/>
          <w:sz w:val="24"/>
          <w:szCs w:val="24"/>
          <w:lang w:val="en-US"/>
        </w:rPr>
      </w:pPr>
      <w:r w:rsidRPr="00E60D17">
        <w:rPr>
          <w:rFonts w:ascii="Book Antiqua" w:hAnsi="Book Antiqua"/>
          <w:sz w:val="24"/>
          <w:szCs w:val="24"/>
          <w:lang w:val="en-US"/>
        </w:rPr>
        <w:lastRenderedPageBreak/>
        <w:t>Chairperson of the Committee and distinguished members of the Committee, on behalf of the Government and the people of Malawi, and on behalf of the entire delegation, I wish to express our sincere gratitude for the constructive</w:t>
      </w:r>
      <w:r w:rsidR="00E60D17" w:rsidRPr="00E60D17">
        <w:rPr>
          <w:rFonts w:ascii="Book Antiqua" w:hAnsi="Book Antiqua"/>
          <w:sz w:val="24"/>
          <w:szCs w:val="24"/>
          <w:lang w:val="en-US"/>
        </w:rPr>
        <w:t xml:space="preserve"> and</w:t>
      </w:r>
      <w:r w:rsidRPr="00E60D17">
        <w:rPr>
          <w:rFonts w:ascii="Book Antiqua" w:hAnsi="Book Antiqua"/>
          <w:sz w:val="24"/>
          <w:szCs w:val="24"/>
          <w:lang w:val="en-US"/>
        </w:rPr>
        <w:t xml:space="preserve"> thorough manner in which this dialogue has been conducted. The questions and observations shared by the Committee have been illuminating and we have taken careful note of them.</w:t>
      </w:r>
    </w:p>
    <w:p w14:paraId="27B7694E" w14:textId="77777777" w:rsidR="00281E92" w:rsidRPr="00E60D17" w:rsidRDefault="00281E92" w:rsidP="00E60D17">
      <w:pPr>
        <w:pStyle w:val="ListParagraph"/>
        <w:spacing w:line="480" w:lineRule="auto"/>
        <w:jc w:val="both"/>
        <w:rPr>
          <w:rFonts w:ascii="Book Antiqua" w:hAnsi="Book Antiqua"/>
          <w:sz w:val="24"/>
          <w:szCs w:val="24"/>
          <w:lang w:val="en-US"/>
        </w:rPr>
      </w:pPr>
    </w:p>
    <w:p w14:paraId="09D4D39B" w14:textId="73831BF6" w:rsidR="00E60D17" w:rsidRDefault="00281E92" w:rsidP="00E60D17">
      <w:pPr>
        <w:pStyle w:val="ListParagraph"/>
        <w:numPr>
          <w:ilvl w:val="0"/>
          <w:numId w:val="1"/>
        </w:numPr>
        <w:spacing w:after="0" w:line="480" w:lineRule="auto"/>
        <w:jc w:val="both"/>
        <w:rPr>
          <w:rFonts w:ascii="Book Antiqua" w:hAnsi="Book Antiqua"/>
          <w:sz w:val="24"/>
          <w:szCs w:val="24"/>
          <w:lang w:val="en-US"/>
        </w:rPr>
      </w:pPr>
      <w:r w:rsidRPr="00E60D17">
        <w:rPr>
          <w:rFonts w:ascii="Book Antiqua" w:hAnsi="Book Antiqua"/>
          <w:sz w:val="24"/>
          <w:szCs w:val="24"/>
          <w:lang w:val="en-US"/>
        </w:rPr>
        <w:t xml:space="preserve">We look forward to receiving the Committee’s concluding observations. We acknowledge that this review has reinforced our understanding of the areas in which progress has been made and </w:t>
      </w:r>
      <w:r w:rsidR="00E60D17" w:rsidRPr="00E60D17">
        <w:rPr>
          <w:rFonts w:ascii="Book Antiqua" w:hAnsi="Book Antiqua"/>
          <w:sz w:val="24"/>
          <w:szCs w:val="24"/>
          <w:lang w:val="en-US"/>
        </w:rPr>
        <w:t>has</w:t>
      </w:r>
      <w:r w:rsidRPr="00E60D17">
        <w:rPr>
          <w:rFonts w:ascii="Book Antiqua" w:hAnsi="Book Antiqua"/>
          <w:sz w:val="24"/>
          <w:szCs w:val="24"/>
          <w:lang w:val="en-US"/>
        </w:rPr>
        <w:t xml:space="preserve"> brought into focus the gaps that require urgent and sustained attention. The concluding observations will serve as an invaluable guide in refining Malawi’s legislative, policy and administrative frameworks in relation to the prevention of and response to enforced disappearance, and we commit to giving them due consideration at the highest levels of Government</w:t>
      </w:r>
      <w:r w:rsidR="00001519" w:rsidRPr="00E60D17">
        <w:rPr>
          <w:rFonts w:ascii="Book Antiqua" w:hAnsi="Book Antiqua"/>
          <w:sz w:val="24"/>
          <w:szCs w:val="24"/>
          <w:lang w:val="en-US"/>
        </w:rPr>
        <w:t>.</w:t>
      </w:r>
    </w:p>
    <w:p w14:paraId="04C4F09A" w14:textId="77777777" w:rsidR="00E60D17" w:rsidRPr="00E60D17" w:rsidRDefault="00E60D17" w:rsidP="00E60D17">
      <w:pPr>
        <w:spacing w:after="0" w:line="480" w:lineRule="auto"/>
        <w:jc w:val="both"/>
        <w:rPr>
          <w:rFonts w:ascii="Book Antiqua" w:hAnsi="Book Antiqua"/>
          <w:sz w:val="24"/>
          <w:szCs w:val="24"/>
          <w:lang w:val="en-US"/>
        </w:rPr>
      </w:pPr>
    </w:p>
    <w:p w14:paraId="39608381" w14:textId="77777777" w:rsidR="00281E92" w:rsidRPr="00E60D17" w:rsidRDefault="00281E92" w:rsidP="00E60D17">
      <w:pPr>
        <w:pStyle w:val="ListParagraph"/>
        <w:numPr>
          <w:ilvl w:val="0"/>
          <w:numId w:val="1"/>
        </w:numPr>
        <w:spacing w:after="0" w:line="480" w:lineRule="auto"/>
        <w:jc w:val="both"/>
        <w:rPr>
          <w:rFonts w:ascii="Book Antiqua" w:hAnsi="Book Antiqua"/>
          <w:sz w:val="24"/>
          <w:szCs w:val="24"/>
          <w:lang w:val="en-US"/>
        </w:rPr>
      </w:pPr>
      <w:r w:rsidRPr="00E60D17">
        <w:rPr>
          <w:rFonts w:ascii="Book Antiqua" w:hAnsi="Book Antiqua"/>
          <w:sz w:val="24"/>
          <w:szCs w:val="24"/>
          <w:lang w:val="en-US"/>
        </w:rPr>
        <w:t xml:space="preserve">Malawi acknowledges that the most significant task ahead is law reform to fully domesticate the Convention. We reaffirm our commitment to advancing this legislative work with the urgency it demands and will share the Committee’s recommendations with the relevant law reform authorities and the inter-ministerial machinery responsible for driving this process. The new administration’s dedication to good governance, accountability and the rule of law </w:t>
      </w:r>
      <w:r w:rsidRPr="00E60D17">
        <w:rPr>
          <w:rFonts w:ascii="Book Antiqua" w:hAnsi="Book Antiqua"/>
          <w:sz w:val="24"/>
          <w:szCs w:val="24"/>
          <w:lang w:val="en-US"/>
        </w:rPr>
        <w:lastRenderedPageBreak/>
        <w:t>provides a strong political foundation for the fulfilment of Malawi’s obligations under the Convention.</w:t>
      </w:r>
    </w:p>
    <w:p w14:paraId="46A1BF2F" w14:textId="77777777" w:rsidR="00281E92" w:rsidRPr="00E60D17" w:rsidRDefault="00281E92" w:rsidP="00E60D17">
      <w:pPr>
        <w:pStyle w:val="ListParagraph"/>
        <w:spacing w:line="480" w:lineRule="auto"/>
        <w:jc w:val="both"/>
        <w:rPr>
          <w:rFonts w:ascii="Book Antiqua" w:hAnsi="Book Antiqua"/>
          <w:sz w:val="24"/>
          <w:szCs w:val="24"/>
          <w:lang w:val="en-US"/>
        </w:rPr>
      </w:pPr>
    </w:p>
    <w:p w14:paraId="463052C7" w14:textId="29E78981" w:rsidR="00281E92" w:rsidRPr="00E60D17" w:rsidRDefault="00281E92" w:rsidP="00E60D17">
      <w:pPr>
        <w:pStyle w:val="ListParagraph"/>
        <w:numPr>
          <w:ilvl w:val="0"/>
          <w:numId w:val="1"/>
        </w:numPr>
        <w:spacing w:line="480" w:lineRule="auto"/>
        <w:jc w:val="both"/>
        <w:rPr>
          <w:rFonts w:ascii="Book Antiqua" w:hAnsi="Book Antiqua"/>
          <w:sz w:val="24"/>
          <w:szCs w:val="24"/>
          <w:lang w:val="en-US"/>
        </w:rPr>
      </w:pPr>
      <w:r w:rsidRPr="00E60D17">
        <w:rPr>
          <w:rFonts w:ascii="Book Antiqua" w:hAnsi="Book Antiqua"/>
          <w:sz w:val="24"/>
          <w:szCs w:val="24"/>
          <w:lang w:val="en-US"/>
        </w:rPr>
        <w:t xml:space="preserve">We reiterate our appeal to the Committee and to our international and regional partners for continued technical and financial assistance. Specifically, Malawi would welcome support in the </w:t>
      </w:r>
      <w:r w:rsidR="00730ECF" w:rsidRPr="00E60D17">
        <w:rPr>
          <w:rFonts w:ascii="Book Antiqua" w:hAnsi="Book Antiqua"/>
          <w:sz w:val="24"/>
          <w:szCs w:val="24"/>
          <w:lang w:val="en-US"/>
        </w:rPr>
        <w:t>law reform process</w:t>
      </w:r>
      <w:r w:rsidRPr="00E60D17">
        <w:rPr>
          <w:rFonts w:ascii="Book Antiqua" w:hAnsi="Book Antiqua"/>
          <w:sz w:val="24"/>
          <w:szCs w:val="24"/>
          <w:lang w:val="en-US"/>
        </w:rPr>
        <w:t>, in building the capacity of law enforcement, prosecutorial and judicial officers, and in strengthening data collection systems and resourcing the Malawi Human Rights Commission, the Independent Complaints Commission and the Legal Aid Bureau</w:t>
      </w:r>
      <w:r w:rsidR="00730ECF" w:rsidRPr="00E60D17">
        <w:rPr>
          <w:rFonts w:ascii="Book Antiqua" w:hAnsi="Book Antiqua"/>
          <w:sz w:val="24"/>
          <w:szCs w:val="24"/>
          <w:lang w:val="en-US"/>
        </w:rPr>
        <w:t>, among other institutions</w:t>
      </w:r>
      <w:r w:rsidRPr="00E60D17">
        <w:rPr>
          <w:rFonts w:ascii="Book Antiqua" w:hAnsi="Book Antiqua"/>
          <w:sz w:val="24"/>
          <w:szCs w:val="24"/>
          <w:lang w:val="en-US"/>
        </w:rPr>
        <w:t>. We also extend our gratitude to</w:t>
      </w:r>
      <w:r w:rsidR="007E43EA" w:rsidRPr="00E60D17">
        <w:rPr>
          <w:rFonts w:ascii="Book Antiqua" w:hAnsi="Book Antiqua"/>
          <w:sz w:val="24"/>
          <w:szCs w:val="24"/>
          <w:lang w:val="en-US"/>
        </w:rPr>
        <w:t xml:space="preserve"> </w:t>
      </w:r>
      <w:r w:rsidRPr="00E60D17">
        <w:rPr>
          <w:rFonts w:ascii="Book Antiqua" w:hAnsi="Book Antiqua"/>
          <w:sz w:val="24"/>
          <w:szCs w:val="24"/>
          <w:lang w:val="en-US"/>
        </w:rPr>
        <w:t>the international partners</w:t>
      </w:r>
      <w:r w:rsidR="001555C2" w:rsidRPr="00E60D17">
        <w:rPr>
          <w:rFonts w:ascii="Book Antiqua" w:hAnsi="Book Antiqua"/>
          <w:sz w:val="24"/>
          <w:szCs w:val="24"/>
          <w:lang w:val="en-US"/>
        </w:rPr>
        <w:t>, particu</w:t>
      </w:r>
      <w:r w:rsidR="00CF191A" w:rsidRPr="00E60D17">
        <w:rPr>
          <w:rFonts w:ascii="Book Antiqua" w:hAnsi="Book Antiqua"/>
          <w:sz w:val="24"/>
          <w:szCs w:val="24"/>
          <w:lang w:val="en-US"/>
        </w:rPr>
        <w:t>larly the UNDP Malawi office</w:t>
      </w:r>
      <w:r w:rsidR="002D6434" w:rsidRPr="00E60D17">
        <w:rPr>
          <w:rFonts w:ascii="Book Antiqua" w:hAnsi="Book Antiqua"/>
          <w:sz w:val="24"/>
          <w:szCs w:val="24"/>
          <w:lang w:val="en-US"/>
        </w:rPr>
        <w:t xml:space="preserve"> for the financial assistance</w:t>
      </w:r>
      <w:r w:rsidR="00CF191A" w:rsidRPr="00E60D17">
        <w:rPr>
          <w:rFonts w:ascii="Book Antiqua" w:hAnsi="Book Antiqua"/>
          <w:sz w:val="24"/>
          <w:szCs w:val="24"/>
          <w:lang w:val="en-US"/>
        </w:rPr>
        <w:t xml:space="preserve">, </w:t>
      </w:r>
      <w:r w:rsidR="002D6434" w:rsidRPr="00E60D17">
        <w:rPr>
          <w:rFonts w:ascii="Book Antiqua" w:hAnsi="Book Antiqua"/>
          <w:sz w:val="24"/>
          <w:szCs w:val="24"/>
          <w:lang w:val="en-US"/>
        </w:rPr>
        <w:t>the OHCHR, through their national Human Rights Adviser</w:t>
      </w:r>
      <w:r w:rsidR="007631E1" w:rsidRPr="00E60D17">
        <w:rPr>
          <w:rFonts w:ascii="Book Antiqua" w:hAnsi="Book Antiqua"/>
          <w:sz w:val="24"/>
          <w:szCs w:val="24"/>
          <w:lang w:val="en-US"/>
        </w:rPr>
        <w:t xml:space="preserve"> </w:t>
      </w:r>
      <w:r w:rsidR="002D6434" w:rsidRPr="00E60D17">
        <w:rPr>
          <w:rFonts w:ascii="Book Antiqua" w:hAnsi="Book Antiqua"/>
          <w:sz w:val="24"/>
          <w:szCs w:val="24"/>
          <w:lang w:val="en-US"/>
        </w:rPr>
        <w:t xml:space="preserve">and </w:t>
      </w:r>
      <w:r w:rsidR="00CF191A" w:rsidRPr="00E60D17">
        <w:rPr>
          <w:rFonts w:ascii="Book Antiqua" w:hAnsi="Book Antiqua"/>
          <w:sz w:val="24"/>
          <w:szCs w:val="24"/>
          <w:lang w:val="en-US"/>
        </w:rPr>
        <w:t>the Commonwealth Secretariat fo</w:t>
      </w:r>
      <w:r w:rsidR="007631E1" w:rsidRPr="00E60D17">
        <w:rPr>
          <w:rFonts w:ascii="Book Antiqua" w:hAnsi="Book Antiqua"/>
          <w:sz w:val="24"/>
          <w:szCs w:val="24"/>
          <w:lang w:val="en-US"/>
        </w:rPr>
        <w:t>r the</w:t>
      </w:r>
      <w:r w:rsidR="00CF191A" w:rsidRPr="00E60D17">
        <w:rPr>
          <w:rFonts w:ascii="Book Antiqua" w:hAnsi="Book Antiqua"/>
          <w:sz w:val="24"/>
          <w:szCs w:val="24"/>
          <w:lang w:val="en-US"/>
        </w:rPr>
        <w:t xml:space="preserve"> technical assistance</w:t>
      </w:r>
      <w:r w:rsidR="007631E1" w:rsidRPr="00E60D17">
        <w:rPr>
          <w:rFonts w:ascii="Book Antiqua" w:hAnsi="Book Antiqua"/>
          <w:sz w:val="24"/>
          <w:szCs w:val="24"/>
          <w:lang w:val="en-US"/>
        </w:rPr>
        <w:t xml:space="preserve">. </w:t>
      </w:r>
      <w:r w:rsidRPr="00E60D17">
        <w:rPr>
          <w:rFonts w:ascii="Book Antiqua" w:hAnsi="Book Antiqua"/>
          <w:sz w:val="24"/>
          <w:szCs w:val="24"/>
          <w:lang w:val="en-US"/>
        </w:rPr>
        <w:t>Malawi does not walk this path alone.</w:t>
      </w:r>
    </w:p>
    <w:p w14:paraId="6DB14A97" w14:textId="77777777" w:rsidR="007631E1" w:rsidRPr="00E60D17" w:rsidRDefault="007631E1" w:rsidP="00E60D17">
      <w:pPr>
        <w:pStyle w:val="ListParagraph"/>
        <w:spacing w:line="480" w:lineRule="auto"/>
        <w:rPr>
          <w:rFonts w:ascii="Book Antiqua" w:hAnsi="Book Antiqua"/>
          <w:sz w:val="24"/>
          <w:szCs w:val="24"/>
          <w:lang w:val="en-US"/>
        </w:rPr>
      </w:pPr>
    </w:p>
    <w:p w14:paraId="7BC65462" w14:textId="7ACE64FD" w:rsidR="00E60D17" w:rsidRPr="00E60D17" w:rsidRDefault="00281E92" w:rsidP="00E60D17">
      <w:pPr>
        <w:pStyle w:val="ListParagraph"/>
        <w:numPr>
          <w:ilvl w:val="0"/>
          <w:numId w:val="1"/>
        </w:numPr>
        <w:spacing w:line="480" w:lineRule="auto"/>
        <w:jc w:val="both"/>
        <w:rPr>
          <w:rFonts w:ascii="Book Antiqua" w:hAnsi="Book Antiqua"/>
          <w:sz w:val="24"/>
          <w:szCs w:val="24"/>
          <w:lang w:val="en-US"/>
        </w:rPr>
      </w:pPr>
      <w:r w:rsidRPr="00E60D17">
        <w:rPr>
          <w:rFonts w:ascii="Book Antiqua" w:hAnsi="Book Antiqua"/>
          <w:sz w:val="24"/>
          <w:szCs w:val="24"/>
          <w:lang w:val="en-US"/>
        </w:rPr>
        <w:t>Chairperson and distinguished members of the Committee, on behalf of my delegation, I thank you sincerely for this important review and for the warm hospitality of this distinguished city of Geneva. The Government of Malawi reaffirms its unwavering commitment to ensuring that no person within its jurisdiction is subjected to the grave crime of enforced disappearance. That is not merely a legal obligation — it is a moral imperative that we embrace without reservation.</w:t>
      </w:r>
    </w:p>
    <w:p w14:paraId="47FDDC8A" w14:textId="17AC272C" w:rsidR="005440AA" w:rsidRPr="003A51EB" w:rsidRDefault="00281E92" w:rsidP="003A51EB">
      <w:pPr>
        <w:pStyle w:val="ListParagraph"/>
        <w:spacing w:line="480" w:lineRule="auto"/>
        <w:jc w:val="both"/>
        <w:rPr>
          <w:rFonts w:ascii="Book Antiqua" w:hAnsi="Book Antiqua"/>
          <w:i/>
          <w:iCs/>
          <w:lang w:val="en-US"/>
        </w:rPr>
      </w:pPr>
      <w:r w:rsidRPr="005A1A84">
        <w:rPr>
          <w:rFonts w:ascii="Book Antiqua" w:hAnsi="Book Antiqua"/>
          <w:i/>
          <w:iCs/>
          <w:lang w:val="en-US"/>
        </w:rPr>
        <w:t>I thank you.</w:t>
      </w:r>
    </w:p>
    <w:sectPr w:rsidR="005440AA" w:rsidRPr="003A51EB" w:rsidSect="00E60D17">
      <w:headerReference w:type="even" r:id="rId8"/>
      <w:headerReference w:type="default" r:id="rId9"/>
      <w:footerReference w:type="even" r:id="rId10"/>
      <w:footerReference w:type="default" r:id="rId11"/>
      <w:headerReference w:type="first" r:id="rId12"/>
      <w:footerReference w:type="first" r:id="rId13"/>
      <w:pgSz w:w="12240" w:h="15840"/>
      <w:pgMar w:top="1134" w:right="1440" w:bottom="1276"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393AC" w14:textId="77777777" w:rsidR="001348F5" w:rsidRDefault="001348F5" w:rsidP="00281E92">
      <w:pPr>
        <w:spacing w:after="0" w:line="240" w:lineRule="auto"/>
      </w:pPr>
      <w:r>
        <w:separator/>
      </w:r>
    </w:p>
  </w:endnote>
  <w:endnote w:type="continuationSeparator" w:id="0">
    <w:p w14:paraId="2150D12C" w14:textId="77777777" w:rsidR="001348F5" w:rsidRDefault="001348F5" w:rsidP="00281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FC49B" w14:textId="77777777" w:rsidR="00281E92" w:rsidRDefault="00281E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8227513"/>
      <w:docPartObj>
        <w:docPartGallery w:val="Page Numbers (Bottom of Page)"/>
        <w:docPartUnique/>
      </w:docPartObj>
    </w:sdtPr>
    <w:sdtEndPr>
      <w:rPr>
        <w:noProof/>
      </w:rPr>
    </w:sdtEndPr>
    <w:sdtContent>
      <w:p w14:paraId="1ADA420C" w14:textId="58172921" w:rsidR="00281E92" w:rsidRDefault="00281E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B060D0" w14:textId="77777777" w:rsidR="00281E92" w:rsidRDefault="00281E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642B8" w14:textId="77777777" w:rsidR="00281E92" w:rsidRDefault="00281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49418" w14:textId="77777777" w:rsidR="001348F5" w:rsidRDefault="001348F5" w:rsidP="00281E92">
      <w:pPr>
        <w:spacing w:after="0" w:line="240" w:lineRule="auto"/>
      </w:pPr>
      <w:r>
        <w:separator/>
      </w:r>
    </w:p>
  </w:footnote>
  <w:footnote w:type="continuationSeparator" w:id="0">
    <w:p w14:paraId="07C8BB50" w14:textId="77777777" w:rsidR="001348F5" w:rsidRDefault="001348F5" w:rsidP="00281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3F9B1" w14:textId="77777777" w:rsidR="00281E92" w:rsidRDefault="00281E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E43D5" w14:textId="77777777" w:rsidR="00281E92" w:rsidRDefault="00281E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F82D5" w14:textId="77777777" w:rsidR="00281E92" w:rsidRDefault="00281E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0335A"/>
    <w:multiLevelType w:val="hybridMultilevel"/>
    <w:tmpl w:val="40489EEE"/>
    <w:lvl w:ilvl="0" w:tplc="A978EF0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0647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M2MjI1srQwMbQwMjFV0lEKTi0uzszPAykwrgUACr6IlywAAAA="/>
  </w:docVars>
  <w:rsids>
    <w:rsidRoot w:val="00140894"/>
    <w:rsid w:val="00001519"/>
    <w:rsid w:val="000637F4"/>
    <w:rsid w:val="000A3CAA"/>
    <w:rsid w:val="000C2AA5"/>
    <w:rsid w:val="001348F5"/>
    <w:rsid w:val="00140894"/>
    <w:rsid w:val="001555C2"/>
    <w:rsid w:val="00211AB4"/>
    <w:rsid w:val="00281E92"/>
    <w:rsid w:val="002D6434"/>
    <w:rsid w:val="003A51EB"/>
    <w:rsid w:val="005059A3"/>
    <w:rsid w:val="005440AA"/>
    <w:rsid w:val="005A1A84"/>
    <w:rsid w:val="006C3438"/>
    <w:rsid w:val="0070285F"/>
    <w:rsid w:val="00704D44"/>
    <w:rsid w:val="00730ECF"/>
    <w:rsid w:val="007631E1"/>
    <w:rsid w:val="007D3762"/>
    <w:rsid w:val="007E43EA"/>
    <w:rsid w:val="0084424E"/>
    <w:rsid w:val="00A56580"/>
    <w:rsid w:val="00AE4DC8"/>
    <w:rsid w:val="00B401DF"/>
    <w:rsid w:val="00CD479A"/>
    <w:rsid w:val="00CF191A"/>
    <w:rsid w:val="00E60D17"/>
    <w:rsid w:val="00F650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AFB8D"/>
  <w15:chartTrackingRefBased/>
  <w15:docId w15:val="{D9C73C70-111E-45F4-9C13-54E5C5568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894"/>
    <w:pPr>
      <w:spacing w:after="200" w:line="276" w:lineRule="auto"/>
    </w:pPr>
    <w:rPr>
      <w:rFonts w:ascii="Calibri" w:eastAsia="Calibri" w:hAnsi="Calibri" w:cs="Times New Roman"/>
      <w:kern w:val="0"/>
      <w:lang w:val="en-GB" w:eastAsia="en-US"/>
      <w14:ligatures w14:val="none"/>
    </w:rPr>
  </w:style>
  <w:style w:type="paragraph" w:styleId="Heading1">
    <w:name w:val="heading 1"/>
    <w:basedOn w:val="Normal"/>
    <w:next w:val="Normal"/>
    <w:link w:val="Heading1Char"/>
    <w:uiPriority w:val="9"/>
    <w:qFormat/>
    <w:rsid w:val="0014089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4089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40894"/>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40894"/>
    <w:pPr>
      <w:keepNext/>
      <w:keepLines/>
      <w:spacing w:before="80" w:after="40" w:line="259" w:lineRule="auto"/>
      <w:outlineLvl w:val="3"/>
    </w:pPr>
    <w:rPr>
      <w:rFonts w:asciiTheme="minorHAnsi" w:eastAsiaTheme="majorEastAsia" w:hAnsiTheme="minorHAnsi" w:cstheme="majorBidi"/>
      <w:i/>
      <w:iCs/>
      <w:color w:val="2F5496"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40894"/>
    <w:pPr>
      <w:keepNext/>
      <w:keepLines/>
      <w:spacing w:before="80" w:after="40" w:line="259" w:lineRule="auto"/>
      <w:outlineLvl w:val="4"/>
    </w:pPr>
    <w:rPr>
      <w:rFonts w:asciiTheme="minorHAnsi" w:eastAsiaTheme="majorEastAsia" w:hAnsiTheme="minorHAnsi" w:cstheme="majorBidi"/>
      <w:color w:val="2F5496"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40894"/>
    <w:pPr>
      <w:keepNext/>
      <w:keepLines/>
      <w:spacing w:before="40" w:after="0" w:line="259"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40894"/>
    <w:pPr>
      <w:keepNext/>
      <w:keepLines/>
      <w:spacing w:before="40" w:after="0" w:line="259"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40894"/>
    <w:pPr>
      <w:keepNext/>
      <w:keepLines/>
      <w:spacing w:after="0" w:line="259"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40894"/>
    <w:pPr>
      <w:keepNext/>
      <w:keepLines/>
      <w:spacing w:after="0" w:line="259"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894"/>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140894"/>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140894"/>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14089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4089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4089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4089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4089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4089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40894"/>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4089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4089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4089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40894"/>
    <w:pPr>
      <w:spacing w:before="160" w:after="160" w:line="259"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40894"/>
    <w:rPr>
      <w:i/>
      <w:iCs/>
      <w:color w:val="404040" w:themeColor="text1" w:themeTint="BF"/>
      <w:lang w:val="en-GB"/>
    </w:rPr>
  </w:style>
  <w:style w:type="paragraph" w:styleId="ListParagraph">
    <w:name w:val="List Paragraph"/>
    <w:basedOn w:val="Normal"/>
    <w:uiPriority w:val="34"/>
    <w:qFormat/>
    <w:rsid w:val="00140894"/>
    <w:pPr>
      <w:spacing w:after="160" w:line="259"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40894"/>
    <w:rPr>
      <w:i/>
      <w:iCs/>
      <w:color w:val="2F5496" w:themeColor="accent1" w:themeShade="BF"/>
    </w:rPr>
  </w:style>
  <w:style w:type="paragraph" w:styleId="IntenseQuote">
    <w:name w:val="Intense Quote"/>
    <w:basedOn w:val="Normal"/>
    <w:next w:val="Normal"/>
    <w:link w:val="IntenseQuoteChar"/>
    <w:uiPriority w:val="30"/>
    <w:qFormat/>
    <w:rsid w:val="0014089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EastAsia" w:hAnsiTheme="minorHAnsi" w:cstheme="minorBidi"/>
      <w:i/>
      <w:iCs/>
      <w:color w:val="2F5496"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40894"/>
    <w:rPr>
      <w:i/>
      <w:iCs/>
      <w:color w:val="2F5496" w:themeColor="accent1" w:themeShade="BF"/>
      <w:lang w:val="en-GB"/>
    </w:rPr>
  </w:style>
  <w:style w:type="character" w:styleId="IntenseReference">
    <w:name w:val="Intense Reference"/>
    <w:basedOn w:val="DefaultParagraphFont"/>
    <w:uiPriority w:val="32"/>
    <w:qFormat/>
    <w:rsid w:val="00140894"/>
    <w:rPr>
      <w:b/>
      <w:bCs/>
      <w:smallCaps/>
      <w:color w:val="2F5496" w:themeColor="accent1" w:themeShade="BF"/>
      <w:spacing w:val="5"/>
    </w:rPr>
  </w:style>
  <w:style w:type="paragraph" w:styleId="Header">
    <w:name w:val="header"/>
    <w:basedOn w:val="Normal"/>
    <w:link w:val="HeaderChar"/>
    <w:uiPriority w:val="99"/>
    <w:unhideWhenUsed/>
    <w:rsid w:val="00281E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1E92"/>
    <w:rPr>
      <w:rFonts w:ascii="Calibri" w:eastAsia="Calibri" w:hAnsi="Calibri" w:cs="Times New Roman"/>
      <w:kern w:val="0"/>
      <w:lang w:val="en-GB" w:eastAsia="en-US"/>
      <w14:ligatures w14:val="none"/>
    </w:rPr>
  </w:style>
  <w:style w:type="paragraph" w:styleId="Footer">
    <w:name w:val="footer"/>
    <w:basedOn w:val="Normal"/>
    <w:link w:val="FooterChar"/>
    <w:uiPriority w:val="99"/>
    <w:unhideWhenUsed/>
    <w:rsid w:val="00281E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1E92"/>
    <w:rPr>
      <w:rFonts w:ascii="Calibri" w:eastAsia="Calibri" w:hAnsi="Calibri" w:cs="Times New Roman"/>
      <w:kern w:val="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2026-03-10T14:25:09+00:00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546D2E4-5114-47C4-9BC9-F25C68D10E40}"/>
</file>

<file path=customXml/itemProps2.xml><?xml version="1.0" encoding="utf-8"?>
<ds:datastoreItem xmlns:ds="http://schemas.openxmlformats.org/officeDocument/2006/customXml" ds:itemID="{246DE073-F785-44BA-887B-8AA974DC01B3}"/>
</file>

<file path=customXml/itemProps3.xml><?xml version="1.0" encoding="utf-8"?>
<ds:datastoreItem xmlns:ds="http://schemas.openxmlformats.org/officeDocument/2006/customXml" ds:itemID="{99CB7443-BA2D-444D-AF02-6B305DD1D88B}"/>
</file>

<file path=docProps/app.xml><?xml version="1.0" encoding="utf-8"?>
<Properties xmlns="http://schemas.openxmlformats.org/officeDocument/2006/extended-properties" xmlns:vt="http://schemas.openxmlformats.org/officeDocument/2006/docPropsVTypes">
  <Template>Normal</Template>
  <TotalTime>1</TotalTime>
  <Pages>3</Pages>
  <Words>389</Words>
  <Characters>2841</Characters>
  <Application>Microsoft Office Word</Application>
  <DocSecurity>0</DocSecurity>
  <Lines>44</Lines>
  <Paragraphs>21</Paragraphs>
  <ScaleCrop>false</ScaleCrop>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Lumbani Mwafulirwa</dc:creator>
  <cp:keywords/>
  <dc:description/>
  <cp:lastModifiedBy>Pacharo Kayira</cp:lastModifiedBy>
  <cp:revision>2</cp:revision>
  <dcterms:created xsi:type="dcterms:W3CDTF">2026-03-07T10:06:00Z</dcterms:created>
  <dcterms:modified xsi:type="dcterms:W3CDTF">2026-03-07T10:06:00Z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5be617bd-f6b4-4ade-842b-7c1725772069</vt:lpwstr>
  </property>
  <property fmtid="{D5CDD505-2E9C-101B-9397-08002B2CF9AE}" pid="3" name="ContentTypeId">
    <vt:lpwstr>0x010100F3F3498CE0ABCF44AFA9CE6E5EEF9E2B</vt:lpwstr>
  </property>
</Properties>
</file>