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E4BAFD" w14:textId="77777777" w:rsidR="0057279F" w:rsidRPr="009D0B39" w:rsidRDefault="0057279F" w:rsidP="0057279F">
      <w:pPr>
        <w:wordWrap/>
        <w:spacing w:after="0" w:line="384" w:lineRule="auto"/>
        <w:jc w:val="center"/>
        <w:textAlignment w:val="baseline"/>
        <w:rPr>
          <w:rFonts w:ascii="Times New Roman" w:eastAsia="굴림" w:hAnsi="Times New Roman" w:cs="Times New Roman"/>
          <w:b/>
          <w:color w:val="000000" w:themeColor="text1"/>
          <w:kern w:val="0"/>
          <w:szCs w:val="20"/>
        </w:rPr>
      </w:pPr>
      <w:bookmarkStart w:id="0" w:name="_GoBack"/>
      <w:bookmarkEnd w:id="0"/>
      <w:r w:rsidRPr="009D0B39">
        <w:rPr>
          <w:rFonts w:ascii="Times New Roman" w:eastAsia="함초롬바탕" w:hAnsi="Times New Roman" w:cs="Times New Roman"/>
          <w:b/>
          <w:color w:val="000000" w:themeColor="text1"/>
          <w:kern w:val="0"/>
          <w:sz w:val="24"/>
          <w:szCs w:val="24"/>
        </w:rPr>
        <w:t>Appendix</w:t>
      </w:r>
    </w:p>
    <w:p w14:paraId="68E64197" w14:textId="0FE20330" w:rsidR="0057279F" w:rsidRPr="009D0B39" w:rsidRDefault="0057279F" w:rsidP="0057279F">
      <w:pPr>
        <w:wordWrap/>
        <w:spacing w:before="40" w:after="40" w:line="384" w:lineRule="auto"/>
        <w:jc w:val="center"/>
        <w:textAlignment w:val="baseline"/>
        <w:rPr>
          <w:rFonts w:ascii="Times New Roman" w:eastAsia="함초롬바탕" w:hAnsi="Times New Roman" w:cs="Times New Roman"/>
          <w:color w:val="000000" w:themeColor="text1"/>
          <w:spacing w:val="-10"/>
          <w:kern w:val="0"/>
          <w:szCs w:val="20"/>
        </w:rPr>
      </w:pPr>
      <w:r w:rsidRPr="009D0B39">
        <w:rPr>
          <w:rFonts w:ascii="Times New Roman" w:eastAsia="함초롬바탕" w:hAnsi="Times New Roman" w:cs="Times New Roman"/>
          <w:color w:val="000000" w:themeColor="text1"/>
          <w:spacing w:val="-10"/>
          <w:kern w:val="0"/>
          <w:szCs w:val="20"/>
        </w:rPr>
        <w:t xml:space="preserve">&lt;Table 1: Overall </w:t>
      </w:r>
      <w:r w:rsidR="008F0933">
        <w:rPr>
          <w:rFonts w:ascii="Times New Roman" w:eastAsia="함초롬바탕" w:hAnsi="Times New Roman" w:cs="Times New Roman"/>
          <w:color w:val="000000" w:themeColor="text1"/>
          <w:spacing w:val="-10"/>
          <w:kern w:val="0"/>
          <w:szCs w:val="20"/>
        </w:rPr>
        <w:t>P</w:t>
      </w:r>
      <w:r w:rsidRPr="009D0B39">
        <w:rPr>
          <w:rFonts w:ascii="Times New Roman" w:eastAsia="함초롬바탕" w:hAnsi="Times New Roman" w:cs="Times New Roman"/>
          <w:color w:val="000000" w:themeColor="text1"/>
          <w:spacing w:val="-10"/>
          <w:kern w:val="0"/>
          <w:szCs w:val="20"/>
        </w:rPr>
        <w:t xml:space="preserve">rocedure Ensured in </w:t>
      </w:r>
      <w:r w:rsidR="008F0933">
        <w:rPr>
          <w:rFonts w:ascii="Times New Roman" w:eastAsia="함초롬바탕" w:hAnsi="Times New Roman" w:cs="Times New Roman"/>
          <w:color w:val="000000" w:themeColor="text1"/>
          <w:spacing w:val="-10"/>
          <w:kern w:val="0"/>
          <w:szCs w:val="20"/>
        </w:rPr>
        <w:t>C</w:t>
      </w:r>
      <w:r w:rsidRPr="009D0B39">
        <w:rPr>
          <w:rFonts w:ascii="Times New Roman" w:eastAsia="함초롬바탕" w:hAnsi="Times New Roman" w:cs="Times New Roman"/>
          <w:color w:val="000000" w:themeColor="text1"/>
          <w:spacing w:val="-10"/>
          <w:kern w:val="0"/>
          <w:szCs w:val="20"/>
        </w:rPr>
        <w:t xml:space="preserve">ase of </w:t>
      </w:r>
      <w:r w:rsidR="008F0933">
        <w:rPr>
          <w:rFonts w:ascii="Times New Roman" w:eastAsia="함초롬바탕" w:hAnsi="Times New Roman" w:cs="Times New Roman"/>
          <w:color w:val="000000" w:themeColor="text1"/>
          <w:spacing w:val="-10"/>
          <w:kern w:val="0"/>
          <w:szCs w:val="20"/>
        </w:rPr>
        <w:t>B</w:t>
      </w:r>
      <w:r w:rsidRPr="009D0B39">
        <w:rPr>
          <w:rFonts w:ascii="Times New Roman" w:eastAsia="함초롬바탕" w:hAnsi="Times New Roman" w:cs="Times New Roman"/>
          <w:color w:val="000000" w:themeColor="text1"/>
          <w:spacing w:val="-10"/>
          <w:kern w:val="0"/>
          <w:szCs w:val="20"/>
        </w:rPr>
        <w:t xml:space="preserve">eing </w:t>
      </w:r>
      <w:r w:rsidR="008F0933">
        <w:rPr>
          <w:rFonts w:ascii="Times New Roman" w:eastAsia="함초롬바탕" w:hAnsi="Times New Roman" w:cs="Times New Roman"/>
          <w:color w:val="000000" w:themeColor="text1"/>
          <w:spacing w:val="-10"/>
          <w:kern w:val="0"/>
          <w:szCs w:val="20"/>
        </w:rPr>
        <w:t>Investigated</w:t>
      </w:r>
      <w:r w:rsidRPr="009D0B39">
        <w:rPr>
          <w:rFonts w:ascii="Times New Roman" w:eastAsia="함초롬바탕" w:hAnsi="Times New Roman" w:cs="Times New Roman"/>
          <w:color w:val="000000" w:themeColor="text1"/>
          <w:spacing w:val="-10"/>
          <w:kern w:val="0"/>
          <w:szCs w:val="20"/>
        </w:rPr>
        <w:t xml:space="preserve"> </w:t>
      </w:r>
      <w:r w:rsidR="008F0933">
        <w:rPr>
          <w:rFonts w:ascii="Times New Roman" w:eastAsia="함초롬바탕" w:hAnsi="Times New Roman" w:cs="Times New Roman"/>
          <w:color w:val="000000" w:themeColor="text1"/>
          <w:spacing w:val="-10"/>
          <w:kern w:val="0"/>
          <w:szCs w:val="20"/>
        </w:rPr>
        <w:t>W</w:t>
      </w:r>
      <w:r w:rsidRPr="009D0B39">
        <w:rPr>
          <w:rFonts w:ascii="Times New Roman" w:eastAsia="함초롬바탕" w:hAnsi="Times New Roman" w:cs="Times New Roman"/>
          <w:color w:val="000000" w:themeColor="text1"/>
          <w:spacing w:val="-10"/>
          <w:kern w:val="0"/>
          <w:szCs w:val="20"/>
        </w:rPr>
        <w:t xml:space="preserve">hen Charged for Violating the Rules to be Observed in the Prescribed in Correctional Facilities by Article 107 of </w:t>
      </w:r>
      <w:r w:rsidRPr="00514316">
        <w:rPr>
          <w:rFonts w:ascii="Times New Roman" w:eastAsia="함초롬바탕" w:hAnsi="Times New Roman" w:cs="Times New Roman"/>
          <w:spacing w:val="-10"/>
          <w:kern w:val="0"/>
          <w:szCs w:val="20"/>
        </w:rPr>
        <w:t xml:space="preserve">CIA </w:t>
      </w:r>
      <w:r w:rsidRPr="009D0B39">
        <w:rPr>
          <w:rFonts w:ascii="Times New Roman" w:eastAsia="함초롬바탕" w:hAnsi="Times New Roman" w:cs="Times New Roman"/>
          <w:color w:val="000000" w:themeColor="text1"/>
          <w:spacing w:val="-10"/>
          <w:kern w:val="0"/>
          <w:szCs w:val="20"/>
        </w:rPr>
        <w:t xml:space="preserve">and Article 214 </w:t>
      </w:r>
      <w:r w:rsidRPr="009D0B39">
        <w:rPr>
          <w:rFonts w:ascii="Times New Roman" w:eastAsia="함초롬바탕" w:hAnsi="Times New Roman" w:cs="Times New Roman"/>
          <w:i/>
          <w:iCs/>
          <w:color w:val="000000" w:themeColor="text1"/>
          <w:spacing w:val="-10"/>
          <w:kern w:val="0"/>
          <w:szCs w:val="20"/>
        </w:rPr>
        <w:t>Enforcement Rule</w:t>
      </w:r>
      <w:r w:rsidRPr="009D0B39">
        <w:rPr>
          <w:rFonts w:ascii="Times New Roman" w:eastAsia="함초롬바탕" w:hAnsi="Times New Roman" w:cs="Times New Roman"/>
          <w:color w:val="000000" w:themeColor="text1"/>
          <w:spacing w:val="-10"/>
          <w:kern w:val="0"/>
          <w:szCs w:val="20"/>
        </w:rPr>
        <w:t xml:space="preserve"> thereof &gt;</w:t>
      </w:r>
    </w:p>
    <w:p w14:paraId="646F3B35" w14:textId="77777777" w:rsidR="00B40E3A" w:rsidRPr="0057279F" w:rsidRDefault="00B40E3A" w:rsidP="00B40E3A">
      <w:pPr>
        <w:numPr>
          <w:ilvl w:val="0"/>
          <w:numId w:val="1"/>
        </w:numPr>
        <w:spacing w:before="40" w:after="40" w:line="384" w:lineRule="auto"/>
        <w:textAlignment w:val="baseline"/>
        <w:rPr>
          <w:rFonts w:ascii="Times New Roman" w:eastAsia="굴림" w:hAnsi="Times New Roman" w:cs="Times New Roman"/>
          <w:kern w:val="0"/>
          <w:szCs w:val="20"/>
        </w:rPr>
      </w:pPr>
      <w:r>
        <w:rPr>
          <w:rFonts w:ascii="Times New Roman" w:eastAsia="굴림" w:hAnsi="Times New Roman" w:cs="Times New Roman" w:hint="eastAsia"/>
          <w:kern w:val="0"/>
          <w:szCs w:val="20"/>
        </w:rPr>
        <w:t xml:space="preserve">In accordance with </w:t>
      </w:r>
      <w:r w:rsidRPr="0057279F">
        <w:rPr>
          <w:rFonts w:ascii="Times New Roman" w:eastAsia="함초롬바탕" w:hAnsi="Times New Roman" w:cs="Times New Roman"/>
          <w:kern w:val="0"/>
          <w:szCs w:val="20"/>
        </w:rPr>
        <w:t xml:space="preserve">Article 219 of the </w:t>
      </w:r>
      <w:r w:rsidRPr="0057279F">
        <w:rPr>
          <w:rFonts w:ascii="Times New Roman" w:eastAsia="함초롬바탕" w:hAnsi="Times New Roman" w:cs="Times New Roman"/>
          <w:i/>
          <w:iCs/>
          <w:kern w:val="0"/>
          <w:szCs w:val="20"/>
        </w:rPr>
        <w:t>Enforcement Rule</w:t>
      </w:r>
      <w:r>
        <w:rPr>
          <w:rFonts w:ascii="Times New Roman" w:eastAsia="함초롬바탕" w:hAnsi="Times New Roman" w:cs="Times New Roman"/>
          <w:i/>
          <w:iCs/>
          <w:kern w:val="0"/>
          <w:szCs w:val="20"/>
        </w:rPr>
        <w:t>s</w:t>
      </w:r>
      <w:r w:rsidRPr="0057279F">
        <w:rPr>
          <w:rFonts w:ascii="Times New Roman" w:eastAsia="함초롬바탕" w:hAnsi="Times New Roman" w:cs="Times New Roman"/>
          <w:kern w:val="0"/>
          <w:szCs w:val="20"/>
        </w:rPr>
        <w:t xml:space="preserve"> thereof, there </w:t>
      </w:r>
      <w:r>
        <w:rPr>
          <w:rFonts w:ascii="Times New Roman" w:eastAsia="함초롬바탕" w:hAnsi="Times New Roman" w:cs="Times New Roman"/>
          <w:kern w:val="0"/>
          <w:szCs w:val="20"/>
        </w:rPr>
        <w:t>are</w:t>
      </w:r>
      <w:r w:rsidRPr="0057279F">
        <w:rPr>
          <w:rFonts w:ascii="Times New Roman" w:eastAsia="함초롬바탕" w:hAnsi="Times New Roman" w:cs="Times New Roman"/>
          <w:kern w:val="0"/>
          <w:szCs w:val="20"/>
        </w:rPr>
        <w:t xml:space="preserve"> precautions taken to prevent human rights violations during the investigation process</w:t>
      </w:r>
      <w:r>
        <w:rPr>
          <w:rFonts w:ascii="Times New Roman" w:eastAsia="함초롬바탕" w:hAnsi="Times New Roman" w:cs="Times New Roman"/>
          <w:kern w:val="0"/>
          <w:szCs w:val="20"/>
        </w:rPr>
        <w:t>,</w:t>
      </w:r>
      <w:r w:rsidRPr="0057279F">
        <w:rPr>
          <w:rFonts w:ascii="Times New Roman" w:eastAsia="함초롬바탕" w:hAnsi="Times New Roman" w:cs="Times New Roman"/>
          <w:kern w:val="0"/>
          <w:szCs w:val="20"/>
        </w:rPr>
        <w:t xml:space="preserve"> and after explaining the reason for investigation</w:t>
      </w:r>
      <w:r>
        <w:rPr>
          <w:rFonts w:ascii="Times New Roman" w:eastAsia="함초롬바탕" w:hAnsi="Times New Roman" w:cs="Times New Roman"/>
          <w:kern w:val="0"/>
          <w:szCs w:val="20"/>
        </w:rPr>
        <w:t>,</w:t>
      </w:r>
      <w:r w:rsidRPr="0057279F">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 xml:space="preserve">a </w:t>
      </w:r>
      <w:r w:rsidRPr="0057279F">
        <w:rPr>
          <w:rFonts w:ascii="Times New Roman" w:eastAsia="함초롬바탕" w:hAnsi="Times New Roman" w:cs="Times New Roman"/>
          <w:kern w:val="0"/>
          <w:szCs w:val="20"/>
        </w:rPr>
        <w:t xml:space="preserve">sufficient opportunity </w:t>
      </w:r>
      <w:r>
        <w:rPr>
          <w:rFonts w:ascii="Times New Roman" w:eastAsia="함초롬바탕" w:hAnsi="Times New Roman" w:cs="Times New Roman"/>
          <w:kern w:val="0"/>
          <w:szCs w:val="20"/>
        </w:rPr>
        <w:t xml:space="preserve">to make a </w:t>
      </w:r>
      <w:r w:rsidRPr="0057279F">
        <w:rPr>
          <w:rFonts w:ascii="Times New Roman" w:eastAsia="함초롬바탕" w:hAnsi="Times New Roman" w:cs="Times New Roman"/>
          <w:kern w:val="0"/>
          <w:szCs w:val="20"/>
        </w:rPr>
        <w:t>statement is ensured to the inmates under investigation</w:t>
      </w:r>
      <w:r>
        <w:rPr>
          <w:rFonts w:ascii="Times New Roman" w:eastAsia="함초롬바탕" w:hAnsi="Times New Roman" w:cs="Times New Roman"/>
          <w:kern w:val="0"/>
          <w:szCs w:val="20"/>
        </w:rPr>
        <w:t>; and</w:t>
      </w:r>
      <w:r w:rsidRPr="0057279F">
        <w:rPr>
          <w:rFonts w:ascii="Times New Roman" w:eastAsia="함초롬바탕" w:hAnsi="Times New Roman" w:cs="Times New Roman"/>
          <w:kern w:val="0"/>
          <w:szCs w:val="20"/>
        </w:rPr>
        <w:t xml:space="preserve"> </w:t>
      </w:r>
    </w:p>
    <w:p w14:paraId="1A3F5C0A" w14:textId="77777777" w:rsidR="00B40E3A" w:rsidRPr="00BB550A" w:rsidRDefault="00B40E3A" w:rsidP="00B40E3A">
      <w:pPr>
        <w:pStyle w:val="a7"/>
        <w:numPr>
          <w:ilvl w:val="0"/>
          <w:numId w:val="1"/>
        </w:numPr>
        <w:wordWrap/>
        <w:spacing w:before="40" w:after="40" w:line="384" w:lineRule="auto"/>
        <w:ind w:leftChars="0"/>
        <w:textAlignment w:val="baseline"/>
        <w:rPr>
          <w:rFonts w:ascii="Times New Roman" w:eastAsia="굴림" w:hAnsi="Times New Roman" w:cs="Times New Roman"/>
          <w:kern w:val="0"/>
          <w:szCs w:val="20"/>
        </w:rPr>
      </w:pPr>
      <w:r w:rsidRPr="00BB550A">
        <w:rPr>
          <w:rFonts w:ascii="Times New Roman" w:eastAsia="함초롬바탕" w:hAnsi="Times New Roman" w:cs="Times New Roman"/>
          <w:kern w:val="0"/>
          <w:szCs w:val="20"/>
        </w:rPr>
        <w:t xml:space="preserve">If a criminal prosecution is required in addition to the imposition of punishment for committing an act that violates the criminal law, the suspect </w:t>
      </w:r>
      <w:r>
        <w:rPr>
          <w:rFonts w:ascii="Times New Roman" w:eastAsia="함초롬바탕" w:hAnsi="Times New Roman" w:cs="Times New Roman"/>
          <w:kern w:val="0"/>
          <w:szCs w:val="20"/>
        </w:rPr>
        <w:t xml:space="preserve">shall be notified </w:t>
      </w:r>
      <w:r w:rsidRPr="00BB550A">
        <w:rPr>
          <w:rFonts w:ascii="Times New Roman" w:eastAsia="함초롬바탕" w:hAnsi="Times New Roman" w:cs="Times New Roman"/>
          <w:kern w:val="0"/>
          <w:szCs w:val="20"/>
        </w:rPr>
        <w:t xml:space="preserve">that the person has the right to refuse to testify and the right to appoint a counsel in accordance to </w:t>
      </w:r>
      <w:r>
        <w:rPr>
          <w:rFonts w:ascii="Times New Roman" w:eastAsia="함초롬바탕" w:hAnsi="Times New Roman" w:cs="Times New Roman"/>
          <w:kern w:val="0"/>
          <w:szCs w:val="20"/>
        </w:rPr>
        <w:t xml:space="preserve">the </w:t>
      </w:r>
      <w:r w:rsidR="008F0933">
        <w:rPr>
          <w:rFonts w:ascii="Times New Roman" w:eastAsia="함초롬바탕" w:hAnsi="Times New Roman" w:cs="Times New Roman"/>
          <w:kern w:val="0"/>
          <w:szCs w:val="20"/>
        </w:rPr>
        <w:t>Criminal Procedure Act</w:t>
      </w:r>
      <w:r>
        <w:rPr>
          <w:rFonts w:ascii="Times New Roman" w:eastAsia="함초롬바탕" w:hAnsi="Times New Roman" w:cs="Times New Roman"/>
          <w:kern w:val="0"/>
          <w:szCs w:val="20"/>
        </w:rPr>
        <w:t>,</w:t>
      </w:r>
      <w:r w:rsidRPr="00BB550A">
        <w:rPr>
          <w:rFonts w:ascii="Times New Roman" w:eastAsia="함초롬바탕" w:hAnsi="Times New Roman" w:cs="Times New Roman"/>
          <w:kern w:val="0"/>
          <w:szCs w:val="20"/>
        </w:rPr>
        <w:t xml:space="preserve"> and </w:t>
      </w:r>
      <w:r>
        <w:rPr>
          <w:rFonts w:ascii="Times New Roman" w:eastAsia="함초롬바탕" w:hAnsi="Times New Roman" w:cs="Times New Roman"/>
          <w:kern w:val="0"/>
          <w:szCs w:val="20"/>
        </w:rPr>
        <w:t xml:space="preserve">the investigator is </w:t>
      </w:r>
      <w:r w:rsidRPr="00BB550A">
        <w:rPr>
          <w:rFonts w:ascii="Times New Roman" w:eastAsia="함초롬바탕" w:hAnsi="Times New Roman" w:cs="Times New Roman"/>
          <w:kern w:val="0"/>
          <w:szCs w:val="20"/>
        </w:rPr>
        <w:t>required to write the detainee’s response in written form by handwriting after asking once more on the intention to make a testimony or not</w:t>
      </w:r>
      <w:r>
        <w:rPr>
          <w:rFonts w:ascii="Times New Roman" w:eastAsia="함초롬바탕" w:hAnsi="Times New Roman" w:cs="Times New Roman"/>
          <w:kern w:val="0"/>
          <w:szCs w:val="20"/>
        </w:rPr>
        <w:t>.</w:t>
      </w:r>
      <w:r w:rsidRPr="00BB550A">
        <w:rPr>
          <w:rFonts w:ascii="Times New Roman" w:eastAsia="함초롬바탕" w:hAnsi="Times New Roman" w:cs="Times New Roman"/>
          <w:kern w:val="0"/>
          <w:szCs w:val="20"/>
        </w:rPr>
        <w:t xml:space="preserve"> </w:t>
      </w:r>
    </w:p>
    <w:p w14:paraId="0BBAA1CF" w14:textId="77777777" w:rsidR="00B40E3A" w:rsidRPr="0057279F" w:rsidRDefault="00B40E3A" w:rsidP="00B40E3A">
      <w:pPr>
        <w:numPr>
          <w:ilvl w:val="0"/>
          <w:numId w:val="1"/>
        </w:numPr>
        <w:spacing w:before="40" w:after="40" w:line="384" w:lineRule="auto"/>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In addition, in order to verbally notify the prisoner on the information of rights and remedy in the course of investigation and confirm that the person understood the provided information, after the investigation is over, whether there has been any coercion</w:t>
      </w:r>
      <w:r w:rsidR="00084E50">
        <w:rPr>
          <w:rFonts w:ascii="Times New Roman" w:eastAsia="함초롬바탕" w:hAnsi="Times New Roman" w:cs="Times New Roman"/>
          <w:kern w:val="0"/>
          <w:szCs w:val="20"/>
        </w:rPr>
        <w:t>s</w:t>
      </w:r>
      <w:r w:rsidR="008F0933">
        <w:rPr>
          <w:rFonts w:ascii="Times New Roman" w:eastAsia="함초롬바탕" w:hAnsi="Times New Roman" w:cs="Times New Roman"/>
          <w:kern w:val="0"/>
          <w:szCs w:val="20"/>
        </w:rPr>
        <w:t xml:space="preserve">, </w:t>
      </w:r>
      <w:r w:rsidRPr="0057279F">
        <w:rPr>
          <w:rFonts w:ascii="Times New Roman" w:eastAsia="함초롬바탕" w:hAnsi="Times New Roman" w:cs="Times New Roman"/>
          <w:kern w:val="0"/>
          <w:szCs w:val="20"/>
        </w:rPr>
        <w:t>assault</w:t>
      </w:r>
      <w:r w:rsidR="00084E50">
        <w:rPr>
          <w:rFonts w:ascii="Times New Roman" w:eastAsia="함초롬바탕" w:hAnsi="Times New Roman" w:cs="Times New Roman"/>
          <w:kern w:val="0"/>
          <w:szCs w:val="20"/>
        </w:rPr>
        <w:t>s</w:t>
      </w:r>
      <w:r w:rsidR="008F0933">
        <w:rPr>
          <w:rFonts w:ascii="Times New Roman" w:eastAsia="함초롬바탕" w:hAnsi="Times New Roman" w:cs="Times New Roman"/>
          <w:kern w:val="0"/>
          <w:szCs w:val="20"/>
        </w:rPr>
        <w:t xml:space="preserve"> or </w:t>
      </w:r>
      <w:r w:rsidRPr="0057279F">
        <w:rPr>
          <w:rFonts w:ascii="Times New Roman" w:eastAsia="함초롬바탕" w:hAnsi="Times New Roman" w:cs="Times New Roman"/>
          <w:kern w:val="0"/>
          <w:szCs w:val="20"/>
        </w:rPr>
        <w:t>threats to make a statement by the investigator</w:t>
      </w:r>
      <w:r>
        <w:rPr>
          <w:rFonts w:ascii="Times New Roman" w:eastAsia="함초롬바탕" w:hAnsi="Times New Roman" w:cs="Times New Roman"/>
          <w:kern w:val="0"/>
          <w:szCs w:val="20"/>
        </w:rPr>
        <w:t xml:space="preserve">, </w:t>
      </w:r>
      <w:r w:rsidRPr="0057279F">
        <w:rPr>
          <w:rFonts w:ascii="Times New Roman" w:eastAsia="함초롬바탕" w:hAnsi="Times New Roman" w:cs="Times New Roman"/>
          <w:kern w:val="0"/>
          <w:szCs w:val="20"/>
        </w:rPr>
        <w:t>whether you have been notified of your rights, such as the right to veto and the right to appoint a counsel, whether all statements are true, and if there were any other difficulties in the investigation process, favorable evidence or anything else the person would like to say</w:t>
      </w:r>
      <w:r>
        <w:rPr>
          <w:rFonts w:ascii="Times New Roman" w:eastAsia="함초롬바탕" w:hAnsi="Times New Roman" w:cs="Times New Roman"/>
          <w:kern w:val="0"/>
          <w:szCs w:val="20"/>
        </w:rPr>
        <w:t xml:space="preserve"> shall be asked and </w:t>
      </w:r>
      <w:r w:rsidRPr="0057279F">
        <w:rPr>
          <w:rFonts w:ascii="Times New Roman" w:eastAsia="함초롬바탕" w:hAnsi="Times New Roman" w:cs="Times New Roman"/>
          <w:kern w:val="0"/>
          <w:szCs w:val="20"/>
        </w:rPr>
        <w:t>written in handwriting</w:t>
      </w:r>
      <w:r>
        <w:rPr>
          <w:rFonts w:ascii="Times New Roman" w:eastAsia="함초롬바탕" w:hAnsi="Times New Roman" w:cs="Times New Roman"/>
          <w:kern w:val="0"/>
          <w:szCs w:val="20"/>
        </w:rPr>
        <w:t>;</w:t>
      </w:r>
      <w:r w:rsidRPr="0057279F">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and</w:t>
      </w:r>
    </w:p>
    <w:p w14:paraId="11DE4231" w14:textId="77777777" w:rsidR="00B40E3A" w:rsidRPr="0057279F" w:rsidRDefault="00B40E3A" w:rsidP="00B40E3A">
      <w:pPr>
        <w:numPr>
          <w:ilvl w:val="0"/>
          <w:numId w:val="1"/>
        </w:numPr>
        <w:spacing w:before="40" w:after="40" w:line="384" w:lineRule="auto"/>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After confirming that the statement of testimony is written as stated by the subject of investigation and that there are no errors</w:t>
      </w:r>
      <w:r>
        <w:rPr>
          <w:rFonts w:ascii="Times New Roman" w:eastAsia="함초롬바탕" w:hAnsi="Times New Roman" w:cs="Times New Roman"/>
          <w:kern w:val="0"/>
          <w:szCs w:val="20"/>
        </w:rPr>
        <w:t>,</w:t>
      </w:r>
      <w:r w:rsidRPr="0057279F">
        <w:rPr>
          <w:rFonts w:ascii="Times New Roman" w:eastAsia="함초롬바탕" w:hAnsi="Times New Roman" w:cs="Times New Roman"/>
          <w:kern w:val="0"/>
          <w:szCs w:val="20"/>
        </w:rPr>
        <w:t xml:space="preserve"> omissions</w:t>
      </w:r>
      <w:r>
        <w:rPr>
          <w:rFonts w:ascii="Times New Roman" w:eastAsia="함초롬바탕" w:hAnsi="Times New Roman" w:cs="Times New Roman"/>
          <w:kern w:val="0"/>
          <w:szCs w:val="20"/>
        </w:rPr>
        <w:t xml:space="preserve"> or changes</w:t>
      </w:r>
      <w:r w:rsidRPr="0057279F">
        <w:rPr>
          <w:rFonts w:ascii="Times New Roman" w:eastAsia="함초롬바탕" w:hAnsi="Times New Roman" w:cs="Times New Roman"/>
          <w:kern w:val="0"/>
          <w:szCs w:val="20"/>
        </w:rPr>
        <w:t xml:space="preserve">, if there are no abnormalities, the person is required to </w:t>
      </w:r>
      <w:r>
        <w:rPr>
          <w:rFonts w:ascii="Times New Roman" w:eastAsia="함초롬바탕" w:hAnsi="Times New Roman" w:cs="Times New Roman"/>
          <w:kern w:val="0"/>
          <w:szCs w:val="20"/>
        </w:rPr>
        <w:t xml:space="preserve">seal between pages and sign on </w:t>
      </w:r>
      <w:r w:rsidRPr="0057279F">
        <w:rPr>
          <w:rFonts w:ascii="Times New Roman" w:eastAsia="함초롬바탕" w:hAnsi="Times New Roman" w:cs="Times New Roman"/>
          <w:kern w:val="0"/>
          <w:szCs w:val="20"/>
        </w:rPr>
        <w:t xml:space="preserve">the statement of testimony by hand. </w:t>
      </w:r>
    </w:p>
    <w:p w14:paraId="169E09ED" w14:textId="77777777" w:rsidR="00B40E3A" w:rsidRPr="0057279F" w:rsidRDefault="00B40E3A" w:rsidP="00B40E3A">
      <w:pPr>
        <w:numPr>
          <w:ilvl w:val="0"/>
          <w:numId w:val="1"/>
        </w:numPr>
        <w:spacing w:before="40" w:after="40" w:line="384" w:lineRule="auto"/>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 xml:space="preserve">Furthermore, even in case of making an objection in verbal or writing after the investigation and the disciplinary action is taken through the decision of the Disciplinary Committee, </w:t>
      </w:r>
      <w:r>
        <w:rPr>
          <w:rFonts w:ascii="Times New Roman" w:eastAsia="함초롬바탕" w:hAnsi="Times New Roman" w:cs="Times New Roman"/>
          <w:kern w:val="0"/>
          <w:szCs w:val="20"/>
        </w:rPr>
        <w:t xml:space="preserve">it shall be informed that the rights to </w:t>
      </w:r>
      <w:r w:rsidRPr="0057279F">
        <w:rPr>
          <w:rFonts w:ascii="Times New Roman" w:eastAsia="함초롬바탕" w:hAnsi="Times New Roman" w:cs="Times New Roman"/>
          <w:kern w:val="0"/>
          <w:szCs w:val="20"/>
        </w:rPr>
        <w:t xml:space="preserve">interview with the director in accordance with Article 116 of </w:t>
      </w:r>
      <w:r>
        <w:rPr>
          <w:rFonts w:ascii="Times New Roman" w:eastAsia="함초롬바탕" w:hAnsi="Times New Roman" w:cs="Times New Roman"/>
          <w:kern w:val="0"/>
          <w:szCs w:val="20"/>
        </w:rPr>
        <w:t xml:space="preserve">the </w:t>
      </w:r>
      <w:r w:rsidRPr="0057279F">
        <w:rPr>
          <w:rFonts w:ascii="Times New Roman" w:eastAsia="함초롬바탕" w:hAnsi="Times New Roman" w:cs="Times New Roman"/>
          <w:kern w:val="0"/>
          <w:szCs w:val="20"/>
        </w:rPr>
        <w:t xml:space="preserve">CIA, </w:t>
      </w:r>
      <w:r>
        <w:rPr>
          <w:rFonts w:ascii="Times New Roman" w:eastAsia="함초롬바탕" w:hAnsi="Times New Roman" w:cs="Times New Roman"/>
          <w:kern w:val="0"/>
          <w:szCs w:val="20"/>
        </w:rPr>
        <w:t xml:space="preserve">to raise a </w:t>
      </w:r>
      <w:r w:rsidRPr="0057279F">
        <w:rPr>
          <w:rFonts w:ascii="Times New Roman" w:eastAsia="함초롬바탕" w:hAnsi="Times New Roman" w:cs="Times New Roman"/>
          <w:kern w:val="0"/>
          <w:szCs w:val="20"/>
        </w:rPr>
        <w:t>petition as provided in Article 117 thereof and to file a complaint in accordance with Article 31 of</w:t>
      </w:r>
      <w:r>
        <w:rPr>
          <w:rFonts w:ascii="Times New Roman" w:eastAsia="함초롬바탕" w:hAnsi="Times New Roman" w:cs="Times New Roman"/>
          <w:kern w:val="0"/>
          <w:szCs w:val="20"/>
        </w:rPr>
        <w:t xml:space="preserve"> the</w:t>
      </w:r>
      <w:r w:rsidRPr="0057279F">
        <w:rPr>
          <w:rFonts w:ascii="Times New Roman" w:eastAsia="함초롬바탕" w:hAnsi="Times New Roman" w:cs="Times New Roman"/>
          <w:kern w:val="0"/>
          <w:szCs w:val="20"/>
        </w:rPr>
        <w:t xml:space="preserve"> NHRCA</w:t>
      </w:r>
      <w:r>
        <w:rPr>
          <w:rFonts w:ascii="Times New Roman" w:eastAsia="함초롬바탕" w:hAnsi="Times New Roman" w:cs="Times New Roman"/>
          <w:kern w:val="0"/>
          <w:szCs w:val="20"/>
        </w:rPr>
        <w:t>; and</w:t>
      </w:r>
    </w:p>
    <w:p w14:paraId="47EF7E72" w14:textId="77777777" w:rsidR="00B40E3A" w:rsidRPr="0057279F" w:rsidRDefault="00B40E3A" w:rsidP="00B40E3A">
      <w:pPr>
        <w:numPr>
          <w:ilvl w:val="0"/>
          <w:numId w:val="1"/>
        </w:numPr>
        <w:spacing w:before="40" w:after="40" w:line="384" w:lineRule="auto"/>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 xml:space="preserve">In addition, inmates are notified that they </w:t>
      </w:r>
      <w:r>
        <w:rPr>
          <w:rFonts w:ascii="Times New Roman" w:eastAsia="함초롬바탕" w:hAnsi="Times New Roman" w:cs="Times New Roman"/>
          <w:kern w:val="0"/>
          <w:szCs w:val="20"/>
        </w:rPr>
        <w:t>may</w:t>
      </w:r>
      <w:r w:rsidRPr="0057279F">
        <w:rPr>
          <w:rFonts w:ascii="Times New Roman" w:eastAsia="함초롬바탕" w:hAnsi="Times New Roman" w:cs="Times New Roman"/>
          <w:kern w:val="0"/>
          <w:szCs w:val="20"/>
        </w:rPr>
        <w:t xml:space="preserve"> file an administrative appeal under the </w:t>
      </w:r>
      <w:r w:rsidRPr="0057279F">
        <w:rPr>
          <w:rFonts w:ascii="Times New Roman" w:eastAsia="함초롬바탕" w:hAnsi="Times New Roman" w:cs="Times New Roman"/>
          <w:i/>
          <w:iCs/>
          <w:kern w:val="0"/>
          <w:szCs w:val="20"/>
        </w:rPr>
        <w:t>Administrative Appeals Act</w:t>
      </w:r>
      <w:r w:rsidRPr="0057279F">
        <w:rPr>
          <w:rFonts w:ascii="Times New Roman" w:eastAsia="함초롬바탕" w:hAnsi="Times New Roman" w:cs="Times New Roman"/>
          <w:kern w:val="0"/>
          <w:szCs w:val="20"/>
        </w:rPr>
        <w:t xml:space="preserve"> and an administrative lawsuit under the </w:t>
      </w:r>
      <w:r w:rsidRPr="0057279F">
        <w:rPr>
          <w:rFonts w:ascii="Times New Roman" w:eastAsia="함초롬바탕" w:hAnsi="Times New Roman" w:cs="Times New Roman"/>
          <w:i/>
          <w:iCs/>
          <w:kern w:val="0"/>
          <w:szCs w:val="20"/>
        </w:rPr>
        <w:t>Administrative Litigation Act</w:t>
      </w:r>
      <w:r w:rsidRPr="0057279F">
        <w:rPr>
          <w:rFonts w:ascii="Times New Roman" w:eastAsia="함초롬바탕" w:hAnsi="Times New Roman" w:cs="Times New Roman"/>
          <w:kern w:val="0"/>
          <w:szCs w:val="20"/>
        </w:rPr>
        <w:t xml:space="preserve"> within 90 days from the date of being aware that there is a punitive measure and provide</w:t>
      </w:r>
      <w:r>
        <w:rPr>
          <w:rFonts w:ascii="Times New Roman" w:eastAsia="함초롬바탕" w:hAnsi="Times New Roman" w:cs="Times New Roman"/>
          <w:kern w:val="0"/>
          <w:szCs w:val="20"/>
        </w:rPr>
        <w:t>d with</w:t>
      </w:r>
      <w:r w:rsidRPr="0057279F">
        <w:rPr>
          <w:rFonts w:ascii="Times New Roman" w:eastAsia="함초롬바탕" w:hAnsi="Times New Roman" w:cs="Times New Roman"/>
          <w:kern w:val="0"/>
          <w:szCs w:val="20"/>
        </w:rPr>
        <w:t xml:space="preserve"> detailed information on specific appeal procedures according to the method of appeal. Various measures and procedures have been prepared and implemented to ensure the right to defense in order to seek practical remedies</w:t>
      </w:r>
      <w:r>
        <w:rPr>
          <w:rFonts w:ascii="Times New Roman" w:eastAsia="함초롬바탕" w:hAnsi="Times New Roman" w:cs="Times New Roman"/>
          <w:kern w:val="0"/>
          <w:szCs w:val="20"/>
        </w:rPr>
        <w:t>.</w:t>
      </w:r>
    </w:p>
    <w:p w14:paraId="49D2C1D7" w14:textId="77777777" w:rsidR="00B40E3A" w:rsidRPr="0057279F" w:rsidRDefault="00B40E3A" w:rsidP="00B40E3A">
      <w:pPr>
        <w:numPr>
          <w:ilvl w:val="0"/>
          <w:numId w:val="1"/>
        </w:numPr>
        <w:spacing w:before="40" w:after="40" w:line="384" w:lineRule="auto"/>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 xml:space="preserve">In case when a foreign detainee is investigated, </w:t>
      </w:r>
      <w:r>
        <w:rPr>
          <w:rFonts w:ascii="Times New Roman" w:eastAsia="함초롬바탕" w:hAnsi="Times New Roman" w:cs="Times New Roman"/>
          <w:kern w:val="0"/>
          <w:szCs w:val="20"/>
        </w:rPr>
        <w:t>a prison guard</w:t>
      </w:r>
      <w:r w:rsidRPr="0057279F">
        <w:rPr>
          <w:rFonts w:ascii="Times New Roman" w:eastAsia="함초롬바탕" w:hAnsi="Times New Roman" w:cs="Times New Roman"/>
          <w:kern w:val="0"/>
          <w:szCs w:val="20"/>
        </w:rPr>
        <w:t xml:space="preserve"> with fluency in </w:t>
      </w:r>
      <w:r>
        <w:rPr>
          <w:rFonts w:ascii="Times New Roman" w:eastAsia="함초롬바탕" w:hAnsi="Times New Roman" w:cs="Times New Roman"/>
          <w:kern w:val="0"/>
          <w:szCs w:val="20"/>
        </w:rPr>
        <w:t xml:space="preserve">the </w:t>
      </w:r>
      <w:r w:rsidRPr="0057279F">
        <w:rPr>
          <w:rFonts w:ascii="Times New Roman" w:eastAsia="함초롬바탕" w:hAnsi="Times New Roman" w:cs="Times New Roman"/>
          <w:kern w:val="0"/>
          <w:szCs w:val="20"/>
        </w:rPr>
        <w:t xml:space="preserve">foreign language is designated for interpretation and translation or </w:t>
      </w:r>
      <w:r>
        <w:rPr>
          <w:rFonts w:ascii="Times New Roman" w:eastAsia="함초롬바탕" w:hAnsi="Times New Roman" w:cs="Times New Roman"/>
          <w:kern w:val="0"/>
          <w:szCs w:val="20"/>
        </w:rPr>
        <w:t>an</w:t>
      </w:r>
      <w:r w:rsidRPr="0057279F">
        <w:rPr>
          <w:rFonts w:ascii="Times New Roman" w:eastAsia="함초롬바탕" w:hAnsi="Times New Roman" w:cs="Times New Roman"/>
          <w:kern w:val="0"/>
          <w:szCs w:val="20"/>
        </w:rPr>
        <w:t xml:space="preserve">other peer detainee with the same nationality </w:t>
      </w:r>
      <w:r>
        <w:rPr>
          <w:rFonts w:ascii="Times New Roman" w:eastAsia="함초롬바탕" w:hAnsi="Times New Roman" w:cs="Times New Roman"/>
          <w:kern w:val="0"/>
          <w:szCs w:val="20"/>
        </w:rPr>
        <w:t xml:space="preserve">may </w:t>
      </w:r>
      <w:r w:rsidRPr="0057279F">
        <w:rPr>
          <w:rFonts w:ascii="Times New Roman" w:eastAsia="함초롬바탕" w:hAnsi="Times New Roman" w:cs="Times New Roman"/>
          <w:kern w:val="0"/>
          <w:szCs w:val="20"/>
        </w:rPr>
        <w:t xml:space="preserve">participate in the investigation process to </w:t>
      </w:r>
      <w:r>
        <w:rPr>
          <w:rFonts w:ascii="Times New Roman" w:eastAsia="함초롬바탕" w:hAnsi="Times New Roman" w:cs="Times New Roman"/>
          <w:kern w:val="0"/>
          <w:szCs w:val="20"/>
        </w:rPr>
        <w:t>give</w:t>
      </w:r>
      <w:r w:rsidRPr="0057279F">
        <w:rPr>
          <w:rFonts w:ascii="Times New Roman" w:eastAsia="함초롬바탕" w:hAnsi="Times New Roman" w:cs="Times New Roman"/>
          <w:kern w:val="0"/>
          <w:szCs w:val="20"/>
        </w:rPr>
        <w:t xml:space="preserve"> adequate assistance and to </w:t>
      </w:r>
      <w:r>
        <w:rPr>
          <w:rFonts w:ascii="Times New Roman" w:eastAsia="함초롬바탕" w:hAnsi="Times New Roman" w:cs="Times New Roman"/>
          <w:kern w:val="0"/>
          <w:szCs w:val="20"/>
        </w:rPr>
        <w:t xml:space="preserve">make the detainee </w:t>
      </w:r>
      <w:r w:rsidRPr="0057279F">
        <w:rPr>
          <w:rFonts w:ascii="Times New Roman" w:eastAsia="함초롬바탕" w:hAnsi="Times New Roman" w:cs="Times New Roman"/>
          <w:kern w:val="0"/>
          <w:szCs w:val="20"/>
        </w:rPr>
        <w:t>have mental comfort as such. Also, there are various efforts for remedy of foreign detainees like providing necessary legal knowledge to foreign detainees through continuous cooperation with relevant institutions such as diplomatic missions or consulates</w:t>
      </w:r>
      <w:r>
        <w:rPr>
          <w:rFonts w:ascii="Times New Roman" w:eastAsia="함초롬바탕" w:hAnsi="Times New Roman" w:cs="Times New Roman"/>
          <w:kern w:val="0"/>
          <w:szCs w:val="20"/>
        </w:rPr>
        <w:t>.</w:t>
      </w:r>
      <w:r w:rsidRPr="0057279F">
        <w:rPr>
          <w:rFonts w:ascii="Times New Roman" w:eastAsia="함초롬바탕" w:hAnsi="Times New Roman" w:cs="Times New Roman"/>
          <w:kern w:val="0"/>
          <w:szCs w:val="20"/>
        </w:rPr>
        <w:t xml:space="preserve"> </w:t>
      </w:r>
    </w:p>
    <w:p w14:paraId="35633A8F" w14:textId="77777777" w:rsidR="00157325" w:rsidRDefault="00157325" w:rsidP="0057279F">
      <w:pPr>
        <w:wordWrap/>
        <w:spacing w:before="40" w:after="40" w:line="384" w:lineRule="auto"/>
        <w:jc w:val="center"/>
        <w:textAlignment w:val="baseline"/>
        <w:rPr>
          <w:rFonts w:ascii="Times New Roman" w:eastAsia="함초롬바탕" w:hAnsi="Times New Roman" w:cs="Times New Roman"/>
          <w:color w:val="000000" w:themeColor="text1"/>
          <w:kern w:val="0"/>
          <w:szCs w:val="20"/>
        </w:rPr>
      </w:pPr>
    </w:p>
    <w:p w14:paraId="3ACA578B" w14:textId="77777777" w:rsidR="00F52961" w:rsidRDefault="00F52961" w:rsidP="0057279F">
      <w:pPr>
        <w:wordWrap/>
        <w:spacing w:before="40" w:after="40" w:line="384" w:lineRule="auto"/>
        <w:jc w:val="center"/>
        <w:textAlignment w:val="baseline"/>
        <w:rPr>
          <w:rFonts w:ascii="Times New Roman" w:eastAsia="함초롬바탕" w:hAnsi="Times New Roman" w:cs="Times New Roman"/>
          <w:color w:val="000000" w:themeColor="text1"/>
          <w:kern w:val="0"/>
          <w:szCs w:val="20"/>
        </w:rPr>
      </w:pPr>
    </w:p>
    <w:p w14:paraId="7F8D2FEE" w14:textId="3A5030F3" w:rsidR="0057279F" w:rsidRPr="009D0B39" w:rsidRDefault="0057279F" w:rsidP="0057279F">
      <w:pPr>
        <w:wordWrap/>
        <w:spacing w:before="40" w:after="40" w:line="384" w:lineRule="auto"/>
        <w:jc w:val="center"/>
        <w:textAlignment w:val="baseline"/>
        <w:rPr>
          <w:rFonts w:ascii="Times New Roman" w:eastAsia="함초롬바탕" w:hAnsi="Times New Roman" w:cs="Times New Roman"/>
          <w:color w:val="000000" w:themeColor="text1"/>
          <w:spacing w:val="-12"/>
          <w:kern w:val="0"/>
          <w:szCs w:val="20"/>
        </w:rPr>
      </w:pPr>
      <w:r w:rsidRPr="009D0B39">
        <w:rPr>
          <w:rFonts w:ascii="Times New Roman" w:eastAsia="함초롬바탕" w:hAnsi="Times New Roman" w:cs="Times New Roman"/>
          <w:color w:val="000000" w:themeColor="text1"/>
          <w:kern w:val="0"/>
          <w:szCs w:val="20"/>
        </w:rPr>
        <w:lastRenderedPageBreak/>
        <w:t>&lt;Table 2:</w:t>
      </w:r>
      <w:r w:rsidRPr="009D0B39">
        <w:rPr>
          <w:rFonts w:ascii="Times New Roman" w:eastAsia="함초롬바탕" w:hAnsi="Times New Roman" w:cs="Times New Roman"/>
          <w:color w:val="000000" w:themeColor="text1"/>
          <w:spacing w:val="-12"/>
          <w:kern w:val="0"/>
          <w:szCs w:val="20"/>
        </w:rPr>
        <w:t xml:space="preserve"> Main Contents on </w:t>
      </w:r>
      <w:r w:rsidRPr="009D0B39">
        <w:rPr>
          <w:rFonts w:ascii="Times New Roman" w:eastAsia="함초롬바탕" w:hAnsi="Times New Roman" w:cs="Times New Roman"/>
          <w:color w:val="000000" w:themeColor="text1"/>
          <w:spacing w:val="-12"/>
          <w:kern w:val="0"/>
          <w:szCs w:val="20"/>
        </w:rPr>
        <w:t>「</w:t>
      </w:r>
      <w:r w:rsidR="0088640D" w:rsidRPr="0088640D">
        <w:rPr>
          <w:rFonts w:ascii="Times New Roman" w:eastAsia="함초롬바탕" w:hAnsi="Times New Roman" w:cs="Times New Roman" w:hint="eastAsia"/>
          <w:i/>
          <w:color w:val="000000" w:themeColor="text1"/>
          <w:spacing w:val="-12"/>
          <w:kern w:val="0"/>
          <w:szCs w:val="20"/>
        </w:rPr>
        <w:t>Plan to Materialize</w:t>
      </w:r>
      <w:r w:rsidR="0088640D" w:rsidRPr="0088640D">
        <w:rPr>
          <w:rFonts w:ascii="Times New Roman" w:eastAsia="함초롬바탕" w:hAnsi="Times New Roman" w:cs="Times New Roman"/>
          <w:i/>
          <w:color w:val="000000" w:themeColor="text1"/>
          <w:spacing w:val="-12"/>
          <w:kern w:val="0"/>
          <w:szCs w:val="20"/>
        </w:rPr>
        <w:t xml:space="preserve"> the Counsel’s Right to Participation</w:t>
      </w:r>
      <w:r w:rsidRPr="009D0B39">
        <w:rPr>
          <w:rFonts w:ascii="Times New Roman" w:eastAsia="함초롬바탕" w:hAnsi="Times New Roman" w:cs="Times New Roman"/>
          <w:color w:val="000000" w:themeColor="text1"/>
          <w:spacing w:val="-10"/>
          <w:kern w:val="0"/>
          <w:szCs w:val="20"/>
        </w:rPr>
        <w:t>」</w:t>
      </w:r>
      <w:r w:rsidRPr="009D0B39">
        <w:rPr>
          <w:rFonts w:ascii="Times New Roman" w:eastAsia="함초롬바탕" w:hAnsi="Times New Roman" w:cs="Times New Roman"/>
          <w:color w:val="000000" w:themeColor="text1"/>
          <w:spacing w:val="-12"/>
          <w:kern w:val="0"/>
          <w:szCs w:val="20"/>
        </w:rPr>
        <w:t>&gt;</w:t>
      </w:r>
    </w:p>
    <w:p w14:paraId="6674C5C1" w14:textId="77777777" w:rsidR="00B40E3A" w:rsidRDefault="00B40E3A" w:rsidP="00B40E3A">
      <w:pPr>
        <w:wordWrap/>
        <w:spacing w:before="40" w:after="40" w:line="384" w:lineRule="auto"/>
        <w:textAlignment w:val="baseline"/>
        <w:rPr>
          <w:rFonts w:ascii="Times New Roman" w:eastAsia="함초롬바탕" w:hAnsi="Times New Roman" w:cs="Times New Roman"/>
          <w:kern w:val="0"/>
          <w:szCs w:val="20"/>
        </w:rPr>
      </w:pPr>
      <w:r>
        <w:rPr>
          <w:rFonts w:ascii="Times New Roman" w:eastAsia="함초롬바탕" w:hAnsi="Times New Roman" w:cs="Times New Roman"/>
          <w:spacing w:val="-12"/>
          <w:kern w:val="0"/>
          <w:szCs w:val="20"/>
        </w:rPr>
        <w:t xml:space="preserve">1. </w:t>
      </w:r>
      <w:r>
        <w:rPr>
          <w:rFonts w:ascii="Times New Roman" w:eastAsia="함초롬바탕" w:hAnsi="Times New Roman" w:cs="Times New Roman" w:hint="eastAsia"/>
          <w:kern w:val="0"/>
          <w:szCs w:val="20"/>
        </w:rPr>
        <w:t>Legal c</w:t>
      </w:r>
      <w:r w:rsidRPr="0057279F">
        <w:rPr>
          <w:rFonts w:ascii="Times New Roman" w:eastAsia="함초롬바탕" w:hAnsi="Times New Roman" w:cs="Times New Roman"/>
          <w:kern w:val="0"/>
          <w:szCs w:val="20"/>
        </w:rPr>
        <w:t>ounsel</w:t>
      </w:r>
      <w:r>
        <w:rPr>
          <w:rFonts w:ascii="Times New Roman" w:eastAsia="함초롬바탕" w:hAnsi="Times New Roman" w:cs="Times New Roman"/>
          <w:kern w:val="0"/>
          <w:szCs w:val="20"/>
        </w:rPr>
        <w:t>s who participate in</w:t>
      </w:r>
      <w:r w:rsidRPr="0057279F">
        <w:rPr>
          <w:rFonts w:ascii="Times New Roman" w:eastAsia="함초롬바탕" w:hAnsi="Times New Roman" w:cs="Times New Roman"/>
          <w:kern w:val="0"/>
          <w:szCs w:val="20"/>
        </w:rPr>
        <w:t xml:space="preserve"> the investigation process </w:t>
      </w:r>
      <w:r>
        <w:rPr>
          <w:rFonts w:ascii="Times New Roman" w:eastAsia="함초롬바탕" w:hAnsi="Times New Roman" w:cs="Times New Roman"/>
          <w:kern w:val="0"/>
          <w:szCs w:val="20"/>
        </w:rPr>
        <w:t>are</w:t>
      </w:r>
      <w:r w:rsidRPr="0057279F">
        <w:rPr>
          <w:rFonts w:ascii="Times New Roman" w:eastAsia="함초롬바탕" w:hAnsi="Times New Roman" w:cs="Times New Roman"/>
          <w:kern w:val="0"/>
          <w:szCs w:val="20"/>
        </w:rPr>
        <w:t xml:space="preserve"> ensured to advise </w:t>
      </w:r>
      <w:r>
        <w:rPr>
          <w:rFonts w:ascii="Times New Roman" w:eastAsia="함초롬바탕" w:hAnsi="Times New Roman" w:cs="Times New Roman"/>
          <w:kern w:val="0"/>
          <w:szCs w:val="20"/>
        </w:rPr>
        <w:t xml:space="preserve">and </w:t>
      </w:r>
      <w:r w:rsidRPr="0057279F">
        <w:rPr>
          <w:rFonts w:ascii="Times New Roman" w:eastAsia="함초롬바탕" w:hAnsi="Times New Roman" w:cs="Times New Roman"/>
          <w:kern w:val="0"/>
          <w:szCs w:val="20"/>
        </w:rPr>
        <w:t>counsel the suspect. However, in cases where the counsel’s advice interferes</w:t>
      </w:r>
      <w:r>
        <w:rPr>
          <w:rFonts w:ascii="Times New Roman" w:eastAsia="함초롬바탕" w:hAnsi="Times New Roman" w:cs="Times New Roman"/>
          <w:kern w:val="0"/>
          <w:szCs w:val="20"/>
        </w:rPr>
        <w:t xml:space="preserve"> in</w:t>
      </w:r>
      <w:r w:rsidRPr="0057279F">
        <w:rPr>
          <w:rFonts w:ascii="Times New Roman" w:eastAsia="함초롬바탕" w:hAnsi="Times New Roman" w:cs="Times New Roman"/>
          <w:kern w:val="0"/>
          <w:szCs w:val="20"/>
        </w:rPr>
        <w:t xml:space="preserve"> the interrogation or divulges </w:t>
      </w:r>
      <w:r>
        <w:rPr>
          <w:rFonts w:ascii="Times New Roman" w:eastAsia="함초롬바탕" w:hAnsi="Times New Roman" w:cs="Times New Roman"/>
          <w:kern w:val="0"/>
          <w:szCs w:val="20"/>
        </w:rPr>
        <w:t>the secret</w:t>
      </w:r>
      <w:r w:rsidRPr="0057279F">
        <w:rPr>
          <w:rFonts w:ascii="Times New Roman" w:eastAsia="함초롬바탕" w:hAnsi="Times New Roman" w:cs="Times New Roman"/>
          <w:kern w:val="0"/>
          <w:szCs w:val="20"/>
        </w:rPr>
        <w:t xml:space="preserve"> of </w:t>
      </w:r>
      <w:r>
        <w:rPr>
          <w:rFonts w:ascii="Times New Roman" w:eastAsia="함초롬바탕" w:hAnsi="Times New Roman" w:cs="Times New Roman"/>
          <w:kern w:val="0"/>
          <w:szCs w:val="20"/>
        </w:rPr>
        <w:t xml:space="preserve">the </w:t>
      </w:r>
      <w:r w:rsidRPr="0057279F">
        <w:rPr>
          <w:rFonts w:ascii="Times New Roman" w:eastAsia="함초롬바탕" w:hAnsi="Times New Roman" w:cs="Times New Roman"/>
          <w:kern w:val="0"/>
          <w:szCs w:val="20"/>
        </w:rPr>
        <w:t>investigation, etc</w:t>
      </w:r>
      <w:r>
        <w:rPr>
          <w:rFonts w:ascii="Times New Roman" w:eastAsia="함초롬바탕" w:hAnsi="Times New Roman" w:cs="Times New Roman"/>
          <w:kern w:val="0"/>
          <w:szCs w:val="20"/>
        </w:rPr>
        <w:t>.</w:t>
      </w:r>
      <w:r w:rsidRPr="0057279F">
        <w:rPr>
          <w:rFonts w:ascii="Times New Roman" w:eastAsia="함초롬바탕" w:hAnsi="Times New Roman" w:cs="Times New Roman"/>
          <w:kern w:val="0"/>
          <w:szCs w:val="20"/>
        </w:rPr>
        <w:t>, it is possible to restrict the participation of counsel by referring to the Constitutional Court</w:t>
      </w:r>
      <w:r>
        <w:rPr>
          <w:rFonts w:ascii="Times New Roman" w:eastAsia="함초롬바탕" w:hAnsi="Times New Roman" w:cs="Times New Roman"/>
          <w:kern w:val="0"/>
          <w:szCs w:val="20"/>
        </w:rPr>
        <w:t xml:space="preserve"> Decision</w:t>
      </w:r>
      <w:r w:rsidRPr="0057279F">
        <w:rPr>
          <w:rFonts w:ascii="Times New Roman" w:eastAsia="함초롬바탕" w:hAnsi="Times New Roman" w:cs="Times New Roman"/>
          <w:kern w:val="0"/>
          <w:szCs w:val="20"/>
        </w:rPr>
        <w:t>. (</w:t>
      </w:r>
      <w:r>
        <w:rPr>
          <w:rFonts w:ascii="Times New Roman" w:eastAsia="함초롬바탕" w:hAnsi="Times New Roman" w:cs="Times New Roman"/>
          <w:kern w:val="0"/>
          <w:szCs w:val="20"/>
        </w:rPr>
        <w:t xml:space="preserve">Constitutional Court Decision </w:t>
      </w:r>
      <w:r w:rsidRPr="0057279F">
        <w:rPr>
          <w:rFonts w:ascii="Times New Roman" w:eastAsia="함초롬바탕" w:hAnsi="Times New Roman" w:cs="Times New Roman"/>
          <w:kern w:val="0"/>
          <w:szCs w:val="20"/>
        </w:rPr>
        <w:t>2000</w:t>
      </w:r>
      <w:r w:rsidRPr="0057279F">
        <w:rPr>
          <w:rFonts w:ascii="Times New Roman" w:eastAsia="함초롬바탕" w:hAnsi="Times New Roman" w:cs="Times New Roman"/>
          <w:i/>
          <w:iCs/>
          <w:kern w:val="0"/>
          <w:szCs w:val="20"/>
        </w:rPr>
        <w:t>H</w:t>
      </w:r>
      <w:r>
        <w:rPr>
          <w:rFonts w:ascii="Times New Roman" w:eastAsia="함초롬바탕" w:hAnsi="Times New Roman" w:cs="Times New Roman"/>
          <w:i/>
          <w:iCs/>
          <w:kern w:val="0"/>
          <w:szCs w:val="20"/>
        </w:rPr>
        <w:t>u</w:t>
      </w:r>
      <w:r w:rsidRPr="0057279F">
        <w:rPr>
          <w:rFonts w:ascii="Times New Roman" w:eastAsia="함초롬바탕" w:hAnsi="Times New Roman" w:cs="Times New Roman"/>
          <w:i/>
          <w:iCs/>
          <w:kern w:val="0"/>
          <w:szCs w:val="20"/>
        </w:rPr>
        <w:t>nMa</w:t>
      </w:r>
      <w:r w:rsidRPr="0057279F">
        <w:rPr>
          <w:rFonts w:ascii="Times New Roman" w:eastAsia="함초롬바탕" w:hAnsi="Times New Roman" w:cs="Times New Roman"/>
          <w:kern w:val="0"/>
          <w:szCs w:val="20"/>
        </w:rPr>
        <w:t>138</w:t>
      </w:r>
      <w:r>
        <w:rPr>
          <w:rFonts w:ascii="Times New Roman" w:eastAsia="함초롬바탕" w:hAnsi="Times New Roman" w:cs="Times New Roman"/>
          <w:kern w:val="0"/>
          <w:szCs w:val="20"/>
        </w:rPr>
        <w:t xml:space="preserve"> rendered on 23 September 2004</w:t>
      </w:r>
      <w:r w:rsidRPr="0057279F">
        <w:rPr>
          <w:rFonts w:ascii="Times New Roman" w:eastAsia="함초롬바탕" w:hAnsi="Times New Roman" w:cs="Times New Roman"/>
          <w:kern w:val="0"/>
          <w:szCs w:val="20"/>
        </w:rPr>
        <w:t>)</w:t>
      </w:r>
      <w:r>
        <w:rPr>
          <w:rFonts w:ascii="Times New Roman" w:eastAsia="함초롬바탕" w:hAnsi="Times New Roman" w:cs="Times New Roman"/>
          <w:kern w:val="0"/>
          <w:szCs w:val="20"/>
        </w:rPr>
        <w:t>.</w:t>
      </w:r>
    </w:p>
    <w:p w14:paraId="28D3668A" w14:textId="77777777" w:rsidR="00B40E3A" w:rsidRDefault="00B40E3A" w:rsidP="00B40E3A">
      <w:pPr>
        <w:wordWrap/>
        <w:spacing w:before="40" w:after="40" w:line="384" w:lineRule="auto"/>
        <w:textAlignment w:val="baseline"/>
        <w:rPr>
          <w:rFonts w:ascii="Times New Roman" w:eastAsia="함초롬바탕" w:hAnsi="Times New Roman" w:cs="Times New Roman"/>
          <w:kern w:val="0"/>
          <w:szCs w:val="20"/>
        </w:rPr>
      </w:pPr>
      <w:r>
        <w:rPr>
          <w:rFonts w:ascii="Times New Roman" w:eastAsia="함초롬바탕" w:hAnsi="Times New Roman" w:cs="Times New Roman" w:hint="eastAsia"/>
          <w:spacing w:val="-12"/>
          <w:kern w:val="0"/>
          <w:szCs w:val="20"/>
        </w:rPr>
        <w:t xml:space="preserve">2. </w:t>
      </w:r>
      <w:r w:rsidRPr="0057279F">
        <w:rPr>
          <w:rFonts w:ascii="Times New Roman" w:eastAsia="함초롬바탕" w:hAnsi="Times New Roman" w:cs="Times New Roman"/>
          <w:kern w:val="0"/>
          <w:szCs w:val="20"/>
        </w:rPr>
        <w:t>In case of interrogation for long duration,</w:t>
      </w:r>
      <w:r>
        <w:rPr>
          <w:rFonts w:ascii="Times New Roman" w:eastAsia="함초롬바탕" w:hAnsi="Times New Roman" w:cs="Times New Roman"/>
          <w:kern w:val="0"/>
          <w:szCs w:val="20"/>
        </w:rPr>
        <w:t xml:space="preserve"> the</w:t>
      </w:r>
      <w:r w:rsidRPr="0057279F">
        <w:rPr>
          <w:rFonts w:ascii="Times New Roman" w:eastAsia="함초롬바탕" w:hAnsi="Times New Roman" w:cs="Times New Roman"/>
          <w:kern w:val="0"/>
          <w:szCs w:val="20"/>
        </w:rPr>
        <w:t xml:space="preserve"> suspect’s right to rest is ensured</w:t>
      </w:r>
      <w:r>
        <w:rPr>
          <w:rFonts w:ascii="Times New Roman" w:eastAsia="함초롬바탕" w:hAnsi="Times New Roman" w:cs="Times New Roman"/>
          <w:kern w:val="0"/>
          <w:szCs w:val="20"/>
        </w:rPr>
        <w:t>,</w:t>
      </w:r>
      <w:r w:rsidRPr="0057279F">
        <w:rPr>
          <w:rFonts w:ascii="Times New Roman" w:eastAsia="함초롬바탕" w:hAnsi="Times New Roman" w:cs="Times New Roman"/>
          <w:kern w:val="0"/>
          <w:szCs w:val="20"/>
        </w:rPr>
        <w:t xml:space="preserve"> in necessity, the counsel may request the police officer for a rest time</w:t>
      </w:r>
      <w:r>
        <w:rPr>
          <w:rFonts w:ascii="Times New Roman" w:eastAsia="함초롬바탕" w:hAnsi="Times New Roman" w:cs="Times New Roman"/>
          <w:kern w:val="0"/>
          <w:szCs w:val="20"/>
        </w:rPr>
        <w:t>,</w:t>
      </w:r>
      <w:r w:rsidRPr="0057279F">
        <w:rPr>
          <w:rFonts w:ascii="Times New Roman" w:eastAsia="함초롬바탕" w:hAnsi="Times New Roman" w:cs="Times New Roman"/>
          <w:kern w:val="0"/>
          <w:szCs w:val="20"/>
        </w:rPr>
        <w:t xml:space="preserve"> and the police officer ensures the rest time with consideration of the suspect’s health status</w:t>
      </w:r>
      <w:r>
        <w:rPr>
          <w:rFonts w:ascii="Times New Roman" w:eastAsia="함초롬바탕" w:hAnsi="Times New Roman" w:cs="Times New Roman"/>
          <w:kern w:val="0"/>
          <w:szCs w:val="20"/>
        </w:rPr>
        <w:t>.</w:t>
      </w:r>
    </w:p>
    <w:p w14:paraId="51118569" w14:textId="77777777" w:rsidR="00B40E3A" w:rsidRPr="00662BB8" w:rsidRDefault="00B40E3A" w:rsidP="00B40E3A">
      <w:pPr>
        <w:wordWrap/>
        <w:spacing w:before="40" w:after="40" w:line="384" w:lineRule="auto"/>
        <w:textAlignment w:val="baseline"/>
        <w:rPr>
          <w:rFonts w:ascii="Times New Roman" w:eastAsia="함초롬바탕" w:hAnsi="Times New Roman" w:cs="Times New Roman"/>
          <w:spacing w:val="-12"/>
          <w:kern w:val="0"/>
          <w:szCs w:val="20"/>
        </w:rPr>
      </w:pPr>
      <w:r>
        <w:rPr>
          <w:rFonts w:ascii="Times New Roman" w:eastAsia="함초롬바탕" w:hAnsi="Times New Roman" w:cs="Times New Roman"/>
          <w:kern w:val="0"/>
          <w:szCs w:val="20"/>
        </w:rPr>
        <w:t xml:space="preserve">3. </w:t>
      </w:r>
      <w:r w:rsidRPr="0057279F">
        <w:rPr>
          <w:rFonts w:ascii="Times New Roman" w:eastAsia="함초롬바탕" w:hAnsi="Times New Roman" w:cs="Times New Roman"/>
          <w:kern w:val="0"/>
          <w:szCs w:val="20"/>
        </w:rPr>
        <w:t xml:space="preserve">When the counsel </w:t>
      </w:r>
      <w:r>
        <w:rPr>
          <w:rFonts w:ascii="Times New Roman" w:eastAsia="함초롬바탕" w:hAnsi="Times New Roman" w:cs="Times New Roman"/>
          <w:kern w:val="0"/>
          <w:szCs w:val="20"/>
        </w:rPr>
        <w:t>participates in</w:t>
      </w:r>
      <w:r w:rsidRPr="0057279F">
        <w:rPr>
          <w:rFonts w:ascii="Times New Roman" w:eastAsia="함초롬바탕" w:hAnsi="Times New Roman" w:cs="Times New Roman"/>
          <w:kern w:val="0"/>
          <w:szCs w:val="20"/>
        </w:rPr>
        <w:t xml:space="preserve"> the interrogation, the actual assistance is ensured by providing </w:t>
      </w:r>
      <w:r>
        <w:rPr>
          <w:rFonts w:ascii="Times New Roman" w:eastAsia="함초롬바탕" w:hAnsi="Times New Roman" w:cs="Times New Roman"/>
          <w:kern w:val="0"/>
          <w:szCs w:val="20"/>
        </w:rPr>
        <w:t xml:space="preserve">him/her with </w:t>
      </w:r>
      <w:r w:rsidRPr="0057279F">
        <w:rPr>
          <w:rFonts w:ascii="Times New Roman" w:eastAsia="함초롬바탕" w:hAnsi="Times New Roman" w:cs="Times New Roman"/>
          <w:kern w:val="0"/>
          <w:szCs w:val="20"/>
        </w:rPr>
        <w:t xml:space="preserve">the seat next to the suspect. </w:t>
      </w:r>
    </w:p>
    <w:p w14:paraId="2837FFB6" w14:textId="77777777" w:rsidR="00B40E3A" w:rsidRDefault="00B40E3A" w:rsidP="00B40E3A">
      <w:pPr>
        <w:spacing w:before="40" w:after="40" w:line="384" w:lineRule="auto"/>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 xml:space="preserve">4. </w:t>
      </w:r>
      <w:r w:rsidRPr="0057279F">
        <w:rPr>
          <w:rFonts w:ascii="Times New Roman" w:eastAsia="함초롬바탕" w:hAnsi="Times New Roman" w:cs="Times New Roman"/>
          <w:kern w:val="0"/>
          <w:szCs w:val="20"/>
        </w:rPr>
        <w:t>When the counsel is appointed, the suspect must be ensured of appropriate time for the counsel to participate through consulting time and place for interrogation beforehand,</w:t>
      </w:r>
      <w:r>
        <w:rPr>
          <w:rFonts w:ascii="Times New Roman" w:eastAsia="함초롬바탕" w:hAnsi="Times New Roman" w:cs="Times New Roman"/>
          <w:kern w:val="0"/>
          <w:szCs w:val="20"/>
        </w:rPr>
        <w:t xml:space="preserve"> and</w:t>
      </w:r>
      <w:r w:rsidRPr="0057279F">
        <w:rPr>
          <w:rFonts w:ascii="Times New Roman" w:eastAsia="함초롬바탕" w:hAnsi="Times New Roman" w:cs="Times New Roman"/>
          <w:kern w:val="0"/>
          <w:szCs w:val="20"/>
        </w:rPr>
        <w:t xml:space="preserve"> during the consultation, the counsel is explained of the given case’s ti</w:t>
      </w:r>
      <w:r>
        <w:rPr>
          <w:rFonts w:ascii="Times New Roman" w:eastAsia="함초롬바탕" w:hAnsi="Times New Roman" w:cs="Times New Roman"/>
          <w:kern w:val="0"/>
          <w:szCs w:val="20"/>
        </w:rPr>
        <w:t>tle and the gist of the facts of</w:t>
      </w:r>
      <w:r w:rsidRPr="0057279F">
        <w:rPr>
          <w:rFonts w:ascii="Times New Roman" w:eastAsia="함초롬바탕" w:hAnsi="Times New Roman" w:cs="Times New Roman"/>
          <w:kern w:val="0"/>
          <w:szCs w:val="20"/>
        </w:rPr>
        <w:t xml:space="preserve"> the crime. In particular, when </w:t>
      </w:r>
      <w:r>
        <w:rPr>
          <w:rFonts w:ascii="Times New Roman" w:eastAsia="함초롬바탕" w:hAnsi="Times New Roman" w:cs="Times New Roman"/>
          <w:kern w:val="0"/>
          <w:szCs w:val="20"/>
        </w:rPr>
        <w:t xml:space="preserve">a </w:t>
      </w:r>
      <w:r w:rsidRPr="0057279F">
        <w:rPr>
          <w:rFonts w:ascii="Times New Roman" w:eastAsia="함초롬바탕" w:hAnsi="Times New Roman" w:cs="Times New Roman"/>
          <w:kern w:val="0"/>
          <w:szCs w:val="20"/>
        </w:rPr>
        <w:t>suspect is</w:t>
      </w:r>
      <w:r>
        <w:rPr>
          <w:rFonts w:ascii="Times New Roman" w:eastAsia="함초롬바탕" w:hAnsi="Times New Roman" w:cs="Times New Roman"/>
          <w:kern w:val="0"/>
          <w:szCs w:val="20"/>
        </w:rPr>
        <w:t xml:space="preserve"> feeble minded, mentally defective, </w:t>
      </w:r>
      <w:r w:rsidRPr="0057279F">
        <w:rPr>
          <w:rFonts w:ascii="Times New Roman" w:eastAsia="함초롬바탕" w:hAnsi="Times New Roman" w:cs="Times New Roman"/>
          <w:kern w:val="0"/>
          <w:szCs w:val="20"/>
        </w:rPr>
        <w:t xml:space="preserve">arrested or detained, </w:t>
      </w:r>
      <w:r>
        <w:rPr>
          <w:rFonts w:ascii="Times New Roman" w:eastAsia="함초롬바탕" w:hAnsi="Times New Roman" w:cs="Times New Roman"/>
          <w:kern w:val="0"/>
          <w:szCs w:val="20"/>
        </w:rPr>
        <w:t xml:space="preserve">he/she must consult with </w:t>
      </w:r>
      <w:r w:rsidRPr="0057279F">
        <w:rPr>
          <w:rFonts w:ascii="Times New Roman" w:eastAsia="함초롬바탕" w:hAnsi="Times New Roman" w:cs="Times New Roman"/>
          <w:kern w:val="0"/>
          <w:szCs w:val="20"/>
        </w:rPr>
        <w:t xml:space="preserve">the appointed counsel </w:t>
      </w:r>
      <w:r>
        <w:rPr>
          <w:rFonts w:ascii="Times New Roman" w:eastAsia="함초롬바탕" w:hAnsi="Times New Roman" w:cs="Times New Roman"/>
          <w:kern w:val="0"/>
          <w:szCs w:val="20"/>
        </w:rPr>
        <w:t>about</w:t>
      </w:r>
      <w:r w:rsidR="0088640D">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 xml:space="preserve">the </w:t>
      </w:r>
      <w:r w:rsidRPr="0057279F">
        <w:rPr>
          <w:rFonts w:ascii="Times New Roman" w:eastAsia="함초롬바탕" w:hAnsi="Times New Roman" w:cs="Times New Roman"/>
          <w:kern w:val="0"/>
          <w:szCs w:val="20"/>
        </w:rPr>
        <w:t>time and place of the interrogation</w:t>
      </w:r>
      <w:r>
        <w:rPr>
          <w:rFonts w:ascii="Times New Roman" w:eastAsia="함초롬바탕" w:hAnsi="Times New Roman" w:cs="Times New Roman"/>
          <w:kern w:val="0"/>
          <w:szCs w:val="20"/>
        </w:rPr>
        <w:t xml:space="preserve">, </w:t>
      </w:r>
      <w:r w:rsidRPr="0057279F">
        <w:rPr>
          <w:rFonts w:ascii="Times New Roman" w:eastAsia="함초롬바탕" w:hAnsi="Times New Roman" w:cs="Times New Roman"/>
          <w:kern w:val="0"/>
          <w:szCs w:val="20"/>
        </w:rPr>
        <w:t xml:space="preserve">and </w:t>
      </w:r>
      <w:r>
        <w:rPr>
          <w:rFonts w:ascii="Times New Roman" w:eastAsia="함초롬바탕" w:hAnsi="Times New Roman" w:cs="Times New Roman"/>
          <w:kern w:val="0"/>
          <w:szCs w:val="20"/>
        </w:rPr>
        <w:t>must be able to participate in</w:t>
      </w:r>
      <w:r w:rsidRPr="0057279F">
        <w:rPr>
          <w:rFonts w:ascii="Times New Roman" w:eastAsia="함초롬바탕" w:hAnsi="Times New Roman" w:cs="Times New Roman"/>
          <w:kern w:val="0"/>
          <w:szCs w:val="20"/>
        </w:rPr>
        <w:t xml:space="preserve"> interrogation</w:t>
      </w:r>
      <w:r>
        <w:rPr>
          <w:rFonts w:ascii="Times New Roman" w:eastAsia="함초롬바탕" w:hAnsi="Times New Roman" w:cs="Times New Roman"/>
          <w:kern w:val="0"/>
          <w:szCs w:val="20"/>
        </w:rPr>
        <w:t xml:space="preserve"> even in an emergency situation</w:t>
      </w:r>
      <w:r w:rsidRPr="0057279F">
        <w:rPr>
          <w:rFonts w:ascii="Times New Roman" w:eastAsia="함초롬바탕" w:hAnsi="Times New Roman" w:cs="Times New Roman"/>
          <w:kern w:val="0"/>
          <w:szCs w:val="20"/>
        </w:rPr>
        <w:t xml:space="preserve">. </w:t>
      </w:r>
    </w:p>
    <w:p w14:paraId="0759B88C" w14:textId="77777777" w:rsidR="00B40E3A" w:rsidRDefault="00B40E3A" w:rsidP="00B40E3A">
      <w:pPr>
        <w:spacing w:before="40" w:after="40" w:line="384" w:lineRule="auto"/>
        <w:textAlignment w:val="baseline"/>
        <w:rPr>
          <w:rFonts w:ascii="Times New Roman" w:eastAsia="굴림" w:hAnsi="Times New Roman" w:cs="Times New Roman"/>
          <w:kern w:val="0"/>
          <w:szCs w:val="20"/>
        </w:rPr>
      </w:pPr>
      <w:r>
        <w:rPr>
          <w:rFonts w:ascii="Times New Roman" w:eastAsia="굴림" w:hAnsi="Times New Roman" w:cs="Times New Roman"/>
          <w:kern w:val="0"/>
          <w:szCs w:val="20"/>
        </w:rPr>
        <w:t xml:space="preserve">5. </w:t>
      </w:r>
      <w:r w:rsidRPr="0057279F">
        <w:rPr>
          <w:rFonts w:ascii="Times New Roman" w:eastAsia="함초롬바탕" w:hAnsi="Times New Roman" w:cs="Times New Roman"/>
          <w:kern w:val="0"/>
          <w:szCs w:val="20"/>
        </w:rPr>
        <w:t xml:space="preserve">The counsel is ensured to take notes of the interrogation to the maximum and </w:t>
      </w:r>
      <w:r>
        <w:rPr>
          <w:rFonts w:ascii="Times New Roman" w:eastAsia="함초롬바탕" w:hAnsi="Times New Roman" w:cs="Times New Roman"/>
          <w:kern w:val="0"/>
          <w:szCs w:val="20"/>
        </w:rPr>
        <w:t>to use</w:t>
      </w:r>
      <w:r w:rsidRPr="0057279F">
        <w:rPr>
          <w:rFonts w:ascii="Times New Roman" w:eastAsia="함초롬바탕" w:hAnsi="Times New Roman" w:cs="Times New Roman"/>
          <w:kern w:val="0"/>
          <w:szCs w:val="20"/>
        </w:rPr>
        <w:t xml:space="preserve"> electronic devices such as notebook, tablets, PCs for taking notes</w:t>
      </w:r>
      <w:r>
        <w:rPr>
          <w:rFonts w:ascii="Times New Roman" w:eastAsia="함초롬바탕" w:hAnsi="Times New Roman" w:cs="Times New Roman"/>
          <w:kern w:val="0"/>
          <w:szCs w:val="20"/>
        </w:rPr>
        <w:t>,</w:t>
      </w:r>
      <w:r w:rsidRPr="0057279F">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while</w:t>
      </w:r>
      <w:r w:rsidRPr="0057279F">
        <w:rPr>
          <w:rFonts w:ascii="Times New Roman" w:eastAsia="함초롬바탕" w:hAnsi="Times New Roman" w:cs="Times New Roman"/>
          <w:kern w:val="0"/>
          <w:szCs w:val="20"/>
        </w:rPr>
        <w:t xml:space="preserve"> the police officers are banned from the act of </w:t>
      </w:r>
      <w:r>
        <w:rPr>
          <w:rFonts w:ascii="Times New Roman" w:eastAsia="함초롬바탕" w:hAnsi="Times New Roman" w:cs="Times New Roman"/>
          <w:kern w:val="0"/>
          <w:szCs w:val="20"/>
        </w:rPr>
        <w:t>checking out</w:t>
      </w:r>
      <w:r w:rsidRPr="0057279F">
        <w:rPr>
          <w:rFonts w:ascii="Times New Roman" w:eastAsia="함초롬바탕" w:hAnsi="Times New Roman" w:cs="Times New Roman"/>
          <w:kern w:val="0"/>
          <w:szCs w:val="20"/>
        </w:rPr>
        <w:t xml:space="preserve"> the notes written by the counsel.</w:t>
      </w:r>
    </w:p>
    <w:p w14:paraId="180974A8" w14:textId="77777777" w:rsidR="00B40E3A" w:rsidRDefault="00B40E3A" w:rsidP="00B40E3A">
      <w:pPr>
        <w:spacing w:before="40" w:after="40" w:line="384" w:lineRule="auto"/>
        <w:textAlignment w:val="baseline"/>
        <w:rPr>
          <w:rFonts w:ascii="Times New Roman" w:eastAsia="함초롬바탕" w:hAnsi="Times New Roman" w:cs="Times New Roman"/>
          <w:kern w:val="0"/>
          <w:szCs w:val="20"/>
        </w:rPr>
      </w:pPr>
      <w:r>
        <w:rPr>
          <w:rFonts w:ascii="Times New Roman" w:eastAsia="굴림" w:hAnsi="Times New Roman" w:cs="Times New Roman"/>
          <w:kern w:val="0"/>
          <w:szCs w:val="20"/>
        </w:rPr>
        <w:t xml:space="preserve">6. </w:t>
      </w:r>
      <w:r w:rsidRPr="0057279F">
        <w:rPr>
          <w:rFonts w:ascii="Times New Roman" w:eastAsia="함초롬바탕" w:hAnsi="Times New Roman" w:cs="Times New Roman"/>
          <w:kern w:val="0"/>
          <w:szCs w:val="20"/>
        </w:rPr>
        <w:t>Pursuant to Article 243-2</w:t>
      </w:r>
      <w:r>
        <w:rPr>
          <w:rFonts w:ascii="Times New Roman" w:eastAsia="함초롬바탕" w:hAnsi="Times New Roman" w:cs="Times New Roman"/>
          <w:kern w:val="0"/>
          <w:szCs w:val="20"/>
        </w:rPr>
        <w:t xml:space="preserve"> of the</w:t>
      </w:r>
      <w:r w:rsidRPr="0057279F">
        <w:rPr>
          <w:rFonts w:ascii="Times New Roman" w:eastAsia="함초롬바탕" w:hAnsi="Times New Roman" w:cs="Times New Roman"/>
          <w:kern w:val="0"/>
          <w:szCs w:val="20"/>
        </w:rPr>
        <w:t xml:space="preserve"> CPA, if the defense counsel requests a statement during interrogation, it shall be ensured to the fullest extent unless there is a good cause. As above, </w:t>
      </w:r>
      <w:r>
        <w:rPr>
          <w:rFonts w:ascii="Times New Roman" w:eastAsia="함초롬바탕" w:hAnsi="Times New Roman" w:cs="Times New Roman"/>
          <w:kern w:val="0"/>
          <w:szCs w:val="20"/>
        </w:rPr>
        <w:t>the measure to materialize</w:t>
      </w:r>
      <w:r w:rsidRPr="0057279F">
        <w:rPr>
          <w:rFonts w:ascii="Times New Roman" w:eastAsia="함초롬바탕" w:hAnsi="Times New Roman" w:cs="Times New Roman"/>
          <w:kern w:val="0"/>
          <w:szCs w:val="20"/>
        </w:rPr>
        <w:t xml:space="preserve"> the counsel</w:t>
      </w:r>
      <w:r>
        <w:rPr>
          <w:rFonts w:ascii="Times New Roman" w:eastAsia="함초롬바탕" w:hAnsi="Times New Roman" w:cs="Times New Roman"/>
          <w:kern w:val="0"/>
          <w:szCs w:val="20"/>
        </w:rPr>
        <w:t>’s</w:t>
      </w:r>
      <w:r w:rsidRPr="0057279F">
        <w:rPr>
          <w:rFonts w:ascii="Times New Roman" w:eastAsia="함초롬바탕" w:hAnsi="Times New Roman" w:cs="Times New Roman"/>
          <w:kern w:val="0"/>
          <w:szCs w:val="20"/>
        </w:rPr>
        <w:t xml:space="preserve"> participation to ensure that the suspects are provided with substantial assistance of counsel during the police investigation process was reflected in the </w:t>
      </w:r>
      <w:r w:rsidRPr="0057279F">
        <w:rPr>
          <w:rFonts w:ascii="Times New Roman" w:eastAsia="함초롬바탕" w:hAnsi="Times New Roman" w:cs="Times New Roman"/>
          <w:i/>
          <w:iCs/>
          <w:kern w:val="0"/>
          <w:szCs w:val="20"/>
        </w:rPr>
        <w:t xml:space="preserve">Regulations on Cooperation between </w:t>
      </w:r>
      <w:r>
        <w:rPr>
          <w:rFonts w:ascii="Times New Roman" w:eastAsia="함초롬바탕" w:hAnsi="Times New Roman" w:cs="Times New Roman"/>
          <w:i/>
          <w:iCs/>
          <w:kern w:val="0"/>
          <w:szCs w:val="20"/>
        </w:rPr>
        <w:t xml:space="preserve">the </w:t>
      </w:r>
      <w:r w:rsidRPr="0057279F">
        <w:rPr>
          <w:rFonts w:ascii="Times New Roman" w:eastAsia="함초롬바탕" w:hAnsi="Times New Roman" w:cs="Times New Roman"/>
          <w:i/>
          <w:iCs/>
          <w:kern w:val="0"/>
          <w:szCs w:val="20"/>
        </w:rPr>
        <w:t xml:space="preserve">Prosecutors and </w:t>
      </w:r>
      <w:r>
        <w:rPr>
          <w:rFonts w:ascii="Times New Roman" w:eastAsia="함초롬바탕" w:hAnsi="Times New Roman" w:cs="Times New Roman"/>
          <w:i/>
          <w:iCs/>
          <w:kern w:val="0"/>
          <w:szCs w:val="20"/>
        </w:rPr>
        <w:t>the</w:t>
      </w:r>
      <w:r w:rsidRPr="0057279F">
        <w:rPr>
          <w:rFonts w:ascii="Times New Roman" w:eastAsia="함초롬바탕" w:hAnsi="Times New Roman" w:cs="Times New Roman"/>
          <w:i/>
          <w:iCs/>
          <w:kern w:val="0"/>
          <w:szCs w:val="20"/>
        </w:rPr>
        <w:t xml:space="preserve"> Police and </w:t>
      </w:r>
      <w:r>
        <w:rPr>
          <w:rFonts w:ascii="Times New Roman" w:eastAsia="함초롬바탕" w:hAnsi="Times New Roman" w:cs="Times New Roman"/>
          <w:i/>
          <w:iCs/>
          <w:kern w:val="0"/>
          <w:szCs w:val="20"/>
        </w:rPr>
        <w:t xml:space="preserve">Criminal </w:t>
      </w:r>
      <w:r w:rsidRPr="0057279F">
        <w:rPr>
          <w:rFonts w:ascii="Times New Roman" w:eastAsia="함초롬바탕" w:hAnsi="Times New Roman" w:cs="Times New Roman"/>
          <w:i/>
          <w:iCs/>
          <w:kern w:val="0"/>
          <w:szCs w:val="20"/>
        </w:rPr>
        <w:t>Investigation</w:t>
      </w:r>
      <w:r>
        <w:rPr>
          <w:rFonts w:ascii="Times New Roman" w:eastAsia="함초롬바탕" w:hAnsi="Times New Roman" w:cs="Times New Roman"/>
          <w:i/>
          <w:iCs/>
          <w:kern w:val="0"/>
          <w:szCs w:val="20"/>
        </w:rPr>
        <w:t xml:space="preserve"> Rules</w:t>
      </w:r>
      <w:r w:rsidRPr="0057279F">
        <w:rPr>
          <w:rFonts w:ascii="Times New Roman" w:eastAsia="함초롬바탕" w:hAnsi="Times New Roman" w:cs="Times New Roman"/>
          <w:kern w:val="0"/>
          <w:szCs w:val="20"/>
        </w:rPr>
        <w:t xml:space="preserve"> (Presidential Decree) through </w:t>
      </w:r>
      <w:r>
        <w:rPr>
          <w:rFonts w:ascii="Times New Roman" w:eastAsia="함초롬바탕" w:hAnsi="Times New Roman" w:cs="Times New Roman"/>
          <w:kern w:val="0"/>
          <w:szCs w:val="20"/>
        </w:rPr>
        <w:t xml:space="preserve">the </w:t>
      </w:r>
      <w:r w:rsidRPr="0057279F">
        <w:rPr>
          <w:rFonts w:ascii="Times New Roman" w:eastAsia="함초롬바탕" w:hAnsi="Times New Roman" w:cs="Times New Roman"/>
          <w:kern w:val="0"/>
          <w:szCs w:val="20"/>
        </w:rPr>
        <w:t xml:space="preserve">amendment </w:t>
      </w:r>
      <w:r>
        <w:rPr>
          <w:rFonts w:ascii="Times New Roman" w:eastAsia="함초롬바탕" w:hAnsi="Times New Roman" w:cs="Times New Roman"/>
          <w:kern w:val="0"/>
          <w:szCs w:val="20"/>
        </w:rPr>
        <w:t xml:space="preserve">to </w:t>
      </w:r>
      <w:r w:rsidRPr="0057279F">
        <w:rPr>
          <w:rFonts w:ascii="Times New Roman" w:eastAsia="함초롬바탕" w:hAnsi="Times New Roman" w:cs="Times New Roman"/>
          <w:kern w:val="0"/>
          <w:szCs w:val="20"/>
        </w:rPr>
        <w:t xml:space="preserve">and enactment of the law with the reform of investigative power. </w:t>
      </w:r>
      <w:r>
        <w:rPr>
          <w:rFonts w:ascii="Times New Roman" w:eastAsia="함초롬바탕" w:hAnsi="Times New Roman" w:cs="Times New Roman"/>
          <w:kern w:val="0"/>
          <w:szCs w:val="20"/>
        </w:rPr>
        <w:t>The measure to materialize the counsel’s participation may also be applied to suspects not arrested</w:t>
      </w:r>
      <w:r w:rsidRPr="0057279F">
        <w:rPr>
          <w:rFonts w:ascii="Times New Roman" w:eastAsia="함초롬바탕" w:hAnsi="Times New Roman" w:cs="Times New Roman"/>
          <w:kern w:val="0"/>
          <w:szCs w:val="20"/>
        </w:rPr>
        <w:t xml:space="preserve"> regardless of </w:t>
      </w:r>
      <w:r>
        <w:rPr>
          <w:rFonts w:ascii="Times New Roman" w:eastAsia="함초롬바탕" w:hAnsi="Times New Roman" w:cs="Times New Roman"/>
          <w:kern w:val="0"/>
          <w:szCs w:val="20"/>
        </w:rPr>
        <w:t xml:space="preserve">whether the suspects are detained or not, and under the provision that the counsel’s participation is applied </w:t>
      </w:r>
      <w:r w:rsidRPr="0026680A">
        <w:rPr>
          <w:rFonts w:ascii="Times New Roman" w:eastAsia="함초롬바탕" w:hAnsi="Times New Roman" w:cs="Times New Roman"/>
          <w:i/>
          <w:kern w:val="0"/>
          <w:szCs w:val="20"/>
        </w:rPr>
        <w:t>mutatis mutandis</w:t>
      </w:r>
      <w:r>
        <w:rPr>
          <w:rFonts w:ascii="Times New Roman" w:eastAsia="함초롬바탕" w:hAnsi="Times New Roman" w:cs="Times New Roman"/>
          <w:kern w:val="0"/>
          <w:szCs w:val="20"/>
        </w:rPr>
        <w:t xml:space="preserve"> to the investigation of and the interview with the persons involved in the </w:t>
      </w:r>
      <w:r w:rsidR="00084E50">
        <w:rPr>
          <w:rFonts w:ascii="Times New Roman" w:eastAsia="함초롬바탕" w:hAnsi="Times New Roman" w:cs="Times New Roman"/>
          <w:kern w:val="0"/>
          <w:szCs w:val="20"/>
        </w:rPr>
        <w:t>case provided for in Article 14</w:t>
      </w:r>
      <w:r w:rsidRPr="0057279F">
        <w:rPr>
          <w:rFonts w:ascii="Times New Roman" w:eastAsia="함초롬바탕" w:hAnsi="Times New Roman" w:cs="Times New Roman"/>
          <w:kern w:val="0"/>
          <w:szCs w:val="20"/>
        </w:rPr>
        <w:t>(Victim</w:t>
      </w:r>
      <w:r w:rsidR="002F44D1">
        <w:rPr>
          <w:rFonts w:ascii="Times New Roman" w:eastAsia="함초롬바탕" w:hAnsi="Times New Roman" w:cs="Times New Roman"/>
          <w:kern w:val="0"/>
          <w:szCs w:val="20"/>
        </w:rPr>
        <w:t xml:space="preserve"> or</w:t>
      </w:r>
      <w:r w:rsidR="00271D8C">
        <w:rPr>
          <w:rFonts w:ascii="Times New Roman" w:eastAsia="함초롬바탕" w:hAnsi="Times New Roman" w:cs="Times New Roman"/>
          <w:kern w:val="0"/>
          <w:szCs w:val="20"/>
        </w:rPr>
        <w:t xml:space="preserve"> </w:t>
      </w:r>
      <w:r w:rsidRPr="0057279F">
        <w:rPr>
          <w:rFonts w:ascii="Times New Roman" w:eastAsia="함초롬바탕" w:hAnsi="Times New Roman" w:cs="Times New Roman"/>
          <w:kern w:val="0"/>
          <w:szCs w:val="20"/>
        </w:rPr>
        <w:t>Witnesses</w:t>
      </w:r>
      <w:r>
        <w:rPr>
          <w:rFonts w:ascii="Times New Roman" w:eastAsia="함초롬바탕" w:hAnsi="Times New Roman" w:cs="Times New Roman"/>
          <w:kern w:val="0"/>
          <w:szCs w:val="20"/>
        </w:rPr>
        <w:t>,</w:t>
      </w:r>
      <w:r w:rsidRPr="0057279F">
        <w:rPr>
          <w:rFonts w:ascii="Times New Roman" w:eastAsia="함초롬바탕" w:hAnsi="Times New Roman" w:cs="Times New Roman"/>
          <w:kern w:val="0"/>
          <w:szCs w:val="20"/>
        </w:rPr>
        <w:t xml:space="preserve"> etc.) of the </w:t>
      </w:r>
      <w:r w:rsidRPr="0057279F">
        <w:rPr>
          <w:rFonts w:ascii="Times New Roman" w:eastAsia="함초롬바탕" w:hAnsi="Times New Roman" w:cs="Times New Roman"/>
          <w:i/>
          <w:iCs/>
          <w:kern w:val="0"/>
          <w:szCs w:val="20"/>
        </w:rPr>
        <w:t xml:space="preserve">Police Investigation Rules </w:t>
      </w:r>
      <w:r w:rsidRPr="0057279F">
        <w:rPr>
          <w:rFonts w:ascii="Times New Roman" w:eastAsia="함초롬바탕" w:hAnsi="Times New Roman" w:cs="Times New Roman"/>
          <w:kern w:val="0"/>
          <w:szCs w:val="20"/>
        </w:rPr>
        <w:t>(Ordinance of the Ministry of the Interior and Safety)</w:t>
      </w:r>
      <w:r>
        <w:rPr>
          <w:rFonts w:ascii="Times New Roman" w:eastAsia="함초롬바탕" w:hAnsi="Times New Roman" w:cs="Times New Roman"/>
          <w:kern w:val="0"/>
          <w:szCs w:val="20"/>
        </w:rPr>
        <w:t>, it is recognized the right to receive the assistance of a counsel without discrimination based on social status during police investigation.</w:t>
      </w:r>
    </w:p>
    <w:p w14:paraId="3DCD016F" w14:textId="77777777" w:rsidR="00B40E3A" w:rsidRDefault="00B40E3A" w:rsidP="00B40E3A">
      <w:pPr>
        <w:spacing w:before="40" w:after="40" w:line="384" w:lineRule="auto"/>
        <w:textAlignment w:val="baseline"/>
        <w:rPr>
          <w:rFonts w:ascii="Times New Roman" w:eastAsia="함초롬바탕" w:hAnsi="Times New Roman" w:cs="Times New Roman"/>
          <w:kern w:val="0"/>
          <w:szCs w:val="20"/>
        </w:rPr>
      </w:pPr>
    </w:p>
    <w:p w14:paraId="7CBCE633" w14:textId="3172B3D1" w:rsidR="00DD15D5" w:rsidRPr="009D0B39" w:rsidRDefault="00DD15D5" w:rsidP="00DD15D5">
      <w:pPr>
        <w:jc w:val="center"/>
        <w:rPr>
          <w:rFonts w:ascii="Times New Roman" w:hAnsi="Times New Roman" w:cs="Times New Roman"/>
          <w:color w:val="000000" w:themeColor="text1"/>
        </w:rPr>
      </w:pPr>
      <w:r w:rsidRPr="009D0B39">
        <w:rPr>
          <w:rFonts w:ascii="Times New Roman" w:hAnsi="Times New Roman" w:cs="Times New Roman" w:hint="eastAsia"/>
          <w:color w:val="000000" w:themeColor="text1"/>
        </w:rPr>
        <w:t>&lt;Table</w:t>
      </w:r>
      <w:r w:rsidRPr="009D0B39">
        <w:rPr>
          <w:rFonts w:ascii="Times New Roman" w:eastAsia="함초롬바탕" w:hAnsi="Times New Roman" w:cs="Times New Roman"/>
          <w:color w:val="000000" w:themeColor="text1"/>
          <w:kern w:val="0"/>
          <w:szCs w:val="20"/>
        </w:rPr>
        <w:t xml:space="preserve"> 3: </w:t>
      </w:r>
      <w:r w:rsidRPr="009D0B39">
        <w:rPr>
          <w:rFonts w:ascii="Times New Roman" w:eastAsia="함초롬바탕" w:hAnsi="Times New Roman" w:cs="Times New Roman" w:hint="eastAsia"/>
          <w:color w:val="000000" w:themeColor="text1"/>
          <w:kern w:val="0"/>
          <w:szCs w:val="20"/>
        </w:rPr>
        <w:t>Statistics</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on</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Medical</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Examination</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available</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for</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Inmates&gt;</w:t>
      </w:r>
    </w:p>
    <w:tbl>
      <w:tblPr>
        <w:tblStyle w:val="a6"/>
        <w:tblW w:w="0" w:type="auto"/>
        <w:tblLook w:val="04A0" w:firstRow="1" w:lastRow="0" w:firstColumn="1" w:lastColumn="0" w:noHBand="0" w:noVBand="1"/>
      </w:tblPr>
      <w:tblGrid>
        <w:gridCol w:w="4473"/>
        <w:gridCol w:w="4473"/>
      </w:tblGrid>
      <w:tr w:rsidR="009D0B39" w:rsidRPr="009D0B39" w14:paraId="0302CCC8" w14:textId="77777777" w:rsidTr="000166FC">
        <w:trPr>
          <w:trHeight w:val="330"/>
        </w:trPr>
        <w:tc>
          <w:tcPr>
            <w:tcW w:w="4473" w:type="dxa"/>
          </w:tcPr>
          <w:p w14:paraId="75D81B6D" w14:textId="77777777" w:rsidR="00DD15D5" w:rsidRPr="009D0B39" w:rsidRDefault="00DD15D5"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t>Year</w:t>
            </w:r>
            <w:r w:rsidRPr="009D0B39">
              <w:rPr>
                <w:rFonts w:ascii="Times New Roman" w:hAnsi="Times New Roman" w:cs="Times New Roman"/>
                <w:color w:val="000000" w:themeColor="text1"/>
              </w:rPr>
              <w:t xml:space="preserve"> </w:t>
            </w:r>
          </w:p>
        </w:tc>
        <w:tc>
          <w:tcPr>
            <w:tcW w:w="4473" w:type="dxa"/>
          </w:tcPr>
          <w:p w14:paraId="7EA109D3" w14:textId="77777777" w:rsidR="00DD15D5" w:rsidRPr="009D0B39" w:rsidRDefault="00DD15D5"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t>Number</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of</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Items</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in</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Medical</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Examination</w:t>
            </w:r>
          </w:p>
        </w:tc>
      </w:tr>
      <w:tr w:rsidR="009D0B39" w:rsidRPr="009D0B39" w14:paraId="2F35C952" w14:textId="77777777" w:rsidTr="000166FC">
        <w:trPr>
          <w:trHeight w:val="330"/>
        </w:trPr>
        <w:tc>
          <w:tcPr>
            <w:tcW w:w="4473" w:type="dxa"/>
          </w:tcPr>
          <w:p w14:paraId="1D76C224" w14:textId="77777777" w:rsidR="00DD15D5" w:rsidRPr="009D0B39" w:rsidRDefault="00DD15D5"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t>Since</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2005</w:t>
            </w:r>
            <w:r w:rsidRPr="009D0B39">
              <w:rPr>
                <w:rFonts w:ascii="Times New Roman" w:hAnsi="Times New Roman" w:cs="Times New Roman"/>
                <w:color w:val="000000" w:themeColor="text1"/>
              </w:rPr>
              <w:t xml:space="preserve"> </w:t>
            </w:r>
          </w:p>
        </w:tc>
        <w:tc>
          <w:tcPr>
            <w:tcW w:w="4473" w:type="dxa"/>
          </w:tcPr>
          <w:p w14:paraId="70029C5F" w14:textId="77777777" w:rsidR="00DD15D5" w:rsidRPr="009D0B39" w:rsidRDefault="00DD15D5"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t>22</w:t>
            </w:r>
          </w:p>
        </w:tc>
      </w:tr>
      <w:tr w:rsidR="009D0B39" w:rsidRPr="009D0B39" w14:paraId="5CF77A37" w14:textId="77777777" w:rsidTr="000166FC">
        <w:trPr>
          <w:trHeight w:val="330"/>
        </w:trPr>
        <w:tc>
          <w:tcPr>
            <w:tcW w:w="4473" w:type="dxa"/>
          </w:tcPr>
          <w:p w14:paraId="3D791C57" w14:textId="77777777" w:rsidR="00DD15D5" w:rsidRPr="009D0B39" w:rsidRDefault="00DD15D5"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t>2019</w:t>
            </w:r>
          </w:p>
        </w:tc>
        <w:tc>
          <w:tcPr>
            <w:tcW w:w="4473" w:type="dxa"/>
          </w:tcPr>
          <w:p w14:paraId="6A410F5E" w14:textId="77777777" w:rsidR="00DD15D5" w:rsidRPr="009D0B39" w:rsidRDefault="00DD15D5"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t>31</w:t>
            </w:r>
          </w:p>
        </w:tc>
      </w:tr>
      <w:tr w:rsidR="009D0B39" w:rsidRPr="009D0B39" w14:paraId="5D47F166" w14:textId="77777777" w:rsidTr="000166FC">
        <w:trPr>
          <w:trHeight w:val="330"/>
        </w:trPr>
        <w:tc>
          <w:tcPr>
            <w:tcW w:w="4473" w:type="dxa"/>
          </w:tcPr>
          <w:p w14:paraId="1D186D7E" w14:textId="77777777" w:rsidR="00DD15D5" w:rsidRPr="009D0B39" w:rsidRDefault="00DD15D5"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t>2020</w:t>
            </w:r>
          </w:p>
        </w:tc>
        <w:tc>
          <w:tcPr>
            <w:tcW w:w="4473" w:type="dxa"/>
          </w:tcPr>
          <w:p w14:paraId="4D2D48A0" w14:textId="77777777" w:rsidR="00DD15D5" w:rsidRPr="009D0B39" w:rsidRDefault="00DD15D5"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t>32</w:t>
            </w:r>
          </w:p>
        </w:tc>
      </w:tr>
    </w:tbl>
    <w:p w14:paraId="2C04B6A4" w14:textId="77777777" w:rsidR="00DD15D5" w:rsidRPr="00F52961" w:rsidRDefault="00DD15D5" w:rsidP="00DD15D5">
      <w:pPr>
        <w:rPr>
          <w:rFonts w:ascii="Times New Roman" w:hAnsi="Times New Roman" w:cs="Times New Roman"/>
          <w:color w:val="000000" w:themeColor="text1"/>
          <w:sz w:val="18"/>
        </w:rPr>
      </w:pPr>
      <w:r w:rsidRPr="00F52961">
        <w:rPr>
          <w:rFonts w:ascii="Times New Roman" w:hAnsi="Times New Roman" w:cs="Times New Roman" w:hint="eastAsia"/>
          <w:color w:val="000000" w:themeColor="text1"/>
          <w:sz w:val="18"/>
        </w:rPr>
        <w:t>*The</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number</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of</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inmates</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who</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underwent</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a medical</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examination</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per</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year</w:t>
      </w:r>
      <w:r w:rsidRPr="00F52961">
        <w:rPr>
          <w:rFonts w:ascii="Times New Roman" w:hAnsi="Times New Roman" w:cs="Times New Roman"/>
          <w:color w:val="000000" w:themeColor="text1"/>
          <w:sz w:val="18"/>
        </w:rPr>
        <w:t xml:space="preserve"> increased </w:t>
      </w:r>
      <w:r w:rsidRPr="00F52961">
        <w:rPr>
          <w:rFonts w:ascii="Times New Roman" w:hAnsi="Times New Roman" w:cs="Times New Roman" w:hint="eastAsia"/>
          <w:color w:val="000000" w:themeColor="text1"/>
          <w:sz w:val="18"/>
        </w:rPr>
        <w:t>from</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20,643</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in</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2005</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to</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40,242</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in</w:t>
      </w:r>
      <w:r w:rsidRPr="00F52961">
        <w:rPr>
          <w:rFonts w:ascii="Times New Roman" w:hAnsi="Times New Roman" w:cs="Times New Roman"/>
          <w:color w:val="000000" w:themeColor="text1"/>
          <w:sz w:val="18"/>
        </w:rPr>
        <w:t xml:space="preserve"> </w:t>
      </w:r>
      <w:r w:rsidRPr="00F52961">
        <w:rPr>
          <w:rFonts w:ascii="Times New Roman" w:hAnsi="Times New Roman" w:cs="Times New Roman" w:hint="eastAsia"/>
          <w:color w:val="000000" w:themeColor="text1"/>
          <w:sz w:val="18"/>
        </w:rPr>
        <w:t>2020.</w:t>
      </w:r>
    </w:p>
    <w:p w14:paraId="4BDF6A39" w14:textId="172676DE" w:rsidR="00B40E3A" w:rsidRPr="0057279F" w:rsidRDefault="00B40E3A" w:rsidP="00B40E3A">
      <w:pPr>
        <w:wordWrap/>
        <w:spacing w:before="40" w:after="40" w:line="384"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lastRenderedPageBreak/>
        <w:t xml:space="preserve">&lt;Table </w:t>
      </w:r>
      <w:r>
        <w:rPr>
          <w:rFonts w:ascii="Times New Roman" w:eastAsia="함초롬바탕" w:hAnsi="Times New Roman" w:cs="Times New Roman" w:hint="eastAsia"/>
          <w:kern w:val="0"/>
          <w:szCs w:val="20"/>
        </w:rPr>
        <w:t>4</w:t>
      </w:r>
      <w:r w:rsidRPr="0057279F">
        <w:rPr>
          <w:rFonts w:ascii="Times New Roman" w:eastAsia="함초롬바탕" w:hAnsi="Times New Roman" w:cs="Times New Roman"/>
          <w:kern w:val="0"/>
          <w:szCs w:val="20"/>
        </w:rPr>
        <w:t xml:space="preserve">: Statistics on Police </w:t>
      </w:r>
      <w:r>
        <w:rPr>
          <w:rFonts w:ascii="Times New Roman" w:eastAsia="함초롬바탕" w:hAnsi="Times New Roman" w:cs="Times New Roman"/>
          <w:kern w:val="0"/>
          <w:szCs w:val="20"/>
        </w:rPr>
        <w:t>Training</w:t>
      </w:r>
      <w:r w:rsidRPr="0057279F">
        <w:rPr>
          <w:rFonts w:ascii="Times New Roman" w:eastAsia="함초롬바탕" w:hAnsi="Times New Roman" w:cs="Times New Roman"/>
          <w:kern w:val="0"/>
          <w:szCs w:val="20"/>
        </w:rPr>
        <w:t xml:space="preserve">&gt; </w:t>
      </w:r>
    </w:p>
    <w:tbl>
      <w:tblPr>
        <w:tblOverlap w:val="never"/>
        <w:tblW w:w="9069" w:type="dxa"/>
        <w:jc w:val="center"/>
        <w:tblCellMar>
          <w:top w:w="15" w:type="dxa"/>
          <w:left w:w="15" w:type="dxa"/>
          <w:bottom w:w="15" w:type="dxa"/>
          <w:right w:w="15" w:type="dxa"/>
        </w:tblCellMar>
        <w:tblLook w:val="04A0" w:firstRow="1" w:lastRow="0" w:firstColumn="1" w:lastColumn="0" w:noHBand="0" w:noVBand="1"/>
      </w:tblPr>
      <w:tblGrid>
        <w:gridCol w:w="938"/>
        <w:gridCol w:w="1269"/>
        <w:gridCol w:w="1821"/>
        <w:gridCol w:w="1876"/>
        <w:gridCol w:w="1214"/>
        <w:gridCol w:w="1951"/>
      </w:tblGrid>
      <w:tr w:rsidR="00B40E3A" w:rsidRPr="0057279F" w14:paraId="6B9D1145" w14:textId="77777777" w:rsidTr="008974B5">
        <w:trPr>
          <w:trHeight w:val="47"/>
          <w:jc w:val="center"/>
        </w:trPr>
        <w:tc>
          <w:tcPr>
            <w:tcW w:w="2207"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4FAF2D5" w14:textId="77777777" w:rsidR="00B40E3A" w:rsidRPr="0057279F" w:rsidRDefault="00B40E3A" w:rsidP="008974B5">
            <w:pPr>
              <w:wordWrap/>
              <w:spacing w:after="0" w:line="384" w:lineRule="auto"/>
              <w:jc w:val="center"/>
              <w:textAlignment w:val="baseline"/>
              <w:rPr>
                <w:rFonts w:ascii="Times New Roman" w:eastAsia="굴림" w:hAnsi="Times New Roman" w:cs="Times New Roman"/>
                <w:kern w:val="0"/>
                <w:szCs w:val="20"/>
              </w:rPr>
            </w:pPr>
          </w:p>
        </w:tc>
        <w:tc>
          <w:tcPr>
            <w:tcW w:w="18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A42C553" w14:textId="77777777" w:rsidR="00B40E3A" w:rsidRPr="0057279F" w:rsidRDefault="00B40E3A" w:rsidP="008974B5">
            <w:pPr>
              <w:wordWrap/>
              <w:spacing w:after="0" w:line="384"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Trainees</w:t>
            </w:r>
          </w:p>
        </w:tc>
        <w:tc>
          <w:tcPr>
            <w:tcW w:w="18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98C2DE" w14:textId="77777777" w:rsidR="00B40E3A" w:rsidRPr="0057279F" w:rsidRDefault="00B40E3A" w:rsidP="008974B5">
            <w:pPr>
              <w:wordWrap/>
              <w:spacing w:after="0" w:line="384"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 xml:space="preserve">Training </w:t>
            </w:r>
            <w:r w:rsidRPr="0057279F">
              <w:rPr>
                <w:rFonts w:ascii="Times New Roman" w:eastAsia="함초롬바탕" w:hAnsi="Times New Roman" w:cs="Times New Roman"/>
                <w:kern w:val="0"/>
                <w:szCs w:val="20"/>
              </w:rPr>
              <w:t xml:space="preserve">Period </w:t>
            </w:r>
          </w:p>
        </w:tc>
        <w:tc>
          <w:tcPr>
            <w:tcW w:w="12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787D97" w14:textId="77777777" w:rsidR="00B40E3A" w:rsidRPr="0057279F" w:rsidRDefault="00B40E3A" w:rsidP="008974B5">
            <w:pPr>
              <w:wordWrap/>
              <w:spacing w:after="0" w:line="384"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Total Hours</w:t>
            </w:r>
          </w:p>
        </w:tc>
        <w:tc>
          <w:tcPr>
            <w:tcW w:w="19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76D382" w14:textId="77777777" w:rsidR="00B40E3A" w:rsidRPr="0057279F" w:rsidRDefault="00B40E3A" w:rsidP="008974B5">
            <w:pPr>
              <w:wordWrap/>
              <w:spacing w:after="0" w:line="384"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 xml:space="preserve">Note </w:t>
            </w:r>
          </w:p>
        </w:tc>
      </w:tr>
      <w:tr w:rsidR="00B40E3A" w:rsidRPr="0057279F" w14:paraId="23D48606" w14:textId="77777777" w:rsidTr="008974B5">
        <w:trPr>
          <w:trHeight w:val="426"/>
          <w:jc w:val="center"/>
        </w:trPr>
        <w:tc>
          <w:tcPr>
            <w:tcW w:w="93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3AC6541"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2020</w:t>
            </w:r>
          </w:p>
        </w:tc>
        <w:tc>
          <w:tcPr>
            <w:tcW w:w="12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7B5125C"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H1</w:t>
            </w:r>
          </w:p>
        </w:tc>
        <w:tc>
          <w:tcPr>
            <w:tcW w:w="18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8DF92F"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Police Troops Nationwide</w:t>
            </w:r>
          </w:p>
        </w:tc>
        <w:tc>
          <w:tcPr>
            <w:tcW w:w="18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9D6EE6" w14:textId="39AAEF60"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18</w:t>
            </w:r>
            <w:r>
              <w:rPr>
                <w:rFonts w:ascii="Times New Roman" w:eastAsia="함초롬바탕" w:hAnsi="Times New Roman" w:cs="Times New Roman"/>
                <w:kern w:val="0"/>
                <w:szCs w:val="20"/>
              </w:rPr>
              <w:t xml:space="preserve"> May</w:t>
            </w:r>
            <w:r w:rsidR="00D65F15">
              <w:rPr>
                <w:rFonts w:ascii="바탕" w:eastAsia="바탕" w:hAnsi="바탕" w:cs="바탕"/>
                <w:kern w:val="0"/>
                <w:szCs w:val="20"/>
              </w:rPr>
              <w:t>–</w:t>
            </w:r>
            <w:r w:rsidRPr="0057279F">
              <w:rPr>
                <w:rFonts w:ascii="Times New Roman" w:eastAsia="함초롬바탕" w:hAnsi="Times New Roman" w:cs="Times New Roman"/>
                <w:kern w:val="0"/>
                <w:szCs w:val="20"/>
              </w:rPr>
              <w:t>24</w:t>
            </w:r>
            <w:r>
              <w:rPr>
                <w:rFonts w:ascii="Times New Roman" w:eastAsia="함초롬바탕" w:hAnsi="Times New Roman" w:cs="Times New Roman"/>
                <w:kern w:val="0"/>
                <w:szCs w:val="20"/>
              </w:rPr>
              <w:t xml:space="preserve"> Jul.</w:t>
            </w:r>
          </w:p>
        </w:tc>
        <w:tc>
          <w:tcPr>
            <w:tcW w:w="12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7B41377"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22 Hours</w:t>
            </w:r>
          </w:p>
        </w:tc>
        <w:tc>
          <w:tcPr>
            <w:tcW w:w="1951"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25BB8FC"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Training</w:t>
            </w:r>
            <w:r w:rsidRPr="0057279F">
              <w:rPr>
                <w:rFonts w:ascii="Times New Roman" w:eastAsia="함초롬바탕" w:hAnsi="Times New Roman" w:cs="Times New Roman"/>
                <w:kern w:val="0"/>
                <w:szCs w:val="20"/>
              </w:rPr>
              <w:t xml:space="preserve"> hours adjusted due to COVID-19</w:t>
            </w:r>
          </w:p>
        </w:tc>
      </w:tr>
      <w:tr w:rsidR="00B40E3A" w:rsidRPr="0057279F" w14:paraId="0547F0DE" w14:textId="77777777" w:rsidTr="008974B5">
        <w:trPr>
          <w:trHeight w:val="525"/>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B264BEE" w14:textId="77777777" w:rsidR="00B40E3A" w:rsidRPr="0057279F"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2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73BA254"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H2</w:t>
            </w:r>
          </w:p>
        </w:tc>
        <w:tc>
          <w:tcPr>
            <w:tcW w:w="18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5CF6B8C"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Police Troops Nationwide</w:t>
            </w:r>
          </w:p>
        </w:tc>
        <w:tc>
          <w:tcPr>
            <w:tcW w:w="18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5DBD97" w14:textId="7BEBA1C0"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26</w:t>
            </w:r>
            <w:r>
              <w:rPr>
                <w:rFonts w:ascii="Times New Roman" w:eastAsia="함초롬바탕" w:hAnsi="Times New Roman" w:cs="Times New Roman"/>
                <w:kern w:val="0"/>
                <w:szCs w:val="20"/>
              </w:rPr>
              <w:t xml:space="preserve"> Oct.</w:t>
            </w:r>
            <w:r w:rsidR="00D65F15">
              <w:rPr>
                <w:rFonts w:ascii="바탕" w:eastAsia="바탕" w:hAnsi="바탕" w:cs="바탕"/>
                <w:kern w:val="0"/>
                <w:szCs w:val="20"/>
              </w:rPr>
              <w:t>–</w:t>
            </w:r>
            <w:r w:rsidRPr="0057279F">
              <w:rPr>
                <w:rFonts w:ascii="Times New Roman" w:eastAsia="함초롬바탕" w:hAnsi="Times New Roman" w:cs="Times New Roman"/>
                <w:kern w:val="0"/>
                <w:szCs w:val="20"/>
              </w:rPr>
              <w:t>11</w:t>
            </w:r>
            <w:r>
              <w:rPr>
                <w:rFonts w:ascii="Times New Roman" w:eastAsia="함초롬바탕" w:hAnsi="Times New Roman" w:cs="Times New Roman"/>
                <w:kern w:val="0"/>
                <w:szCs w:val="20"/>
              </w:rPr>
              <w:t xml:space="preserve"> Dec.</w:t>
            </w:r>
          </w:p>
        </w:tc>
        <w:tc>
          <w:tcPr>
            <w:tcW w:w="12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43F1AA1"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25 Hours</w:t>
            </w:r>
          </w:p>
        </w:tc>
        <w:tc>
          <w:tcPr>
            <w:tcW w:w="1951" w:type="dxa"/>
            <w:vMerge/>
            <w:tcBorders>
              <w:top w:val="single" w:sz="2" w:space="0" w:color="000000"/>
              <w:left w:val="single" w:sz="2" w:space="0" w:color="000000"/>
              <w:bottom w:val="single" w:sz="2" w:space="0" w:color="000000"/>
              <w:right w:val="single" w:sz="2" w:space="0" w:color="000000"/>
            </w:tcBorders>
            <w:vAlign w:val="center"/>
            <w:hideMark/>
          </w:tcPr>
          <w:p w14:paraId="43ED64FC" w14:textId="77777777" w:rsidR="00B40E3A" w:rsidRPr="0057279F"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r>
      <w:tr w:rsidR="00B40E3A" w:rsidRPr="0057279F" w14:paraId="7B66CD10" w14:textId="77777777" w:rsidTr="008974B5">
        <w:trPr>
          <w:trHeight w:val="525"/>
          <w:jc w:val="center"/>
        </w:trPr>
        <w:tc>
          <w:tcPr>
            <w:tcW w:w="93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F0158B"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2019</w:t>
            </w:r>
          </w:p>
        </w:tc>
        <w:tc>
          <w:tcPr>
            <w:tcW w:w="12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C77455F"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H1</w:t>
            </w:r>
          </w:p>
        </w:tc>
        <w:tc>
          <w:tcPr>
            <w:tcW w:w="18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6AD191E"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Police Troops Nationwide</w:t>
            </w:r>
          </w:p>
        </w:tc>
        <w:tc>
          <w:tcPr>
            <w:tcW w:w="18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A951F0" w14:textId="0D9DDB1D"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4</w:t>
            </w:r>
            <w:r>
              <w:rPr>
                <w:rFonts w:ascii="Times New Roman" w:eastAsia="함초롬바탕" w:hAnsi="Times New Roman" w:cs="Times New Roman"/>
                <w:kern w:val="0"/>
                <w:szCs w:val="20"/>
              </w:rPr>
              <w:t xml:space="preserve"> Mar.</w:t>
            </w:r>
            <w:r w:rsidR="00D65F15">
              <w:rPr>
                <w:rFonts w:ascii="바탕" w:eastAsia="바탕" w:hAnsi="바탕" w:cs="바탕"/>
                <w:kern w:val="0"/>
                <w:szCs w:val="20"/>
              </w:rPr>
              <w:t>–</w:t>
            </w:r>
            <w:r w:rsidRPr="0057279F">
              <w:rPr>
                <w:rFonts w:ascii="Times New Roman" w:eastAsia="함초롬바탕" w:hAnsi="Times New Roman" w:cs="Times New Roman"/>
                <w:kern w:val="0"/>
                <w:szCs w:val="20"/>
              </w:rPr>
              <w:t>29</w:t>
            </w:r>
            <w:r>
              <w:rPr>
                <w:rFonts w:ascii="Times New Roman" w:eastAsia="함초롬바탕" w:hAnsi="Times New Roman" w:cs="Times New Roman"/>
                <w:kern w:val="0"/>
                <w:szCs w:val="20"/>
              </w:rPr>
              <w:t xml:space="preserve"> Mar.</w:t>
            </w:r>
          </w:p>
        </w:tc>
        <w:tc>
          <w:tcPr>
            <w:tcW w:w="12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B94D50"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40 Hours</w:t>
            </w:r>
          </w:p>
        </w:tc>
        <w:tc>
          <w:tcPr>
            <w:tcW w:w="19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D7C9D6"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p>
        </w:tc>
      </w:tr>
      <w:tr w:rsidR="00B40E3A" w:rsidRPr="0057279F" w14:paraId="70B2577B" w14:textId="77777777" w:rsidTr="008974B5">
        <w:trPr>
          <w:trHeight w:val="72"/>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1D5D31A" w14:textId="77777777" w:rsidR="00B40E3A" w:rsidRPr="0057279F"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26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731062AF"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H2</w:t>
            </w:r>
          </w:p>
        </w:tc>
        <w:tc>
          <w:tcPr>
            <w:tcW w:w="18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6A6D666"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Police Troops Nationwide</w:t>
            </w:r>
          </w:p>
        </w:tc>
        <w:tc>
          <w:tcPr>
            <w:tcW w:w="18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7BE696" w14:textId="251E11CE"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26</w:t>
            </w:r>
            <w:r>
              <w:rPr>
                <w:rFonts w:ascii="Times New Roman" w:eastAsia="함초롬바탕" w:hAnsi="Times New Roman" w:cs="Times New Roman"/>
                <w:kern w:val="0"/>
                <w:szCs w:val="20"/>
              </w:rPr>
              <w:t xml:space="preserve"> Oct</w:t>
            </w:r>
            <w:r w:rsidRPr="0057279F">
              <w:rPr>
                <w:rFonts w:ascii="Times New Roman" w:eastAsia="함초롬바탕" w:hAnsi="Times New Roman" w:cs="Times New Roman"/>
                <w:kern w:val="0"/>
                <w:szCs w:val="20"/>
              </w:rPr>
              <w:t>.</w:t>
            </w:r>
            <w:r w:rsidR="00D65F15">
              <w:rPr>
                <w:rFonts w:ascii="바탕" w:eastAsia="바탕" w:hAnsi="바탕" w:cs="바탕"/>
                <w:kern w:val="0"/>
                <w:szCs w:val="20"/>
              </w:rPr>
              <w:t>–</w:t>
            </w:r>
            <w:r w:rsidRPr="0057279F">
              <w:rPr>
                <w:rFonts w:ascii="Times New Roman" w:eastAsia="함초롬바탕" w:hAnsi="Times New Roman" w:cs="Times New Roman"/>
                <w:kern w:val="0"/>
                <w:szCs w:val="20"/>
              </w:rPr>
              <w:t>11</w:t>
            </w:r>
            <w:r>
              <w:rPr>
                <w:rFonts w:ascii="Times New Roman" w:eastAsia="함초롬바탕" w:hAnsi="Times New Roman" w:cs="Times New Roman"/>
                <w:kern w:val="0"/>
                <w:szCs w:val="20"/>
              </w:rPr>
              <w:t xml:space="preserve"> Dec.</w:t>
            </w:r>
          </w:p>
        </w:tc>
        <w:tc>
          <w:tcPr>
            <w:tcW w:w="121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49F90A"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r w:rsidRPr="0057279F">
              <w:rPr>
                <w:rFonts w:ascii="Times New Roman" w:eastAsia="함초롬바탕" w:hAnsi="Times New Roman" w:cs="Times New Roman"/>
                <w:kern w:val="0"/>
                <w:szCs w:val="20"/>
              </w:rPr>
              <w:t xml:space="preserve">40 Hours </w:t>
            </w:r>
          </w:p>
        </w:tc>
        <w:tc>
          <w:tcPr>
            <w:tcW w:w="195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DE3A15E" w14:textId="77777777" w:rsidR="00B40E3A" w:rsidRPr="0057279F" w:rsidRDefault="00B40E3A" w:rsidP="008974B5">
            <w:pPr>
              <w:wordWrap/>
              <w:spacing w:after="0" w:line="312" w:lineRule="auto"/>
              <w:jc w:val="center"/>
              <w:textAlignment w:val="baseline"/>
              <w:rPr>
                <w:rFonts w:ascii="Times New Roman" w:eastAsia="굴림" w:hAnsi="Times New Roman" w:cs="Times New Roman"/>
                <w:kern w:val="0"/>
                <w:szCs w:val="20"/>
              </w:rPr>
            </w:pPr>
          </w:p>
        </w:tc>
      </w:tr>
    </w:tbl>
    <w:p w14:paraId="04D30834" w14:textId="77777777" w:rsidR="0057279F" w:rsidRPr="00F52961" w:rsidRDefault="001A03C8" w:rsidP="001A03C8">
      <w:pPr>
        <w:wordWrap/>
        <w:spacing w:before="40" w:after="40" w:line="384" w:lineRule="auto"/>
        <w:textAlignment w:val="baseline"/>
        <w:rPr>
          <w:rFonts w:ascii="Times New Roman" w:hAnsi="Times New Roman" w:cs="Times New Roman"/>
          <w:color w:val="000000" w:themeColor="text1"/>
          <w:sz w:val="18"/>
          <w:szCs w:val="20"/>
        </w:rPr>
      </w:pPr>
      <w:r w:rsidRPr="00F52961">
        <w:rPr>
          <w:rFonts w:ascii="Times New Roman" w:eastAsia="굴림" w:hAnsi="Times New Roman" w:cs="Times New Roman" w:hint="eastAsia"/>
          <w:color w:val="000000" w:themeColor="text1"/>
          <w:kern w:val="0"/>
          <w:sz w:val="18"/>
          <w:szCs w:val="20"/>
        </w:rPr>
        <w:t>*</w:t>
      </w:r>
      <w:r w:rsidRPr="00F52961">
        <w:rPr>
          <w:rFonts w:ascii="Times New Roman" w:hAnsi="Times New Roman" w:cs="Times New Roman"/>
          <w:color w:val="000000" w:themeColor="text1"/>
          <w:sz w:val="18"/>
          <w:szCs w:val="20"/>
        </w:rPr>
        <w:t xml:space="preserve"> The human rights and safety training is joined by outside lawyers and the investigators of the NHRC as instructors. In simulation training, corpsmen think hard about how to respond to each mock situation assumed by themselves and discuss and draw relevant legal grounds and limitations. Other than intensive training, each unit frequently provides human rights and safety training repeatedly such as measures to protect human rights at the scenes of demonstrations and proper exercise of physical force based on the principle of proportion.</w:t>
      </w:r>
    </w:p>
    <w:p w14:paraId="2EEE6E29" w14:textId="77777777" w:rsidR="001A03C8" w:rsidRPr="009D0B39" w:rsidRDefault="001A03C8" w:rsidP="0057279F">
      <w:pPr>
        <w:wordWrap/>
        <w:spacing w:before="40" w:after="40" w:line="384" w:lineRule="auto"/>
        <w:jc w:val="center"/>
        <w:textAlignment w:val="baseline"/>
        <w:rPr>
          <w:rFonts w:ascii="Times New Roman" w:eastAsia="굴림" w:hAnsi="Times New Roman" w:cs="Times New Roman"/>
          <w:color w:val="000000" w:themeColor="text1"/>
          <w:kern w:val="0"/>
          <w:szCs w:val="20"/>
        </w:rPr>
      </w:pPr>
    </w:p>
    <w:p w14:paraId="0C04E860" w14:textId="7EB541EA" w:rsidR="0057279F" w:rsidRPr="009D0B39" w:rsidRDefault="00DD15D5" w:rsidP="0057279F">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kern w:val="0"/>
          <w:szCs w:val="20"/>
        </w:rPr>
        <w:t xml:space="preserve">&lt;Table- </w:t>
      </w:r>
      <w:r w:rsidRPr="009D0B39">
        <w:rPr>
          <w:rFonts w:ascii="Times New Roman" w:eastAsia="함초롬바탕" w:hAnsi="Times New Roman" w:cs="Times New Roman" w:hint="eastAsia"/>
          <w:color w:val="000000" w:themeColor="text1"/>
          <w:kern w:val="0"/>
          <w:szCs w:val="20"/>
        </w:rPr>
        <w:t>5</w:t>
      </w:r>
      <w:r w:rsidR="0057279F" w:rsidRPr="009D0B39">
        <w:rPr>
          <w:rFonts w:ascii="Times New Roman" w:eastAsia="함초롬바탕" w:hAnsi="Times New Roman" w:cs="Times New Roman"/>
          <w:color w:val="000000" w:themeColor="text1"/>
          <w:kern w:val="0"/>
          <w:szCs w:val="20"/>
        </w:rPr>
        <w:t>: Eight Recommendations from the Fact-Finding Committee on the Death of Baek Nam-Gi&gt;</w:t>
      </w:r>
    </w:p>
    <w:p w14:paraId="3353574F" w14:textId="77777777" w:rsidR="00B40E3A" w:rsidRPr="00B54750" w:rsidRDefault="00B40E3A" w:rsidP="00BF3CD9">
      <w:pPr>
        <w:numPr>
          <w:ilvl w:val="0"/>
          <w:numId w:val="2"/>
        </w:numPr>
        <w:wordWrap/>
        <w:spacing w:before="40" w:after="40" w:line="384" w:lineRule="auto"/>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To announce a statement over the investigation result and to apologize the victims</w:t>
      </w:r>
      <w:r w:rsidR="00BF3CD9">
        <w:rPr>
          <w:rFonts w:ascii="Times New Roman" w:eastAsia="함초롬바탕" w:hAnsi="Times New Roman" w:cs="Times New Roman"/>
          <w:kern w:val="0"/>
          <w:szCs w:val="20"/>
        </w:rPr>
        <w:t xml:space="preserve">’ family through consultation </w:t>
      </w:r>
      <w:r w:rsidRPr="00B54750">
        <w:rPr>
          <w:rFonts w:ascii="Times New Roman" w:eastAsia="함초롬바탕" w:hAnsi="Times New Roman" w:cs="Times New Roman"/>
          <w:kern w:val="0"/>
          <w:szCs w:val="20"/>
        </w:rPr>
        <w:t xml:space="preserve"> </w:t>
      </w:r>
    </w:p>
    <w:p w14:paraId="1F494087" w14:textId="77777777" w:rsidR="00B40E3A" w:rsidRPr="00B54750" w:rsidRDefault="00B40E3A" w:rsidP="00BF3CD9">
      <w:pPr>
        <w:wordWrap/>
        <w:spacing w:before="40" w:after="40" w:line="384" w:lineRule="auto"/>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2. To withdraw the lawsuit filed by the country </w:t>
      </w:r>
    </w:p>
    <w:p w14:paraId="583D31D0" w14:textId="77777777" w:rsidR="00B40E3A" w:rsidRPr="00B54750" w:rsidRDefault="00B40E3A" w:rsidP="00BF3CD9">
      <w:pPr>
        <w:wordWrap/>
        <w:spacing w:before="40" w:after="40" w:line="384" w:lineRule="auto"/>
        <w:ind w:left="284" w:hanging="284"/>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 To establish guideline</w:t>
      </w:r>
      <w:r>
        <w:rPr>
          <w:rFonts w:ascii="Times New Roman" w:eastAsia="함초롬바탕" w:hAnsi="Times New Roman" w:cs="Times New Roman"/>
          <w:kern w:val="0"/>
          <w:szCs w:val="20"/>
        </w:rPr>
        <w:t>s</w:t>
      </w:r>
      <w:r w:rsidRPr="00B54750">
        <w:rPr>
          <w:rFonts w:ascii="Times New Roman" w:eastAsia="함초롬바탕" w:hAnsi="Times New Roman" w:cs="Times New Roman"/>
          <w:kern w:val="0"/>
          <w:szCs w:val="20"/>
        </w:rPr>
        <w:t xml:space="preserve"> in </w:t>
      </w:r>
      <w:r>
        <w:rPr>
          <w:rFonts w:ascii="Times New Roman" w:eastAsia="함초롬바탕" w:hAnsi="Times New Roman" w:cs="Times New Roman"/>
          <w:kern w:val="0"/>
          <w:szCs w:val="20"/>
        </w:rPr>
        <w:t>line</w:t>
      </w:r>
      <w:r w:rsidRPr="00B54750">
        <w:rPr>
          <w:rFonts w:ascii="Times New Roman" w:eastAsia="함초롬바탕" w:hAnsi="Times New Roman" w:cs="Times New Roman"/>
          <w:kern w:val="0"/>
          <w:szCs w:val="20"/>
        </w:rPr>
        <w:t xml:space="preserve"> with the international human rights standards to protect assembly and </w:t>
      </w:r>
      <w:r w:rsidR="00384183">
        <w:rPr>
          <w:rFonts w:ascii="Times New Roman" w:eastAsia="함초롬바탕" w:hAnsi="Times New Roman" w:cs="Times New Roman"/>
          <w:kern w:val="0"/>
          <w:szCs w:val="20"/>
        </w:rPr>
        <w:t>demonstration</w:t>
      </w:r>
    </w:p>
    <w:p w14:paraId="3EACF04C" w14:textId="77777777" w:rsidR="00B40E3A" w:rsidRPr="00B54750" w:rsidRDefault="00B40E3A" w:rsidP="00BF3CD9">
      <w:pPr>
        <w:wordWrap/>
        <w:spacing w:before="40" w:after="40" w:line="384" w:lineRule="auto"/>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4. To ban the use of water canno</w:t>
      </w:r>
      <w:r w:rsidR="00384183">
        <w:rPr>
          <w:rFonts w:ascii="Times New Roman" w:eastAsia="함초롬바탕" w:hAnsi="Times New Roman" w:cs="Times New Roman"/>
          <w:kern w:val="0"/>
          <w:szCs w:val="20"/>
        </w:rPr>
        <w:t>ns at the site of assembly and demonstration</w:t>
      </w:r>
    </w:p>
    <w:p w14:paraId="0B8B777E" w14:textId="77777777" w:rsidR="00B40E3A" w:rsidRPr="00B54750" w:rsidRDefault="00B40E3A" w:rsidP="00BF3CD9">
      <w:pPr>
        <w:wordWrap/>
        <w:spacing w:before="40" w:after="40" w:line="384" w:lineRule="auto"/>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5. To establish an emergency relief implementation plan when establishing </w:t>
      </w:r>
      <w:r>
        <w:rPr>
          <w:rFonts w:ascii="Times New Roman" w:eastAsia="함초롬바탕" w:hAnsi="Times New Roman" w:cs="Times New Roman"/>
          <w:kern w:val="0"/>
          <w:szCs w:val="20"/>
        </w:rPr>
        <w:t>a security plan</w:t>
      </w:r>
    </w:p>
    <w:p w14:paraId="0073D520" w14:textId="77777777" w:rsidR="00B40E3A" w:rsidRPr="00B54750" w:rsidRDefault="00B40E3A" w:rsidP="00BF3CD9">
      <w:pPr>
        <w:wordWrap/>
        <w:spacing w:before="40" w:after="40" w:line="384" w:lineRule="auto"/>
        <w:ind w:left="284" w:hanging="284"/>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6. To conduct a fact finding investigation through objective and independent procedure when the police’s use of force leads to a serious harm to life and body of citizens during </w:t>
      </w:r>
      <w:r w:rsidR="0088640D">
        <w:rPr>
          <w:rFonts w:ascii="Times New Roman" w:eastAsia="함초롬바탕" w:hAnsi="Times New Roman" w:cs="Times New Roman"/>
          <w:kern w:val="0"/>
          <w:szCs w:val="20"/>
        </w:rPr>
        <w:t>the</w:t>
      </w:r>
      <w:r w:rsidRPr="00B54750">
        <w:rPr>
          <w:rFonts w:ascii="Times New Roman" w:eastAsia="함초롬바탕" w:hAnsi="Times New Roman" w:cs="Times New Roman"/>
          <w:kern w:val="0"/>
          <w:szCs w:val="20"/>
        </w:rPr>
        <w:t xml:space="preserve"> association and </w:t>
      </w:r>
      <w:r w:rsidR="00384183">
        <w:rPr>
          <w:rFonts w:ascii="Times New Roman" w:eastAsia="함초롬바탕" w:hAnsi="Times New Roman" w:cs="Times New Roman"/>
          <w:kern w:val="0"/>
          <w:szCs w:val="20"/>
        </w:rPr>
        <w:t>demonstration</w:t>
      </w:r>
    </w:p>
    <w:p w14:paraId="76C3D083" w14:textId="77777777" w:rsidR="00B40E3A" w:rsidRPr="00B54750" w:rsidRDefault="00B40E3A" w:rsidP="00BF3CD9">
      <w:pPr>
        <w:wordWrap/>
        <w:spacing w:before="40" w:after="40" w:line="384" w:lineRule="auto"/>
        <w:ind w:left="284" w:hanging="284"/>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7. To reserve the record of radio commands for a certain period to ensure the accountability of onsite response at </w:t>
      </w:r>
      <w:r w:rsidR="00384183" w:rsidRPr="00B54750">
        <w:rPr>
          <w:rFonts w:ascii="Times New Roman" w:eastAsia="함초롬바탕" w:hAnsi="Times New Roman" w:cs="Times New Roman"/>
          <w:kern w:val="0"/>
          <w:szCs w:val="20"/>
        </w:rPr>
        <w:t xml:space="preserve">assembly and </w:t>
      </w:r>
      <w:r w:rsidR="00384183">
        <w:rPr>
          <w:rFonts w:ascii="Times New Roman" w:eastAsia="함초롬바탕" w:hAnsi="Times New Roman" w:cs="Times New Roman"/>
          <w:kern w:val="0"/>
          <w:szCs w:val="20"/>
        </w:rPr>
        <w:t>demonstration</w:t>
      </w:r>
    </w:p>
    <w:p w14:paraId="51233204" w14:textId="77777777" w:rsidR="00B40E3A" w:rsidRPr="00B54750" w:rsidRDefault="00B40E3A" w:rsidP="00BF3CD9">
      <w:pPr>
        <w:wordWrap/>
        <w:spacing w:before="40" w:after="40" w:line="384" w:lineRule="auto"/>
        <w:ind w:left="284" w:hanging="284"/>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8. To implement recom</w:t>
      </w:r>
      <w:r>
        <w:rPr>
          <w:rFonts w:ascii="Times New Roman" w:eastAsia="함초롬바탕" w:hAnsi="Times New Roman" w:cs="Times New Roman"/>
          <w:kern w:val="0"/>
          <w:szCs w:val="20"/>
        </w:rPr>
        <w:t>mendations for the protection of</w:t>
      </w:r>
      <w:r w:rsidRPr="00B54750">
        <w:rPr>
          <w:rFonts w:ascii="Times New Roman" w:eastAsia="함초롬바탕" w:hAnsi="Times New Roman" w:cs="Times New Roman"/>
          <w:kern w:val="0"/>
          <w:szCs w:val="20"/>
        </w:rPr>
        <w:t xml:space="preserve"> the freedom of association and </w:t>
      </w:r>
      <w:r w:rsidR="00BF3CD9">
        <w:rPr>
          <w:rFonts w:ascii="Times New Roman" w:eastAsia="함초롬바탕" w:hAnsi="Times New Roman" w:cs="Times New Roman"/>
          <w:kern w:val="0"/>
          <w:szCs w:val="20"/>
        </w:rPr>
        <w:t>demonstration</w:t>
      </w:r>
      <w:r w:rsidRPr="00B54750">
        <w:rPr>
          <w:rFonts w:ascii="Times New Roman" w:eastAsia="함초롬바탕" w:hAnsi="Times New Roman" w:cs="Times New Roman"/>
          <w:kern w:val="0"/>
          <w:szCs w:val="20"/>
        </w:rPr>
        <w:t xml:space="preserve"> by the Police Reform Committee including </w:t>
      </w:r>
      <w:r>
        <w:rPr>
          <w:rFonts w:ascii="Times New Roman" w:eastAsia="함초롬바탕" w:hAnsi="Times New Roman" w:cs="Times New Roman"/>
          <w:kern w:val="0"/>
          <w:szCs w:val="20"/>
        </w:rPr>
        <w:t>shifting</w:t>
      </w:r>
      <w:r w:rsidRPr="00B54750">
        <w:rPr>
          <w:rFonts w:ascii="Times New Roman" w:eastAsia="함초롬바탕" w:hAnsi="Times New Roman" w:cs="Times New Roman"/>
          <w:kern w:val="0"/>
          <w:szCs w:val="20"/>
        </w:rPr>
        <w:t xml:space="preserve"> of paradigm in assembly and</w:t>
      </w:r>
      <w:r w:rsidR="00BF3CD9">
        <w:rPr>
          <w:rFonts w:ascii="Times New Roman" w:eastAsia="함초롬바탕" w:hAnsi="Times New Roman" w:cs="Times New Roman"/>
          <w:kern w:val="0"/>
          <w:szCs w:val="20"/>
        </w:rPr>
        <w:t xml:space="preserve"> demonstration</w:t>
      </w:r>
      <w:r w:rsidRPr="00B54750">
        <w:rPr>
          <w:rFonts w:ascii="Times New Roman" w:eastAsia="함초롬바탕" w:hAnsi="Times New Roman" w:cs="Times New Roman"/>
          <w:kern w:val="0"/>
          <w:szCs w:val="20"/>
        </w:rPr>
        <w:t xml:space="preserve"> and minimizing notice of prohibition </w:t>
      </w:r>
    </w:p>
    <w:p w14:paraId="4E42B592" w14:textId="77777777" w:rsidR="00DD15D5" w:rsidRPr="004678CD" w:rsidRDefault="00DD15D5" w:rsidP="0057279F">
      <w:pPr>
        <w:wordWrap/>
        <w:spacing w:before="40" w:after="40" w:line="384" w:lineRule="auto"/>
        <w:ind w:left="284" w:hanging="284"/>
        <w:jc w:val="left"/>
        <w:textAlignment w:val="baseline"/>
        <w:rPr>
          <w:rFonts w:ascii="Times New Roman" w:eastAsia="굴림" w:hAnsi="Times New Roman" w:cs="Times New Roman"/>
          <w:color w:val="000000" w:themeColor="text1"/>
          <w:kern w:val="0"/>
          <w:szCs w:val="20"/>
        </w:rPr>
      </w:pPr>
    </w:p>
    <w:p w14:paraId="703C6E04" w14:textId="0AAE97E3" w:rsidR="00DD15D5" w:rsidRPr="004678CD" w:rsidRDefault="00DD15D5" w:rsidP="00DD15D5">
      <w:pPr>
        <w:jc w:val="center"/>
        <w:rPr>
          <w:rFonts w:ascii="Times New Roman" w:hAnsi="Times New Roman" w:cs="Times New Roman"/>
          <w:color w:val="000000" w:themeColor="text1"/>
          <w:szCs w:val="20"/>
        </w:rPr>
      </w:pPr>
      <w:r w:rsidRPr="004678CD">
        <w:rPr>
          <w:rFonts w:ascii="Times New Roman" w:hAnsi="Times New Roman" w:cs="Times New Roman" w:hint="eastAsia"/>
          <w:color w:val="000000" w:themeColor="text1"/>
          <w:szCs w:val="20"/>
        </w:rPr>
        <w:t>&lt;Table</w:t>
      </w:r>
      <w:r w:rsidR="009A3859">
        <w:rPr>
          <w:rFonts w:ascii="Times New Roman" w:hAnsi="Times New Roman" w:cs="Times New Roman"/>
          <w:color w:val="000000" w:themeColor="text1"/>
          <w:szCs w:val="20"/>
        </w:rPr>
        <w:t xml:space="preserve"> </w:t>
      </w:r>
      <w:r w:rsidRPr="004678CD">
        <w:rPr>
          <w:rFonts w:ascii="Times New Roman" w:hAnsi="Times New Roman" w:cs="Times New Roman" w:hint="eastAsia"/>
          <w:color w:val="000000" w:themeColor="text1"/>
          <w:szCs w:val="20"/>
        </w:rPr>
        <w:t>6:</w:t>
      </w:r>
      <w:r w:rsidRPr="004678CD">
        <w:rPr>
          <w:rFonts w:ascii="Times New Roman" w:hAnsi="Times New Roman" w:cs="Times New Roman"/>
          <w:color w:val="000000" w:themeColor="text1"/>
          <w:szCs w:val="20"/>
        </w:rPr>
        <w:t xml:space="preserve"> </w:t>
      </w:r>
      <w:r w:rsidR="009D0B39" w:rsidRPr="004678CD">
        <w:rPr>
          <w:rFonts w:ascii="Times New Roman" w:hAnsi="Times New Roman" w:cs="Times New Roman" w:hint="eastAsia"/>
          <w:color w:val="000000" w:themeColor="text1"/>
          <w:szCs w:val="20"/>
        </w:rPr>
        <w:t>Outcome</w:t>
      </w:r>
      <w:r w:rsidR="009D0B39" w:rsidRPr="004678CD">
        <w:rPr>
          <w:rFonts w:ascii="Times New Roman" w:hAnsi="Times New Roman" w:cs="Times New Roman"/>
          <w:color w:val="000000" w:themeColor="text1"/>
          <w:szCs w:val="20"/>
        </w:rPr>
        <w:t xml:space="preserve"> </w:t>
      </w:r>
      <w:r w:rsidR="009D0B39" w:rsidRPr="004678CD">
        <w:rPr>
          <w:rFonts w:ascii="Times New Roman" w:hAnsi="Times New Roman" w:cs="Times New Roman" w:hint="eastAsia"/>
          <w:color w:val="000000" w:themeColor="text1"/>
          <w:szCs w:val="20"/>
        </w:rPr>
        <w:t>of</w:t>
      </w:r>
      <w:r w:rsidR="009D0B39" w:rsidRPr="004678CD">
        <w:rPr>
          <w:rFonts w:ascii="Times New Roman" w:hAnsi="Times New Roman" w:cs="Times New Roman"/>
          <w:color w:val="000000" w:themeColor="text1"/>
          <w:szCs w:val="20"/>
        </w:rPr>
        <w:t xml:space="preserve"> </w:t>
      </w:r>
      <w:r w:rsidR="009D0B39" w:rsidRPr="004678CD">
        <w:rPr>
          <w:rFonts w:ascii="Times New Roman" w:hAnsi="Times New Roman" w:cs="Times New Roman" w:hint="eastAsia"/>
          <w:color w:val="000000" w:themeColor="text1"/>
          <w:szCs w:val="20"/>
        </w:rPr>
        <w:t>the</w:t>
      </w:r>
      <w:r w:rsidR="009D0B39" w:rsidRPr="004678CD">
        <w:rPr>
          <w:rFonts w:ascii="Times New Roman" w:hAnsi="Times New Roman" w:cs="Times New Roman"/>
          <w:color w:val="000000" w:themeColor="text1"/>
          <w:szCs w:val="20"/>
        </w:rPr>
        <w:t xml:space="preserve"> </w:t>
      </w:r>
      <w:r w:rsidR="009D0B39" w:rsidRPr="004678CD">
        <w:rPr>
          <w:rFonts w:ascii="Times New Roman" w:hAnsi="Times New Roman" w:cs="Times New Roman" w:hint="eastAsia"/>
          <w:color w:val="000000" w:themeColor="text1"/>
          <w:szCs w:val="20"/>
        </w:rPr>
        <w:t>Proceedings</w:t>
      </w:r>
      <w:r w:rsidR="009D0B39" w:rsidRPr="004678CD">
        <w:rPr>
          <w:rFonts w:ascii="Times New Roman" w:hAnsi="Times New Roman" w:cs="Times New Roman"/>
          <w:color w:val="000000" w:themeColor="text1"/>
          <w:szCs w:val="20"/>
        </w:rPr>
        <w:t xml:space="preserve"> </w:t>
      </w:r>
      <w:r w:rsidR="009D0B39" w:rsidRPr="004678CD">
        <w:rPr>
          <w:rFonts w:ascii="Times New Roman" w:hAnsi="Times New Roman" w:cs="Times New Roman" w:hint="eastAsia"/>
          <w:color w:val="000000" w:themeColor="text1"/>
          <w:szCs w:val="20"/>
        </w:rPr>
        <w:t>and</w:t>
      </w:r>
      <w:r w:rsidR="009D0B39" w:rsidRPr="004678CD">
        <w:rPr>
          <w:rFonts w:ascii="Times New Roman" w:hAnsi="Times New Roman" w:cs="Times New Roman"/>
          <w:color w:val="000000" w:themeColor="text1"/>
          <w:szCs w:val="20"/>
        </w:rPr>
        <w:t xml:space="preserve"> </w:t>
      </w:r>
      <w:r w:rsidR="009D0B39" w:rsidRPr="004678CD">
        <w:rPr>
          <w:rFonts w:ascii="Times New Roman" w:hAnsi="Times New Roman" w:cs="Times New Roman" w:hint="eastAsia"/>
          <w:color w:val="000000" w:themeColor="text1"/>
          <w:szCs w:val="20"/>
        </w:rPr>
        <w:t>on</w:t>
      </w:r>
      <w:r w:rsidR="009D0B39" w:rsidRPr="004678CD">
        <w:rPr>
          <w:rFonts w:ascii="Times New Roman" w:hAnsi="Times New Roman" w:cs="Times New Roman"/>
          <w:color w:val="000000" w:themeColor="text1"/>
          <w:szCs w:val="20"/>
        </w:rPr>
        <w:t xml:space="preserve"> </w:t>
      </w:r>
      <w:r w:rsidR="009D0B39" w:rsidRPr="004678CD">
        <w:rPr>
          <w:rFonts w:ascii="Times New Roman" w:hAnsi="Times New Roman" w:cs="Times New Roman" w:hint="eastAsia"/>
          <w:color w:val="000000" w:themeColor="text1"/>
          <w:szCs w:val="20"/>
        </w:rPr>
        <w:t>Any</w:t>
      </w:r>
      <w:r w:rsidR="009D0B39" w:rsidRPr="004678CD">
        <w:rPr>
          <w:rFonts w:ascii="Times New Roman" w:hAnsi="Times New Roman" w:cs="Times New Roman"/>
          <w:color w:val="000000" w:themeColor="text1"/>
          <w:szCs w:val="20"/>
        </w:rPr>
        <w:t xml:space="preserve"> </w:t>
      </w:r>
      <w:r w:rsidR="009D0B39" w:rsidRPr="004678CD">
        <w:rPr>
          <w:rFonts w:ascii="Times New Roman" w:hAnsi="Times New Roman" w:cs="Times New Roman" w:hint="eastAsia"/>
          <w:color w:val="000000" w:themeColor="text1"/>
          <w:szCs w:val="20"/>
        </w:rPr>
        <w:t>Redress</w:t>
      </w:r>
      <w:r w:rsidR="009D0B39" w:rsidRPr="004678CD">
        <w:rPr>
          <w:rFonts w:ascii="Times New Roman" w:hAnsi="Times New Roman" w:cs="Times New Roman"/>
          <w:color w:val="000000" w:themeColor="text1"/>
          <w:szCs w:val="20"/>
        </w:rPr>
        <w:t xml:space="preserve"> </w:t>
      </w:r>
      <w:r w:rsidR="009D0B39" w:rsidRPr="004678CD">
        <w:rPr>
          <w:rFonts w:ascii="Times New Roman" w:hAnsi="Times New Roman" w:cs="Times New Roman" w:hint="eastAsia"/>
          <w:color w:val="000000" w:themeColor="text1"/>
          <w:szCs w:val="20"/>
        </w:rPr>
        <w:t>on</w:t>
      </w:r>
      <w:r w:rsidR="009D0B39" w:rsidRPr="004678CD">
        <w:rPr>
          <w:rFonts w:ascii="Times New Roman" w:hAnsi="Times New Roman" w:cs="Times New Roman"/>
          <w:color w:val="000000" w:themeColor="text1"/>
          <w:szCs w:val="20"/>
        </w:rPr>
        <w:t xml:space="preserve"> </w:t>
      </w:r>
      <w:r w:rsidR="009D0B39" w:rsidRPr="004678CD">
        <w:rPr>
          <w:rFonts w:ascii="Times New Roman" w:hAnsi="Times New Roman" w:cs="Times New Roman" w:hint="eastAsia"/>
          <w:color w:val="000000" w:themeColor="text1"/>
          <w:szCs w:val="20"/>
        </w:rPr>
        <w:t>the</w:t>
      </w:r>
      <w:r w:rsidR="009D0B39" w:rsidRPr="004678CD">
        <w:rPr>
          <w:rFonts w:ascii="Times New Roman" w:hAnsi="Times New Roman" w:cs="Times New Roman"/>
          <w:color w:val="000000" w:themeColor="text1"/>
          <w:szCs w:val="20"/>
        </w:rPr>
        <w:t xml:space="preserve"> </w:t>
      </w:r>
      <w:r w:rsidRPr="004678CD">
        <w:rPr>
          <w:rFonts w:ascii="Times New Roman" w:hAnsi="Times New Roman" w:cs="Times New Roman" w:hint="eastAsia"/>
          <w:color w:val="000000" w:themeColor="text1"/>
          <w:szCs w:val="20"/>
        </w:rPr>
        <w:t>Sewol</w:t>
      </w:r>
      <w:r w:rsidRPr="004678CD">
        <w:rPr>
          <w:rFonts w:ascii="Times New Roman" w:hAnsi="Times New Roman" w:cs="Times New Roman"/>
          <w:color w:val="000000" w:themeColor="text1"/>
          <w:szCs w:val="20"/>
        </w:rPr>
        <w:t xml:space="preserve"> </w:t>
      </w:r>
      <w:r w:rsidRPr="004678CD">
        <w:rPr>
          <w:rFonts w:ascii="Times New Roman" w:hAnsi="Times New Roman" w:cs="Times New Roman" w:hint="eastAsia"/>
          <w:color w:val="000000" w:themeColor="text1"/>
          <w:szCs w:val="20"/>
        </w:rPr>
        <w:t>Ferry</w:t>
      </w:r>
      <w:r w:rsidR="009D0B39" w:rsidRPr="004678CD">
        <w:rPr>
          <w:rFonts w:ascii="Times New Roman" w:hAnsi="Times New Roman" w:cs="Times New Roman"/>
          <w:color w:val="000000" w:themeColor="text1"/>
          <w:szCs w:val="20"/>
        </w:rPr>
        <w:t xml:space="preserve"> </w:t>
      </w:r>
      <w:r w:rsidR="009D0B39" w:rsidRPr="004678CD">
        <w:rPr>
          <w:rFonts w:ascii="Times New Roman" w:hAnsi="Times New Roman" w:cs="Times New Roman" w:hint="eastAsia"/>
          <w:color w:val="000000" w:themeColor="text1"/>
          <w:szCs w:val="20"/>
        </w:rPr>
        <w:t>Accident</w:t>
      </w:r>
      <w:r w:rsidR="009D0B39" w:rsidRPr="004678CD">
        <w:rPr>
          <w:rFonts w:ascii="Times New Roman" w:hAnsi="Times New Roman" w:cs="Times New Roman"/>
          <w:color w:val="000000" w:themeColor="text1"/>
          <w:szCs w:val="20"/>
        </w:rPr>
        <w:t xml:space="preserve"> </w:t>
      </w:r>
      <w:r w:rsidRPr="004678CD">
        <w:rPr>
          <w:rFonts w:ascii="Times New Roman" w:hAnsi="Times New Roman" w:cs="Times New Roman" w:hint="eastAsia"/>
          <w:color w:val="000000" w:themeColor="text1"/>
          <w:szCs w:val="20"/>
        </w:rPr>
        <w:t>&gt;</w:t>
      </w:r>
    </w:p>
    <w:p w14:paraId="59557056" w14:textId="77777777" w:rsidR="00DD15D5" w:rsidRPr="004678CD" w:rsidRDefault="00DD15D5" w:rsidP="00DD15D5">
      <w:pPr>
        <w:pStyle w:val="a7"/>
        <w:numPr>
          <w:ilvl w:val="0"/>
          <w:numId w:val="8"/>
        </w:numPr>
        <w:ind w:leftChars="0"/>
        <w:rPr>
          <w:rFonts w:ascii="Times New Roman" w:hAnsi="Times New Roman" w:cs="Times New Roman"/>
          <w:color w:val="000000" w:themeColor="text1"/>
          <w:szCs w:val="20"/>
        </w:rPr>
      </w:pPr>
      <w:r w:rsidRPr="004678CD">
        <w:rPr>
          <w:rFonts w:ascii="Times New Roman" w:hAnsi="Times New Roman" w:cs="Times New Roman"/>
          <w:color w:val="000000" w:themeColor="text1"/>
          <w:szCs w:val="20"/>
        </w:rPr>
        <w:t xml:space="preserve">After the State had given up to raise an appeal, part of the plaintiffs appealed, and the appellate trial has been under progress (the date is expected to be later than December 2018); </w:t>
      </w:r>
    </w:p>
    <w:p w14:paraId="3DC367D6" w14:textId="77777777" w:rsidR="00DD15D5" w:rsidRPr="004678CD" w:rsidRDefault="00DD15D5" w:rsidP="00DD15D5">
      <w:pPr>
        <w:pStyle w:val="a7"/>
        <w:numPr>
          <w:ilvl w:val="0"/>
          <w:numId w:val="8"/>
        </w:numPr>
        <w:ind w:leftChars="0"/>
        <w:rPr>
          <w:rFonts w:ascii="Times New Roman" w:hAnsi="Times New Roman" w:cs="Times New Roman"/>
          <w:color w:val="000000" w:themeColor="text1"/>
          <w:szCs w:val="20"/>
        </w:rPr>
      </w:pPr>
      <w:r w:rsidRPr="004678CD">
        <w:rPr>
          <w:rFonts w:ascii="Times New Roman" w:hAnsi="Times New Roman" w:cs="Times New Roman"/>
          <w:color w:val="000000" w:themeColor="text1"/>
          <w:szCs w:val="20"/>
        </w:rPr>
        <w:t xml:space="preserve">Twenty bereaved family members of the victims whose bodies have not been found raised a lawsuit for compensation from the State (valued at KRW 1.9 billion) in April 2019, and the first instance trial has been under progress. </w:t>
      </w:r>
    </w:p>
    <w:p w14:paraId="0C73595B" w14:textId="77777777" w:rsidR="00DD15D5" w:rsidRPr="004678CD" w:rsidRDefault="00DD15D5" w:rsidP="00DD15D5">
      <w:pPr>
        <w:pStyle w:val="a7"/>
        <w:numPr>
          <w:ilvl w:val="0"/>
          <w:numId w:val="8"/>
        </w:numPr>
        <w:ind w:leftChars="0"/>
        <w:rPr>
          <w:rFonts w:ascii="Times New Roman" w:hAnsi="Times New Roman" w:cs="Times New Roman"/>
          <w:color w:val="000000" w:themeColor="text1"/>
          <w:szCs w:val="20"/>
        </w:rPr>
      </w:pPr>
      <w:r w:rsidRPr="004678CD">
        <w:rPr>
          <w:rFonts w:ascii="Times New Roman" w:hAnsi="Times New Roman" w:cs="Times New Roman"/>
          <w:color w:val="000000" w:themeColor="text1"/>
          <w:szCs w:val="20"/>
        </w:rPr>
        <w:lastRenderedPageBreak/>
        <w:t>The bereaved families who received compensation under the Special Act above filed a suit for compensation from the State (valued at KRW 24.1 billion) about difference between compensation recognized in the ruling of the lawsuit for compensation from the State raised by the other bereaved families and the one they received as above, and the first instance trial has been under progress (the date is expected to be later than March 2019).</w:t>
      </w:r>
    </w:p>
    <w:p w14:paraId="4037BF04" w14:textId="77777777" w:rsidR="0057279F" w:rsidRPr="009D0B39" w:rsidRDefault="0057279F" w:rsidP="0057279F">
      <w:pPr>
        <w:wordWrap/>
        <w:spacing w:before="40" w:after="40" w:line="384" w:lineRule="auto"/>
        <w:jc w:val="center"/>
        <w:textAlignment w:val="baseline"/>
        <w:rPr>
          <w:rFonts w:ascii="Times New Roman" w:eastAsia="함초롬바탕" w:hAnsi="Times New Roman" w:cs="Times New Roman"/>
          <w:color w:val="000000" w:themeColor="text1"/>
          <w:kern w:val="0"/>
          <w:szCs w:val="20"/>
        </w:rPr>
      </w:pPr>
    </w:p>
    <w:p w14:paraId="35A7D6D1" w14:textId="39A3E01F" w:rsidR="0057279F" w:rsidRPr="009D0B39" w:rsidRDefault="0057279F" w:rsidP="0057279F">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kern w:val="0"/>
          <w:szCs w:val="20"/>
        </w:rPr>
        <w:t>&lt;Table</w:t>
      </w:r>
      <w:r w:rsidR="00157325">
        <w:rPr>
          <w:rFonts w:ascii="Times New Roman" w:eastAsia="함초롬바탕" w:hAnsi="Times New Roman" w:cs="Times New Roman"/>
          <w:color w:val="000000" w:themeColor="text1"/>
          <w:kern w:val="0"/>
          <w:szCs w:val="20"/>
        </w:rPr>
        <w:t>7</w:t>
      </w:r>
      <w:r w:rsidRPr="009D0B39">
        <w:rPr>
          <w:rFonts w:ascii="Times New Roman" w:eastAsia="함초롬바탕" w:hAnsi="Times New Roman" w:cs="Times New Roman"/>
          <w:color w:val="000000" w:themeColor="text1"/>
          <w:kern w:val="0"/>
          <w:szCs w:val="20"/>
        </w:rPr>
        <w:t xml:space="preserve">: Human Rights Code of Conduct </w:t>
      </w:r>
      <w:r w:rsidR="00271D8C">
        <w:rPr>
          <w:rFonts w:ascii="Times New Roman" w:eastAsia="함초롬바탕" w:hAnsi="Times New Roman" w:cs="Times New Roman"/>
          <w:color w:val="000000" w:themeColor="text1"/>
          <w:kern w:val="0"/>
          <w:szCs w:val="20"/>
        </w:rPr>
        <w:t>in Police</w:t>
      </w:r>
      <w:r w:rsidR="009A3859">
        <w:rPr>
          <w:rFonts w:ascii="Times New Roman" w:eastAsia="함초롬바탕" w:hAnsi="Times New Roman" w:cs="Times New Roman"/>
          <w:color w:val="000000" w:themeColor="text1"/>
          <w:kern w:val="0"/>
          <w:szCs w:val="20"/>
        </w:rPr>
        <w:t xml:space="preserve"> </w:t>
      </w:r>
      <w:r w:rsidRPr="009D0B39">
        <w:rPr>
          <w:rFonts w:ascii="Times New Roman" w:eastAsia="함초롬바탕" w:hAnsi="Times New Roman" w:cs="Times New Roman"/>
          <w:color w:val="000000" w:themeColor="text1"/>
          <w:kern w:val="0"/>
          <w:szCs w:val="20"/>
        </w:rPr>
        <w:t xml:space="preserve">(Ten Articles in Total)&gt; </w:t>
      </w:r>
    </w:p>
    <w:p w14:paraId="02E8EC04" w14:textId="77777777" w:rsidR="00B40E3A" w:rsidRPr="00B54750" w:rsidRDefault="00B40E3A" w:rsidP="00B40E3A">
      <w:pPr>
        <w:spacing w:before="60" w:after="0" w:line="348" w:lineRule="auto"/>
        <w:ind w:left="228" w:hanging="228"/>
        <w:textAlignment w:val="baseline"/>
        <w:rPr>
          <w:rFonts w:ascii="Times New Roman" w:eastAsia="굴림" w:hAnsi="Times New Roman" w:cs="Times New Roman"/>
          <w:kern w:val="0"/>
          <w:szCs w:val="20"/>
        </w:rPr>
      </w:pPr>
      <w:r>
        <w:rPr>
          <w:rFonts w:ascii="Times New Roman" w:eastAsia="함초롬바탕" w:hAnsi="Times New Roman" w:cs="Times New Roman" w:hint="eastAsia"/>
          <w:spacing w:val="-10"/>
          <w:kern w:val="0"/>
          <w:szCs w:val="20"/>
        </w:rPr>
        <w:t>1</w:t>
      </w:r>
      <w:r w:rsidRPr="00B54750">
        <w:rPr>
          <w:rFonts w:ascii="Times New Roman" w:eastAsia="함초롬바탕" w:hAnsi="Times New Roman" w:cs="Times New Roman"/>
          <w:spacing w:val="-10"/>
          <w:kern w:val="0"/>
          <w:szCs w:val="20"/>
        </w:rPr>
        <w:t xml:space="preserve">. Principles of Human Rights Protection </w:t>
      </w:r>
    </w:p>
    <w:p w14:paraId="3CB311FF" w14:textId="77777777" w:rsidR="00B40E3A" w:rsidRPr="00B54750" w:rsidRDefault="00B40E3A" w:rsidP="00B40E3A">
      <w:pPr>
        <w:spacing w:before="60" w:after="0" w:line="348" w:lineRule="auto"/>
        <w:ind w:left="228" w:hanging="228"/>
        <w:textAlignment w:val="baseline"/>
        <w:rPr>
          <w:rFonts w:ascii="Times New Roman" w:eastAsia="굴림" w:hAnsi="Times New Roman" w:cs="Times New Roman"/>
          <w:kern w:val="0"/>
          <w:szCs w:val="20"/>
        </w:rPr>
      </w:pPr>
      <w:r w:rsidRPr="00B54750">
        <w:rPr>
          <w:rFonts w:ascii="Times New Roman" w:eastAsia="함초롬바탕" w:hAnsi="Times New Roman" w:cs="Times New Roman"/>
          <w:spacing w:val="-10"/>
          <w:kern w:val="0"/>
          <w:szCs w:val="20"/>
        </w:rPr>
        <w:t>2. Compliance to the Due Process</w:t>
      </w:r>
    </w:p>
    <w:p w14:paraId="3CC6347D" w14:textId="77777777" w:rsidR="00B40E3A" w:rsidRPr="00B54750" w:rsidRDefault="00B40E3A" w:rsidP="00B40E3A">
      <w:pPr>
        <w:spacing w:before="60" w:after="0" w:line="348" w:lineRule="auto"/>
        <w:ind w:left="228" w:hanging="228"/>
        <w:textAlignment w:val="baseline"/>
        <w:rPr>
          <w:rFonts w:ascii="Times New Roman" w:eastAsia="굴림" w:hAnsi="Times New Roman" w:cs="Times New Roman"/>
          <w:kern w:val="0"/>
          <w:szCs w:val="20"/>
        </w:rPr>
      </w:pPr>
      <w:r w:rsidRPr="00B54750">
        <w:rPr>
          <w:rFonts w:ascii="Times New Roman" w:eastAsia="함초롬바탕" w:hAnsi="Times New Roman" w:cs="Times New Roman"/>
          <w:spacing w:val="-10"/>
          <w:kern w:val="0"/>
          <w:szCs w:val="20"/>
        </w:rPr>
        <w:t xml:space="preserve">3. Principles on Proportionality </w:t>
      </w:r>
    </w:p>
    <w:p w14:paraId="1AD86984" w14:textId="77777777" w:rsidR="00B40E3A" w:rsidRPr="00B54750" w:rsidRDefault="00B40E3A" w:rsidP="00B40E3A">
      <w:pPr>
        <w:spacing w:before="60" w:after="0" w:line="348" w:lineRule="auto"/>
        <w:ind w:left="228" w:hanging="228"/>
        <w:textAlignment w:val="baseline"/>
        <w:rPr>
          <w:rFonts w:ascii="Times New Roman" w:eastAsia="굴림" w:hAnsi="Times New Roman" w:cs="Times New Roman"/>
          <w:kern w:val="0"/>
          <w:szCs w:val="20"/>
        </w:rPr>
      </w:pPr>
      <w:r w:rsidRPr="00B54750">
        <w:rPr>
          <w:rFonts w:ascii="Times New Roman" w:eastAsia="함초롬바탕" w:hAnsi="Times New Roman" w:cs="Times New Roman"/>
          <w:spacing w:val="-10"/>
          <w:kern w:val="0"/>
          <w:szCs w:val="20"/>
        </w:rPr>
        <w:t xml:space="preserve">4. </w:t>
      </w:r>
      <w:r w:rsidRPr="00B54750">
        <w:rPr>
          <w:rFonts w:ascii="Times New Roman" w:eastAsia="함초롬바탕" w:hAnsi="Times New Roman" w:cs="Times New Roman"/>
          <w:kern w:val="0"/>
          <w:szCs w:val="20"/>
        </w:rPr>
        <w:t xml:space="preserve">Principle of Presumed Innocent and End in Acts of Cruelty </w:t>
      </w:r>
    </w:p>
    <w:p w14:paraId="7B54B914" w14:textId="77777777" w:rsidR="00B40E3A" w:rsidRPr="00B54750" w:rsidRDefault="00B40E3A" w:rsidP="00B40E3A">
      <w:pPr>
        <w:spacing w:before="60" w:after="0" w:line="348" w:lineRule="auto"/>
        <w:ind w:left="330" w:hanging="330"/>
        <w:textAlignment w:val="baseline"/>
        <w:rPr>
          <w:rFonts w:ascii="Times New Roman" w:eastAsia="굴림" w:hAnsi="Times New Roman" w:cs="Times New Roman"/>
          <w:kern w:val="0"/>
          <w:szCs w:val="20"/>
        </w:rPr>
      </w:pPr>
      <w:r w:rsidRPr="00B54750">
        <w:rPr>
          <w:rFonts w:ascii="Times New Roman" w:eastAsia="함초롬바탕" w:hAnsi="Times New Roman" w:cs="Times New Roman"/>
          <w:spacing w:val="-10"/>
          <w:kern w:val="0"/>
          <w:szCs w:val="20"/>
        </w:rPr>
        <w:t xml:space="preserve">5. </w:t>
      </w:r>
      <w:r w:rsidRPr="00B54750">
        <w:rPr>
          <w:rFonts w:ascii="Times New Roman" w:eastAsia="함초롬바탕" w:hAnsi="Times New Roman" w:cs="Times New Roman"/>
          <w:kern w:val="0"/>
          <w:szCs w:val="20"/>
        </w:rPr>
        <w:t xml:space="preserve">Refusal of Wrongful Instructions and Prohibition of </w:t>
      </w:r>
      <w:r>
        <w:rPr>
          <w:rFonts w:ascii="Times New Roman" w:eastAsia="함초롬바탕" w:hAnsi="Times New Roman" w:cs="Times New Roman"/>
          <w:kern w:val="0"/>
          <w:szCs w:val="20"/>
        </w:rPr>
        <w:t>A</w:t>
      </w:r>
      <w:r w:rsidRPr="00B54750">
        <w:rPr>
          <w:rFonts w:ascii="Times New Roman" w:eastAsia="함초롬바탕" w:hAnsi="Times New Roman" w:cs="Times New Roman"/>
          <w:kern w:val="0"/>
          <w:szCs w:val="20"/>
        </w:rPr>
        <w:t>ny Disadvantages from the Act</w:t>
      </w:r>
    </w:p>
    <w:p w14:paraId="7C4D2315" w14:textId="77777777" w:rsidR="00B40E3A" w:rsidRPr="00B54750" w:rsidRDefault="00B40E3A" w:rsidP="00B40E3A">
      <w:pPr>
        <w:spacing w:before="60" w:after="0" w:line="348" w:lineRule="auto"/>
        <w:ind w:left="228" w:hanging="228"/>
        <w:textAlignment w:val="baseline"/>
        <w:rPr>
          <w:rFonts w:ascii="Times New Roman" w:eastAsia="굴림" w:hAnsi="Times New Roman" w:cs="Times New Roman"/>
          <w:kern w:val="0"/>
          <w:szCs w:val="20"/>
        </w:rPr>
      </w:pPr>
      <w:r w:rsidRPr="00B54750">
        <w:rPr>
          <w:rFonts w:ascii="Times New Roman" w:eastAsia="함초롬바탕" w:hAnsi="Times New Roman" w:cs="Times New Roman"/>
          <w:spacing w:val="-10"/>
          <w:kern w:val="0"/>
          <w:szCs w:val="20"/>
        </w:rPr>
        <w:t>6. Anti-</w:t>
      </w:r>
      <w:r w:rsidRPr="00B54750">
        <w:rPr>
          <w:rFonts w:ascii="Times New Roman" w:eastAsia="함초롬바탕" w:hAnsi="Times New Roman" w:cs="Times New Roman"/>
          <w:kern w:val="0"/>
          <w:szCs w:val="20"/>
        </w:rPr>
        <w:t xml:space="preserve">Discrimination and Protection of the Disadvantaged Persons </w:t>
      </w:r>
    </w:p>
    <w:p w14:paraId="3647CF58" w14:textId="77777777" w:rsidR="00B40E3A" w:rsidRPr="00B54750" w:rsidRDefault="00B40E3A" w:rsidP="00B40E3A">
      <w:pPr>
        <w:spacing w:before="60" w:after="0" w:line="348" w:lineRule="auto"/>
        <w:ind w:left="228" w:hanging="228"/>
        <w:textAlignment w:val="baseline"/>
        <w:rPr>
          <w:rFonts w:ascii="Times New Roman" w:eastAsia="굴림" w:hAnsi="Times New Roman" w:cs="Times New Roman"/>
          <w:kern w:val="0"/>
          <w:szCs w:val="20"/>
        </w:rPr>
      </w:pPr>
      <w:r w:rsidRPr="00B54750">
        <w:rPr>
          <w:rFonts w:ascii="Times New Roman" w:eastAsia="함초롬바탕" w:hAnsi="Times New Roman" w:cs="Times New Roman"/>
          <w:spacing w:val="-10"/>
          <w:kern w:val="0"/>
          <w:szCs w:val="20"/>
        </w:rPr>
        <w:t xml:space="preserve">7. </w:t>
      </w:r>
      <w:r w:rsidRPr="00B54750">
        <w:rPr>
          <w:rFonts w:ascii="Times New Roman" w:eastAsia="함초롬바탕" w:hAnsi="Times New Roman" w:cs="Times New Roman"/>
          <w:kern w:val="0"/>
          <w:szCs w:val="20"/>
        </w:rPr>
        <w:t>Protection of Personal Information and Privacy</w:t>
      </w:r>
    </w:p>
    <w:p w14:paraId="7BEA4067" w14:textId="77777777" w:rsidR="00B40E3A" w:rsidRPr="00B54750" w:rsidRDefault="00B40E3A" w:rsidP="00B40E3A">
      <w:pPr>
        <w:spacing w:before="60" w:after="0" w:line="348" w:lineRule="auto"/>
        <w:ind w:left="228" w:hanging="228"/>
        <w:textAlignment w:val="baseline"/>
        <w:rPr>
          <w:rFonts w:ascii="Times New Roman" w:eastAsia="굴림" w:hAnsi="Times New Roman" w:cs="Times New Roman"/>
          <w:kern w:val="0"/>
          <w:szCs w:val="20"/>
        </w:rPr>
      </w:pPr>
      <w:r w:rsidRPr="00B54750">
        <w:rPr>
          <w:rFonts w:ascii="Times New Roman" w:eastAsia="함초롬바탕" w:hAnsi="Times New Roman" w:cs="Times New Roman"/>
          <w:spacing w:val="-10"/>
          <w:kern w:val="0"/>
          <w:szCs w:val="20"/>
        </w:rPr>
        <w:t xml:space="preserve">8. </w:t>
      </w:r>
      <w:r w:rsidRPr="00B54750">
        <w:rPr>
          <w:rFonts w:ascii="Times New Roman" w:eastAsia="함초롬바탕" w:hAnsi="Times New Roman" w:cs="Times New Roman"/>
          <w:kern w:val="0"/>
          <w:szCs w:val="20"/>
        </w:rPr>
        <w:t xml:space="preserve">Protection of Victims from Crime </w:t>
      </w:r>
    </w:p>
    <w:p w14:paraId="64B59CA9" w14:textId="77777777" w:rsidR="00B40E3A" w:rsidRPr="00B54750" w:rsidRDefault="00B40E3A" w:rsidP="00B40E3A">
      <w:pPr>
        <w:spacing w:before="60" w:after="0" w:line="348" w:lineRule="auto"/>
        <w:ind w:left="228" w:hanging="228"/>
        <w:textAlignment w:val="baseline"/>
        <w:rPr>
          <w:rFonts w:ascii="Times New Roman" w:eastAsia="굴림" w:hAnsi="Times New Roman" w:cs="Times New Roman"/>
          <w:kern w:val="0"/>
          <w:szCs w:val="20"/>
        </w:rPr>
      </w:pPr>
      <w:r w:rsidRPr="00B54750">
        <w:rPr>
          <w:rFonts w:ascii="Times New Roman" w:eastAsia="함초롬바탕" w:hAnsi="Times New Roman" w:cs="Times New Roman"/>
          <w:spacing w:val="-10"/>
          <w:kern w:val="0"/>
          <w:szCs w:val="20"/>
        </w:rPr>
        <w:t xml:space="preserve">9. Prevention and Measures of Risk Occurrence </w:t>
      </w:r>
    </w:p>
    <w:p w14:paraId="2647F94E" w14:textId="77777777" w:rsidR="00B40E3A" w:rsidRPr="004E6E74" w:rsidRDefault="00B40E3A" w:rsidP="00B40E3A">
      <w:pPr>
        <w:spacing w:before="60" w:after="0" w:line="348" w:lineRule="auto"/>
        <w:ind w:left="228" w:hanging="228"/>
        <w:textAlignment w:val="baseline"/>
        <w:rPr>
          <w:rFonts w:ascii="Times New Roman" w:eastAsia="함초롬바탕" w:hAnsi="Times New Roman" w:cs="Times New Roman"/>
          <w:kern w:val="0"/>
          <w:szCs w:val="20"/>
        </w:rPr>
      </w:pPr>
      <w:r w:rsidRPr="004E6E74">
        <w:rPr>
          <w:rFonts w:ascii="Times New Roman" w:eastAsia="함초롬바탕" w:hAnsi="Times New Roman" w:cs="Times New Roman"/>
          <w:spacing w:val="-10"/>
          <w:kern w:val="0"/>
          <w:szCs w:val="20"/>
        </w:rPr>
        <w:t xml:space="preserve">10. </w:t>
      </w:r>
      <w:r w:rsidRPr="004E6E74">
        <w:rPr>
          <w:rFonts w:ascii="Times New Roman" w:eastAsia="함초롬바탕" w:hAnsi="Times New Roman" w:cs="Times New Roman"/>
          <w:kern w:val="0"/>
          <w:szCs w:val="20"/>
        </w:rPr>
        <w:t>Human Rights Training</w:t>
      </w:r>
    </w:p>
    <w:p w14:paraId="3233ED1E" w14:textId="77777777" w:rsidR="00BB550A" w:rsidRPr="004E6E74" w:rsidRDefault="00BB550A" w:rsidP="0057279F">
      <w:pPr>
        <w:spacing w:before="60" w:after="0" w:line="348" w:lineRule="auto"/>
        <w:ind w:left="228" w:hanging="228"/>
        <w:textAlignment w:val="baseline"/>
        <w:rPr>
          <w:rFonts w:ascii="Times New Roman" w:eastAsia="굴림" w:hAnsi="Times New Roman" w:cs="Times New Roman"/>
          <w:color w:val="000000" w:themeColor="text1"/>
          <w:kern w:val="0"/>
          <w:szCs w:val="20"/>
        </w:rPr>
      </w:pPr>
    </w:p>
    <w:p w14:paraId="0D1C7231" w14:textId="5ED9DF06" w:rsidR="0057279F" w:rsidRPr="009D0B39" w:rsidRDefault="00BC1926" w:rsidP="0057279F">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4E6E74">
        <w:rPr>
          <w:rFonts w:ascii="Times New Roman" w:eastAsia="함초롬바탕" w:hAnsi="Times New Roman" w:cs="Times New Roman"/>
          <w:color w:val="000000" w:themeColor="text1"/>
          <w:kern w:val="0"/>
          <w:szCs w:val="20"/>
        </w:rPr>
        <w:t xml:space="preserve">&lt;Table- </w:t>
      </w:r>
      <w:r w:rsidR="00157325" w:rsidRPr="004E6E74">
        <w:rPr>
          <w:rFonts w:ascii="Times New Roman" w:eastAsia="함초롬바탕" w:hAnsi="Times New Roman" w:cs="Times New Roman"/>
          <w:color w:val="000000" w:themeColor="text1"/>
          <w:kern w:val="0"/>
          <w:szCs w:val="20"/>
        </w:rPr>
        <w:t>8</w:t>
      </w:r>
      <w:r w:rsidR="0057279F" w:rsidRPr="004E6E74">
        <w:rPr>
          <w:rFonts w:ascii="Times New Roman" w:eastAsia="함초롬바탕" w:hAnsi="Times New Roman" w:cs="Times New Roman"/>
          <w:color w:val="000000" w:themeColor="text1"/>
          <w:kern w:val="0"/>
          <w:szCs w:val="20"/>
        </w:rPr>
        <w:t>: Pre-safety Diagnosis</w:t>
      </w:r>
      <w:r w:rsidR="00271D8C">
        <w:rPr>
          <w:rFonts w:ascii="Times New Roman" w:eastAsia="함초롬바탕" w:hAnsi="Times New Roman" w:cs="Times New Roman"/>
          <w:color w:val="000000" w:themeColor="text1"/>
          <w:kern w:val="0"/>
          <w:szCs w:val="20"/>
        </w:rPr>
        <w:t xml:space="preserve"> and</w:t>
      </w:r>
      <w:r w:rsidR="0057279F" w:rsidRPr="004E6E74">
        <w:rPr>
          <w:rFonts w:ascii="Times New Roman" w:eastAsia="함초롬바탕" w:hAnsi="Times New Roman" w:cs="Times New Roman"/>
          <w:color w:val="000000" w:themeColor="text1"/>
          <w:kern w:val="0"/>
          <w:szCs w:val="20"/>
        </w:rPr>
        <w:t xml:space="preserve"> Onsite Safety Activities</w:t>
      </w:r>
      <w:r w:rsidR="00271D8C">
        <w:rPr>
          <w:rFonts w:ascii="Times New Roman" w:eastAsia="함초롬바탕" w:hAnsi="Times New Roman" w:cs="Times New Roman"/>
          <w:color w:val="000000" w:themeColor="text1"/>
          <w:kern w:val="0"/>
          <w:szCs w:val="20"/>
        </w:rPr>
        <w:t xml:space="preserve"> from Onsite Safety Inspection Team on Assembly and Demonstration</w:t>
      </w:r>
      <w:r w:rsidR="0057279F" w:rsidRPr="004E6E74">
        <w:rPr>
          <w:rFonts w:ascii="Times New Roman" w:eastAsia="함초롬바탕" w:hAnsi="Times New Roman" w:cs="Times New Roman"/>
          <w:color w:val="000000" w:themeColor="text1"/>
          <w:kern w:val="0"/>
          <w:szCs w:val="20"/>
        </w:rPr>
        <w:t>&gt;</w:t>
      </w:r>
    </w:p>
    <w:tbl>
      <w:tblPr>
        <w:tblOverlap w:val="never"/>
        <w:tblW w:w="9121" w:type="dxa"/>
        <w:tblCellMar>
          <w:top w:w="15" w:type="dxa"/>
          <w:left w:w="15" w:type="dxa"/>
          <w:bottom w:w="15" w:type="dxa"/>
          <w:right w:w="15" w:type="dxa"/>
        </w:tblCellMar>
        <w:tblLook w:val="04A0" w:firstRow="1" w:lastRow="0" w:firstColumn="1" w:lastColumn="0" w:noHBand="0" w:noVBand="1"/>
      </w:tblPr>
      <w:tblGrid>
        <w:gridCol w:w="9121"/>
      </w:tblGrid>
      <w:tr w:rsidR="009D0B39" w:rsidRPr="009D0B39" w14:paraId="7F27FD81" w14:textId="77777777" w:rsidTr="00B40E3A">
        <w:trPr>
          <w:trHeight w:val="2817"/>
        </w:trPr>
        <w:tc>
          <w:tcPr>
            <w:tcW w:w="912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14:paraId="1755708F" w14:textId="77777777" w:rsidR="00B40E3A" w:rsidRPr="00B54750" w:rsidRDefault="00B40E3A" w:rsidP="00B40E3A">
            <w:pPr>
              <w:spacing w:before="40" w:after="0" w:line="312" w:lineRule="auto"/>
              <w:ind w:left="214" w:hanging="214"/>
              <w:textAlignment w:val="baseline"/>
              <w:rPr>
                <w:rFonts w:ascii="Times New Roman" w:eastAsia="굴림" w:hAnsi="Times New Roman" w:cs="Times New Roman"/>
                <w:kern w:val="0"/>
                <w:szCs w:val="20"/>
              </w:rPr>
            </w:pPr>
            <w:r w:rsidRPr="00B54750">
              <w:rPr>
                <w:rFonts w:ascii="Cambria Math" w:eastAsia="함초롬바탕" w:hAnsi="Cambria Math" w:cs="Cambria Math"/>
                <w:kern w:val="0"/>
                <w:szCs w:val="20"/>
              </w:rPr>
              <w:t>▸</w:t>
            </w:r>
            <w:r w:rsidRPr="00B54750">
              <w:rPr>
                <w:rFonts w:ascii="Times New Roman" w:eastAsia="함초롬바탕" w:hAnsi="Times New Roman" w:cs="Times New Roman"/>
                <w:kern w:val="0"/>
                <w:szCs w:val="20"/>
              </w:rPr>
              <w:t>(Pre-safety diagnosis</w:t>
            </w:r>
            <w:r w:rsidRPr="00B54750">
              <w:rPr>
                <w:rFonts w:ascii="Times New Roman" w:eastAsia="함초롬바탕" w:hAnsi="Times New Roman" w:cs="Times New Roman"/>
                <w:spacing w:val="-4"/>
                <w:kern w:val="0"/>
                <w:szCs w:val="20"/>
              </w:rPr>
              <w:t>) An overview of risk factor analysis on the venue, number of participants and methods (stage, broadcast vehicle, demonstration equipment</w:t>
            </w:r>
            <w:r>
              <w:rPr>
                <w:rFonts w:ascii="Times New Roman" w:eastAsia="함초롬바탕" w:hAnsi="Times New Roman" w:cs="Times New Roman"/>
                <w:spacing w:val="-4"/>
                <w:kern w:val="0"/>
                <w:szCs w:val="20"/>
              </w:rPr>
              <w:t>, etc.</w:t>
            </w:r>
            <w:r w:rsidRPr="00B54750">
              <w:rPr>
                <w:rFonts w:ascii="Times New Roman" w:eastAsia="함초롬바탕" w:hAnsi="Times New Roman" w:cs="Times New Roman"/>
                <w:spacing w:val="-4"/>
                <w:kern w:val="0"/>
                <w:szCs w:val="20"/>
              </w:rPr>
              <w:t xml:space="preserve">) of </w:t>
            </w:r>
            <w:r>
              <w:rPr>
                <w:rFonts w:ascii="Times New Roman" w:eastAsia="함초롬바탕" w:hAnsi="Times New Roman" w:cs="Times New Roman"/>
                <w:spacing w:val="-4"/>
                <w:kern w:val="0"/>
                <w:szCs w:val="20"/>
              </w:rPr>
              <w:t>an</w:t>
            </w:r>
            <w:r w:rsidRPr="00B54750">
              <w:rPr>
                <w:rFonts w:ascii="Times New Roman" w:eastAsia="함초롬바탕" w:hAnsi="Times New Roman" w:cs="Times New Roman"/>
                <w:spacing w:val="-4"/>
                <w:kern w:val="0"/>
                <w:szCs w:val="20"/>
              </w:rPr>
              <w:t xml:space="preserve"> assembly</w:t>
            </w:r>
            <w:r>
              <w:rPr>
                <w:rFonts w:ascii="Times New Roman" w:eastAsia="함초롬바탕" w:hAnsi="Times New Roman" w:cs="Times New Roman"/>
                <w:spacing w:val="-4"/>
                <w:kern w:val="0"/>
                <w:szCs w:val="20"/>
              </w:rPr>
              <w:t xml:space="preserve"> or an</w:t>
            </w:r>
            <w:r w:rsidRPr="00B54750">
              <w:rPr>
                <w:rFonts w:ascii="Times New Roman" w:eastAsia="함초롬바탕" w:hAnsi="Times New Roman" w:cs="Times New Roman"/>
                <w:spacing w:val="-4"/>
                <w:kern w:val="0"/>
                <w:szCs w:val="20"/>
              </w:rPr>
              <w:t xml:space="preserve"> event, determining the scope and method </w:t>
            </w:r>
            <w:r>
              <w:rPr>
                <w:rFonts w:ascii="Times New Roman" w:eastAsia="함초롬바탕" w:hAnsi="Times New Roman" w:cs="Times New Roman"/>
                <w:spacing w:val="-4"/>
                <w:kern w:val="0"/>
                <w:szCs w:val="20"/>
              </w:rPr>
              <w:t xml:space="preserve">of </w:t>
            </w:r>
            <w:r w:rsidRPr="00B54750">
              <w:rPr>
                <w:rFonts w:ascii="Times New Roman" w:eastAsia="함초롬바탕" w:hAnsi="Times New Roman" w:cs="Times New Roman"/>
                <w:spacing w:val="-4"/>
                <w:kern w:val="0"/>
                <w:szCs w:val="20"/>
              </w:rPr>
              <w:t xml:space="preserve">onsite pre-safety diagnosis </w:t>
            </w:r>
          </w:p>
          <w:p w14:paraId="43CBDE9D" w14:textId="77777777" w:rsidR="0057279F" w:rsidRPr="009D0B39" w:rsidRDefault="00B40E3A" w:rsidP="00B40E3A">
            <w:pPr>
              <w:spacing w:before="100" w:after="0" w:line="312" w:lineRule="auto"/>
              <w:ind w:left="214" w:hanging="214"/>
              <w:textAlignment w:val="baseline"/>
              <w:rPr>
                <w:rFonts w:ascii="Times New Roman" w:eastAsia="굴림" w:hAnsi="Times New Roman" w:cs="Times New Roman"/>
                <w:color w:val="000000" w:themeColor="text1"/>
                <w:kern w:val="0"/>
                <w:szCs w:val="20"/>
              </w:rPr>
            </w:pPr>
            <w:r w:rsidRPr="00B54750">
              <w:rPr>
                <w:rFonts w:ascii="Cambria Math" w:eastAsia="함초롬바탕" w:hAnsi="Cambria Math" w:cs="Cambria Math"/>
                <w:kern w:val="0"/>
                <w:szCs w:val="20"/>
              </w:rPr>
              <w:t>▸</w:t>
            </w:r>
            <w:r w:rsidRPr="00B54750">
              <w:rPr>
                <w:rFonts w:ascii="Times New Roman" w:eastAsia="함초롬바탕" w:hAnsi="Times New Roman" w:cs="Times New Roman"/>
                <w:kern w:val="0"/>
                <w:szCs w:val="20"/>
              </w:rPr>
              <w:t xml:space="preserve">(Onsite safety activities) </w:t>
            </w:r>
            <w:r w:rsidRPr="00B54750">
              <w:rPr>
                <w:rFonts w:ascii="Cambria Math" w:eastAsia="함초롬바탕" w:hAnsi="Cambria Math" w:cs="Cambria Math"/>
                <w:kern w:val="0"/>
                <w:szCs w:val="20"/>
              </w:rPr>
              <w:t>▵</w:t>
            </w:r>
            <w:r w:rsidRPr="00B54750">
              <w:rPr>
                <w:rFonts w:ascii="Times New Roman" w:eastAsia="함초롬바탕" w:hAnsi="Times New Roman" w:cs="Times New Roman"/>
                <w:kern w:val="0"/>
                <w:szCs w:val="20"/>
              </w:rPr>
              <w:t xml:space="preserve">Checking safety risk factors such as subway ventilation vents, manholes and falling objects at construction sites during assembly marches, </w:t>
            </w:r>
            <w:r w:rsidRPr="00B54750">
              <w:rPr>
                <w:rFonts w:ascii="Cambria Math" w:eastAsia="함초롬바탕" w:hAnsi="Cambria Math" w:cs="Cambria Math"/>
                <w:kern w:val="0"/>
                <w:szCs w:val="20"/>
              </w:rPr>
              <w:t>▵</w:t>
            </w:r>
            <w:r w:rsidRPr="00B54750">
              <w:rPr>
                <w:rFonts w:ascii="Times New Roman" w:eastAsia="함초롬바탕" w:hAnsi="Times New Roman" w:cs="Times New Roman"/>
                <w:kern w:val="0"/>
                <w:szCs w:val="20"/>
              </w:rPr>
              <w:t>proper guidelines when blocking assembly participants and site safety verification such as equipment</w:t>
            </w:r>
            <w:r w:rsidRPr="00B54750">
              <w:rPr>
                <w:rFonts w:ascii="Times New Roman" w:eastAsia="함초롬바탕" w:hAnsi="Times New Roman" w:cs="Times New Roman"/>
                <w:spacing w:val="-12"/>
                <w:kern w:val="0"/>
                <w:szCs w:val="20"/>
              </w:rPr>
              <w:t>･</w:t>
            </w:r>
            <w:r w:rsidRPr="00B54750">
              <w:rPr>
                <w:rFonts w:ascii="Times New Roman" w:eastAsia="함초롬바탕" w:hAnsi="Times New Roman" w:cs="Times New Roman"/>
                <w:kern w:val="0"/>
                <w:szCs w:val="20"/>
              </w:rPr>
              <w:t>experience scale</w:t>
            </w:r>
          </w:p>
        </w:tc>
      </w:tr>
    </w:tbl>
    <w:p w14:paraId="3C354137" w14:textId="77777777" w:rsidR="0057279F" w:rsidRDefault="0057279F" w:rsidP="0057279F">
      <w:pPr>
        <w:wordWrap/>
        <w:spacing w:before="40" w:after="40" w:line="384" w:lineRule="auto"/>
        <w:jc w:val="center"/>
        <w:textAlignment w:val="baseline"/>
        <w:rPr>
          <w:rFonts w:ascii="Times New Roman" w:eastAsia="굴림" w:hAnsi="Times New Roman" w:cs="Times New Roman"/>
          <w:color w:val="000000" w:themeColor="text1"/>
          <w:kern w:val="0"/>
          <w:szCs w:val="20"/>
        </w:rPr>
      </w:pPr>
    </w:p>
    <w:p w14:paraId="62139E7D" w14:textId="77777777" w:rsidR="00157325" w:rsidRPr="009D0B39" w:rsidRDefault="00157325" w:rsidP="0057279F">
      <w:pPr>
        <w:wordWrap/>
        <w:spacing w:before="40" w:after="40" w:line="384" w:lineRule="auto"/>
        <w:jc w:val="center"/>
        <w:textAlignment w:val="baseline"/>
        <w:rPr>
          <w:rFonts w:ascii="Times New Roman" w:eastAsia="굴림" w:hAnsi="Times New Roman" w:cs="Times New Roman"/>
          <w:color w:val="000000" w:themeColor="text1"/>
          <w:kern w:val="0"/>
          <w:szCs w:val="20"/>
        </w:rPr>
      </w:pPr>
    </w:p>
    <w:p w14:paraId="25B41480" w14:textId="30BA8066" w:rsidR="0057279F" w:rsidRPr="009D0B39" w:rsidRDefault="0057279F" w:rsidP="0057279F">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kern w:val="0"/>
          <w:szCs w:val="20"/>
        </w:rPr>
        <w:t xml:space="preserve">&lt;Table </w:t>
      </w:r>
      <w:r w:rsidR="00157325">
        <w:rPr>
          <w:rFonts w:ascii="Times New Roman" w:eastAsia="함초롬바탕" w:hAnsi="Times New Roman" w:cs="Times New Roman"/>
          <w:color w:val="000000" w:themeColor="text1"/>
          <w:kern w:val="0"/>
          <w:szCs w:val="20"/>
        </w:rPr>
        <w:t>9:</w:t>
      </w:r>
      <w:r w:rsidRPr="009D0B39">
        <w:rPr>
          <w:rFonts w:ascii="Times New Roman" w:eastAsia="함초롬바탕" w:hAnsi="Times New Roman" w:cs="Times New Roman"/>
          <w:color w:val="000000" w:themeColor="text1"/>
          <w:kern w:val="0"/>
          <w:szCs w:val="20"/>
        </w:rPr>
        <w:t xml:space="preserve"> Status on Violation of </w:t>
      </w:r>
      <w:r w:rsidRPr="009D0B39">
        <w:rPr>
          <w:rFonts w:ascii="Times New Roman" w:eastAsia="함초롬바탕" w:hAnsi="Times New Roman" w:cs="Times New Roman"/>
          <w:i/>
          <w:iCs/>
          <w:color w:val="000000" w:themeColor="text1"/>
          <w:kern w:val="0"/>
          <w:szCs w:val="20"/>
        </w:rPr>
        <w:t>National Security Act</w:t>
      </w:r>
      <w:r w:rsidR="004704A3">
        <w:rPr>
          <w:rFonts w:ascii="Times New Roman" w:eastAsia="함초롬바탕" w:hAnsi="Times New Roman" w:cs="Times New Roman"/>
          <w:i/>
          <w:iCs/>
          <w:color w:val="000000" w:themeColor="text1"/>
          <w:kern w:val="0"/>
          <w:szCs w:val="20"/>
        </w:rPr>
        <w:t xml:space="preserve"> </w:t>
      </w:r>
      <w:r w:rsidRPr="009D0B39">
        <w:rPr>
          <w:rFonts w:ascii="Times New Roman" w:eastAsia="함초롬바탕" w:hAnsi="Times New Roman" w:cs="Times New Roman"/>
          <w:color w:val="000000" w:themeColor="text1"/>
          <w:kern w:val="0"/>
          <w:szCs w:val="20"/>
        </w:rPr>
        <w:t>(Propagation Instigation, etc</w:t>
      </w:r>
      <w:r w:rsidR="004704A3">
        <w:rPr>
          <w:rFonts w:ascii="Times New Roman" w:eastAsia="함초롬바탕" w:hAnsi="Times New Roman" w:cs="Times New Roman"/>
          <w:color w:val="000000" w:themeColor="text1"/>
          <w:kern w:val="0"/>
          <w:szCs w:val="20"/>
        </w:rPr>
        <w:t>.</w:t>
      </w:r>
      <w:r w:rsidRPr="009D0B39">
        <w:rPr>
          <w:rFonts w:ascii="Times New Roman" w:eastAsia="함초롬바탕" w:hAnsi="Times New Roman" w:cs="Times New Roman"/>
          <w:color w:val="000000" w:themeColor="text1"/>
          <w:kern w:val="0"/>
          <w:szCs w:val="20"/>
        </w:rPr>
        <w:t xml:space="preserve">) Prosecution Etc. in the Latest 6 Years&gt; </w:t>
      </w:r>
    </w:p>
    <w:tbl>
      <w:tblPr>
        <w:tblOverlap w:val="never"/>
        <w:tblW w:w="9083" w:type="dxa"/>
        <w:tblCellMar>
          <w:top w:w="15" w:type="dxa"/>
          <w:left w:w="15" w:type="dxa"/>
          <w:bottom w:w="15" w:type="dxa"/>
          <w:right w:w="15" w:type="dxa"/>
        </w:tblCellMar>
        <w:tblLook w:val="04A0" w:firstRow="1" w:lastRow="0" w:firstColumn="1" w:lastColumn="0" w:noHBand="0" w:noVBand="1"/>
      </w:tblPr>
      <w:tblGrid>
        <w:gridCol w:w="1312"/>
        <w:gridCol w:w="3181"/>
        <w:gridCol w:w="1530"/>
        <w:gridCol w:w="1530"/>
        <w:gridCol w:w="1530"/>
      </w:tblGrid>
      <w:tr w:rsidR="00B40E3A" w:rsidRPr="00B54750" w14:paraId="24462F24" w14:textId="77777777" w:rsidTr="008974B5">
        <w:trPr>
          <w:trHeight w:val="328"/>
        </w:trPr>
        <w:tc>
          <w:tcPr>
            <w:tcW w:w="1312" w:type="dxa"/>
            <w:tcBorders>
              <w:top w:val="single" w:sz="2" w:space="0" w:color="000000"/>
              <w:left w:val="single" w:sz="2" w:space="0" w:color="000000"/>
              <w:bottom w:val="single" w:sz="2" w:space="0" w:color="000000"/>
              <w:right w:val="single" w:sz="2" w:space="0" w:color="000000"/>
              <w:tl2br w:val="single" w:sz="2" w:space="0" w:color="000000"/>
            </w:tcBorders>
            <w:tcMar>
              <w:top w:w="28" w:type="dxa"/>
              <w:left w:w="102" w:type="dxa"/>
              <w:bottom w:w="28" w:type="dxa"/>
              <w:right w:w="102" w:type="dxa"/>
            </w:tcMar>
            <w:vAlign w:val="center"/>
            <w:hideMark/>
          </w:tcPr>
          <w:p w14:paraId="08834C58"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Category </w:t>
            </w:r>
          </w:p>
          <w:p w14:paraId="30147747" w14:textId="77777777" w:rsidR="00B40E3A" w:rsidRPr="00B54750" w:rsidRDefault="00B40E3A" w:rsidP="008974B5">
            <w:pPr>
              <w:spacing w:after="0" w:line="384" w:lineRule="auto"/>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Year</w:t>
            </w:r>
          </w:p>
        </w:tc>
        <w:tc>
          <w:tcPr>
            <w:tcW w:w="31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30B82F"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Title of the Crime</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416B14D" w14:textId="77777777" w:rsidR="00B40E3A" w:rsidRPr="00B54750" w:rsidRDefault="00B40E3A" w:rsidP="008974B5">
            <w:pPr>
              <w:wordWrap/>
              <w:spacing w:after="0" w:line="312"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spacing w:val="-12"/>
                <w:kern w:val="0"/>
                <w:szCs w:val="20"/>
              </w:rPr>
              <w:t xml:space="preserve">Number of Prosecution </w:t>
            </w:r>
          </w:p>
          <w:p w14:paraId="459CA2BA" w14:textId="77777777" w:rsidR="00B40E3A" w:rsidRPr="00B54750" w:rsidRDefault="00B40E3A" w:rsidP="008974B5">
            <w:pPr>
              <w:wordWrap/>
              <w:spacing w:after="0" w:line="312"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(Persons)</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1B858D" w14:textId="77777777" w:rsidR="00B40E3A" w:rsidRPr="00B54750" w:rsidRDefault="00B40E3A" w:rsidP="008974B5">
            <w:pPr>
              <w:wordWrap/>
              <w:spacing w:after="0" w:line="312"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Number of Detention (Persons)</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BDF2CBE" w14:textId="77777777" w:rsidR="00B40E3A" w:rsidRPr="00B54750" w:rsidRDefault="00B40E3A" w:rsidP="008974B5">
            <w:pPr>
              <w:wordWrap/>
              <w:spacing w:after="0" w:line="312"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Number of Conviction</w:t>
            </w:r>
          </w:p>
          <w:p w14:paraId="2BC4498B" w14:textId="77777777" w:rsidR="00B40E3A" w:rsidRPr="00B54750" w:rsidRDefault="00B40E3A" w:rsidP="008974B5">
            <w:pPr>
              <w:wordWrap/>
              <w:spacing w:after="0" w:line="312"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(Persons) </w:t>
            </w:r>
          </w:p>
        </w:tc>
      </w:tr>
      <w:tr w:rsidR="00B40E3A" w:rsidRPr="00B54750" w14:paraId="09410825" w14:textId="77777777" w:rsidTr="008974B5">
        <w:trPr>
          <w:trHeight w:val="328"/>
        </w:trPr>
        <w:tc>
          <w:tcPr>
            <w:tcW w:w="13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8B4328"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2020</w:t>
            </w:r>
          </w:p>
        </w:tc>
        <w:tc>
          <w:tcPr>
            <w:tcW w:w="31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09C2F86"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Violation of</w:t>
            </w:r>
            <w:r>
              <w:rPr>
                <w:rFonts w:ascii="Times New Roman" w:eastAsia="함초롬바탕" w:hAnsi="Times New Roman" w:cs="Times New Roman"/>
                <w:kern w:val="0"/>
                <w:szCs w:val="20"/>
              </w:rPr>
              <w:t xml:space="preserve"> the</w:t>
            </w:r>
            <w:r w:rsidRPr="00B54750">
              <w:rPr>
                <w:rFonts w:ascii="Times New Roman" w:eastAsia="함초롬바탕" w:hAnsi="Times New Roman" w:cs="Times New Roman"/>
                <w:kern w:val="0"/>
                <w:szCs w:val="20"/>
              </w:rPr>
              <w:t xml:space="preserve"> National Security Act</w:t>
            </w:r>
            <w:r>
              <w:rPr>
                <w:rFonts w:ascii="Times New Roman" w:eastAsia="함초롬바탕" w:hAnsi="Times New Roman" w:cs="Times New Roman"/>
                <w:kern w:val="0"/>
                <w:szCs w:val="20"/>
              </w:rPr>
              <w:t xml:space="preserve"> </w:t>
            </w:r>
            <w:r w:rsidRPr="00B54750">
              <w:rPr>
                <w:rFonts w:ascii="Times New Roman" w:eastAsia="함초롬바탕" w:hAnsi="Times New Roman" w:cs="Times New Roman"/>
                <w:kern w:val="0"/>
                <w:szCs w:val="20"/>
              </w:rPr>
              <w:t>(Propagation ‧Instigation, etc</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D7E0EE"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6</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EDCB53F"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4220C5C"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r>
      <w:tr w:rsidR="00B40E3A" w:rsidRPr="00B54750" w14:paraId="394936CA" w14:textId="77777777" w:rsidTr="008974B5">
        <w:trPr>
          <w:trHeight w:val="328"/>
        </w:trPr>
        <w:tc>
          <w:tcPr>
            <w:tcW w:w="13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EE21FA7"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lastRenderedPageBreak/>
              <w:t>2019</w:t>
            </w:r>
          </w:p>
        </w:tc>
        <w:tc>
          <w:tcPr>
            <w:tcW w:w="31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3E50396"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Violation of</w:t>
            </w:r>
            <w:r>
              <w:rPr>
                <w:rFonts w:ascii="Times New Roman" w:eastAsia="함초롬바탕" w:hAnsi="Times New Roman" w:cs="Times New Roman"/>
                <w:kern w:val="0"/>
                <w:szCs w:val="20"/>
              </w:rPr>
              <w:t xml:space="preserve"> the</w:t>
            </w:r>
            <w:r w:rsidRPr="00B54750">
              <w:rPr>
                <w:rFonts w:ascii="Times New Roman" w:eastAsia="함초롬바탕" w:hAnsi="Times New Roman" w:cs="Times New Roman"/>
                <w:kern w:val="0"/>
                <w:szCs w:val="20"/>
              </w:rPr>
              <w:t xml:space="preserve"> National Security Act</w:t>
            </w:r>
            <w:r>
              <w:rPr>
                <w:rFonts w:ascii="Times New Roman" w:eastAsia="함초롬바탕" w:hAnsi="Times New Roman" w:cs="Times New Roman"/>
                <w:kern w:val="0"/>
                <w:szCs w:val="20"/>
              </w:rPr>
              <w:t xml:space="preserve"> </w:t>
            </w:r>
            <w:r w:rsidRPr="00B54750">
              <w:rPr>
                <w:rFonts w:ascii="Times New Roman" w:eastAsia="함초롬바탕" w:hAnsi="Times New Roman" w:cs="Times New Roman"/>
                <w:kern w:val="0"/>
                <w:szCs w:val="20"/>
              </w:rPr>
              <w:t>(Propagation ‧Instigation, etc</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3C77AFD"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6C63285"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C8D06C3"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r>
      <w:tr w:rsidR="00B40E3A" w:rsidRPr="00B54750" w14:paraId="143D84B9" w14:textId="77777777" w:rsidTr="008974B5">
        <w:trPr>
          <w:trHeight w:val="328"/>
        </w:trPr>
        <w:tc>
          <w:tcPr>
            <w:tcW w:w="13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8C7B5F4"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2018</w:t>
            </w:r>
          </w:p>
        </w:tc>
        <w:tc>
          <w:tcPr>
            <w:tcW w:w="31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9C31ED"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Violation of</w:t>
            </w:r>
            <w:r>
              <w:rPr>
                <w:rFonts w:ascii="Times New Roman" w:eastAsia="함초롬바탕" w:hAnsi="Times New Roman" w:cs="Times New Roman"/>
                <w:kern w:val="0"/>
                <w:szCs w:val="20"/>
              </w:rPr>
              <w:t xml:space="preserve"> the</w:t>
            </w:r>
            <w:r w:rsidRPr="00B54750">
              <w:rPr>
                <w:rFonts w:ascii="Times New Roman" w:eastAsia="함초롬바탕" w:hAnsi="Times New Roman" w:cs="Times New Roman"/>
                <w:kern w:val="0"/>
                <w:szCs w:val="20"/>
              </w:rPr>
              <w:t xml:space="preserve"> National Security Act</w:t>
            </w:r>
            <w:r>
              <w:rPr>
                <w:rFonts w:ascii="Times New Roman" w:eastAsia="함초롬바탕" w:hAnsi="Times New Roman" w:cs="Times New Roman"/>
                <w:kern w:val="0"/>
                <w:szCs w:val="20"/>
              </w:rPr>
              <w:t xml:space="preserve"> </w:t>
            </w:r>
            <w:r w:rsidRPr="00B54750">
              <w:rPr>
                <w:rFonts w:ascii="Times New Roman" w:eastAsia="함초롬바탕" w:hAnsi="Times New Roman" w:cs="Times New Roman"/>
                <w:kern w:val="0"/>
                <w:szCs w:val="20"/>
              </w:rPr>
              <w:t>(Propagation ‧Instigation, etc</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334143B"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FF9120C"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361E85"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4</w:t>
            </w:r>
          </w:p>
        </w:tc>
      </w:tr>
      <w:tr w:rsidR="00B40E3A" w:rsidRPr="00B54750" w14:paraId="6EE2CCD2" w14:textId="77777777" w:rsidTr="008974B5">
        <w:trPr>
          <w:trHeight w:val="328"/>
        </w:trPr>
        <w:tc>
          <w:tcPr>
            <w:tcW w:w="13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7196DB9"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2017</w:t>
            </w:r>
          </w:p>
        </w:tc>
        <w:tc>
          <w:tcPr>
            <w:tcW w:w="31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593203F"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Violation of</w:t>
            </w:r>
            <w:r>
              <w:rPr>
                <w:rFonts w:ascii="Times New Roman" w:eastAsia="함초롬바탕" w:hAnsi="Times New Roman" w:cs="Times New Roman"/>
                <w:kern w:val="0"/>
                <w:szCs w:val="20"/>
              </w:rPr>
              <w:t xml:space="preserve"> the</w:t>
            </w:r>
            <w:r w:rsidRPr="00B54750">
              <w:rPr>
                <w:rFonts w:ascii="Times New Roman" w:eastAsia="함초롬바탕" w:hAnsi="Times New Roman" w:cs="Times New Roman"/>
                <w:kern w:val="0"/>
                <w:szCs w:val="20"/>
              </w:rPr>
              <w:t xml:space="preserve"> National Security Act</w:t>
            </w:r>
            <w:r>
              <w:rPr>
                <w:rFonts w:ascii="Times New Roman" w:eastAsia="함초롬바탕" w:hAnsi="Times New Roman" w:cs="Times New Roman"/>
                <w:kern w:val="0"/>
                <w:szCs w:val="20"/>
              </w:rPr>
              <w:t xml:space="preserve"> </w:t>
            </w:r>
            <w:r w:rsidRPr="00B54750">
              <w:rPr>
                <w:rFonts w:ascii="Times New Roman" w:eastAsia="함초롬바탕" w:hAnsi="Times New Roman" w:cs="Times New Roman"/>
                <w:kern w:val="0"/>
                <w:szCs w:val="20"/>
              </w:rPr>
              <w:t>(Propagation ‧Instigation, etc</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848DE67"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11</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88D88D"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2E88FD6"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11</w:t>
            </w:r>
          </w:p>
        </w:tc>
      </w:tr>
      <w:tr w:rsidR="00B40E3A" w:rsidRPr="00B54750" w14:paraId="48A7C78F" w14:textId="77777777" w:rsidTr="008974B5">
        <w:trPr>
          <w:trHeight w:val="328"/>
        </w:trPr>
        <w:tc>
          <w:tcPr>
            <w:tcW w:w="13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DD88A74"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2016</w:t>
            </w:r>
          </w:p>
        </w:tc>
        <w:tc>
          <w:tcPr>
            <w:tcW w:w="31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74448DA"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Violation of</w:t>
            </w:r>
            <w:r>
              <w:rPr>
                <w:rFonts w:ascii="Times New Roman" w:eastAsia="함초롬바탕" w:hAnsi="Times New Roman" w:cs="Times New Roman"/>
                <w:kern w:val="0"/>
                <w:szCs w:val="20"/>
              </w:rPr>
              <w:t xml:space="preserve"> the</w:t>
            </w:r>
            <w:r w:rsidRPr="00B54750">
              <w:rPr>
                <w:rFonts w:ascii="Times New Roman" w:eastAsia="함초롬바탕" w:hAnsi="Times New Roman" w:cs="Times New Roman"/>
                <w:kern w:val="0"/>
                <w:szCs w:val="20"/>
              </w:rPr>
              <w:t xml:space="preserve"> National Security Act</w:t>
            </w:r>
            <w:r>
              <w:rPr>
                <w:rFonts w:ascii="Times New Roman" w:eastAsia="함초롬바탕" w:hAnsi="Times New Roman" w:cs="Times New Roman"/>
                <w:kern w:val="0"/>
                <w:szCs w:val="20"/>
              </w:rPr>
              <w:t xml:space="preserve"> </w:t>
            </w:r>
            <w:r w:rsidRPr="00B54750">
              <w:rPr>
                <w:rFonts w:ascii="Times New Roman" w:eastAsia="함초롬바탕" w:hAnsi="Times New Roman" w:cs="Times New Roman"/>
                <w:kern w:val="0"/>
                <w:szCs w:val="20"/>
              </w:rPr>
              <w:t>(Propagation ‧Instigation, etc</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1AB9C54"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16</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F9900C8"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10</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BBFD053"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10</w:t>
            </w:r>
          </w:p>
        </w:tc>
      </w:tr>
      <w:tr w:rsidR="00B40E3A" w:rsidRPr="00B54750" w14:paraId="64E7DFD5" w14:textId="77777777" w:rsidTr="008974B5">
        <w:trPr>
          <w:trHeight w:val="42"/>
        </w:trPr>
        <w:tc>
          <w:tcPr>
            <w:tcW w:w="131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79F96C2"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2015</w:t>
            </w:r>
          </w:p>
        </w:tc>
        <w:tc>
          <w:tcPr>
            <w:tcW w:w="318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677A33"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Violation of</w:t>
            </w:r>
            <w:r>
              <w:rPr>
                <w:rFonts w:ascii="Times New Roman" w:eastAsia="함초롬바탕" w:hAnsi="Times New Roman" w:cs="Times New Roman"/>
                <w:kern w:val="0"/>
                <w:szCs w:val="20"/>
              </w:rPr>
              <w:t xml:space="preserve"> the</w:t>
            </w:r>
            <w:r w:rsidRPr="00B54750">
              <w:rPr>
                <w:rFonts w:ascii="Times New Roman" w:eastAsia="함초롬바탕" w:hAnsi="Times New Roman" w:cs="Times New Roman"/>
                <w:kern w:val="0"/>
                <w:szCs w:val="20"/>
              </w:rPr>
              <w:t xml:space="preserve"> National Security Act</w:t>
            </w:r>
            <w:r>
              <w:rPr>
                <w:rFonts w:ascii="Times New Roman" w:eastAsia="함초롬바탕" w:hAnsi="Times New Roman" w:cs="Times New Roman"/>
                <w:kern w:val="0"/>
                <w:szCs w:val="20"/>
              </w:rPr>
              <w:t xml:space="preserve"> </w:t>
            </w:r>
            <w:r w:rsidRPr="00B54750">
              <w:rPr>
                <w:rFonts w:ascii="Times New Roman" w:eastAsia="함초롬바탕" w:hAnsi="Times New Roman" w:cs="Times New Roman"/>
                <w:kern w:val="0"/>
                <w:szCs w:val="20"/>
              </w:rPr>
              <w:t>(Propagation ‧Instigation, etc</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C7DBAE"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42</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A438472"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13</w:t>
            </w:r>
          </w:p>
        </w:tc>
        <w:tc>
          <w:tcPr>
            <w:tcW w:w="153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B3CC1E8" w14:textId="77777777" w:rsidR="00B40E3A" w:rsidRPr="00B54750" w:rsidRDefault="00B40E3A" w:rsidP="008974B5">
            <w:pPr>
              <w:wordWrap/>
              <w:spacing w:after="0" w:line="384"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8</w:t>
            </w:r>
          </w:p>
        </w:tc>
      </w:tr>
    </w:tbl>
    <w:p w14:paraId="2E82E6A4" w14:textId="77777777" w:rsidR="00B40E3A" w:rsidRDefault="00B40E3A" w:rsidP="00B40E3A">
      <w:pPr>
        <w:wordWrap/>
        <w:spacing w:before="40" w:after="40" w:line="384" w:lineRule="auto"/>
        <w:jc w:val="left"/>
        <w:textAlignment w:val="baseline"/>
        <w:rPr>
          <w:rFonts w:ascii="Times New Roman" w:eastAsia="굴림" w:hAnsi="Times New Roman" w:cs="Times New Roman"/>
          <w:kern w:val="0"/>
          <w:szCs w:val="20"/>
        </w:rPr>
      </w:pPr>
      <w:r>
        <w:rPr>
          <w:rFonts w:ascii="Times New Roman" w:eastAsia="굴림" w:hAnsi="Times New Roman" w:cs="Times New Roman" w:hint="eastAsia"/>
          <w:kern w:val="0"/>
          <w:szCs w:val="20"/>
        </w:rPr>
        <w:t xml:space="preserve">- </w:t>
      </w:r>
      <w:r>
        <w:rPr>
          <w:rFonts w:ascii="Times New Roman" w:eastAsia="굴림" w:hAnsi="Times New Roman" w:cs="Times New Roman"/>
          <w:kern w:val="0"/>
          <w:szCs w:val="20"/>
        </w:rPr>
        <w:t xml:space="preserve">Including the cases where there is another charge other than the violation of the </w:t>
      </w:r>
      <w:r w:rsidRPr="00DB1295">
        <w:rPr>
          <w:rFonts w:ascii="Times New Roman" w:eastAsia="굴림" w:hAnsi="Times New Roman" w:cs="Times New Roman"/>
          <w:i/>
          <w:kern w:val="0"/>
          <w:szCs w:val="20"/>
        </w:rPr>
        <w:t>National Security Act</w:t>
      </w:r>
      <w:r>
        <w:rPr>
          <w:rFonts w:ascii="Times New Roman" w:eastAsia="굴림" w:hAnsi="Times New Roman" w:cs="Times New Roman"/>
          <w:kern w:val="0"/>
          <w:szCs w:val="20"/>
        </w:rPr>
        <w:t xml:space="preserve"> (Propagation and Instigation, etc</w:t>
      </w:r>
      <w:r w:rsidR="004704A3">
        <w:rPr>
          <w:rFonts w:ascii="Times New Roman" w:eastAsia="굴림" w:hAnsi="Times New Roman" w:cs="Times New Roman"/>
          <w:kern w:val="0"/>
          <w:szCs w:val="20"/>
        </w:rPr>
        <w:t>.</w:t>
      </w:r>
      <w:r>
        <w:rPr>
          <w:rFonts w:ascii="Times New Roman" w:eastAsia="굴림" w:hAnsi="Times New Roman" w:cs="Times New Roman"/>
          <w:kern w:val="0"/>
          <w:szCs w:val="20"/>
        </w:rPr>
        <w:t>)</w:t>
      </w:r>
    </w:p>
    <w:p w14:paraId="6ED6E982" w14:textId="77777777" w:rsidR="00683763" w:rsidRDefault="00683763" w:rsidP="00B40E3A">
      <w:pPr>
        <w:wordWrap/>
        <w:spacing w:before="40" w:after="40" w:line="384" w:lineRule="auto"/>
        <w:jc w:val="left"/>
        <w:textAlignment w:val="baseline"/>
        <w:rPr>
          <w:rFonts w:ascii="Times New Roman" w:eastAsia="굴림" w:hAnsi="Times New Roman" w:cs="Times New Roman"/>
          <w:kern w:val="0"/>
          <w:szCs w:val="20"/>
        </w:rPr>
      </w:pPr>
    </w:p>
    <w:p w14:paraId="45C90874" w14:textId="222C5552" w:rsidR="00683763" w:rsidRPr="00683763" w:rsidRDefault="00683763" w:rsidP="00B40E3A">
      <w:pPr>
        <w:wordWrap/>
        <w:spacing w:before="40" w:after="40" w:line="384" w:lineRule="auto"/>
        <w:jc w:val="left"/>
        <w:textAlignment w:val="baseline"/>
        <w:rPr>
          <w:rFonts w:ascii="Times New Roman" w:eastAsia="굴림" w:hAnsi="Times New Roman" w:cs="Times New Roman"/>
          <w:kern w:val="0"/>
          <w:szCs w:val="20"/>
        </w:rPr>
      </w:pPr>
      <w:r w:rsidRPr="00683763">
        <w:rPr>
          <w:rFonts w:ascii="Times New Roman" w:eastAsia="함초롬바탕" w:hAnsi="Times New Roman" w:cs="Times New Roman"/>
          <w:color w:val="000000" w:themeColor="text1"/>
          <w:kern w:val="0"/>
          <w:szCs w:val="20"/>
        </w:rPr>
        <w:t xml:space="preserve">&lt;Table </w:t>
      </w:r>
      <w:r w:rsidRPr="00683763">
        <w:rPr>
          <w:rFonts w:ascii="Times New Roman" w:eastAsia="함초롬바탕" w:hAnsi="Times New Roman" w:cs="Times New Roman" w:hint="eastAsia"/>
          <w:color w:val="000000" w:themeColor="text1"/>
          <w:kern w:val="0"/>
          <w:szCs w:val="20"/>
        </w:rPr>
        <w:t>10</w:t>
      </w:r>
      <w:r w:rsidRPr="00683763">
        <w:rPr>
          <w:rFonts w:ascii="Times New Roman" w:eastAsia="함초롬바탕" w:hAnsi="Times New Roman" w:cs="Times New Roman"/>
          <w:color w:val="000000" w:themeColor="text1"/>
          <w:kern w:val="0"/>
          <w:szCs w:val="20"/>
        </w:rPr>
        <w:t xml:space="preserve">: Operation of Human Rights Violation Report Center by the Human Rights Bureau of the MOJ&gt;  </w:t>
      </w:r>
    </w:p>
    <w:p w14:paraId="4C561717" w14:textId="77777777" w:rsidR="00683763" w:rsidRPr="00683763" w:rsidRDefault="00683763" w:rsidP="00683763">
      <w:pPr>
        <w:pStyle w:val="a7"/>
        <w:numPr>
          <w:ilvl w:val="0"/>
          <w:numId w:val="13"/>
        </w:numPr>
        <w:wordWrap/>
        <w:spacing w:before="40" w:after="40" w:line="384" w:lineRule="auto"/>
        <w:ind w:leftChars="0"/>
        <w:jc w:val="left"/>
        <w:textAlignment w:val="baseline"/>
        <w:rPr>
          <w:rFonts w:ascii="Times New Roman" w:eastAsia="굴림" w:hAnsi="Times New Roman" w:cs="Times New Roman"/>
          <w:kern w:val="0"/>
          <w:szCs w:val="20"/>
        </w:rPr>
      </w:pPr>
      <w:r w:rsidRPr="00683763">
        <w:rPr>
          <w:rFonts w:ascii="Times New Roman" w:hAnsi="Times New Roman" w:cs="Times New Roman"/>
          <w:szCs w:val="20"/>
        </w:rPr>
        <w:t>establish a video investigation system, a face-to-face complaint system and toll-free report line and distributed the report formats for human rights violation and free envelopes, complaint boxes, etc.</w:t>
      </w:r>
    </w:p>
    <w:p w14:paraId="1DC0BC1A" w14:textId="77777777" w:rsidR="00683763" w:rsidRPr="00683763" w:rsidRDefault="00683763" w:rsidP="00683763">
      <w:pPr>
        <w:pStyle w:val="a7"/>
        <w:numPr>
          <w:ilvl w:val="0"/>
          <w:numId w:val="13"/>
        </w:numPr>
        <w:wordWrap/>
        <w:spacing w:before="40" w:after="40" w:line="384" w:lineRule="auto"/>
        <w:ind w:leftChars="0"/>
        <w:jc w:val="left"/>
        <w:textAlignment w:val="baseline"/>
        <w:rPr>
          <w:rFonts w:ascii="Times New Roman" w:eastAsia="굴림" w:hAnsi="Times New Roman" w:cs="Times New Roman"/>
          <w:kern w:val="0"/>
          <w:szCs w:val="20"/>
        </w:rPr>
      </w:pPr>
      <w:r w:rsidRPr="00683763">
        <w:rPr>
          <w:rFonts w:ascii="Times New Roman" w:hAnsi="Times New Roman" w:cs="Times New Roman"/>
          <w:szCs w:val="20"/>
        </w:rPr>
        <w:t>directly check and proceed with human rights violation cases by conducting on-site investigation, etc. when human rights violation as well as torture and ill-treatment is expected to occur in consideration of information gathering activities such as survey on various detention facilities, visit investigation on the actual condition and intelligence gathering</w:t>
      </w:r>
    </w:p>
    <w:p w14:paraId="05FCF6C2" w14:textId="77777777" w:rsidR="001A03C8" w:rsidRPr="00B40E3A" w:rsidRDefault="001A03C8" w:rsidP="001A03C8">
      <w:pPr>
        <w:pStyle w:val="a7"/>
        <w:wordWrap/>
        <w:spacing w:before="40" w:after="40" w:line="384" w:lineRule="auto"/>
        <w:ind w:leftChars="0" w:left="760"/>
        <w:textAlignment w:val="baseline"/>
        <w:rPr>
          <w:rFonts w:ascii="Times New Roman" w:eastAsia="굴림" w:hAnsi="Times New Roman" w:cs="Times New Roman"/>
          <w:color w:val="000000" w:themeColor="text1"/>
          <w:kern w:val="0"/>
          <w:szCs w:val="20"/>
        </w:rPr>
      </w:pPr>
    </w:p>
    <w:p w14:paraId="549324A0" w14:textId="19D1F160" w:rsidR="0057279F" w:rsidRDefault="00BC1926" w:rsidP="0057279F">
      <w:pPr>
        <w:wordWrap/>
        <w:spacing w:before="40" w:after="40" w:line="384" w:lineRule="auto"/>
        <w:jc w:val="center"/>
        <w:textAlignment w:val="baseline"/>
        <w:rPr>
          <w:rFonts w:ascii="Times New Roman" w:eastAsia="함초롬바탕" w:hAnsi="Times New Roman" w:cs="Times New Roman"/>
          <w:color w:val="000000" w:themeColor="text1"/>
          <w:kern w:val="0"/>
          <w:szCs w:val="20"/>
        </w:rPr>
      </w:pPr>
      <w:r w:rsidRPr="009D0B39">
        <w:rPr>
          <w:rFonts w:ascii="Times New Roman" w:eastAsia="함초롬바탕" w:hAnsi="Times New Roman" w:cs="Times New Roman"/>
          <w:color w:val="000000" w:themeColor="text1"/>
          <w:kern w:val="0"/>
          <w:szCs w:val="20"/>
        </w:rPr>
        <w:t xml:space="preserve">&lt;Table </w:t>
      </w:r>
      <w:r w:rsidR="00157325">
        <w:rPr>
          <w:rFonts w:ascii="Times New Roman" w:eastAsia="함초롬바탕" w:hAnsi="Times New Roman" w:cs="Times New Roman" w:hint="eastAsia"/>
          <w:color w:val="000000" w:themeColor="text1"/>
          <w:kern w:val="0"/>
          <w:szCs w:val="20"/>
        </w:rPr>
        <w:t>1</w:t>
      </w:r>
      <w:r w:rsidR="00683763">
        <w:rPr>
          <w:rFonts w:ascii="Times New Roman" w:eastAsia="함초롬바탕" w:hAnsi="Times New Roman" w:cs="Times New Roman"/>
          <w:color w:val="000000" w:themeColor="text1"/>
          <w:kern w:val="0"/>
          <w:szCs w:val="20"/>
        </w:rPr>
        <w:t>1</w:t>
      </w:r>
      <w:r w:rsidR="0057279F" w:rsidRPr="009D0B39">
        <w:rPr>
          <w:rFonts w:ascii="Times New Roman" w:eastAsia="함초롬바탕" w:hAnsi="Times New Roman" w:cs="Times New Roman"/>
          <w:color w:val="000000" w:themeColor="text1"/>
          <w:kern w:val="0"/>
          <w:szCs w:val="20"/>
        </w:rPr>
        <w:t xml:space="preserve">: Status of Prosecution Investigation of Complaints related to Torture Act of Cruelty of Criminals in accordance to </w:t>
      </w:r>
      <w:r w:rsidR="0057279F" w:rsidRPr="009D0B39">
        <w:rPr>
          <w:rFonts w:ascii="Times New Roman" w:eastAsia="함초롬바탕" w:hAnsi="Times New Roman" w:cs="Times New Roman"/>
          <w:i/>
          <w:iCs/>
          <w:color w:val="000000" w:themeColor="text1"/>
          <w:kern w:val="0"/>
          <w:szCs w:val="20"/>
        </w:rPr>
        <w:t>Criminal Act</w:t>
      </w:r>
      <w:r w:rsidR="0057279F" w:rsidRPr="009D0B39">
        <w:rPr>
          <w:rFonts w:ascii="Times New Roman" w:eastAsia="함초롬바탕" w:hAnsi="Times New Roman" w:cs="Times New Roman"/>
          <w:color w:val="000000" w:themeColor="text1"/>
          <w:kern w:val="0"/>
          <w:szCs w:val="20"/>
        </w:rPr>
        <w:t xml:space="preserve"> and </w:t>
      </w:r>
      <w:r w:rsidR="0057279F" w:rsidRPr="009D0B39">
        <w:rPr>
          <w:rFonts w:ascii="Times New Roman" w:eastAsia="함초롬바탕" w:hAnsi="Times New Roman" w:cs="Times New Roman"/>
          <w:i/>
          <w:iCs/>
          <w:color w:val="000000" w:themeColor="text1"/>
          <w:kern w:val="0"/>
          <w:szCs w:val="20"/>
        </w:rPr>
        <w:t>Act on the Aggravated Punishment, Etc. of Specific Crimes</w:t>
      </w:r>
      <w:r w:rsidR="0057279F" w:rsidRPr="009D0B39">
        <w:rPr>
          <w:rFonts w:ascii="Times New Roman" w:eastAsia="함초롬바탕" w:hAnsi="Times New Roman" w:cs="Times New Roman"/>
          <w:color w:val="000000" w:themeColor="text1"/>
          <w:kern w:val="0"/>
          <w:szCs w:val="20"/>
        </w:rPr>
        <w:t xml:space="preserve">&gt; </w:t>
      </w:r>
    </w:p>
    <w:tbl>
      <w:tblPr>
        <w:tblOverlap w:val="never"/>
        <w:tblW w:w="9020" w:type="dxa"/>
        <w:jc w:val="center"/>
        <w:tblCellMar>
          <w:top w:w="15" w:type="dxa"/>
          <w:left w:w="15" w:type="dxa"/>
          <w:bottom w:w="15" w:type="dxa"/>
          <w:right w:w="15" w:type="dxa"/>
        </w:tblCellMar>
        <w:tblLook w:val="04A0" w:firstRow="1" w:lastRow="0" w:firstColumn="1" w:lastColumn="0" w:noHBand="0" w:noVBand="1"/>
      </w:tblPr>
      <w:tblGrid>
        <w:gridCol w:w="554"/>
        <w:gridCol w:w="1288"/>
        <w:gridCol w:w="1147"/>
        <w:gridCol w:w="928"/>
        <w:gridCol w:w="985"/>
        <w:gridCol w:w="932"/>
        <w:gridCol w:w="1338"/>
        <w:gridCol w:w="990"/>
        <w:gridCol w:w="858"/>
      </w:tblGrid>
      <w:tr w:rsidR="00B40E3A" w:rsidRPr="00B54750" w14:paraId="6CE68C89" w14:textId="77777777" w:rsidTr="008974B5">
        <w:trPr>
          <w:trHeight w:val="257"/>
          <w:jc w:val="center"/>
        </w:trPr>
        <w:tc>
          <w:tcPr>
            <w:tcW w:w="1840" w:type="dxa"/>
            <w:gridSpan w:val="2"/>
            <w:vMerge w:val="restart"/>
            <w:tcBorders>
              <w:top w:val="single" w:sz="2" w:space="0" w:color="000000"/>
              <w:left w:val="single" w:sz="2" w:space="0" w:color="000000"/>
              <w:bottom w:val="single" w:sz="2" w:space="0" w:color="000000"/>
              <w:right w:val="single" w:sz="2" w:space="0" w:color="000000"/>
              <w:tl2br w:val="single" w:sz="2" w:space="0" w:color="000000"/>
            </w:tcBorders>
            <w:tcMar>
              <w:top w:w="28" w:type="dxa"/>
              <w:left w:w="28" w:type="dxa"/>
              <w:bottom w:w="28" w:type="dxa"/>
              <w:right w:w="28" w:type="dxa"/>
            </w:tcMar>
            <w:vAlign w:val="center"/>
            <w:hideMark/>
          </w:tcPr>
          <w:p w14:paraId="2BF0F826" w14:textId="77777777" w:rsidR="00B40E3A" w:rsidRPr="00B54750" w:rsidRDefault="00B40E3A" w:rsidP="008974B5">
            <w:pPr>
              <w:wordWrap/>
              <w:spacing w:after="0" w:line="216" w:lineRule="auto"/>
              <w:jc w:val="right"/>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Category</w:t>
            </w:r>
          </w:p>
          <w:p w14:paraId="566CA478"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p>
          <w:p w14:paraId="20EE6131" w14:textId="77777777" w:rsidR="00B40E3A" w:rsidRPr="00B54750" w:rsidRDefault="00B40E3A" w:rsidP="008974B5">
            <w:pPr>
              <w:wordWrap/>
              <w:spacing w:after="0" w:line="216" w:lineRule="auto"/>
              <w:jc w:val="left"/>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Year</w:t>
            </w:r>
          </w:p>
        </w:tc>
        <w:tc>
          <w:tcPr>
            <w:tcW w:w="1156"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4136738"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Receipt</w:t>
            </w:r>
          </w:p>
        </w:tc>
        <w:tc>
          <w:tcPr>
            <w:tcW w:w="6024"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76BC80E"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Proceedings</w:t>
            </w:r>
          </w:p>
        </w:tc>
      </w:tr>
      <w:tr w:rsidR="00B40E3A" w:rsidRPr="00B54750" w14:paraId="40F8A2CE" w14:textId="77777777" w:rsidTr="008974B5">
        <w:trPr>
          <w:trHeight w:val="257"/>
          <w:jc w:val="center"/>
        </w:trPr>
        <w:tc>
          <w:tcPr>
            <w:tcW w:w="1840" w:type="dxa"/>
            <w:gridSpan w:val="2"/>
            <w:vMerge/>
            <w:tcBorders>
              <w:top w:val="single" w:sz="2" w:space="0" w:color="000000"/>
              <w:left w:val="single" w:sz="2" w:space="0" w:color="000000"/>
              <w:bottom w:val="single" w:sz="2" w:space="0" w:color="000000"/>
              <w:right w:val="single" w:sz="2" w:space="0" w:color="000000"/>
            </w:tcBorders>
            <w:vAlign w:val="center"/>
            <w:hideMark/>
          </w:tcPr>
          <w:p w14:paraId="63AA6099"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156" w:type="dxa"/>
            <w:vMerge/>
            <w:tcBorders>
              <w:top w:val="single" w:sz="2" w:space="0" w:color="000000"/>
              <w:left w:val="single" w:sz="2" w:space="0" w:color="000000"/>
              <w:bottom w:val="single" w:sz="2" w:space="0" w:color="000000"/>
              <w:right w:val="single" w:sz="2" w:space="0" w:color="000000"/>
            </w:tcBorders>
            <w:vAlign w:val="center"/>
            <w:hideMark/>
          </w:tcPr>
          <w:p w14:paraId="1A48BF1A"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936"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3D80309"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Total</w:t>
            </w:r>
            <w:r w:rsidRPr="00B54750">
              <w:rPr>
                <w:rFonts w:ascii="Times New Roman" w:eastAsia="함초롬바탕" w:hAnsi="Times New Roman" w:cs="Times New Roman"/>
                <w:kern w:val="0"/>
                <w:szCs w:val="20"/>
              </w:rPr>
              <w:t xml:space="preserve"> </w:t>
            </w:r>
          </w:p>
        </w:tc>
        <w:tc>
          <w:tcPr>
            <w:tcW w:w="1925" w:type="dxa"/>
            <w:gridSpan w:val="2"/>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0F9721F"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Claim for formal trial</w:t>
            </w:r>
          </w:p>
        </w:tc>
        <w:tc>
          <w:tcPr>
            <w:tcW w:w="1349"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C9BE0DC"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Claim for summary order</w:t>
            </w:r>
          </w:p>
        </w:tc>
        <w:tc>
          <w:tcPr>
            <w:tcW w:w="947"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30E2A58"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 xml:space="preserve"> Non-prosecution</w:t>
            </w:r>
          </w:p>
        </w:tc>
        <w:tc>
          <w:tcPr>
            <w:tcW w:w="867"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17B4451"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Etc.</w:t>
            </w:r>
          </w:p>
        </w:tc>
      </w:tr>
      <w:tr w:rsidR="00B40E3A" w:rsidRPr="00B54750" w14:paraId="3D041B20" w14:textId="77777777" w:rsidTr="008974B5">
        <w:trPr>
          <w:trHeight w:val="185"/>
          <w:jc w:val="center"/>
        </w:trPr>
        <w:tc>
          <w:tcPr>
            <w:tcW w:w="1840" w:type="dxa"/>
            <w:gridSpan w:val="2"/>
            <w:vMerge/>
            <w:tcBorders>
              <w:top w:val="single" w:sz="2" w:space="0" w:color="000000"/>
              <w:left w:val="single" w:sz="2" w:space="0" w:color="000000"/>
              <w:bottom w:val="single" w:sz="2" w:space="0" w:color="000000"/>
              <w:right w:val="single" w:sz="2" w:space="0" w:color="000000"/>
            </w:tcBorders>
            <w:vAlign w:val="center"/>
            <w:hideMark/>
          </w:tcPr>
          <w:p w14:paraId="1D8A8856"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156" w:type="dxa"/>
            <w:vMerge/>
            <w:tcBorders>
              <w:top w:val="single" w:sz="2" w:space="0" w:color="000000"/>
              <w:left w:val="single" w:sz="2" w:space="0" w:color="000000"/>
              <w:bottom w:val="single" w:sz="2" w:space="0" w:color="000000"/>
              <w:right w:val="single" w:sz="2" w:space="0" w:color="000000"/>
            </w:tcBorders>
            <w:vAlign w:val="center"/>
            <w:hideMark/>
          </w:tcPr>
          <w:p w14:paraId="669D1A5D"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34095ACC"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5ED04FF"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Detained</w:t>
            </w:r>
            <w:r w:rsidRPr="00B54750">
              <w:rPr>
                <w:rFonts w:ascii="Times New Roman" w:eastAsia="함초롬바탕" w:hAnsi="Times New Roman" w:cs="Times New Roman"/>
                <w:kern w:val="0"/>
                <w:szCs w:val="20"/>
              </w:rPr>
              <w:t xml:space="preserve"> </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0E59004"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Not detained</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11D2BA14"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5C3955D3"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867" w:type="dxa"/>
            <w:vMerge/>
            <w:tcBorders>
              <w:top w:val="single" w:sz="2" w:space="0" w:color="000000"/>
              <w:left w:val="single" w:sz="2" w:space="0" w:color="000000"/>
              <w:bottom w:val="single" w:sz="2" w:space="0" w:color="000000"/>
              <w:right w:val="single" w:sz="2" w:space="0" w:color="000000"/>
            </w:tcBorders>
            <w:vAlign w:val="center"/>
            <w:hideMark/>
          </w:tcPr>
          <w:p w14:paraId="1E9E6136"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r>
      <w:tr w:rsidR="00B40E3A" w:rsidRPr="00B54750" w14:paraId="122E941D" w14:textId="77777777" w:rsidTr="008974B5">
        <w:trPr>
          <w:trHeight w:val="674"/>
          <w:jc w:val="center"/>
        </w:trPr>
        <w:tc>
          <w:tcPr>
            <w:tcW w:w="532"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191718A"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2019</w:t>
            </w: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BDAFF3"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(1)</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F13B792"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682</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2764204"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676</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DCF7576"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AD9F9D2"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751D1D7"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8EC1C2B"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650</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501693A"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25</w:t>
            </w:r>
          </w:p>
        </w:tc>
      </w:tr>
      <w:tr w:rsidR="00B40E3A" w:rsidRPr="00B54750" w14:paraId="5B52767E" w14:textId="77777777" w:rsidTr="008974B5">
        <w:trPr>
          <w:trHeight w:val="674"/>
          <w:jc w:val="center"/>
        </w:trPr>
        <w:tc>
          <w:tcPr>
            <w:tcW w:w="532" w:type="dxa"/>
            <w:vMerge/>
            <w:tcBorders>
              <w:top w:val="single" w:sz="2" w:space="0" w:color="000000"/>
              <w:left w:val="single" w:sz="2" w:space="0" w:color="000000"/>
              <w:bottom w:val="single" w:sz="2" w:space="0" w:color="000000"/>
              <w:right w:val="single" w:sz="2" w:space="0" w:color="000000"/>
            </w:tcBorders>
            <w:vAlign w:val="center"/>
            <w:hideMark/>
          </w:tcPr>
          <w:p w14:paraId="1FF4DF4C"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0273A62"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(2)</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BF777ED"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1,116</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FC08D05"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1,119</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8EEF56C"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24A0CC6"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DD8C7EB"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07A60DB"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1,051</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1E28D46"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67</w:t>
            </w:r>
          </w:p>
        </w:tc>
      </w:tr>
      <w:tr w:rsidR="00B40E3A" w:rsidRPr="00B54750" w14:paraId="7F6A5C05" w14:textId="77777777" w:rsidTr="008974B5">
        <w:trPr>
          <w:trHeight w:val="255"/>
          <w:jc w:val="center"/>
        </w:trPr>
        <w:tc>
          <w:tcPr>
            <w:tcW w:w="532" w:type="dxa"/>
            <w:vMerge/>
            <w:tcBorders>
              <w:top w:val="single" w:sz="2" w:space="0" w:color="000000"/>
              <w:left w:val="single" w:sz="2" w:space="0" w:color="000000"/>
              <w:bottom w:val="single" w:sz="2" w:space="0" w:color="000000"/>
              <w:right w:val="single" w:sz="2" w:space="0" w:color="000000"/>
            </w:tcBorders>
            <w:vAlign w:val="center"/>
            <w:hideMark/>
          </w:tcPr>
          <w:p w14:paraId="0598A53B"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C0779A9"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(3)</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5D32F32"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1C67319"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53A4911"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811F9DA"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4AAF085"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CD9ED5E"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F73FAD3"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r>
      <w:tr w:rsidR="00B40E3A" w:rsidRPr="00B54750" w14:paraId="25B0CDF5" w14:textId="77777777" w:rsidTr="008974B5">
        <w:trPr>
          <w:trHeight w:val="325"/>
          <w:jc w:val="center"/>
        </w:trPr>
        <w:tc>
          <w:tcPr>
            <w:tcW w:w="532" w:type="dxa"/>
            <w:vMerge/>
            <w:tcBorders>
              <w:top w:val="single" w:sz="2" w:space="0" w:color="000000"/>
              <w:left w:val="single" w:sz="2" w:space="0" w:color="000000"/>
              <w:bottom w:val="single" w:sz="2" w:space="0" w:color="000000"/>
              <w:right w:val="single" w:sz="2" w:space="0" w:color="000000"/>
            </w:tcBorders>
            <w:vAlign w:val="center"/>
            <w:hideMark/>
          </w:tcPr>
          <w:p w14:paraId="2E59372F"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A6DA38"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(4)</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F0E6F83"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128</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7D8ADE9"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119</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E949BC3"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62852B2"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3F93BC0"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B75FA5C"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101</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8126B71" w14:textId="77777777" w:rsidR="00B40E3A" w:rsidRPr="00B54750" w:rsidRDefault="00B40E3A" w:rsidP="008974B5">
            <w:pPr>
              <w:wordWrap/>
              <w:snapToGrid w:val="0"/>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18</w:t>
            </w:r>
          </w:p>
        </w:tc>
      </w:tr>
      <w:tr w:rsidR="00B40E3A" w:rsidRPr="00B54750" w14:paraId="03FBE137" w14:textId="77777777" w:rsidTr="008974B5">
        <w:trPr>
          <w:trHeight w:val="225"/>
          <w:jc w:val="center"/>
        </w:trPr>
        <w:tc>
          <w:tcPr>
            <w:tcW w:w="532"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AD9E5CE"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2018</w:t>
            </w: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451D358"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(1)</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225CA0F"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703</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EC57B49"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721</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917978E"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91DFC21"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E5E33C9"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EF58FE4"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650</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D9E10EC"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71</w:t>
            </w:r>
          </w:p>
        </w:tc>
      </w:tr>
      <w:tr w:rsidR="00B40E3A" w:rsidRPr="00B54750" w14:paraId="77F69597" w14:textId="77777777" w:rsidTr="008974B5">
        <w:trPr>
          <w:trHeight w:val="193"/>
          <w:jc w:val="center"/>
        </w:trPr>
        <w:tc>
          <w:tcPr>
            <w:tcW w:w="532" w:type="dxa"/>
            <w:vMerge/>
            <w:tcBorders>
              <w:top w:val="single" w:sz="2" w:space="0" w:color="000000"/>
              <w:left w:val="single" w:sz="2" w:space="0" w:color="000000"/>
              <w:bottom w:val="single" w:sz="2" w:space="0" w:color="000000"/>
              <w:right w:val="single" w:sz="2" w:space="0" w:color="000000"/>
            </w:tcBorders>
            <w:vAlign w:val="center"/>
            <w:hideMark/>
          </w:tcPr>
          <w:p w14:paraId="70FBA649"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1273E47"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(2)</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98CD1BB"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1,021</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A56C5A9"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1,051</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DE9915A"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47A02EF"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7CF717B"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C412952"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911</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ADAD3A8"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138</w:t>
            </w:r>
          </w:p>
        </w:tc>
      </w:tr>
      <w:tr w:rsidR="00B40E3A" w:rsidRPr="00B54750" w14:paraId="396C708E" w14:textId="77777777" w:rsidTr="008974B5">
        <w:trPr>
          <w:trHeight w:val="316"/>
          <w:jc w:val="center"/>
        </w:trPr>
        <w:tc>
          <w:tcPr>
            <w:tcW w:w="532" w:type="dxa"/>
            <w:vMerge/>
            <w:tcBorders>
              <w:top w:val="single" w:sz="2" w:space="0" w:color="000000"/>
              <w:left w:val="single" w:sz="2" w:space="0" w:color="000000"/>
              <w:bottom w:val="single" w:sz="2" w:space="0" w:color="000000"/>
              <w:right w:val="single" w:sz="2" w:space="0" w:color="000000"/>
            </w:tcBorders>
            <w:vAlign w:val="center"/>
            <w:hideMark/>
          </w:tcPr>
          <w:p w14:paraId="49D5BF96"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823AF8A"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(3)</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C1216FF"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5</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D093AFB"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5</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628A33F"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00B8F97"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6905650"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A4C3FB0"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5</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A3409E4"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r>
      <w:tr w:rsidR="00B40E3A" w:rsidRPr="00B54750" w14:paraId="6F53DE1C" w14:textId="77777777" w:rsidTr="008974B5">
        <w:trPr>
          <w:trHeight w:val="514"/>
          <w:jc w:val="center"/>
        </w:trPr>
        <w:tc>
          <w:tcPr>
            <w:tcW w:w="532" w:type="dxa"/>
            <w:vMerge/>
            <w:tcBorders>
              <w:top w:val="single" w:sz="2" w:space="0" w:color="000000"/>
              <w:left w:val="single" w:sz="2" w:space="0" w:color="000000"/>
              <w:bottom w:val="single" w:sz="2" w:space="0" w:color="000000"/>
              <w:right w:val="single" w:sz="2" w:space="0" w:color="000000"/>
            </w:tcBorders>
            <w:vAlign w:val="center"/>
            <w:hideMark/>
          </w:tcPr>
          <w:p w14:paraId="1026D3D3"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C991022"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(4)</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70CB0F5"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119</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CED8138"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122</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E830F7E"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4F63FEB"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5FF10D5"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5359BE3"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117</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4AA2B81"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4</w:t>
            </w:r>
          </w:p>
        </w:tc>
      </w:tr>
      <w:tr w:rsidR="00B40E3A" w:rsidRPr="00B54750" w14:paraId="4892FCE3" w14:textId="77777777" w:rsidTr="008974B5">
        <w:trPr>
          <w:trHeight w:val="368"/>
          <w:jc w:val="center"/>
        </w:trPr>
        <w:tc>
          <w:tcPr>
            <w:tcW w:w="532"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F7CC7BD"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2017</w:t>
            </w: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078954"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(1)</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92C5C78"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564</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5E4324C"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595</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E6A6B1E"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39C521D"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F06F1D0"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87772C9"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572</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97B41AB"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23</w:t>
            </w:r>
          </w:p>
        </w:tc>
      </w:tr>
      <w:tr w:rsidR="00B40E3A" w:rsidRPr="00B54750" w14:paraId="7F47E855" w14:textId="77777777" w:rsidTr="008974B5">
        <w:trPr>
          <w:trHeight w:val="350"/>
          <w:jc w:val="center"/>
        </w:trPr>
        <w:tc>
          <w:tcPr>
            <w:tcW w:w="532" w:type="dxa"/>
            <w:vMerge/>
            <w:tcBorders>
              <w:top w:val="single" w:sz="2" w:space="0" w:color="000000"/>
              <w:left w:val="single" w:sz="2" w:space="0" w:color="000000"/>
              <w:bottom w:val="single" w:sz="2" w:space="0" w:color="000000"/>
              <w:right w:val="single" w:sz="2" w:space="0" w:color="000000"/>
            </w:tcBorders>
            <w:vAlign w:val="center"/>
            <w:hideMark/>
          </w:tcPr>
          <w:p w14:paraId="49FC5A0B"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174012"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(2)</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401D7D8"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1,017</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5C2431F"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1,043</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895EB4E"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A70F0AA"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9CDA817"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1B63746"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923</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67345C2"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119</w:t>
            </w:r>
          </w:p>
        </w:tc>
      </w:tr>
      <w:tr w:rsidR="00B40E3A" w:rsidRPr="00B54750" w14:paraId="064685F0" w14:textId="77777777" w:rsidTr="008974B5">
        <w:trPr>
          <w:trHeight w:val="318"/>
          <w:jc w:val="center"/>
        </w:trPr>
        <w:tc>
          <w:tcPr>
            <w:tcW w:w="532" w:type="dxa"/>
            <w:vMerge/>
            <w:tcBorders>
              <w:top w:val="single" w:sz="2" w:space="0" w:color="000000"/>
              <w:left w:val="single" w:sz="2" w:space="0" w:color="000000"/>
              <w:bottom w:val="single" w:sz="2" w:space="0" w:color="000000"/>
              <w:right w:val="single" w:sz="2" w:space="0" w:color="000000"/>
            </w:tcBorders>
            <w:vAlign w:val="center"/>
            <w:hideMark/>
          </w:tcPr>
          <w:p w14:paraId="04A90250"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CA6D3C"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(3)</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ACD7D27"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846F94B"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5D66799"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D5118A6"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B2B5766"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8C49548"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89FD1F5"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r>
      <w:tr w:rsidR="00B40E3A" w:rsidRPr="00B54750" w14:paraId="02EA7D19" w14:textId="77777777" w:rsidTr="008974B5">
        <w:trPr>
          <w:trHeight w:val="151"/>
          <w:jc w:val="center"/>
        </w:trPr>
        <w:tc>
          <w:tcPr>
            <w:tcW w:w="532" w:type="dxa"/>
            <w:vMerge/>
            <w:tcBorders>
              <w:top w:val="single" w:sz="2" w:space="0" w:color="000000"/>
              <w:left w:val="single" w:sz="2" w:space="0" w:color="000000"/>
              <w:bottom w:val="single" w:sz="2" w:space="0" w:color="000000"/>
              <w:right w:val="single" w:sz="2" w:space="0" w:color="000000"/>
            </w:tcBorders>
            <w:vAlign w:val="center"/>
            <w:hideMark/>
          </w:tcPr>
          <w:p w14:paraId="5A8D0B2C"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FF27FA8"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(4)</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51846B8"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103</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F5DCFE4"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124</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CFD4FDE"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CEDE304"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D2B1BD2"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9D71B70"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112</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C444A7E"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11</w:t>
            </w:r>
          </w:p>
        </w:tc>
      </w:tr>
      <w:tr w:rsidR="00B40E3A" w:rsidRPr="00B54750" w14:paraId="217171F6" w14:textId="77777777" w:rsidTr="008974B5">
        <w:trPr>
          <w:trHeight w:val="189"/>
          <w:jc w:val="center"/>
        </w:trPr>
        <w:tc>
          <w:tcPr>
            <w:tcW w:w="532"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8CDD9D5"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2016</w:t>
            </w: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C2AB19A"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(1)</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CEC16AB"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463</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82E8106"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451</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B18BA64"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EB367CA"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3A1ABF1"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C4E0430"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442</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8034B6E"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9</w:t>
            </w:r>
          </w:p>
        </w:tc>
      </w:tr>
      <w:tr w:rsidR="00B40E3A" w:rsidRPr="00B54750" w14:paraId="2C506448" w14:textId="77777777" w:rsidTr="008974B5">
        <w:trPr>
          <w:trHeight w:val="139"/>
          <w:jc w:val="center"/>
        </w:trPr>
        <w:tc>
          <w:tcPr>
            <w:tcW w:w="532" w:type="dxa"/>
            <w:vMerge/>
            <w:tcBorders>
              <w:top w:val="single" w:sz="2" w:space="0" w:color="000000"/>
              <w:left w:val="single" w:sz="2" w:space="0" w:color="000000"/>
              <w:bottom w:val="single" w:sz="2" w:space="0" w:color="000000"/>
              <w:right w:val="single" w:sz="2" w:space="0" w:color="000000"/>
            </w:tcBorders>
            <w:vAlign w:val="center"/>
            <w:hideMark/>
          </w:tcPr>
          <w:p w14:paraId="182DAA49"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AEA63AD"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(2)</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CFE9D50"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885</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EE6127A"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881</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B5FBB71"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2A6D82F"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5C05FE9"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02C4982"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811</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E0CCE3A"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68</w:t>
            </w:r>
          </w:p>
        </w:tc>
      </w:tr>
      <w:tr w:rsidR="00B40E3A" w:rsidRPr="00B54750" w14:paraId="413D4492" w14:textId="77777777" w:rsidTr="008974B5">
        <w:trPr>
          <w:trHeight w:val="245"/>
          <w:jc w:val="center"/>
        </w:trPr>
        <w:tc>
          <w:tcPr>
            <w:tcW w:w="532" w:type="dxa"/>
            <w:vMerge/>
            <w:tcBorders>
              <w:top w:val="single" w:sz="2" w:space="0" w:color="000000"/>
              <w:left w:val="single" w:sz="2" w:space="0" w:color="000000"/>
              <w:bottom w:val="single" w:sz="2" w:space="0" w:color="000000"/>
              <w:right w:val="single" w:sz="2" w:space="0" w:color="000000"/>
            </w:tcBorders>
            <w:vAlign w:val="center"/>
            <w:hideMark/>
          </w:tcPr>
          <w:p w14:paraId="2323F680"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5B445E5"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(3)</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FEA4146"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38D70787"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C488B81"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61C95F2"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1B16D0F"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EB1B3F0"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250CFB6"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r>
      <w:tr w:rsidR="00B40E3A" w:rsidRPr="00B54750" w14:paraId="527E1F4B" w14:textId="77777777" w:rsidTr="008974B5">
        <w:trPr>
          <w:trHeight w:val="255"/>
          <w:jc w:val="center"/>
        </w:trPr>
        <w:tc>
          <w:tcPr>
            <w:tcW w:w="532" w:type="dxa"/>
            <w:vMerge/>
            <w:tcBorders>
              <w:top w:val="single" w:sz="2" w:space="0" w:color="000000"/>
              <w:left w:val="single" w:sz="2" w:space="0" w:color="000000"/>
              <w:bottom w:val="single" w:sz="2" w:space="0" w:color="000000"/>
              <w:right w:val="single" w:sz="2" w:space="0" w:color="000000"/>
            </w:tcBorders>
            <w:vAlign w:val="center"/>
            <w:hideMark/>
          </w:tcPr>
          <w:p w14:paraId="667C6B81"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E35253B"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(4)</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7E21B74"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165</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84414DE"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157</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6E17FCA"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3F01484"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C4FE545"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01B4F52"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144</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2BEF306"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11</w:t>
            </w:r>
          </w:p>
        </w:tc>
      </w:tr>
      <w:tr w:rsidR="00B40E3A" w:rsidRPr="00B54750" w14:paraId="3E808FD2" w14:textId="77777777" w:rsidTr="008974B5">
        <w:trPr>
          <w:trHeight w:val="47"/>
          <w:jc w:val="center"/>
        </w:trPr>
        <w:tc>
          <w:tcPr>
            <w:tcW w:w="532"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B837296" w14:textId="77777777" w:rsidR="00B40E3A" w:rsidRPr="00B54750" w:rsidRDefault="00B40E3A" w:rsidP="008974B5">
            <w:pPr>
              <w:wordWrap/>
              <w:spacing w:after="0" w:line="216" w:lineRule="auto"/>
              <w:ind w:firstLineChars="50" w:firstLine="97"/>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2015</w:t>
            </w: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CCFC561"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(1)</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9D3C866"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402</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CBBA055"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450</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502CE51"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7B1F9EE"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1CDE6B8"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318F0B7"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443</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ED78E72"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7</w:t>
            </w:r>
          </w:p>
        </w:tc>
      </w:tr>
      <w:tr w:rsidR="00B40E3A" w:rsidRPr="00B54750" w14:paraId="2AB6AB5D" w14:textId="77777777" w:rsidTr="008974B5">
        <w:trPr>
          <w:trHeight w:val="243"/>
          <w:jc w:val="center"/>
        </w:trPr>
        <w:tc>
          <w:tcPr>
            <w:tcW w:w="532" w:type="dxa"/>
            <w:vMerge/>
            <w:tcBorders>
              <w:top w:val="single" w:sz="2" w:space="0" w:color="000000"/>
              <w:left w:val="single" w:sz="2" w:space="0" w:color="000000"/>
              <w:bottom w:val="single" w:sz="2" w:space="0" w:color="000000"/>
              <w:right w:val="single" w:sz="2" w:space="0" w:color="000000"/>
            </w:tcBorders>
            <w:vAlign w:val="center"/>
            <w:hideMark/>
          </w:tcPr>
          <w:p w14:paraId="651A2E0C"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8657C7E"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(2)</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865CA76"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853</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414DECA"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877</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FB3E7FE"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3D7B160"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4BC68E6"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B10FBCC"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798</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65989C72"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78</w:t>
            </w:r>
          </w:p>
        </w:tc>
      </w:tr>
      <w:tr w:rsidR="00B40E3A" w:rsidRPr="00B54750" w14:paraId="489F6BD1" w14:textId="77777777" w:rsidTr="008974B5">
        <w:trPr>
          <w:trHeight w:val="47"/>
          <w:jc w:val="center"/>
        </w:trPr>
        <w:tc>
          <w:tcPr>
            <w:tcW w:w="532" w:type="dxa"/>
            <w:vMerge/>
            <w:tcBorders>
              <w:top w:val="single" w:sz="2" w:space="0" w:color="000000"/>
              <w:left w:val="single" w:sz="2" w:space="0" w:color="000000"/>
              <w:bottom w:val="single" w:sz="2" w:space="0" w:color="000000"/>
              <w:right w:val="single" w:sz="2" w:space="0" w:color="000000"/>
            </w:tcBorders>
            <w:vAlign w:val="center"/>
            <w:hideMark/>
          </w:tcPr>
          <w:p w14:paraId="3CD8E27B"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7755E66"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(3)</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1CB36778"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995161A"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77D9D10"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8FF62CE"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87E3334"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C7F3ED6"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89A75A1"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r>
      <w:tr w:rsidR="00B40E3A" w:rsidRPr="00B54750" w14:paraId="1B78A405" w14:textId="77777777" w:rsidTr="008974B5">
        <w:trPr>
          <w:trHeight w:val="47"/>
          <w:jc w:val="center"/>
        </w:trPr>
        <w:tc>
          <w:tcPr>
            <w:tcW w:w="532" w:type="dxa"/>
            <w:vMerge/>
            <w:tcBorders>
              <w:top w:val="single" w:sz="2" w:space="0" w:color="000000"/>
              <w:left w:val="single" w:sz="2" w:space="0" w:color="000000"/>
              <w:bottom w:val="single" w:sz="2" w:space="0" w:color="000000"/>
              <w:right w:val="single" w:sz="2" w:space="0" w:color="000000"/>
            </w:tcBorders>
            <w:vAlign w:val="center"/>
            <w:hideMark/>
          </w:tcPr>
          <w:p w14:paraId="26F811F6" w14:textId="77777777" w:rsidR="00B40E3A" w:rsidRPr="00B54750" w:rsidRDefault="00B40E3A" w:rsidP="008974B5">
            <w:pPr>
              <w:widowControl/>
              <w:wordWrap/>
              <w:autoSpaceDE/>
              <w:autoSpaceDN/>
              <w:spacing w:after="0" w:line="240" w:lineRule="auto"/>
              <w:jc w:val="left"/>
              <w:rPr>
                <w:rFonts w:ascii="Times New Roman" w:eastAsia="굴림" w:hAnsi="Times New Roman" w:cs="Times New Roman"/>
                <w:kern w:val="0"/>
                <w:szCs w:val="20"/>
              </w:rPr>
            </w:pPr>
          </w:p>
        </w:tc>
        <w:tc>
          <w:tcPr>
            <w:tcW w:w="13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D5C676"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(4)</w:t>
            </w:r>
          </w:p>
        </w:tc>
        <w:tc>
          <w:tcPr>
            <w:tcW w:w="11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452B6A45"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123</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2D98A4E5"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153</w:t>
            </w:r>
          </w:p>
        </w:tc>
        <w:tc>
          <w:tcPr>
            <w:tcW w:w="98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3FAB823"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476F37A"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134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72676436"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c>
          <w:tcPr>
            <w:tcW w:w="94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037C641B"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153</w:t>
            </w:r>
          </w:p>
        </w:tc>
        <w:tc>
          <w:tcPr>
            <w:tcW w:w="86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14:paraId="56191648" w14:textId="77777777" w:rsidR="00B40E3A" w:rsidRPr="00B54750" w:rsidRDefault="00B40E3A" w:rsidP="008974B5">
            <w:pPr>
              <w:wordWrap/>
              <w:spacing w:after="0" w:line="216" w:lineRule="auto"/>
              <w:jc w:val="center"/>
              <w:textAlignment w:val="baseline"/>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0</w:t>
            </w:r>
          </w:p>
        </w:tc>
      </w:tr>
    </w:tbl>
    <w:p w14:paraId="7E3921D0" w14:textId="0D93BE63" w:rsidR="00B40E3A" w:rsidRDefault="00B40E3A" w:rsidP="00B40E3A">
      <w:pPr>
        <w:wordWrap/>
        <w:spacing w:before="40" w:after="40" w:line="384" w:lineRule="auto"/>
        <w:jc w:val="left"/>
        <w:textAlignment w:val="baseline"/>
        <w:rPr>
          <w:rFonts w:ascii="Times New Roman" w:eastAsia="굴림" w:hAnsi="Times New Roman" w:cs="Times New Roman"/>
          <w:kern w:val="0"/>
          <w:sz w:val="16"/>
          <w:szCs w:val="20"/>
        </w:rPr>
      </w:pPr>
      <w:r w:rsidRPr="0026680A">
        <w:rPr>
          <w:rFonts w:ascii="Times New Roman" w:eastAsia="굴림" w:hAnsi="Times New Roman" w:cs="Times New Roman"/>
          <w:kern w:val="0"/>
          <w:sz w:val="16"/>
          <w:szCs w:val="20"/>
        </w:rPr>
        <w:t>* (1) Abuse of official authority, arrest</w:t>
      </w:r>
      <w:r w:rsidR="00271D8C">
        <w:rPr>
          <w:rFonts w:ascii="Times New Roman" w:eastAsia="굴림" w:hAnsi="Times New Roman" w:cs="Times New Roman"/>
          <w:kern w:val="0"/>
          <w:sz w:val="16"/>
          <w:szCs w:val="20"/>
        </w:rPr>
        <w:t xml:space="preserve"> </w:t>
      </w:r>
      <w:r w:rsidRPr="0026680A">
        <w:rPr>
          <w:rFonts w:ascii="Times New Roman" w:eastAsia="굴림" w:hAnsi="Times New Roman" w:cs="Times New Roman"/>
          <w:kern w:val="0"/>
          <w:sz w:val="16"/>
          <w:szCs w:val="20"/>
        </w:rPr>
        <w:t>&amp;</w:t>
      </w:r>
      <w:r w:rsidR="00271D8C">
        <w:rPr>
          <w:rFonts w:ascii="Times New Roman" w:eastAsia="굴림" w:hAnsi="Times New Roman" w:cs="Times New Roman"/>
          <w:kern w:val="0"/>
          <w:sz w:val="16"/>
          <w:szCs w:val="20"/>
        </w:rPr>
        <w:t xml:space="preserve"> </w:t>
      </w:r>
      <w:r w:rsidRPr="0026680A">
        <w:rPr>
          <w:rFonts w:ascii="Times New Roman" w:eastAsia="굴림" w:hAnsi="Times New Roman" w:cs="Times New Roman"/>
          <w:kern w:val="0"/>
          <w:sz w:val="16"/>
          <w:szCs w:val="20"/>
        </w:rPr>
        <w:t>confinement (2) Violence in Article</w:t>
      </w:r>
      <w:r w:rsidR="00D65F15">
        <w:rPr>
          <w:rFonts w:ascii="Times New Roman" w:eastAsia="굴림" w:hAnsi="Times New Roman" w:cs="Times New Roman" w:hint="eastAsia"/>
          <w:kern w:val="0"/>
          <w:sz w:val="16"/>
          <w:szCs w:val="20"/>
        </w:rPr>
        <w:t>s</w:t>
      </w:r>
      <w:r w:rsidRPr="0026680A">
        <w:rPr>
          <w:rFonts w:ascii="Times New Roman" w:eastAsia="굴림" w:hAnsi="Times New Roman" w:cs="Times New Roman"/>
          <w:kern w:val="0"/>
          <w:sz w:val="16"/>
          <w:szCs w:val="20"/>
        </w:rPr>
        <w:t xml:space="preserve"> 124 </w:t>
      </w:r>
      <w:r w:rsidR="00D65F15">
        <w:rPr>
          <w:rFonts w:ascii="Times New Roman" w:eastAsia="굴림" w:hAnsi="Times New Roman" w:cs="Times New Roman"/>
          <w:kern w:val="0"/>
          <w:sz w:val="16"/>
          <w:szCs w:val="20"/>
        </w:rPr>
        <w:t xml:space="preserve">and </w:t>
      </w:r>
      <w:r w:rsidRPr="0026680A">
        <w:rPr>
          <w:rFonts w:ascii="Times New Roman" w:eastAsia="굴림" w:hAnsi="Times New Roman" w:cs="Times New Roman"/>
          <w:kern w:val="0"/>
          <w:sz w:val="16"/>
          <w:szCs w:val="20"/>
        </w:rPr>
        <w:t>125 of the Criminal Act, cruel act (3) AAP(arrest</w:t>
      </w:r>
      <w:r w:rsidR="00271D8C">
        <w:rPr>
          <w:rFonts w:ascii="Times New Roman" w:eastAsia="굴림" w:hAnsi="Times New Roman" w:cs="Times New Roman"/>
          <w:kern w:val="0"/>
          <w:sz w:val="16"/>
          <w:szCs w:val="20"/>
        </w:rPr>
        <w:t xml:space="preserve"> </w:t>
      </w:r>
      <w:r w:rsidRPr="0026680A">
        <w:rPr>
          <w:rFonts w:ascii="Times New Roman" w:eastAsia="굴림" w:hAnsi="Times New Roman" w:cs="Times New Roman"/>
          <w:kern w:val="0"/>
          <w:sz w:val="16"/>
          <w:szCs w:val="20"/>
        </w:rPr>
        <w:t>&amp;</w:t>
      </w:r>
      <w:r w:rsidR="00271D8C">
        <w:rPr>
          <w:rFonts w:ascii="Times New Roman" w:eastAsia="굴림" w:hAnsi="Times New Roman" w:cs="Times New Roman"/>
          <w:kern w:val="0"/>
          <w:sz w:val="16"/>
          <w:szCs w:val="20"/>
        </w:rPr>
        <w:t xml:space="preserve"> </w:t>
      </w:r>
      <w:r w:rsidRPr="0026680A">
        <w:rPr>
          <w:rFonts w:ascii="Times New Roman" w:eastAsia="굴림" w:hAnsi="Times New Roman" w:cs="Times New Roman"/>
          <w:kern w:val="0"/>
          <w:sz w:val="16"/>
          <w:szCs w:val="20"/>
        </w:rPr>
        <w:t>confinement) (4) AAP</w:t>
      </w:r>
      <w:r w:rsidR="00D65F15">
        <w:rPr>
          <w:rFonts w:ascii="Times New Roman" w:eastAsia="굴림" w:hAnsi="Times New Roman" w:cs="Times New Roman"/>
          <w:kern w:val="0"/>
          <w:sz w:val="16"/>
          <w:szCs w:val="20"/>
        </w:rPr>
        <w:t xml:space="preserve"> </w:t>
      </w:r>
      <w:r w:rsidRPr="0026680A">
        <w:rPr>
          <w:rFonts w:ascii="Times New Roman" w:eastAsia="굴림" w:hAnsi="Times New Roman" w:cs="Times New Roman"/>
          <w:kern w:val="0"/>
          <w:sz w:val="16"/>
          <w:szCs w:val="20"/>
        </w:rPr>
        <w:t>(Violence in Article</w:t>
      </w:r>
      <w:r w:rsidR="00D65F15">
        <w:rPr>
          <w:rFonts w:ascii="Times New Roman" w:eastAsia="굴림" w:hAnsi="Times New Roman" w:cs="Times New Roman"/>
          <w:kern w:val="0"/>
          <w:sz w:val="16"/>
          <w:szCs w:val="20"/>
        </w:rPr>
        <w:t>s</w:t>
      </w:r>
      <w:r w:rsidRPr="0026680A">
        <w:rPr>
          <w:rFonts w:ascii="Times New Roman" w:eastAsia="굴림" w:hAnsi="Times New Roman" w:cs="Times New Roman"/>
          <w:kern w:val="0"/>
          <w:sz w:val="16"/>
          <w:szCs w:val="20"/>
        </w:rPr>
        <w:t xml:space="preserve"> 124 </w:t>
      </w:r>
      <w:r w:rsidR="00D65F15">
        <w:rPr>
          <w:rFonts w:ascii="Times New Roman" w:eastAsia="굴림" w:hAnsi="Times New Roman" w:cs="Times New Roman"/>
          <w:kern w:val="0"/>
          <w:sz w:val="16"/>
          <w:szCs w:val="20"/>
        </w:rPr>
        <w:t xml:space="preserve">and </w:t>
      </w:r>
      <w:r w:rsidRPr="0026680A">
        <w:rPr>
          <w:rFonts w:ascii="Times New Roman" w:eastAsia="굴림" w:hAnsi="Times New Roman" w:cs="Times New Roman"/>
          <w:kern w:val="0"/>
          <w:sz w:val="16"/>
          <w:szCs w:val="20"/>
        </w:rPr>
        <w:t>125 of the Criminal Act, cruel act)</w:t>
      </w:r>
    </w:p>
    <w:p w14:paraId="70D32C22" w14:textId="77777777" w:rsidR="0057279F" w:rsidRPr="00B40E3A" w:rsidRDefault="0057279F" w:rsidP="0057279F">
      <w:pPr>
        <w:wordWrap/>
        <w:spacing w:before="40" w:after="40" w:line="384" w:lineRule="auto"/>
        <w:jc w:val="center"/>
        <w:textAlignment w:val="baseline"/>
        <w:rPr>
          <w:rFonts w:ascii="Times New Roman" w:eastAsia="굴림" w:hAnsi="Times New Roman" w:cs="Times New Roman"/>
          <w:color w:val="000000" w:themeColor="text1"/>
          <w:kern w:val="0"/>
          <w:szCs w:val="20"/>
        </w:rPr>
      </w:pPr>
    </w:p>
    <w:p w14:paraId="7051130D" w14:textId="09CEA750" w:rsidR="0057279F" w:rsidRPr="009D0B39" w:rsidRDefault="00157325" w:rsidP="0057279F">
      <w:pPr>
        <w:wordWrap/>
        <w:spacing w:before="40" w:after="40" w:line="384" w:lineRule="auto"/>
        <w:jc w:val="center"/>
        <w:textAlignment w:val="baseline"/>
        <w:rPr>
          <w:rFonts w:ascii="Times New Roman" w:eastAsia="굴림" w:hAnsi="Times New Roman" w:cs="Times New Roman"/>
          <w:color w:val="000000" w:themeColor="text1"/>
          <w:kern w:val="0"/>
          <w:szCs w:val="20"/>
        </w:rPr>
      </w:pPr>
      <w:r>
        <w:rPr>
          <w:rFonts w:ascii="Times New Roman" w:eastAsia="함초롬바탕" w:hAnsi="Times New Roman" w:cs="Times New Roman"/>
          <w:color w:val="000000" w:themeColor="text1"/>
          <w:kern w:val="0"/>
          <w:szCs w:val="20"/>
        </w:rPr>
        <w:t xml:space="preserve">&lt;Table </w:t>
      </w:r>
      <w:r>
        <w:rPr>
          <w:rFonts w:ascii="Times New Roman" w:eastAsia="함초롬바탕" w:hAnsi="Times New Roman" w:cs="Times New Roman" w:hint="eastAsia"/>
          <w:color w:val="000000" w:themeColor="text1"/>
          <w:kern w:val="0"/>
          <w:szCs w:val="20"/>
        </w:rPr>
        <w:t>1</w:t>
      </w:r>
      <w:r w:rsidR="00683763">
        <w:rPr>
          <w:rFonts w:ascii="Times New Roman" w:eastAsia="함초롬바탕" w:hAnsi="Times New Roman" w:cs="Times New Roman"/>
          <w:color w:val="000000" w:themeColor="text1"/>
          <w:kern w:val="0"/>
          <w:szCs w:val="20"/>
        </w:rPr>
        <w:t>2</w:t>
      </w:r>
      <w:r w:rsidR="0057279F" w:rsidRPr="009D0B39">
        <w:rPr>
          <w:rFonts w:ascii="Times New Roman" w:eastAsia="함초롬바탕" w:hAnsi="Times New Roman" w:cs="Times New Roman"/>
          <w:color w:val="000000" w:themeColor="text1"/>
          <w:kern w:val="0"/>
          <w:szCs w:val="20"/>
        </w:rPr>
        <w:t>: Statistics of petitions received on torture and ill-treatment by NHRC&gt;</w:t>
      </w:r>
    </w:p>
    <w:p w14:paraId="7154DFEB" w14:textId="57F54F40" w:rsidR="00B40E3A" w:rsidRPr="00B54750" w:rsidRDefault="00B40E3A" w:rsidP="008974B5">
      <w:pPr>
        <w:wordWrap/>
        <w:spacing w:before="40" w:after="40" w:line="384" w:lineRule="auto"/>
        <w:jc w:val="left"/>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Statistics of </w:t>
      </w:r>
      <w:r>
        <w:rPr>
          <w:rFonts w:ascii="Times New Roman" w:eastAsia="함초롬바탕" w:hAnsi="Times New Roman" w:cs="Times New Roman"/>
          <w:kern w:val="0"/>
          <w:szCs w:val="20"/>
        </w:rPr>
        <w:t>P</w:t>
      </w:r>
      <w:r w:rsidRPr="00B54750">
        <w:rPr>
          <w:rFonts w:ascii="Times New Roman" w:eastAsia="함초롬바탕" w:hAnsi="Times New Roman" w:cs="Times New Roman"/>
          <w:kern w:val="0"/>
          <w:szCs w:val="20"/>
        </w:rPr>
        <w:t xml:space="preserve">etitions on </w:t>
      </w:r>
      <w:r>
        <w:rPr>
          <w:rFonts w:ascii="Times New Roman" w:eastAsia="함초롬바탕" w:hAnsi="Times New Roman" w:cs="Times New Roman"/>
          <w:kern w:val="0"/>
          <w:szCs w:val="20"/>
        </w:rPr>
        <w:t>T</w:t>
      </w:r>
      <w:r w:rsidRPr="00B54750">
        <w:rPr>
          <w:rFonts w:ascii="Times New Roman" w:eastAsia="함초롬바탕" w:hAnsi="Times New Roman" w:cs="Times New Roman"/>
          <w:kern w:val="0"/>
          <w:szCs w:val="20"/>
        </w:rPr>
        <w:t xml:space="preserve">orture and </w:t>
      </w:r>
      <w:r>
        <w:rPr>
          <w:rFonts w:ascii="Times New Roman" w:eastAsia="함초롬바탕" w:hAnsi="Times New Roman" w:cs="Times New Roman"/>
          <w:kern w:val="0"/>
          <w:szCs w:val="20"/>
        </w:rPr>
        <w:t>I</w:t>
      </w:r>
      <w:r w:rsidRPr="00B54750">
        <w:rPr>
          <w:rFonts w:ascii="Times New Roman" w:eastAsia="함초롬바탕" w:hAnsi="Times New Roman" w:cs="Times New Roman"/>
          <w:kern w:val="0"/>
          <w:szCs w:val="20"/>
        </w:rPr>
        <w:t>ll-treatment</w:t>
      </w:r>
      <w:r w:rsidR="00271D8C">
        <w:rPr>
          <w:rFonts w:ascii="Times New Roman" w:eastAsia="함초롬바탕" w:hAnsi="Times New Roman" w:cs="Times New Roman"/>
          <w:kern w:val="0"/>
          <w:szCs w:val="20"/>
        </w:rPr>
        <w:t xml:space="preserve"> R</w:t>
      </w:r>
      <w:r w:rsidR="00271D8C" w:rsidRPr="00B54750">
        <w:rPr>
          <w:rFonts w:ascii="Times New Roman" w:eastAsia="함초롬바탕" w:hAnsi="Times New Roman" w:cs="Times New Roman"/>
          <w:kern w:val="0"/>
          <w:szCs w:val="20"/>
        </w:rPr>
        <w:t>eceived</w:t>
      </w:r>
      <w:r w:rsidRPr="00B54750">
        <w:rPr>
          <w:rFonts w:ascii="Times New Roman" w:eastAsia="함초롬바탕" w:hAnsi="Times New Roman" w:cs="Times New Roman"/>
          <w:kern w:val="0"/>
          <w:szCs w:val="20"/>
        </w:rPr>
        <w:t xml:space="preserve"> by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NHRC</w:t>
      </w:r>
      <w:r>
        <w:rPr>
          <w:rFonts w:ascii="Times New Roman" w:eastAsia="함초롬바탕" w:hAnsi="Times New Roman" w:cs="Times New Roman"/>
          <w:kern w:val="0"/>
          <w:szCs w:val="20"/>
        </w:rPr>
        <w:t>] (period: 2016</w:t>
      </w:r>
      <w:r w:rsidR="009A3859">
        <w:rPr>
          <w:rFonts w:ascii="Times New Roman" w:eastAsia="함초롬바탕" w:hAnsi="Times New Roman" w:cs="Times New Roman"/>
          <w:szCs w:val="20"/>
        </w:rPr>
        <w:t>–</w:t>
      </w:r>
      <w:r>
        <w:rPr>
          <w:rFonts w:ascii="Times New Roman" w:eastAsia="함초롬바탕" w:hAnsi="Times New Roman" w:cs="Times New Roman"/>
          <w:kern w:val="0"/>
          <w:szCs w:val="20"/>
        </w:rPr>
        <w:t>2020)</w:t>
      </w:r>
    </w:p>
    <w:p w14:paraId="601F207F" w14:textId="77777777" w:rsidR="00B40E3A" w:rsidRPr="00B54750" w:rsidRDefault="00B40E3A" w:rsidP="00B40E3A">
      <w:pPr>
        <w:wordWrap/>
        <w:spacing w:after="120" w:line="276" w:lineRule="auto"/>
        <w:jc w:val="right"/>
        <w:textAlignment w:val="baseline"/>
        <w:rPr>
          <w:rFonts w:ascii="Times New Roman" w:eastAsia="굴림" w:hAnsi="Times New Roman" w:cs="Times New Roman"/>
          <w:szCs w:val="20"/>
        </w:rPr>
      </w:pPr>
      <w:r w:rsidRPr="00B54750">
        <w:rPr>
          <w:rFonts w:ascii="Times New Roman" w:eastAsia="함초롬바탕" w:hAnsi="Times New Roman" w:cs="Times New Roman"/>
          <w:szCs w:val="20"/>
        </w:rPr>
        <w:t>(unit: case)</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1344"/>
        <w:gridCol w:w="1232"/>
        <w:gridCol w:w="1288"/>
        <w:gridCol w:w="1288"/>
        <w:gridCol w:w="1289"/>
        <w:gridCol w:w="1289"/>
        <w:gridCol w:w="1286"/>
      </w:tblGrid>
      <w:tr w:rsidR="00B54750" w:rsidRPr="009D0B39" w14:paraId="11FCEE3B" w14:textId="77777777" w:rsidTr="00B54750">
        <w:trPr>
          <w:trHeight w:val="47"/>
        </w:trPr>
        <w:tc>
          <w:tcPr>
            <w:tcW w:w="134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52E9828"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p>
        </w:tc>
        <w:tc>
          <w:tcPr>
            <w:tcW w:w="123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78FFF37"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Total</w:t>
            </w:r>
          </w:p>
        </w:tc>
        <w:tc>
          <w:tcPr>
            <w:tcW w:w="128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A3E9BCD"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2016</w:t>
            </w:r>
          </w:p>
        </w:tc>
        <w:tc>
          <w:tcPr>
            <w:tcW w:w="128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EEBD181"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2017</w:t>
            </w:r>
          </w:p>
        </w:tc>
        <w:tc>
          <w:tcPr>
            <w:tcW w:w="128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7D10707"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2018</w:t>
            </w:r>
          </w:p>
        </w:tc>
        <w:tc>
          <w:tcPr>
            <w:tcW w:w="128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9073DC1"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2019</w:t>
            </w:r>
          </w:p>
        </w:tc>
        <w:tc>
          <w:tcPr>
            <w:tcW w:w="128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5D90761"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2020</w:t>
            </w:r>
          </w:p>
        </w:tc>
      </w:tr>
      <w:tr w:rsidR="00B54750" w:rsidRPr="009D0B39" w14:paraId="0BF77ACE" w14:textId="77777777" w:rsidTr="00B54750">
        <w:trPr>
          <w:trHeight w:val="150"/>
        </w:trPr>
        <w:tc>
          <w:tcPr>
            <w:tcW w:w="134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F4C06AE"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Total</w:t>
            </w:r>
          </w:p>
        </w:tc>
        <w:tc>
          <w:tcPr>
            <w:tcW w:w="123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2A9125D"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1,277</w:t>
            </w:r>
          </w:p>
        </w:tc>
        <w:tc>
          <w:tcPr>
            <w:tcW w:w="128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B322265"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346</w:t>
            </w:r>
          </w:p>
        </w:tc>
        <w:tc>
          <w:tcPr>
            <w:tcW w:w="128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D5E67C3"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284</w:t>
            </w:r>
          </w:p>
        </w:tc>
        <w:tc>
          <w:tcPr>
            <w:tcW w:w="128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9BF936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229</w:t>
            </w:r>
          </w:p>
        </w:tc>
        <w:tc>
          <w:tcPr>
            <w:tcW w:w="128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586E862"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188</w:t>
            </w:r>
          </w:p>
        </w:tc>
        <w:tc>
          <w:tcPr>
            <w:tcW w:w="128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38DA4C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230</w:t>
            </w:r>
          </w:p>
        </w:tc>
      </w:tr>
      <w:tr w:rsidR="00B54750" w:rsidRPr="009D0B39" w14:paraId="6EE20F65" w14:textId="77777777" w:rsidTr="00B54750">
        <w:trPr>
          <w:trHeight w:val="172"/>
        </w:trPr>
        <w:tc>
          <w:tcPr>
            <w:tcW w:w="134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02EE4C3"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Prosecutor</w:t>
            </w:r>
          </w:p>
        </w:tc>
        <w:tc>
          <w:tcPr>
            <w:tcW w:w="123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20AE1F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27</w:t>
            </w:r>
          </w:p>
        </w:tc>
        <w:tc>
          <w:tcPr>
            <w:tcW w:w="128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68B5B08"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11</w:t>
            </w:r>
          </w:p>
        </w:tc>
        <w:tc>
          <w:tcPr>
            <w:tcW w:w="128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B30126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9</w:t>
            </w:r>
          </w:p>
        </w:tc>
        <w:tc>
          <w:tcPr>
            <w:tcW w:w="128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E3DF03A"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c>
          <w:tcPr>
            <w:tcW w:w="128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935A495"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w:t>
            </w:r>
          </w:p>
        </w:tc>
        <w:tc>
          <w:tcPr>
            <w:tcW w:w="128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9F7B4DB"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r>
      <w:tr w:rsidR="00B54750" w:rsidRPr="009D0B39" w14:paraId="5A3A46C9" w14:textId="77777777" w:rsidTr="00B54750">
        <w:trPr>
          <w:trHeight w:val="47"/>
        </w:trPr>
        <w:tc>
          <w:tcPr>
            <w:tcW w:w="134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1758DB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Police</w:t>
            </w:r>
          </w:p>
        </w:tc>
        <w:tc>
          <w:tcPr>
            <w:tcW w:w="123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5CAF21C"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1,250</w:t>
            </w:r>
          </w:p>
        </w:tc>
        <w:tc>
          <w:tcPr>
            <w:tcW w:w="128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5B6F86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335</w:t>
            </w:r>
          </w:p>
        </w:tc>
        <w:tc>
          <w:tcPr>
            <w:tcW w:w="128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7649EA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275</w:t>
            </w:r>
          </w:p>
        </w:tc>
        <w:tc>
          <w:tcPr>
            <w:tcW w:w="128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A2628BB"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227</w:t>
            </w:r>
          </w:p>
        </w:tc>
        <w:tc>
          <w:tcPr>
            <w:tcW w:w="128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4F56827"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185</w:t>
            </w:r>
          </w:p>
        </w:tc>
        <w:tc>
          <w:tcPr>
            <w:tcW w:w="128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5A947F4"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228</w:t>
            </w:r>
          </w:p>
        </w:tc>
      </w:tr>
    </w:tbl>
    <w:p w14:paraId="08BA837C" w14:textId="77777777" w:rsidR="00B40E3A" w:rsidRDefault="00B40E3A" w:rsidP="008974B5">
      <w:pPr>
        <w:wordWrap/>
        <w:spacing w:after="120" w:line="276" w:lineRule="auto"/>
        <w:jc w:val="left"/>
        <w:textAlignment w:val="baseline"/>
        <w:rPr>
          <w:rFonts w:ascii="Times New Roman" w:eastAsia="함초롬바탕" w:hAnsi="Times New Roman" w:cs="Times New Roman"/>
          <w:szCs w:val="20"/>
        </w:rPr>
      </w:pPr>
    </w:p>
    <w:p w14:paraId="7652E630" w14:textId="62E87828" w:rsidR="00B40E3A" w:rsidRPr="00B54750" w:rsidRDefault="00B40E3A" w:rsidP="008974B5">
      <w:pPr>
        <w:wordWrap/>
        <w:spacing w:after="120" w:line="276" w:lineRule="auto"/>
        <w:jc w:val="left"/>
        <w:textAlignment w:val="baseline"/>
        <w:rPr>
          <w:rFonts w:ascii="Times New Roman" w:eastAsia="굴림" w:hAnsi="Times New Roman" w:cs="Times New Roman"/>
          <w:szCs w:val="20"/>
        </w:rPr>
      </w:pPr>
      <w:r>
        <w:rPr>
          <w:rFonts w:ascii="Times New Roman" w:eastAsia="함초롬바탕" w:hAnsi="Times New Roman" w:cs="Times New Roman"/>
          <w:szCs w:val="20"/>
        </w:rPr>
        <w:t>[</w:t>
      </w:r>
      <w:r w:rsidRPr="00B54750">
        <w:rPr>
          <w:rFonts w:ascii="Times New Roman" w:eastAsia="함초롬바탕" w:hAnsi="Times New Roman" w:cs="Times New Roman"/>
          <w:szCs w:val="20"/>
        </w:rPr>
        <w:t xml:space="preserve">Statistics of </w:t>
      </w:r>
      <w:r>
        <w:rPr>
          <w:rFonts w:ascii="Times New Roman" w:eastAsia="함초롬바탕" w:hAnsi="Times New Roman" w:cs="Times New Roman"/>
          <w:szCs w:val="20"/>
        </w:rPr>
        <w:t>Pe</w:t>
      </w:r>
      <w:r w:rsidRPr="00B54750">
        <w:rPr>
          <w:rFonts w:ascii="Times New Roman" w:eastAsia="함초롬바탕" w:hAnsi="Times New Roman" w:cs="Times New Roman"/>
          <w:szCs w:val="20"/>
        </w:rPr>
        <w:t xml:space="preserve">titions on </w:t>
      </w:r>
      <w:r>
        <w:rPr>
          <w:rFonts w:ascii="Times New Roman" w:eastAsia="함초롬바탕" w:hAnsi="Times New Roman" w:cs="Times New Roman"/>
          <w:szCs w:val="20"/>
        </w:rPr>
        <w:t>T</w:t>
      </w:r>
      <w:r w:rsidRPr="00B54750">
        <w:rPr>
          <w:rFonts w:ascii="Times New Roman" w:eastAsia="함초롬바탕" w:hAnsi="Times New Roman" w:cs="Times New Roman"/>
          <w:szCs w:val="20"/>
        </w:rPr>
        <w:t xml:space="preserve">orture and </w:t>
      </w:r>
      <w:r>
        <w:rPr>
          <w:rFonts w:ascii="Times New Roman" w:eastAsia="함초롬바탕" w:hAnsi="Times New Roman" w:cs="Times New Roman"/>
          <w:szCs w:val="20"/>
        </w:rPr>
        <w:t>I</w:t>
      </w:r>
      <w:r w:rsidRPr="00B54750">
        <w:rPr>
          <w:rFonts w:ascii="Times New Roman" w:eastAsia="함초롬바탕" w:hAnsi="Times New Roman" w:cs="Times New Roman"/>
          <w:szCs w:val="20"/>
        </w:rPr>
        <w:t>ll-treatment</w:t>
      </w:r>
      <w:r w:rsidR="00271D8C">
        <w:rPr>
          <w:rFonts w:ascii="Times New Roman" w:eastAsia="함초롬바탕" w:hAnsi="Times New Roman" w:cs="Times New Roman"/>
          <w:szCs w:val="20"/>
        </w:rPr>
        <w:t xml:space="preserve"> P</w:t>
      </w:r>
      <w:r w:rsidR="00271D8C" w:rsidRPr="00B54750">
        <w:rPr>
          <w:rFonts w:ascii="Times New Roman" w:eastAsia="함초롬바탕" w:hAnsi="Times New Roman" w:cs="Times New Roman"/>
          <w:szCs w:val="20"/>
        </w:rPr>
        <w:t>roceeded</w:t>
      </w:r>
      <w:r w:rsidRPr="00B54750">
        <w:rPr>
          <w:rFonts w:ascii="Times New Roman" w:eastAsia="함초롬바탕" w:hAnsi="Times New Roman" w:cs="Times New Roman"/>
          <w:szCs w:val="20"/>
        </w:rPr>
        <w:t xml:space="preserve"> by </w:t>
      </w:r>
      <w:r>
        <w:rPr>
          <w:rFonts w:ascii="Times New Roman" w:eastAsia="함초롬바탕" w:hAnsi="Times New Roman" w:cs="Times New Roman"/>
          <w:szCs w:val="20"/>
        </w:rPr>
        <w:t xml:space="preserve">the </w:t>
      </w:r>
      <w:r w:rsidRPr="00B54750">
        <w:rPr>
          <w:rFonts w:ascii="Times New Roman" w:eastAsia="함초롬바탕" w:hAnsi="Times New Roman" w:cs="Times New Roman"/>
          <w:szCs w:val="20"/>
        </w:rPr>
        <w:t>NHRC</w:t>
      </w:r>
      <w:r>
        <w:rPr>
          <w:rFonts w:ascii="Times New Roman" w:eastAsia="함초롬바탕" w:hAnsi="Times New Roman" w:cs="Times New Roman"/>
          <w:szCs w:val="20"/>
        </w:rPr>
        <w:t xml:space="preserve">] (period: </w:t>
      </w:r>
      <w:r w:rsidRPr="00B54750">
        <w:rPr>
          <w:rFonts w:ascii="Times New Roman" w:eastAsia="함초롬바탕" w:hAnsi="Times New Roman" w:cs="Times New Roman"/>
          <w:szCs w:val="20"/>
        </w:rPr>
        <w:t>2016</w:t>
      </w:r>
      <w:r w:rsidR="004704A3">
        <w:rPr>
          <w:rFonts w:ascii="Times New Roman" w:eastAsia="함초롬바탕" w:hAnsi="Times New Roman" w:cs="Times New Roman"/>
          <w:szCs w:val="20"/>
        </w:rPr>
        <w:t>–</w:t>
      </w:r>
      <w:r>
        <w:rPr>
          <w:rFonts w:ascii="Times New Roman" w:eastAsia="함초롬바탕" w:hAnsi="Times New Roman" w:cs="Times New Roman"/>
          <w:szCs w:val="20"/>
        </w:rPr>
        <w:t xml:space="preserve">Oct. </w:t>
      </w:r>
      <w:r w:rsidRPr="00B54750">
        <w:rPr>
          <w:rFonts w:ascii="Times New Roman" w:eastAsia="함초롬바탕" w:hAnsi="Times New Roman" w:cs="Times New Roman"/>
          <w:szCs w:val="20"/>
        </w:rPr>
        <w:t>2020)</w:t>
      </w:r>
    </w:p>
    <w:p w14:paraId="6555BDD7" w14:textId="77777777" w:rsidR="00B40E3A" w:rsidRPr="00B54750" w:rsidRDefault="00B40E3A" w:rsidP="00B40E3A">
      <w:pPr>
        <w:wordWrap/>
        <w:spacing w:after="120" w:line="276" w:lineRule="auto"/>
        <w:jc w:val="right"/>
        <w:textAlignment w:val="baseline"/>
        <w:rPr>
          <w:rFonts w:ascii="Times New Roman" w:eastAsia="굴림" w:hAnsi="Times New Roman" w:cs="Times New Roman"/>
          <w:szCs w:val="20"/>
        </w:rPr>
      </w:pPr>
      <w:r w:rsidRPr="00B54750">
        <w:rPr>
          <w:rFonts w:ascii="Times New Roman" w:eastAsia="함초롬바탕" w:hAnsi="Times New Roman" w:cs="Times New Roman"/>
          <w:szCs w:val="20"/>
        </w:rPr>
        <w:t>(unit: case)</w:t>
      </w:r>
    </w:p>
    <w:tbl>
      <w:tblPr>
        <w:tblOverlap w:val="never"/>
        <w:tblW w:w="0" w:type="auto"/>
        <w:jc w:val="center"/>
        <w:tblLayout w:type="fixed"/>
        <w:tblCellMar>
          <w:top w:w="15" w:type="dxa"/>
          <w:left w:w="15" w:type="dxa"/>
          <w:bottom w:w="15" w:type="dxa"/>
          <w:right w:w="15" w:type="dxa"/>
        </w:tblCellMar>
        <w:tblLook w:val="04A0" w:firstRow="1" w:lastRow="0" w:firstColumn="1" w:lastColumn="0" w:noHBand="0" w:noVBand="1"/>
      </w:tblPr>
      <w:tblGrid>
        <w:gridCol w:w="564"/>
        <w:gridCol w:w="785"/>
        <w:gridCol w:w="484"/>
        <w:gridCol w:w="619"/>
        <w:gridCol w:w="1082"/>
        <w:gridCol w:w="1082"/>
        <w:gridCol w:w="716"/>
        <w:gridCol w:w="848"/>
        <w:gridCol w:w="681"/>
        <w:gridCol w:w="612"/>
        <w:gridCol w:w="695"/>
        <w:gridCol w:w="848"/>
      </w:tblGrid>
      <w:tr w:rsidR="00907123" w:rsidRPr="009D0B39" w14:paraId="49940224" w14:textId="77777777" w:rsidTr="00907123">
        <w:trPr>
          <w:trHeight w:val="56"/>
          <w:jc w:val="center"/>
        </w:trPr>
        <w:tc>
          <w:tcPr>
            <w:tcW w:w="564" w:type="dxa"/>
            <w:vMerge w:val="restart"/>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560CB6E"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Year of closure</w:t>
            </w:r>
          </w:p>
        </w:tc>
        <w:tc>
          <w:tcPr>
            <w:tcW w:w="785" w:type="dxa"/>
            <w:vMerge w:val="restart"/>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D690B23"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Category</w:t>
            </w:r>
          </w:p>
        </w:tc>
        <w:tc>
          <w:tcPr>
            <w:tcW w:w="484" w:type="dxa"/>
            <w:vMerge w:val="restart"/>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1DCFED5"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Total</w:t>
            </w:r>
          </w:p>
        </w:tc>
        <w:tc>
          <w:tcPr>
            <w:tcW w:w="4347" w:type="dxa"/>
            <w:gridSpan w:val="5"/>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628DEEF"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Remedy of rights</w:t>
            </w:r>
          </w:p>
        </w:tc>
        <w:tc>
          <w:tcPr>
            <w:tcW w:w="681" w:type="dxa"/>
            <w:vMerge w:val="restart"/>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8FD6172"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Rejection</w:t>
            </w:r>
          </w:p>
        </w:tc>
        <w:tc>
          <w:tcPr>
            <w:tcW w:w="612" w:type="dxa"/>
            <w:vMerge w:val="restart"/>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B903E76"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Referral</w:t>
            </w:r>
          </w:p>
        </w:tc>
        <w:tc>
          <w:tcPr>
            <w:tcW w:w="695" w:type="dxa"/>
            <w:vMerge w:val="restart"/>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7B90BDC"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Dismissal</w:t>
            </w:r>
          </w:p>
        </w:tc>
        <w:tc>
          <w:tcPr>
            <w:tcW w:w="848" w:type="dxa"/>
            <w:vMerge w:val="restart"/>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108CC58"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Suspension of investigation</w:t>
            </w:r>
          </w:p>
        </w:tc>
      </w:tr>
      <w:tr w:rsidR="00907123" w:rsidRPr="009D0B39" w14:paraId="43D413EE" w14:textId="77777777" w:rsidTr="00907123">
        <w:trPr>
          <w:trHeight w:val="382"/>
          <w:jc w:val="center"/>
        </w:trPr>
        <w:tc>
          <w:tcPr>
            <w:tcW w:w="564" w:type="dxa"/>
            <w:vMerge/>
            <w:tcBorders>
              <w:top w:val="single" w:sz="4" w:space="0" w:color="0A0000"/>
              <w:left w:val="single" w:sz="4" w:space="0" w:color="0A0000"/>
              <w:bottom w:val="single" w:sz="4" w:space="0" w:color="0A0000"/>
              <w:right w:val="single" w:sz="4" w:space="0" w:color="0A0000"/>
            </w:tcBorders>
            <w:vAlign w:val="center"/>
            <w:hideMark/>
          </w:tcPr>
          <w:p w14:paraId="4E23056E" w14:textId="77777777" w:rsidR="0057279F" w:rsidRPr="009D0B39" w:rsidRDefault="0057279F" w:rsidP="0057279F">
            <w:pPr>
              <w:widowControl/>
              <w:wordWrap/>
              <w:autoSpaceDE/>
              <w:autoSpaceDN/>
              <w:spacing w:after="0" w:line="240" w:lineRule="auto"/>
              <w:jc w:val="left"/>
              <w:rPr>
                <w:rFonts w:ascii="Times New Roman" w:eastAsia="굴림" w:hAnsi="Times New Roman" w:cs="Times New Roman"/>
                <w:color w:val="000000" w:themeColor="text1"/>
                <w:szCs w:val="20"/>
              </w:rPr>
            </w:pPr>
          </w:p>
        </w:tc>
        <w:tc>
          <w:tcPr>
            <w:tcW w:w="785" w:type="dxa"/>
            <w:vMerge/>
            <w:tcBorders>
              <w:top w:val="single" w:sz="4" w:space="0" w:color="0A0000"/>
              <w:left w:val="single" w:sz="4" w:space="0" w:color="0A0000"/>
              <w:bottom w:val="single" w:sz="4" w:space="0" w:color="0A0000"/>
              <w:right w:val="single" w:sz="4" w:space="0" w:color="0A0000"/>
            </w:tcBorders>
            <w:vAlign w:val="center"/>
            <w:hideMark/>
          </w:tcPr>
          <w:p w14:paraId="309436E9" w14:textId="77777777" w:rsidR="0057279F" w:rsidRPr="009D0B39" w:rsidRDefault="0057279F" w:rsidP="0057279F">
            <w:pPr>
              <w:widowControl/>
              <w:wordWrap/>
              <w:autoSpaceDE/>
              <w:autoSpaceDN/>
              <w:spacing w:after="0" w:line="240" w:lineRule="auto"/>
              <w:jc w:val="left"/>
              <w:rPr>
                <w:rFonts w:ascii="Times New Roman" w:eastAsia="굴림" w:hAnsi="Times New Roman" w:cs="Times New Roman"/>
                <w:color w:val="000000" w:themeColor="text1"/>
                <w:szCs w:val="20"/>
              </w:rPr>
            </w:pPr>
          </w:p>
        </w:tc>
        <w:tc>
          <w:tcPr>
            <w:tcW w:w="484" w:type="dxa"/>
            <w:vMerge/>
            <w:tcBorders>
              <w:top w:val="single" w:sz="4" w:space="0" w:color="0A0000"/>
              <w:left w:val="single" w:sz="4" w:space="0" w:color="0A0000"/>
              <w:bottom w:val="single" w:sz="4" w:space="0" w:color="0A0000"/>
              <w:right w:val="single" w:sz="4" w:space="0" w:color="0A0000"/>
            </w:tcBorders>
            <w:vAlign w:val="center"/>
            <w:hideMark/>
          </w:tcPr>
          <w:p w14:paraId="410B5C57" w14:textId="77777777" w:rsidR="0057279F" w:rsidRPr="009D0B39" w:rsidRDefault="0057279F" w:rsidP="0057279F">
            <w:pPr>
              <w:widowControl/>
              <w:wordWrap/>
              <w:autoSpaceDE/>
              <w:autoSpaceDN/>
              <w:spacing w:after="0" w:line="240" w:lineRule="auto"/>
              <w:jc w:val="left"/>
              <w:rPr>
                <w:rFonts w:ascii="Times New Roman" w:eastAsia="굴림" w:hAnsi="Times New Roman" w:cs="Times New Roman"/>
                <w:color w:val="000000" w:themeColor="text1"/>
                <w:szCs w:val="20"/>
              </w:rPr>
            </w:pP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BE24B52"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Subtotal</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3708132"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Recommendation</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E195778"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Recommendation to impose a disciplinary action</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D3D7D8B"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Closure with settlement</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B062D84"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Resolution during investigation</w:t>
            </w:r>
          </w:p>
        </w:tc>
        <w:tc>
          <w:tcPr>
            <w:tcW w:w="681" w:type="dxa"/>
            <w:vMerge/>
            <w:tcBorders>
              <w:top w:val="single" w:sz="4" w:space="0" w:color="0A0000"/>
              <w:left w:val="single" w:sz="4" w:space="0" w:color="0A0000"/>
              <w:bottom w:val="single" w:sz="4" w:space="0" w:color="0A0000"/>
              <w:right w:val="single" w:sz="4" w:space="0" w:color="0A0000"/>
            </w:tcBorders>
            <w:vAlign w:val="center"/>
            <w:hideMark/>
          </w:tcPr>
          <w:p w14:paraId="570CE9A2" w14:textId="77777777" w:rsidR="0057279F" w:rsidRPr="009D0B39" w:rsidRDefault="0057279F" w:rsidP="0057279F">
            <w:pPr>
              <w:widowControl/>
              <w:wordWrap/>
              <w:autoSpaceDE/>
              <w:autoSpaceDN/>
              <w:spacing w:after="0" w:line="240" w:lineRule="auto"/>
              <w:jc w:val="left"/>
              <w:rPr>
                <w:rFonts w:ascii="Times New Roman" w:eastAsia="굴림" w:hAnsi="Times New Roman" w:cs="Times New Roman"/>
                <w:color w:val="000000" w:themeColor="text1"/>
                <w:szCs w:val="20"/>
              </w:rPr>
            </w:pPr>
          </w:p>
        </w:tc>
        <w:tc>
          <w:tcPr>
            <w:tcW w:w="612" w:type="dxa"/>
            <w:vMerge/>
            <w:tcBorders>
              <w:top w:val="single" w:sz="4" w:space="0" w:color="0A0000"/>
              <w:left w:val="single" w:sz="4" w:space="0" w:color="0A0000"/>
              <w:bottom w:val="single" w:sz="4" w:space="0" w:color="0A0000"/>
              <w:right w:val="single" w:sz="4" w:space="0" w:color="0A0000"/>
            </w:tcBorders>
            <w:vAlign w:val="center"/>
            <w:hideMark/>
          </w:tcPr>
          <w:p w14:paraId="256BCD09" w14:textId="77777777" w:rsidR="0057279F" w:rsidRPr="009D0B39" w:rsidRDefault="0057279F" w:rsidP="0057279F">
            <w:pPr>
              <w:widowControl/>
              <w:wordWrap/>
              <w:autoSpaceDE/>
              <w:autoSpaceDN/>
              <w:spacing w:after="0" w:line="240" w:lineRule="auto"/>
              <w:jc w:val="left"/>
              <w:rPr>
                <w:rFonts w:ascii="Times New Roman" w:eastAsia="굴림" w:hAnsi="Times New Roman" w:cs="Times New Roman"/>
                <w:color w:val="000000" w:themeColor="text1"/>
                <w:szCs w:val="20"/>
              </w:rPr>
            </w:pPr>
          </w:p>
        </w:tc>
        <w:tc>
          <w:tcPr>
            <w:tcW w:w="695" w:type="dxa"/>
            <w:vMerge/>
            <w:tcBorders>
              <w:top w:val="single" w:sz="4" w:space="0" w:color="0A0000"/>
              <w:left w:val="single" w:sz="4" w:space="0" w:color="0A0000"/>
              <w:bottom w:val="single" w:sz="4" w:space="0" w:color="0A0000"/>
              <w:right w:val="single" w:sz="4" w:space="0" w:color="0A0000"/>
            </w:tcBorders>
            <w:vAlign w:val="center"/>
            <w:hideMark/>
          </w:tcPr>
          <w:p w14:paraId="33A59C4D" w14:textId="77777777" w:rsidR="0057279F" w:rsidRPr="009D0B39" w:rsidRDefault="0057279F" w:rsidP="0057279F">
            <w:pPr>
              <w:widowControl/>
              <w:wordWrap/>
              <w:autoSpaceDE/>
              <w:autoSpaceDN/>
              <w:spacing w:after="0" w:line="240" w:lineRule="auto"/>
              <w:jc w:val="left"/>
              <w:rPr>
                <w:rFonts w:ascii="Times New Roman" w:eastAsia="굴림" w:hAnsi="Times New Roman" w:cs="Times New Roman"/>
                <w:color w:val="000000" w:themeColor="text1"/>
                <w:szCs w:val="20"/>
              </w:rPr>
            </w:pPr>
          </w:p>
        </w:tc>
        <w:tc>
          <w:tcPr>
            <w:tcW w:w="848" w:type="dxa"/>
            <w:vMerge/>
            <w:tcBorders>
              <w:top w:val="single" w:sz="4" w:space="0" w:color="0A0000"/>
              <w:left w:val="single" w:sz="4" w:space="0" w:color="0A0000"/>
              <w:bottom w:val="single" w:sz="4" w:space="0" w:color="0A0000"/>
              <w:right w:val="single" w:sz="4" w:space="0" w:color="0A0000"/>
            </w:tcBorders>
            <w:vAlign w:val="center"/>
            <w:hideMark/>
          </w:tcPr>
          <w:p w14:paraId="7369FB21" w14:textId="77777777" w:rsidR="0057279F" w:rsidRPr="009D0B39" w:rsidRDefault="0057279F" w:rsidP="0057279F">
            <w:pPr>
              <w:widowControl/>
              <w:wordWrap/>
              <w:autoSpaceDE/>
              <w:autoSpaceDN/>
              <w:spacing w:after="0" w:line="240" w:lineRule="auto"/>
              <w:jc w:val="left"/>
              <w:rPr>
                <w:rFonts w:ascii="Times New Roman" w:eastAsia="굴림" w:hAnsi="Times New Roman" w:cs="Times New Roman"/>
                <w:color w:val="000000" w:themeColor="text1"/>
                <w:szCs w:val="20"/>
              </w:rPr>
            </w:pPr>
          </w:p>
        </w:tc>
      </w:tr>
      <w:tr w:rsidR="00907123" w:rsidRPr="009D0B39" w14:paraId="2DE087C2" w14:textId="77777777" w:rsidTr="00907123">
        <w:trPr>
          <w:trHeight w:val="56"/>
          <w:jc w:val="center"/>
        </w:trPr>
        <w:tc>
          <w:tcPr>
            <w:tcW w:w="564" w:type="dxa"/>
            <w:vMerge w:val="restart"/>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A0D5D84"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 w:val="16"/>
                <w:szCs w:val="20"/>
              </w:rPr>
            </w:pPr>
            <w:r w:rsidRPr="00907123">
              <w:rPr>
                <w:rFonts w:ascii="Times New Roman" w:eastAsia="함초롬바탕" w:hAnsi="Times New Roman" w:cs="Times New Roman"/>
                <w:color w:val="000000" w:themeColor="text1"/>
                <w:sz w:val="16"/>
                <w:szCs w:val="20"/>
              </w:rPr>
              <w:t>Total</w:t>
            </w: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DC95271"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Total</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F6C8973"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1,229</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1E1D6CC"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75</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FFA17AA"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28</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86AC081"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267F67E"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8</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968339D"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36</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D90E0D5"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502</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A0E1A33"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12</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A101A08"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622</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6C34FFE"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18</w:t>
            </w:r>
          </w:p>
        </w:tc>
      </w:tr>
      <w:tr w:rsidR="00907123" w:rsidRPr="009D0B39" w14:paraId="39ED8786" w14:textId="77777777" w:rsidTr="00907123">
        <w:trPr>
          <w:trHeight w:val="456"/>
          <w:jc w:val="center"/>
        </w:trPr>
        <w:tc>
          <w:tcPr>
            <w:tcW w:w="564" w:type="dxa"/>
            <w:vMerge/>
            <w:tcBorders>
              <w:top w:val="single" w:sz="4" w:space="0" w:color="0A0000"/>
              <w:left w:val="single" w:sz="4" w:space="0" w:color="0A0000"/>
              <w:bottom w:val="single" w:sz="4" w:space="0" w:color="0A0000"/>
              <w:right w:val="single" w:sz="4" w:space="0" w:color="0A0000"/>
            </w:tcBorders>
            <w:vAlign w:val="center"/>
            <w:hideMark/>
          </w:tcPr>
          <w:p w14:paraId="19C4F811" w14:textId="77777777" w:rsidR="0057279F" w:rsidRPr="00907123" w:rsidRDefault="0057279F" w:rsidP="0057279F">
            <w:pPr>
              <w:widowControl/>
              <w:wordWrap/>
              <w:autoSpaceDE/>
              <w:autoSpaceDN/>
              <w:spacing w:after="0" w:line="240" w:lineRule="auto"/>
              <w:jc w:val="left"/>
              <w:rPr>
                <w:rFonts w:ascii="Times New Roman" w:eastAsia="굴림" w:hAnsi="Times New Roman" w:cs="Times New Roman"/>
                <w:color w:val="000000" w:themeColor="text1"/>
                <w:sz w:val="18"/>
                <w:szCs w:val="20"/>
              </w:rPr>
            </w:pP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46D6ECE"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Prosecutors</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540AB6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26</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CFB7A35"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4</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68C3884"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4</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C610421"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0E86093"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DCDA12C"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4ACF08D"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11</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995035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4AE5B0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10</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FE6F262"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r>
      <w:tr w:rsidR="00907123" w:rsidRPr="009D0B39" w14:paraId="6156F6D9" w14:textId="77777777" w:rsidTr="00907123">
        <w:trPr>
          <w:trHeight w:val="456"/>
          <w:jc w:val="center"/>
        </w:trPr>
        <w:tc>
          <w:tcPr>
            <w:tcW w:w="564" w:type="dxa"/>
            <w:vMerge/>
            <w:tcBorders>
              <w:top w:val="single" w:sz="4" w:space="0" w:color="0A0000"/>
              <w:left w:val="single" w:sz="4" w:space="0" w:color="0A0000"/>
              <w:bottom w:val="single" w:sz="4" w:space="0" w:color="0A0000"/>
              <w:right w:val="single" w:sz="4" w:space="0" w:color="0A0000"/>
            </w:tcBorders>
            <w:vAlign w:val="center"/>
            <w:hideMark/>
          </w:tcPr>
          <w:p w14:paraId="6874E510" w14:textId="77777777" w:rsidR="0057279F" w:rsidRPr="00907123" w:rsidRDefault="0057279F" w:rsidP="0057279F">
            <w:pPr>
              <w:widowControl/>
              <w:wordWrap/>
              <w:autoSpaceDE/>
              <w:autoSpaceDN/>
              <w:spacing w:after="0" w:line="240" w:lineRule="auto"/>
              <w:jc w:val="left"/>
              <w:rPr>
                <w:rFonts w:ascii="Times New Roman" w:eastAsia="굴림" w:hAnsi="Times New Roman" w:cs="Times New Roman"/>
                <w:color w:val="000000" w:themeColor="text1"/>
                <w:sz w:val="18"/>
                <w:szCs w:val="20"/>
              </w:rPr>
            </w:pP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784784B"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Police</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007BB2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1,203</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3A37BD8"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71</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1D2DB8B"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24</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13D47AD"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6F38C11"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8</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851485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36</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14FDA43"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491</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F7514D4"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12</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9ACF6B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612</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B817AF5"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17</w:t>
            </w:r>
          </w:p>
        </w:tc>
      </w:tr>
      <w:tr w:rsidR="00907123" w:rsidRPr="009D0B39" w14:paraId="0C6FF1F9" w14:textId="77777777" w:rsidTr="00907123">
        <w:trPr>
          <w:trHeight w:val="56"/>
          <w:jc w:val="center"/>
        </w:trPr>
        <w:tc>
          <w:tcPr>
            <w:tcW w:w="564" w:type="dxa"/>
            <w:vMerge w:val="restart"/>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048C7C2"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 w:val="18"/>
                <w:szCs w:val="20"/>
              </w:rPr>
            </w:pPr>
            <w:r w:rsidRPr="00907123">
              <w:rPr>
                <w:rFonts w:ascii="Times New Roman" w:eastAsia="함초롬바탕" w:hAnsi="Times New Roman" w:cs="Times New Roman"/>
                <w:color w:val="000000" w:themeColor="text1"/>
                <w:sz w:val="18"/>
                <w:szCs w:val="20"/>
              </w:rPr>
              <w:t>2020. 10.</w:t>
            </w: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3245104"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Subtotal</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344E3BE"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165</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4E1A8F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19</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01C0DBB"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10</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F47B563"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D06682F"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9D7CF62"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6</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73BA343"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52</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5F3382E"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EBEF355"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89</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E89EDAD"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r>
      <w:tr w:rsidR="00907123" w:rsidRPr="009D0B39" w14:paraId="646A229E" w14:textId="77777777" w:rsidTr="00907123">
        <w:trPr>
          <w:trHeight w:val="456"/>
          <w:jc w:val="center"/>
        </w:trPr>
        <w:tc>
          <w:tcPr>
            <w:tcW w:w="564" w:type="dxa"/>
            <w:vMerge/>
            <w:tcBorders>
              <w:top w:val="single" w:sz="4" w:space="0" w:color="0A0000"/>
              <w:left w:val="single" w:sz="4" w:space="0" w:color="0A0000"/>
              <w:bottom w:val="single" w:sz="4" w:space="0" w:color="0A0000"/>
              <w:right w:val="single" w:sz="4" w:space="0" w:color="0A0000"/>
            </w:tcBorders>
            <w:vAlign w:val="center"/>
            <w:hideMark/>
          </w:tcPr>
          <w:p w14:paraId="3DA29521" w14:textId="77777777" w:rsidR="0057279F" w:rsidRPr="00907123" w:rsidRDefault="0057279F" w:rsidP="0057279F">
            <w:pPr>
              <w:widowControl/>
              <w:wordWrap/>
              <w:autoSpaceDE/>
              <w:autoSpaceDN/>
              <w:spacing w:after="0" w:line="240" w:lineRule="auto"/>
              <w:jc w:val="left"/>
              <w:rPr>
                <w:rFonts w:ascii="Times New Roman" w:eastAsia="굴림" w:hAnsi="Times New Roman" w:cs="Times New Roman"/>
                <w:color w:val="000000" w:themeColor="text1"/>
                <w:sz w:val="18"/>
                <w:szCs w:val="20"/>
              </w:rPr>
            </w:pP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13FEB42"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Prosecutors</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C30F568"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D43539F"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AEBE77B"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71C491A"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32D481A"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B340F9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74727B1"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FCA733D"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4B3BF02"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EB36D05"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r>
      <w:tr w:rsidR="00907123" w:rsidRPr="009D0B39" w14:paraId="26F55847" w14:textId="77777777" w:rsidTr="00907123">
        <w:trPr>
          <w:trHeight w:val="456"/>
          <w:jc w:val="center"/>
        </w:trPr>
        <w:tc>
          <w:tcPr>
            <w:tcW w:w="564" w:type="dxa"/>
            <w:vMerge/>
            <w:tcBorders>
              <w:top w:val="single" w:sz="4" w:space="0" w:color="0A0000"/>
              <w:left w:val="single" w:sz="4" w:space="0" w:color="0A0000"/>
              <w:bottom w:val="single" w:sz="4" w:space="0" w:color="0A0000"/>
              <w:right w:val="single" w:sz="4" w:space="0" w:color="0A0000"/>
            </w:tcBorders>
            <w:vAlign w:val="center"/>
            <w:hideMark/>
          </w:tcPr>
          <w:p w14:paraId="56BF0461" w14:textId="77777777" w:rsidR="0057279F" w:rsidRPr="00907123" w:rsidRDefault="0057279F" w:rsidP="0057279F">
            <w:pPr>
              <w:widowControl/>
              <w:wordWrap/>
              <w:autoSpaceDE/>
              <w:autoSpaceDN/>
              <w:spacing w:after="0" w:line="240" w:lineRule="auto"/>
              <w:jc w:val="left"/>
              <w:rPr>
                <w:rFonts w:ascii="Times New Roman" w:eastAsia="굴림" w:hAnsi="Times New Roman" w:cs="Times New Roman"/>
                <w:color w:val="000000" w:themeColor="text1"/>
                <w:sz w:val="18"/>
                <w:szCs w:val="20"/>
              </w:rPr>
            </w:pP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917D62D"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Police</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2806D7E"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164</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3F5390A"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19</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19A0C4C"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10</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DD6AD6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FC6400C"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393F615"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5</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E5468C8"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54</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744A2BD"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F23FDA8"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89</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2C6FD7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r>
      <w:tr w:rsidR="00907123" w:rsidRPr="009D0B39" w14:paraId="4490C772" w14:textId="77777777" w:rsidTr="00907123">
        <w:trPr>
          <w:trHeight w:val="56"/>
          <w:jc w:val="center"/>
        </w:trPr>
        <w:tc>
          <w:tcPr>
            <w:tcW w:w="564" w:type="dxa"/>
            <w:vMerge w:val="restart"/>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D48642D"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 w:val="18"/>
                <w:szCs w:val="20"/>
              </w:rPr>
            </w:pPr>
            <w:r w:rsidRPr="00907123">
              <w:rPr>
                <w:rFonts w:ascii="Times New Roman" w:eastAsia="함초롬바탕" w:hAnsi="Times New Roman" w:cs="Times New Roman"/>
                <w:color w:val="000000" w:themeColor="text1"/>
                <w:sz w:val="18"/>
                <w:szCs w:val="20"/>
              </w:rPr>
              <w:t>2019</w:t>
            </w: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D37EEA9"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Subtotal</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5CB9AD7"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204</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F0014F5"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7</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130AF61"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4</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3C4F4CE"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5F05123"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F657E6F"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3B0568A"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72</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EF4F3D4"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63AE40F"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124</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C4BD75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r>
      <w:tr w:rsidR="00907123" w:rsidRPr="009D0B39" w14:paraId="11543F6C" w14:textId="77777777" w:rsidTr="00907123">
        <w:trPr>
          <w:trHeight w:val="456"/>
          <w:jc w:val="center"/>
        </w:trPr>
        <w:tc>
          <w:tcPr>
            <w:tcW w:w="564" w:type="dxa"/>
            <w:vMerge/>
            <w:tcBorders>
              <w:top w:val="single" w:sz="4" w:space="0" w:color="0A0000"/>
              <w:left w:val="single" w:sz="4" w:space="0" w:color="0A0000"/>
              <w:bottom w:val="single" w:sz="4" w:space="0" w:color="0A0000"/>
              <w:right w:val="single" w:sz="4" w:space="0" w:color="0A0000"/>
            </w:tcBorders>
            <w:vAlign w:val="center"/>
            <w:hideMark/>
          </w:tcPr>
          <w:p w14:paraId="01404C04" w14:textId="77777777" w:rsidR="0057279F" w:rsidRPr="00907123" w:rsidRDefault="0057279F" w:rsidP="0057279F">
            <w:pPr>
              <w:widowControl/>
              <w:wordWrap/>
              <w:autoSpaceDE/>
              <w:autoSpaceDN/>
              <w:spacing w:after="0" w:line="240" w:lineRule="auto"/>
              <w:jc w:val="left"/>
              <w:rPr>
                <w:rFonts w:ascii="Times New Roman" w:eastAsia="굴림" w:hAnsi="Times New Roman" w:cs="Times New Roman"/>
                <w:color w:val="000000" w:themeColor="text1"/>
                <w:sz w:val="18"/>
                <w:szCs w:val="20"/>
              </w:rPr>
            </w:pP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AB0E2A3"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Prosecutors</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EF34F0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72A726E"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274A35E"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FAC0E3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6AA8453"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6A33DB1"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F828B7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E2D17BE"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2F4A0D3"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DCA9F75"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r>
      <w:tr w:rsidR="00907123" w:rsidRPr="009D0B39" w14:paraId="092C662F" w14:textId="77777777" w:rsidTr="00907123">
        <w:trPr>
          <w:trHeight w:val="456"/>
          <w:jc w:val="center"/>
        </w:trPr>
        <w:tc>
          <w:tcPr>
            <w:tcW w:w="564" w:type="dxa"/>
            <w:vMerge/>
            <w:tcBorders>
              <w:top w:val="single" w:sz="4" w:space="0" w:color="0A0000"/>
              <w:left w:val="single" w:sz="4" w:space="0" w:color="0A0000"/>
              <w:bottom w:val="single" w:sz="4" w:space="0" w:color="0A0000"/>
              <w:right w:val="single" w:sz="4" w:space="0" w:color="0A0000"/>
            </w:tcBorders>
            <w:vAlign w:val="center"/>
            <w:hideMark/>
          </w:tcPr>
          <w:p w14:paraId="6811C5B5" w14:textId="77777777" w:rsidR="0057279F" w:rsidRPr="00907123" w:rsidRDefault="0057279F" w:rsidP="0057279F">
            <w:pPr>
              <w:widowControl/>
              <w:wordWrap/>
              <w:autoSpaceDE/>
              <w:autoSpaceDN/>
              <w:spacing w:after="0" w:line="240" w:lineRule="auto"/>
              <w:jc w:val="left"/>
              <w:rPr>
                <w:rFonts w:ascii="Times New Roman" w:eastAsia="굴림" w:hAnsi="Times New Roman" w:cs="Times New Roman"/>
                <w:color w:val="000000" w:themeColor="text1"/>
                <w:sz w:val="18"/>
                <w:szCs w:val="20"/>
              </w:rPr>
            </w:pP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CDAA8CB"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Police</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B8A26C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201</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DFE4828"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6</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F22F248"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AB5A67F"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5C1370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0688F55"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64FABE3"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71</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981EE8B"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8A9247C"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123</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BE988A8"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r>
      <w:tr w:rsidR="00907123" w:rsidRPr="009D0B39" w14:paraId="1D0F7704" w14:textId="77777777" w:rsidTr="00907123">
        <w:trPr>
          <w:trHeight w:val="56"/>
          <w:jc w:val="center"/>
        </w:trPr>
        <w:tc>
          <w:tcPr>
            <w:tcW w:w="564" w:type="dxa"/>
            <w:vMerge w:val="restart"/>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758C1B0"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 w:val="18"/>
                <w:szCs w:val="20"/>
              </w:rPr>
            </w:pPr>
            <w:r w:rsidRPr="00907123">
              <w:rPr>
                <w:rFonts w:ascii="Times New Roman" w:eastAsia="함초롬바탕" w:hAnsi="Times New Roman" w:cs="Times New Roman"/>
                <w:color w:val="000000" w:themeColor="text1"/>
                <w:sz w:val="18"/>
                <w:szCs w:val="20"/>
              </w:rPr>
              <w:t>2018</w:t>
            </w: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30B41A5"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Subtotal</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1E2467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255</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0B4F4F4"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14</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9260C4F"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6</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3B2FA1B"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0</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431BB9E"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2F7862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6</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CE1387D"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108</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740FC7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4</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32207AC"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128</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B8D0BED"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r>
      <w:tr w:rsidR="00907123" w:rsidRPr="009D0B39" w14:paraId="65C3CF8A" w14:textId="77777777" w:rsidTr="00907123">
        <w:trPr>
          <w:trHeight w:val="456"/>
          <w:jc w:val="center"/>
        </w:trPr>
        <w:tc>
          <w:tcPr>
            <w:tcW w:w="564" w:type="dxa"/>
            <w:vMerge/>
            <w:tcBorders>
              <w:top w:val="single" w:sz="4" w:space="0" w:color="0A0000"/>
              <w:left w:val="single" w:sz="4" w:space="0" w:color="0A0000"/>
              <w:bottom w:val="single" w:sz="4" w:space="0" w:color="0A0000"/>
              <w:right w:val="single" w:sz="4" w:space="0" w:color="0A0000"/>
            </w:tcBorders>
            <w:vAlign w:val="center"/>
            <w:hideMark/>
          </w:tcPr>
          <w:p w14:paraId="755587ED" w14:textId="77777777" w:rsidR="0057279F" w:rsidRPr="00907123" w:rsidRDefault="0057279F" w:rsidP="0057279F">
            <w:pPr>
              <w:widowControl/>
              <w:wordWrap/>
              <w:autoSpaceDE/>
              <w:autoSpaceDN/>
              <w:spacing w:after="0" w:line="240" w:lineRule="auto"/>
              <w:jc w:val="left"/>
              <w:rPr>
                <w:rFonts w:ascii="Times New Roman" w:eastAsia="굴림" w:hAnsi="Times New Roman" w:cs="Times New Roman"/>
                <w:color w:val="000000" w:themeColor="text1"/>
                <w:sz w:val="18"/>
                <w:szCs w:val="20"/>
              </w:rPr>
            </w:pP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D4C8721"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Prosecutors</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BE8FCE4"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8</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43A9311"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628BDA7"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4009EA4"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6D2AD8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B5702FC"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41A3E3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DD16E18"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6794558"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5660467"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r>
      <w:tr w:rsidR="00907123" w:rsidRPr="009D0B39" w14:paraId="54E8609D" w14:textId="77777777" w:rsidTr="00907123">
        <w:trPr>
          <w:trHeight w:val="456"/>
          <w:jc w:val="center"/>
        </w:trPr>
        <w:tc>
          <w:tcPr>
            <w:tcW w:w="564" w:type="dxa"/>
            <w:vMerge/>
            <w:tcBorders>
              <w:top w:val="single" w:sz="4" w:space="0" w:color="0A0000"/>
              <w:left w:val="single" w:sz="4" w:space="0" w:color="0A0000"/>
              <w:bottom w:val="single" w:sz="4" w:space="0" w:color="0A0000"/>
              <w:right w:val="single" w:sz="4" w:space="0" w:color="0A0000"/>
            </w:tcBorders>
            <w:vAlign w:val="center"/>
            <w:hideMark/>
          </w:tcPr>
          <w:p w14:paraId="23FDBF2B" w14:textId="77777777" w:rsidR="0057279F" w:rsidRPr="00907123" w:rsidRDefault="0057279F" w:rsidP="0057279F">
            <w:pPr>
              <w:widowControl/>
              <w:wordWrap/>
              <w:autoSpaceDE/>
              <w:autoSpaceDN/>
              <w:spacing w:after="0" w:line="240" w:lineRule="auto"/>
              <w:jc w:val="left"/>
              <w:rPr>
                <w:rFonts w:ascii="Times New Roman" w:eastAsia="굴림" w:hAnsi="Times New Roman" w:cs="Times New Roman"/>
                <w:color w:val="000000" w:themeColor="text1"/>
                <w:sz w:val="18"/>
                <w:szCs w:val="20"/>
              </w:rPr>
            </w:pP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89BACE3"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Police</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7445941"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247</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420F5D2"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12</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F833FA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4</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92D8C4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36BA33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3612E8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6</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242B7B4"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106</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48E32E1"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4</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E42CE5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125</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3F18E2F"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r>
      <w:tr w:rsidR="00907123" w:rsidRPr="009D0B39" w14:paraId="5F1EDAEB" w14:textId="77777777" w:rsidTr="00907123">
        <w:trPr>
          <w:trHeight w:val="56"/>
          <w:jc w:val="center"/>
        </w:trPr>
        <w:tc>
          <w:tcPr>
            <w:tcW w:w="564" w:type="dxa"/>
            <w:vMerge w:val="restart"/>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1CF4212"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 w:val="18"/>
                <w:szCs w:val="20"/>
              </w:rPr>
            </w:pPr>
            <w:r w:rsidRPr="00907123">
              <w:rPr>
                <w:rFonts w:ascii="Times New Roman" w:eastAsia="함초롬바탕" w:hAnsi="Times New Roman" w:cs="Times New Roman"/>
                <w:color w:val="000000" w:themeColor="text1"/>
                <w:sz w:val="18"/>
                <w:szCs w:val="20"/>
              </w:rPr>
              <w:t>2017</w:t>
            </w: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726A0FA"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Subtotal</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FFA7B2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243</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75342F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15</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03CAF42"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4</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31C534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0</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0B40F55"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6BCF47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9</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9FA4E3F"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111</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2988D64"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175329D"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111</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823591F"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5</w:t>
            </w:r>
          </w:p>
        </w:tc>
      </w:tr>
      <w:tr w:rsidR="00907123" w:rsidRPr="009D0B39" w14:paraId="0ECED7E4" w14:textId="77777777" w:rsidTr="00907123">
        <w:trPr>
          <w:trHeight w:val="456"/>
          <w:jc w:val="center"/>
        </w:trPr>
        <w:tc>
          <w:tcPr>
            <w:tcW w:w="564" w:type="dxa"/>
            <w:vMerge/>
            <w:tcBorders>
              <w:top w:val="single" w:sz="4" w:space="0" w:color="0A0000"/>
              <w:left w:val="single" w:sz="4" w:space="0" w:color="0A0000"/>
              <w:bottom w:val="single" w:sz="4" w:space="0" w:color="0A0000"/>
              <w:right w:val="single" w:sz="4" w:space="0" w:color="0A0000"/>
            </w:tcBorders>
            <w:vAlign w:val="center"/>
            <w:hideMark/>
          </w:tcPr>
          <w:p w14:paraId="3DC14F59" w14:textId="77777777" w:rsidR="0057279F" w:rsidRPr="00907123" w:rsidRDefault="0057279F" w:rsidP="0057279F">
            <w:pPr>
              <w:widowControl/>
              <w:wordWrap/>
              <w:autoSpaceDE/>
              <w:autoSpaceDN/>
              <w:spacing w:after="0" w:line="240" w:lineRule="auto"/>
              <w:jc w:val="left"/>
              <w:rPr>
                <w:rFonts w:ascii="Times New Roman" w:eastAsia="굴림" w:hAnsi="Times New Roman" w:cs="Times New Roman"/>
                <w:color w:val="000000" w:themeColor="text1"/>
                <w:sz w:val="18"/>
                <w:szCs w:val="20"/>
              </w:rPr>
            </w:pP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C0DEB57"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Prosecutors</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D0A328E"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7</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B427C82"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0AF31B7"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C12EC95"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D0AE552"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60C68C8"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51CB35F"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4</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91A20E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A6BF14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A147B6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r>
      <w:tr w:rsidR="00907123" w:rsidRPr="009D0B39" w14:paraId="1F885B94" w14:textId="77777777" w:rsidTr="00907123">
        <w:trPr>
          <w:trHeight w:val="456"/>
          <w:jc w:val="center"/>
        </w:trPr>
        <w:tc>
          <w:tcPr>
            <w:tcW w:w="564" w:type="dxa"/>
            <w:vMerge/>
            <w:tcBorders>
              <w:top w:val="single" w:sz="4" w:space="0" w:color="0A0000"/>
              <w:left w:val="single" w:sz="4" w:space="0" w:color="0A0000"/>
              <w:bottom w:val="single" w:sz="4" w:space="0" w:color="0A0000"/>
              <w:right w:val="single" w:sz="4" w:space="0" w:color="0A0000"/>
            </w:tcBorders>
            <w:vAlign w:val="center"/>
            <w:hideMark/>
          </w:tcPr>
          <w:p w14:paraId="303D0585" w14:textId="77777777" w:rsidR="0057279F" w:rsidRPr="00907123" w:rsidRDefault="0057279F" w:rsidP="0057279F">
            <w:pPr>
              <w:widowControl/>
              <w:wordWrap/>
              <w:autoSpaceDE/>
              <w:autoSpaceDN/>
              <w:spacing w:after="0" w:line="240" w:lineRule="auto"/>
              <w:jc w:val="left"/>
              <w:rPr>
                <w:rFonts w:ascii="Times New Roman" w:eastAsia="굴림" w:hAnsi="Times New Roman" w:cs="Times New Roman"/>
                <w:color w:val="000000" w:themeColor="text1"/>
                <w:sz w:val="18"/>
                <w:szCs w:val="20"/>
              </w:rPr>
            </w:pP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00981EE"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Police</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7CA4D4B"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236</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7041B2D"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14</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3935A9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70783D7"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65983EE"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3271D7A"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9</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EA286E4"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107</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C1DD42A"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F6101FC"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109</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795F944"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5</w:t>
            </w:r>
          </w:p>
        </w:tc>
      </w:tr>
      <w:tr w:rsidR="00907123" w:rsidRPr="009D0B39" w14:paraId="6378406D" w14:textId="77777777" w:rsidTr="00907123">
        <w:trPr>
          <w:trHeight w:val="56"/>
          <w:jc w:val="center"/>
        </w:trPr>
        <w:tc>
          <w:tcPr>
            <w:tcW w:w="564" w:type="dxa"/>
            <w:vMerge w:val="restart"/>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D2E073E"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 w:val="18"/>
                <w:szCs w:val="20"/>
              </w:rPr>
            </w:pPr>
            <w:r w:rsidRPr="00907123">
              <w:rPr>
                <w:rFonts w:ascii="Times New Roman" w:eastAsia="함초롬바탕" w:hAnsi="Times New Roman" w:cs="Times New Roman"/>
                <w:color w:val="000000" w:themeColor="text1"/>
                <w:sz w:val="18"/>
                <w:szCs w:val="20"/>
              </w:rPr>
              <w:t>2016</w:t>
            </w: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9D8C47D"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Subtotal</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BF6EFFE"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362</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B618B1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20</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820A99A"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4</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81722AE"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0</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A9A4DB8"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CA463E2"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14</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998BF5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156</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3F1A90C"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7</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8EF2AF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170</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A503E71"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9</w:t>
            </w:r>
          </w:p>
        </w:tc>
      </w:tr>
      <w:tr w:rsidR="00907123" w:rsidRPr="009D0B39" w14:paraId="60099F85" w14:textId="77777777" w:rsidTr="00907123">
        <w:trPr>
          <w:trHeight w:val="456"/>
          <w:jc w:val="center"/>
        </w:trPr>
        <w:tc>
          <w:tcPr>
            <w:tcW w:w="564" w:type="dxa"/>
            <w:vMerge/>
            <w:tcBorders>
              <w:top w:val="single" w:sz="4" w:space="0" w:color="0A0000"/>
              <w:left w:val="single" w:sz="4" w:space="0" w:color="0A0000"/>
              <w:bottom w:val="single" w:sz="4" w:space="0" w:color="0A0000"/>
              <w:right w:val="single" w:sz="4" w:space="0" w:color="0A0000"/>
            </w:tcBorders>
            <w:vAlign w:val="center"/>
            <w:hideMark/>
          </w:tcPr>
          <w:p w14:paraId="174C8B76" w14:textId="77777777" w:rsidR="0057279F" w:rsidRPr="009D0B39" w:rsidRDefault="0057279F" w:rsidP="0057279F">
            <w:pPr>
              <w:widowControl/>
              <w:wordWrap/>
              <w:autoSpaceDE/>
              <w:autoSpaceDN/>
              <w:spacing w:after="0" w:line="240" w:lineRule="auto"/>
              <w:jc w:val="left"/>
              <w:rPr>
                <w:rFonts w:ascii="Times New Roman" w:eastAsia="굴림" w:hAnsi="Times New Roman" w:cs="Times New Roman"/>
                <w:color w:val="000000" w:themeColor="text1"/>
                <w:szCs w:val="20"/>
              </w:rPr>
            </w:pP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E8EFCFD"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Prosecutors</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E8C6EEA"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7</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C8814B2"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B8EDD16"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2C4688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3EB3DE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2B31473"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B243C8B"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833864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BB2125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4</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976DD02"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r>
      <w:tr w:rsidR="00907123" w:rsidRPr="009D0B39" w14:paraId="001C8163" w14:textId="77777777" w:rsidTr="00907123">
        <w:trPr>
          <w:trHeight w:val="456"/>
          <w:jc w:val="center"/>
        </w:trPr>
        <w:tc>
          <w:tcPr>
            <w:tcW w:w="564" w:type="dxa"/>
            <w:vMerge/>
            <w:tcBorders>
              <w:top w:val="single" w:sz="4" w:space="0" w:color="0A0000"/>
              <w:left w:val="single" w:sz="4" w:space="0" w:color="0A0000"/>
              <w:bottom w:val="single" w:sz="4" w:space="0" w:color="0A0000"/>
              <w:right w:val="single" w:sz="4" w:space="0" w:color="0A0000"/>
            </w:tcBorders>
            <w:vAlign w:val="center"/>
            <w:hideMark/>
          </w:tcPr>
          <w:p w14:paraId="6C398CA7" w14:textId="77777777" w:rsidR="0057279F" w:rsidRPr="009D0B39" w:rsidRDefault="0057279F" w:rsidP="0057279F">
            <w:pPr>
              <w:widowControl/>
              <w:wordWrap/>
              <w:autoSpaceDE/>
              <w:autoSpaceDN/>
              <w:spacing w:after="0" w:line="240" w:lineRule="auto"/>
              <w:jc w:val="left"/>
              <w:rPr>
                <w:rFonts w:ascii="Times New Roman" w:eastAsia="굴림" w:hAnsi="Times New Roman" w:cs="Times New Roman"/>
                <w:color w:val="000000" w:themeColor="text1"/>
                <w:szCs w:val="20"/>
              </w:rPr>
            </w:pPr>
          </w:p>
        </w:tc>
        <w:tc>
          <w:tcPr>
            <w:tcW w:w="78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6D5CC9D" w14:textId="77777777" w:rsidR="0057279F" w:rsidRPr="00907123"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07123">
              <w:rPr>
                <w:rFonts w:ascii="Times New Roman" w:eastAsia="함초롬바탕" w:hAnsi="Times New Roman" w:cs="Times New Roman"/>
                <w:color w:val="000000" w:themeColor="text1"/>
                <w:szCs w:val="20"/>
              </w:rPr>
              <w:t>Police</w:t>
            </w:r>
          </w:p>
        </w:tc>
        <w:tc>
          <w:tcPr>
            <w:tcW w:w="484"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03179D3F"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355</w:t>
            </w:r>
          </w:p>
        </w:tc>
        <w:tc>
          <w:tcPr>
            <w:tcW w:w="619"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BF83741"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20</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C6C8964"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4</w:t>
            </w:r>
          </w:p>
        </w:tc>
        <w:tc>
          <w:tcPr>
            <w:tcW w:w="108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ADF8477"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w:t>
            </w:r>
          </w:p>
        </w:tc>
        <w:tc>
          <w:tcPr>
            <w:tcW w:w="716"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BE9997A"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2</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2BB1CBC4"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14</w:t>
            </w:r>
          </w:p>
        </w:tc>
        <w:tc>
          <w:tcPr>
            <w:tcW w:w="681"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5EE2EE00"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153</w:t>
            </w:r>
          </w:p>
        </w:tc>
        <w:tc>
          <w:tcPr>
            <w:tcW w:w="612"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42D160FF"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7</w:t>
            </w:r>
          </w:p>
        </w:tc>
        <w:tc>
          <w:tcPr>
            <w:tcW w:w="695"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7582FF29"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166</w:t>
            </w:r>
          </w:p>
        </w:tc>
        <w:tc>
          <w:tcPr>
            <w:tcW w:w="848" w:type="dxa"/>
            <w:tcBorders>
              <w:top w:val="single" w:sz="4" w:space="0" w:color="0A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D83B0A5" w14:textId="77777777" w:rsidR="0057279F" w:rsidRPr="009D0B39" w:rsidRDefault="0057279F" w:rsidP="0057279F">
            <w:pPr>
              <w:wordWrap/>
              <w:spacing w:after="0" w:line="240"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szCs w:val="20"/>
              </w:rPr>
              <w:t>9</w:t>
            </w:r>
          </w:p>
        </w:tc>
      </w:tr>
    </w:tbl>
    <w:p w14:paraId="609C6577" w14:textId="77777777" w:rsidR="0057279F" w:rsidRPr="009D0B39" w:rsidRDefault="0057279F" w:rsidP="0057279F">
      <w:pPr>
        <w:spacing w:after="0" w:line="384" w:lineRule="auto"/>
        <w:textAlignment w:val="baseline"/>
        <w:rPr>
          <w:rFonts w:ascii="Times New Roman" w:eastAsia="굴림" w:hAnsi="Times New Roman" w:cs="Times New Roman"/>
          <w:color w:val="000000" w:themeColor="text1"/>
          <w:kern w:val="0"/>
          <w:szCs w:val="20"/>
        </w:rPr>
      </w:pPr>
    </w:p>
    <w:p w14:paraId="6AED7067" w14:textId="0B56741F" w:rsidR="0057279F" w:rsidRPr="009D0B39" w:rsidRDefault="00B54750" w:rsidP="0063016E">
      <w:pPr>
        <w:spacing w:after="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szCs w:val="20"/>
        </w:rPr>
        <w:t>&lt;</w:t>
      </w:r>
      <w:r w:rsidR="00BC1926" w:rsidRPr="009D0B39">
        <w:rPr>
          <w:rFonts w:ascii="Times New Roman" w:eastAsia="함초롬바탕" w:hAnsi="Times New Roman" w:cs="Times New Roman" w:hint="eastAsia"/>
          <w:color w:val="000000" w:themeColor="text1"/>
          <w:szCs w:val="20"/>
        </w:rPr>
        <w:t>Table</w:t>
      </w:r>
      <w:r w:rsidR="00BC1926" w:rsidRPr="009D0B39">
        <w:rPr>
          <w:rFonts w:ascii="Times New Roman" w:eastAsia="함초롬바탕" w:hAnsi="Times New Roman" w:cs="Times New Roman"/>
          <w:color w:val="000000" w:themeColor="text1"/>
          <w:szCs w:val="20"/>
        </w:rPr>
        <w:t xml:space="preserve"> </w:t>
      </w:r>
      <w:r w:rsidR="00BC1926" w:rsidRPr="009D0B39">
        <w:rPr>
          <w:rFonts w:ascii="Times New Roman" w:eastAsia="함초롬바탕" w:hAnsi="Times New Roman" w:cs="Times New Roman" w:hint="eastAsia"/>
          <w:color w:val="000000" w:themeColor="text1"/>
          <w:szCs w:val="20"/>
        </w:rPr>
        <w:t>1</w:t>
      </w:r>
      <w:r w:rsidR="00683763">
        <w:rPr>
          <w:rFonts w:ascii="Times New Roman" w:eastAsia="함초롬바탕" w:hAnsi="Times New Roman" w:cs="Times New Roman"/>
          <w:color w:val="000000" w:themeColor="text1"/>
          <w:szCs w:val="20"/>
        </w:rPr>
        <w:t>3</w:t>
      </w:r>
      <w:r w:rsidR="00BC1926" w:rsidRPr="009D0B39">
        <w:rPr>
          <w:rFonts w:ascii="Times New Roman" w:eastAsia="함초롬바탕" w:hAnsi="Times New Roman" w:cs="Times New Roman" w:hint="eastAsia"/>
          <w:color w:val="000000" w:themeColor="text1"/>
          <w:szCs w:val="20"/>
        </w:rPr>
        <w:t>:</w:t>
      </w:r>
      <w:r w:rsidR="00B40E3A" w:rsidRPr="00B40E3A">
        <w:rPr>
          <w:rFonts w:ascii="Times New Roman" w:eastAsia="함초롬바탕" w:hAnsi="Times New Roman" w:cs="Times New Roman"/>
          <w:szCs w:val="20"/>
        </w:rPr>
        <w:t xml:space="preserve"> </w:t>
      </w:r>
      <w:r w:rsidR="00B40E3A">
        <w:rPr>
          <w:rFonts w:ascii="Times New Roman" w:eastAsia="함초롬바탕" w:hAnsi="Times New Roman" w:cs="Times New Roman"/>
          <w:szCs w:val="20"/>
        </w:rPr>
        <w:t>Recommendations in Connection with Prevention of Torture Made</w:t>
      </w:r>
      <w:r w:rsidR="00B40E3A" w:rsidRPr="00B54750">
        <w:rPr>
          <w:rFonts w:ascii="Times New Roman" w:eastAsia="함초롬바탕" w:hAnsi="Times New Roman" w:cs="Times New Roman"/>
          <w:szCs w:val="20"/>
        </w:rPr>
        <w:t xml:space="preserve"> by </w:t>
      </w:r>
      <w:r w:rsidR="00B40E3A">
        <w:rPr>
          <w:rFonts w:ascii="Times New Roman" w:eastAsia="함초롬바탕" w:hAnsi="Times New Roman" w:cs="Times New Roman"/>
          <w:szCs w:val="20"/>
        </w:rPr>
        <w:t xml:space="preserve">the </w:t>
      </w:r>
      <w:r w:rsidR="00B40E3A" w:rsidRPr="00B54750">
        <w:rPr>
          <w:rFonts w:ascii="Times New Roman" w:eastAsia="함초롬바탕" w:hAnsi="Times New Roman" w:cs="Times New Roman"/>
          <w:szCs w:val="20"/>
        </w:rPr>
        <w:t>NHRC&gt;</w:t>
      </w:r>
    </w:p>
    <w:tbl>
      <w:tblPr>
        <w:tblOverlap w:val="never"/>
        <w:tblW w:w="0" w:type="auto"/>
        <w:tblCellMar>
          <w:top w:w="15" w:type="dxa"/>
          <w:left w:w="15" w:type="dxa"/>
          <w:bottom w:w="15" w:type="dxa"/>
          <w:right w:w="15" w:type="dxa"/>
        </w:tblCellMar>
        <w:tblLook w:val="04A0" w:firstRow="1" w:lastRow="0" w:firstColumn="1" w:lastColumn="0" w:noHBand="0" w:noVBand="1"/>
      </w:tblPr>
      <w:tblGrid>
        <w:gridCol w:w="790"/>
        <w:gridCol w:w="520"/>
        <w:gridCol w:w="1095"/>
        <w:gridCol w:w="5334"/>
        <w:gridCol w:w="1277"/>
      </w:tblGrid>
      <w:tr w:rsidR="00907123" w:rsidRPr="00B54750" w14:paraId="3554AD7E" w14:textId="77777777" w:rsidTr="00EE4E12">
        <w:trPr>
          <w:trHeight w:val="819"/>
        </w:trPr>
        <w:tc>
          <w:tcPr>
            <w:tcW w:w="79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31FE1668" w14:textId="77777777" w:rsidR="00907123" w:rsidRPr="00B54750" w:rsidRDefault="00907123" w:rsidP="00E72FA6">
            <w:pPr>
              <w:shd w:val="clear" w:color="auto" w:fill="FFFFFF"/>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Decision Year</w:t>
            </w:r>
          </w:p>
        </w:tc>
        <w:tc>
          <w:tcPr>
            <w:tcW w:w="520"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hideMark/>
          </w:tcPr>
          <w:p w14:paraId="7BAE5856" w14:textId="77777777" w:rsidR="00907123" w:rsidRPr="00B54750" w:rsidRDefault="00907123" w:rsidP="00E72FA6">
            <w:pPr>
              <w:shd w:val="clear" w:color="auto" w:fill="FFFFFF"/>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No.</w:t>
            </w:r>
          </w:p>
        </w:tc>
        <w:tc>
          <w:tcPr>
            <w:tcW w:w="1095"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hideMark/>
          </w:tcPr>
          <w:p w14:paraId="6A7FE329" w14:textId="77777777" w:rsidR="00907123" w:rsidRPr="00B54750" w:rsidRDefault="00907123" w:rsidP="00E72FA6">
            <w:pPr>
              <w:shd w:val="clear" w:color="auto" w:fill="FFFFFF"/>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Decision Result </w:t>
            </w:r>
          </w:p>
        </w:tc>
        <w:tc>
          <w:tcPr>
            <w:tcW w:w="5334"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hideMark/>
          </w:tcPr>
          <w:p w14:paraId="473A88EA" w14:textId="77777777" w:rsidR="00907123" w:rsidRPr="00B54750" w:rsidRDefault="00907123" w:rsidP="00E72FA6">
            <w:pPr>
              <w:shd w:val="clear" w:color="auto" w:fill="FFFFFF"/>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Recommendation Details</w:t>
            </w:r>
          </w:p>
        </w:tc>
        <w:tc>
          <w:tcPr>
            <w:tcW w:w="1277" w:type="dxa"/>
            <w:tcBorders>
              <w:top w:val="single" w:sz="4" w:space="0" w:color="000000"/>
              <w:left w:val="nil"/>
              <w:bottom w:val="single" w:sz="4" w:space="0" w:color="000000"/>
              <w:right w:val="single" w:sz="4" w:space="0" w:color="000000"/>
            </w:tcBorders>
            <w:tcMar>
              <w:top w:w="0" w:type="dxa"/>
              <w:left w:w="0" w:type="dxa"/>
              <w:bottom w:w="0" w:type="dxa"/>
              <w:right w:w="0" w:type="dxa"/>
            </w:tcMar>
            <w:vAlign w:val="center"/>
            <w:hideMark/>
          </w:tcPr>
          <w:p w14:paraId="2BA35DDD" w14:textId="77777777" w:rsidR="00907123" w:rsidRPr="00B54750" w:rsidRDefault="00907123" w:rsidP="00E72FA6">
            <w:pPr>
              <w:shd w:val="clear" w:color="auto" w:fill="FFFFFF"/>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Implementation Status </w:t>
            </w:r>
          </w:p>
        </w:tc>
      </w:tr>
      <w:tr w:rsidR="00907123" w:rsidRPr="00B54750" w14:paraId="1C673BE8"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0C909C2F"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2002</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2C46FA6"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4FBEC19"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Request for Investigation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F9D6F26"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Request the prosecutor for investigation on acts of cruelty during the investigation process at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00 police station</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5BDC624"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Others</w:t>
            </w:r>
          </w:p>
        </w:tc>
      </w:tr>
      <w:tr w:rsidR="00907123" w:rsidRPr="00B54750" w14:paraId="08B27A17" w14:textId="77777777" w:rsidTr="005276AA">
        <w:trPr>
          <w:trHeight w:val="548"/>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3F71EB2E"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2003</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0580A85"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C985CBF"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C2AC95B"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Recommend conducting human rights training for employees to prevent acts of cruelty such as overnight investigations by practice and use of abusive language</w:t>
            </w:r>
            <w:r>
              <w:rPr>
                <w:rFonts w:ascii="Times New Roman" w:eastAsia="함초롬바탕" w:hAnsi="Times New Roman" w:cs="Times New Roman"/>
                <w:kern w:val="0"/>
                <w:szCs w:val="20"/>
              </w:rPr>
              <w:t>.</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07B63DA"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0326C4E5" w14:textId="77777777" w:rsidTr="005276AA">
        <w:trPr>
          <w:trHeight w:val="104"/>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42027A4E"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2003</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41AD3C8"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43B8A81"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Request for Investigation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B3D519A"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Request the prosecutor for investigation on violence and acts of cruelty during the investigation process</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A705983"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Others</w:t>
            </w:r>
          </w:p>
        </w:tc>
      </w:tr>
      <w:tr w:rsidR="00907123" w:rsidRPr="00B54750" w14:paraId="7A2E174F" w14:textId="77777777" w:rsidTr="005276AA">
        <w:trPr>
          <w:trHeight w:val="310"/>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015C318E"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2003</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8E5B615"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4</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F871585"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Request for Investigation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C516A80"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Request for investigation to prosecutors on acts of cruelty during the investigation process at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00 00 police station</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A6FB2E1"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Others</w:t>
            </w:r>
          </w:p>
        </w:tc>
      </w:tr>
      <w:tr w:rsidR="00907123" w:rsidRPr="00B54750" w14:paraId="68A97DAD" w14:textId="77777777" w:rsidTr="005276AA">
        <w:trPr>
          <w:trHeight w:val="529"/>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55412D08"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2003</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0696525"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5</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65A2318"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Request for Investigation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B0123B6"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Request for investigation to prosecutors on acts of cruelty during the investigation of the case on police officer’s death</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5C3EEB6"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Others</w:t>
            </w:r>
          </w:p>
        </w:tc>
      </w:tr>
      <w:tr w:rsidR="00907123" w:rsidRPr="00B54750" w14:paraId="0C3F8B21" w14:textId="77777777" w:rsidTr="005276AA">
        <w:trPr>
          <w:trHeight w:val="369"/>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49475394"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2003</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05E26A9"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6</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6FE0FB0"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Disciplinary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BACBB2A"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Recommend 00 00 Senior Superintendent to take disciplinary measures against the respondents for not notifying the Miranda principle and making assaults</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C950722"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Not Accepted </w:t>
            </w:r>
          </w:p>
        </w:tc>
      </w:tr>
      <w:tr w:rsidR="00907123" w:rsidRPr="00B54750" w14:paraId="7A92FEF6" w14:textId="77777777" w:rsidTr="005276AA">
        <w:trPr>
          <w:trHeight w:val="763"/>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7CC93A6A"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2004</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ED2F502"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7</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E0E3B5A"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3079534"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warning respondents over the use of abusive language and overnight investigation during the investigation process and conducting human rights </w:t>
            </w:r>
            <w:r>
              <w:rPr>
                <w:rFonts w:ascii="Times New Roman" w:eastAsia="함초롬바탕" w:hAnsi="Times New Roman" w:cs="Times New Roman"/>
                <w:kern w:val="0"/>
                <w:szCs w:val="20"/>
              </w:rPr>
              <w:t>training</w:t>
            </w:r>
            <w:r w:rsidRPr="00B54750">
              <w:rPr>
                <w:rFonts w:ascii="Times New Roman" w:eastAsia="함초롬바탕" w:hAnsi="Times New Roman" w:cs="Times New Roman"/>
                <w:kern w:val="0"/>
                <w:szCs w:val="20"/>
              </w:rPr>
              <w:t xml:space="preserve"> to investigative police officers</w:t>
            </w:r>
            <w:r>
              <w:rPr>
                <w:rFonts w:ascii="Times New Roman" w:eastAsia="함초롬바탕" w:hAnsi="Times New Roman" w:cs="Times New Roman"/>
                <w:kern w:val="0"/>
                <w:szCs w:val="20"/>
              </w:rPr>
              <w:t>.</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4F3DDDB"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2018C38F" w14:textId="77777777" w:rsidTr="00A54988">
        <w:trPr>
          <w:trHeight w:val="136"/>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744C0C7D"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2004</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488119F"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8</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318BE22"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742C8C3" w14:textId="77777777" w:rsidR="00907123" w:rsidRPr="00B54750" w:rsidRDefault="00907123" w:rsidP="00880B2A">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Senior Superintendent </w:t>
            </w:r>
            <w:r>
              <w:rPr>
                <w:rFonts w:ascii="Times New Roman" w:eastAsia="함초롬바탕" w:hAnsi="Times New Roman" w:cs="Times New Roman"/>
                <w:kern w:val="0"/>
                <w:szCs w:val="20"/>
              </w:rPr>
              <w:t xml:space="preserve">OOOO </w:t>
            </w:r>
            <w:r w:rsidRPr="00B54750">
              <w:rPr>
                <w:rFonts w:ascii="Times New Roman" w:eastAsia="함초롬바탕" w:hAnsi="Times New Roman" w:cs="Times New Roman"/>
                <w:kern w:val="0"/>
                <w:szCs w:val="20"/>
              </w:rPr>
              <w:t xml:space="preserve">to conduct human rights </w:t>
            </w:r>
            <w:r>
              <w:rPr>
                <w:rFonts w:ascii="Times New Roman" w:eastAsia="함초롬바탕" w:hAnsi="Times New Roman" w:cs="Times New Roman"/>
                <w:kern w:val="0"/>
                <w:szCs w:val="20"/>
              </w:rPr>
              <w:t>training</w:t>
            </w:r>
            <w:r w:rsidRPr="00B54750">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for</w:t>
            </w:r>
            <w:r w:rsidRPr="00B54750">
              <w:rPr>
                <w:rFonts w:ascii="Times New Roman" w:eastAsia="함초롬바탕" w:hAnsi="Times New Roman" w:cs="Times New Roman"/>
                <w:kern w:val="0"/>
                <w:szCs w:val="20"/>
              </w:rPr>
              <w:t xml:space="preserve"> respondents on their use of abusive languages during the naked body search and recommend Commissioner General to prepare a detailed guideline on the method and </w:t>
            </w:r>
            <w:r w:rsidRPr="00B54750">
              <w:rPr>
                <w:rFonts w:ascii="Times New Roman" w:eastAsia="함초롬바탕" w:hAnsi="Times New Roman" w:cs="Times New Roman"/>
                <w:kern w:val="0"/>
                <w:szCs w:val="20"/>
              </w:rPr>
              <w:lastRenderedPageBreak/>
              <w:t>procedure of naked body searches</w:t>
            </w:r>
            <w:r>
              <w:rPr>
                <w:rFonts w:ascii="Times New Roman" w:eastAsia="함초롬바탕" w:hAnsi="Times New Roman" w:cs="Times New Roman"/>
                <w:kern w:val="0"/>
                <w:szCs w:val="20"/>
              </w:rPr>
              <w:t>.</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81CB357"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lastRenderedPageBreak/>
              <w:t>Partially Accepted</w:t>
            </w:r>
          </w:p>
        </w:tc>
      </w:tr>
      <w:tr w:rsidR="00907123" w:rsidRPr="00B54750" w14:paraId="34F215EB"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71130C34"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lastRenderedPageBreak/>
              <w:t>2005</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2C81D22"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9</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21246BD"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Prosecuted</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230B301"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the Prosecutor General to prosecute and initiate investigation on the relevant personnel </w:t>
            </w:r>
            <w:r>
              <w:rPr>
                <w:rFonts w:ascii="Times New Roman" w:eastAsia="함초롬바탕" w:hAnsi="Times New Roman" w:cs="Times New Roman"/>
                <w:kern w:val="0"/>
                <w:szCs w:val="20"/>
              </w:rPr>
              <w:t>for</w:t>
            </w:r>
            <w:r w:rsidRPr="00B54750">
              <w:rPr>
                <w:rFonts w:ascii="Times New Roman" w:eastAsia="함초롬바탕" w:hAnsi="Times New Roman" w:cs="Times New Roman"/>
                <w:kern w:val="0"/>
                <w:szCs w:val="20"/>
              </w:rPr>
              <w:t xml:space="preserve"> violence and acts of cruelty; recommend Commissioner General </w:t>
            </w:r>
            <w:r>
              <w:rPr>
                <w:rFonts w:ascii="Times New Roman" w:eastAsia="함초롬바탕" w:hAnsi="Times New Roman" w:cs="Times New Roman"/>
                <w:kern w:val="0"/>
                <w:szCs w:val="20"/>
              </w:rPr>
              <w:t xml:space="preserve">OO </w:t>
            </w:r>
            <w:r w:rsidRPr="00B54750">
              <w:rPr>
                <w:rFonts w:ascii="Times New Roman" w:eastAsia="함초롬바탕" w:hAnsi="Times New Roman" w:cs="Times New Roman"/>
                <w:kern w:val="0"/>
                <w:szCs w:val="20"/>
              </w:rPr>
              <w:t xml:space="preserve">to warn in written form to the related personnel and commander; recommend Commissioner General to improve measures and conduct in-house </w:t>
            </w:r>
            <w:r>
              <w:rPr>
                <w:rFonts w:ascii="Times New Roman" w:eastAsia="함초롬바탕" w:hAnsi="Times New Roman" w:cs="Times New Roman"/>
                <w:kern w:val="0"/>
                <w:szCs w:val="20"/>
              </w:rPr>
              <w:t>training</w:t>
            </w:r>
            <w:r w:rsidRPr="00B54750">
              <w:rPr>
                <w:rFonts w:ascii="Times New Roman" w:eastAsia="함초롬바탕" w:hAnsi="Times New Roman" w:cs="Times New Roman"/>
                <w:kern w:val="0"/>
                <w:szCs w:val="20"/>
              </w:rPr>
              <w:t xml:space="preserve"> on overnight investigation</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14FFEE3"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Others</w:t>
            </w:r>
          </w:p>
        </w:tc>
      </w:tr>
      <w:tr w:rsidR="00907123" w:rsidRPr="00B54750" w14:paraId="49EDD635"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463FAED7"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2005</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423391D"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10</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652BA32"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EBDCD88"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the head of agency for warning measures </w:t>
            </w:r>
            <w:r>
              <w:rPr>
                <w:rFonts w:ascii="Times New Roman" w:eastAsia="함초롬바탕" w:hAnsi="Times New Roman" w:cs="Times New Roman"/>
                <w:kern w:val="0"/>
                <w:szCs w:val="20"/>
              </w:rPr>
              <w:t>imposed on</w:t>
            </w:r>
            <w:r w:rsidRPr="00B54750">
              <w:rPr>
                <w:rFonts w:ascii="Times New Roman" w:eastAsia="함초롬바탕" w:hAnsi="Times New Roman" w:cs="Times New Roman"/>
                <w:kern w:val="0"/>
                <w:szCs w:val="20"/>
              </w:rPr>
              <w:t xml:space="preserve"> the person in charge of the investigation (deputy director of criminal affairs division) and five investigative officers on violation of personal </w:t>
            </w:r>
            <w:r>
              <w:rPr>
                <w:rFonts w:ascii="Times New Roman" w:eastAsia="함초롬바탕" w:hAnsi="Times New Roman" w:cs="Times New Roman"/>
                <w:kern w:val="0"/>
                <w:szCs w:val="20"/>
              </w:rPr>
              <w:t>right, right to rest</w:t>
            </w:r>
            <w:r w:rsidRPr="00B54750">
              <w:rPr>
                <w:rFonts w:ascii="Times New Roman" w:eastAsia="함초롬바탕" w:hAnsi="Times New Roman" w:cs="Times New Roman"/>
                <w:kern w:val="0"/>
                <w:szCs w:val="20"/>
              </w:rPr>
              <w:t xml:space="preserve">, right to </w:t>
            </w:r>
            <w:r>
              <w:rPr>
                <w:rFonts w:ascii="Times New Roman" w:eastAsia="함초롬바탕" w:hAnsi="Times New Roman" w:cs="Times New Roman"/>
                <w:kern w:val="0"/>
                <w:szCs w:val="20"/>
              </w:rPr>
              <w:t>liberty, etc.</w:t>
            </w:r>
            <w:r w:rsidRPr="00B54750">
              <w:rPr>
                <w:rFonts w:ascii="Times New Roman" w:eastAsia="함초롬바탕" w:hAnsi="Times New Roman" w:cs="Times New Roman"/>
                <w:kern w:val="0"/>
                <w:szCs w:val="20"/>
              </w:rPr>
              <w:t xml:space="preserve"> in the course of investigation of robbery, murder</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etc.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282AB2D"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005FABE2" w14:textId="77777777" w:rsidTr="005276AA">
        <w:trPr>
          <w:trHeight w:val="153"/>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443F8892"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2005</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467104C"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11</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0E9037C"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63777A6"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to warn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respondent under the recognition that the complainant’s right to pursue happiness</w:t>
            </w:r>
            <w:r>
              <w:rPr>
                <w:rFonts w:ascii="Times New Roman" w:eastAsia="함초롬바탕" w:hAnsi="Times New Roman" w:cs="Times New Roman"/>
                <w:kern w:val="0"/>
                <w:szCs w:val="20"/>
              </w:rPr>
              <w:t xml:space="preserve"> </w:t>
            </w:r>
            <w:r w:rsidRPr="00B54750">
              <w:rPr>
                <w:rFonts w:ascii="Times New Roman" w:eastAsia="함초롬바탕" w:hAnsi="Times New Roman" w:cs="Times New Roman"/>
                <w:kern w:val="0"/>
                <w:szCs w:val="20"/>
              </w:rPr>
              <w:t xml:space="preserve">(right to sleep, right to rest) was violated </w:t>
            </w:r>
            <w:r>
              <w:rPr>
                <w:rFonts w:ascii="Times New Roman" w:eastAsia="함초롬바탕" w:hAnsi="Times New Roman" w:cs="Times New Roman"/>
                <w:kern w:val="0"/>
                <w:szCs w:val="20"/>
              </w:rPr>
              <w:t xml:space="preserve">due to </w:t>
            </w:r>
            <w:r w:rsidRPr="00B54750">
              <w:rPr>
                <w:rFonts w:ascii="Times New Roman" w:eastAsia="함초롬바탕" w:hAnsi="Times New Roman" w:cs="Times New Roman"/>
                <w:kern w:val="0"/>
                <w:szCs w:val="20"/>
              </w:rPr>
              <w:t>overnight investigation</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8F5FFB6"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706E69BB"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7151AA81"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2005</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50719EA"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12</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C7A0265"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FBAB51B"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to prevent recurrence of similar acts </w:t>
            </w:r>
            <w:r>
              <w:rPr>
                <w:rFonts w:ascii="Times New Roman" w:eastAsia="함초롬바탕" w:hAnsi="Times New Roman" w:cs="Times New Roman"/>
                <w:kern w:val="0"/>
                <w:szCs w:val="20"/>
              </w:rPr>
              <w:t>under the recognition</w:t>
            </w:r>
            <w:r w:rsidRPr="00B54750">
              <w:rPr>
                <w:rFonts w:ascii="Times New Roman" w:eastAsia="함초롬바탕" w:hAnsi="Times New Roman" w:cs="Times New Roman"/>
                <w:kern w:val="0"/>
                <w:szCs w:val="20"/>
              </w:rPr>
              <w:t xml:space="preserve"> that the complainants and 000’s </w:t>
            </w:r>
            <w:r>
              <w:rPr>
                <w:rFonts w:ascii="Times New Roman" w:eastAsia="함초롬바탕" w:hAnsi="Times New Roman" w:cs="Times New Roman"/>
                <w:kern w:val="0"/>
                <w:szCs w:val="20"/>
              </w:rPr>
              <w:t>personal</w:t>
            </w:r>
            <w:r w:rsidRPr="00B54750">
              <w:rPr>
                <w:rFonts w:ascii="Times New Roman" w:eastAsia="함초롬바탕" w:hAnsi="Times New Roman" w:cs="Times New Roman"/>
                <w:kern w:val="0"/>
                <w:szCs w:val="20"/>
              </w:rPr>
              <w:t xml:space="preserve"> right, </w:t>
            </w:r>
            <w:r>
              <w:rPr>
                <w:rFonts w:ascii="Times New Roman" w:eastAsia="함초롬바탕" w:hAnsi="Times New Roman" w:cs="Times New Roman"/>
                <w:kern w:val="0"/>
                <w:szCs w:val="20"/>
              </w:rPr>
              <w:t xml:space="preserve">right to liberty, </w:t>
            </w:r>
            <w:r w:rsidRPr="00B54750">
              <w:rPr>
                <w:rFonts w:ascii="Times New Roman" w:eastAsia="함초롬바탕" w:hAnsi="Times New Roman" w:cs="Times New Roman"/>
                <w:kern w:val="0"/>
                <w:szCs w:val="20"/>
              </w:rPr>
              <w:t>right to sleep and right to rest were violated due to overnight investigation</w:t>
            </w:r>
            <w:r>
              <w:rPr>
                <w:rFonts w:ascii="Times New Roman" w:eastAsia="함초롬바탕" w:hAnsi="Times New Roman" w:cs="Times New Roman"/>
                <w:kern w:val="0"/>
                <w:szCs w:val="20"/>
              </w:rPr>
              <w:t>.</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8C2B389"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Not Accepted</w:t>
            </w:r>
          </w:p>
        </w:tc>
      </w:tr>
      <w:tr w:rsidR="00907123" w:rsidRPr="00B54750" w14:paraId="417E192B"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56DB1867"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2005</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E440FCB"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13</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41EB990"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Recommend for Disciplinary</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9C1827C"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to </w:t>
            </w:r>
            <w:r>
              <w:rPr>
                <w:rFonts w:ascii="Times New Roman" w:eastAsia="함초롬바탕" w:hAnsi="Times New Roman" w:cs="Times New Roman"/>
                <w:kern w:val="0"/>
                <w:szCs w:val="20"/>
              </w:rPr>
              <w:t>impose</w:t>
            </w:r>
            <w:r w:rsidRPr="00B54750">
              <w:rPr>
                <w:rFonts w:ascii="Times New Roman" w:eastAsia="함초롬바탕" w:hAnsi="Times New Roman" w:cs="Times New Roman"/>
                <w:kern w:val="0"/>
                <w:szCs w:val="20"/>
              </w:rPr>
              <w:t xml:space="preserve"> disciplinary and cautionary measures </w:t>
            </w:r>
            <w:r>
              <w:rPr>
                <w:rFonts w:ascii="Times New Roman" w:eastAsia="함초롬바탕" w:hAnsi="Times New Roman" w:cs="Times New Roman"/>
                <w:kern w:val="0"/>
                <w:szCs w:val="20"/>
              </w:rPr>
              <w:t>on</w:t>
            </w:r>
            <w:r w:rsidRPr="00B54750">
              <w:rPr>
                <w:rFonts w:ascii="Times New Roman" w:eastAsia="함초롬바탕" w:hAnsi="Times New Roman" w:cs="Times New Roman"/>
                <w:kern w:val="0"/>
                <w:szCs w:val="20"/>
              </w:rPr>
              <w:t xml:space="preserve"> the respondent </w:t>
            </w:r>
            <w:r>
              <w:rPr>
                <w:rFonts w:ascii="Times New Roman" w:eastAsia="함초롬바탕" w:hAnsi="Times New Roman" w:cs="Times New Roman"/>
                <w:kern w:val="0"/>
                <w:szCs w:val="20"/>
              </w:rPr>
              <w:t>for</w:t>
            </w:r>
            <w:r w:rsidRPr="00B54750">
              <w:rPr>
                <w:rFonts w:ascii="Times New Roman" w:eastAsia="함초롬바탕" w:hAnsi="Times New Roman" w:cs="Times New Roman"/>
                <w:kern w:val="0"/>
                <w:szCs w:val="20"/>
              </w:rPr>
              <w:t xml:space="preserve"> acts of cruelty such as violence</w:t>
            </w:r>
            <w:r>
              <w:rPr>
                <w:rFonts w:ascii="Times New Roman" w:eastAsia="함초롬바탕" w:hAnsi="Times New Roman" w:cs="Times New Roman"/>
                <w:kern w:val="0"/>
                <w:szCs w:val="20"/>
              </w:rPr>
              <w:t>.</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FB79939"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3C7F94E5"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D984B08"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2006</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6834586"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14</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50F1ACB"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F83B3FD"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Senior Superintendent </w:t>
            </w:r>
            <w:r>
              <w:rPr>
                <w:rFonts w:ascii="Times New Roman" w:eastAsia="함초롬바탕" w:hAnsi="Times New Roman" w:cs="Times New Roman"/>
                <w:kern w:val="0"/>
                <w:szCs w:val="20"/>
              </w:rPr>
              <w:t xml:space="preserve">OOOO </w:t>
            </w:r>
            <w:r w:rsidRPr="00B54750">
              <w:rPr>
                <w:rFonts w:ascii="Times New Roman" w:eastAsia="함초롬바탕" w:hAnsi="Times New Roman" w:cs="Times New Roman"/>
                <w:kern w:val="0"/>
                <w:szCs w:val="20"/>
              </w:rPr>
              <w:t xml:space="preserve">to take precautionary measures towards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respondent and in-house </w:t>
            </w:r>
            <w:r>
              <w:rPr>
                <w:rFonts w:ascii="Times New Roman" w:eastAsia="함초롬바탕" w:hAnsi="Times New Roman" w:cs="Times New Roman"/>
                <w:kern w:val="0"/>
                <w:szCs w:val="20"/>
              </w:rPr>
              <w:t>training</w:t>
            </w:r>
            <w:r w:rsidRPr="00B54750">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for</w:t>
            </w:r>
            <w:r w:rsidRPr="00B54750">
              <w:rPr>
                <w:rFonts w:ascii="Times New Roman" w:eastAsia="함초롬바탕" w:hAnsi="Times New Roman" w:cs="Times New Roman"/>
                <w:kern w:val="0"/>
                <w:szCs w:val="20"/>
              </w:rPr>
              <w:t xml:space="preserve"> the staff in charge of investigation, considering that the respondent from </w:t>
            </w:r>
            <w:r>
              <w:rPr>
                <w:rFonts w:ascii="Times New Roman" w:eastAsia="함초롬바탕" w:hAnsi="Times New Roman" w:cs="Times New Roman"/>
                <w:kern w:val="0"/>
                <w:szCs w:val="20"/>
              </w:rPr>
              <w:t>the OOOO</w:t>
            </w:r>
            <w:r w:rsidRPr="00B54750">
              <w:rPr>
                <w:rFonts w:ascii="Times New Roman" w:eastAsia="함초롬바탕" w:hAnsi="Times New Roman" w:cs="Times New Roman"/>
                <w:kern w:val="0"/>
                <w:szCs w:val="20"/>
              </w:rPr>
              <w:t xml:space="preserve"> police station has conducted an overnight investigation without consent or permitted procedure from the complainant</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A9CCD60"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7E859355"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057FF7CD"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2006</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9522873"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15</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FE6875C"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9E3CE7B"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Prosecutor General to investigate </w:t>
            </w:r>
            <w:r>
              <w:rPr>
                <w:rFonts w:ascii="Times New Roman" w:eastAsia="함초롬바탕" w:hAnsi="Times New Roman" w:cs="Times New Roman"/>
                <w:kern w:val="0"/>
                <w:szCs w:val="20"/>
              </w:rPr>
              <w:t xml:space="preserve">the police officers who beat the complainant when the person exercised his/her right to remain silent during the investigation process </w:t>
            </w:r>
            <w:r w:rsidRPr="00B54750">
              <w:rPr>
                <w:rFonts w:ascii="Times New Roman" w:eastAsia="함초롬바탕" w:hAnsi="Times New Roman" w:cs="Times New Roman"/>
                <w:kern w:val="0"/>
                <w:szCs w:val="20"/>
              </w:rPr>
              <w:t xml:space="preserve">after an emergency arrest by a police officer at </w:t>
            </w:r>
            <w:r>
              <w:rPr>
                <w:rFonts w:ascii="Times New Roman" w:eastAsia="함초롬바탕" w:hAnsi="Times New Roman" w:cs="Times New Roman"/>
                <w:kern w:val="0"/>
                <w:szCs w:val="20"/>
              </w:rPr>
              <w:t xml:space="preserve">the OO </w:t>
            </w:r>
            <w:r w:rsidRPr="00B54750">
              <w:rPr>
                <w:rFonts w:ascii="Times New Roman" w:eastAsia="함초롬바탕" w:hAnsi="Times New Roman" w:cs="Times New Roman"/>
                <w:kern w:val="0"/>
                <w:szCs w:val="20"/>
              </w:rPr>
              <w:t>police station</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a</w:t>
            </w:r>
            <w:r w:rsidRPr="00B54750">
              <w:rPr>
                <w:rFonts w:ascii="Times New Roman" w:eastAsia="함초롬바탕" w:hAnsi="Times New Roman" w:cs="Times New Roman"/>
                <w:kern w:val="0"/>
                <w:szCs w:val="20"/>
              </w:rPr>
              <w:t xml:space="preserve">nd recommend Local Commissioner General to conduct in-house </w:t>
            </w:r>
            <w:r>
              <w:rPr>
                <w:rFonts w:ascii="Times New Roman" w:eastAsia="함초롬바탕" w:hAnsi="Times New Roman" w:cs="Times New Roman"/>
                <w:kern w:val="0"/>
                <w:szCs w:val="20"/>
              </w:rPr>
              <w:t>training</w:t>
            </w:r>
            <w:r w:rsidRPr="00B54750">
              <w:rPr>
                <w:rFonts w:ascii="Times New Roman" w:eastAsia="함초롬바탕" w:hAnsi="Times New Roman" w:cs="Times New Roman"/>
                <w:kern w:val="0"/>
                <w:szCs w:val="20"/>
              </w:rPr>
              <w:t xml:space="preserve"> for the complainant for the act of having a hostile person other than the complain</w:t>
            </w:r>
            <w:r>
              <w:rPr>
                <w:rFonts w:ascii="Times New Roman" w:eastAsia="함초롬바탕" w:hAnsi="Times New Roman" w:cs="Times New Roman"/>
                <w:kern w:val="0"/>
                <w:szCs w:val="20"/>
              </w:rPr>
              <w:t>an</w:t>
            </w:r>
            <w:r w:rsidRPr="00B54750">
              <w:rPr>
                <w:rFonts w:ascii="Times New Roman" w:eastAsia="함초롬바탕" w:hAnsi="Times New Roman" w:cs="Times New Roman"/>
                <w:kern w:val="0"/>
                <w:szCs w:val="20"/>
              </w:rPr>
              <w:t xml:space="preserve">t participate in the process of </w:t>
            </w:r>
            <w:r>
              <w:rPr>
                <w:rFonts w:ascii="Times New Roman" w:eastAsia="함초롬바탕" w:hAnsi="Times New Roman" w:cs="Times New Roman"/>
                <w:kern w:val="0"/>
                <w:szCs w:val="20"/>
              </w:rPr>
              <w:t xml:space="preserve">seizure and </w:t>
            </w:r>
            <w:r w:rsidRPr="00B54750">
              <w:rPr>
                <w:rFonts w:ascii="Times New Roman" w:eastAsia="함초롬바탕" w:hAnsi="Times New Roman" w:cs="Times New Roman"/>
                <w:kern w:val="0"/>
                <w:szCs w:val="20"/>
              </w:rPr>
              <w:t>confiscation</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3751A7A"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714965EB"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5721BFD"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2006</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5A89957"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16</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00F960B"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0FBEC01"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00 Local Commissioner General to take in-house human rights </w:t>
            </w:r>
            <w:r>
              <w:rPr>
                <w:rFonts w:ascii="Times New Roman" w:eastAsia="함초롬바탕" w:hAnsi="Times New Roman" w:cs="Times New Roman"/>
                <w:kern w:val="0"/>
                <w:szCs w:val="20"/>
              </w:rPr>
              <w:t>training</w:t>
            </w:r>
            <w:r w:rsidRPr="00B54750">
              <w:rPr>
                <w:rFonts w:ascii="Times New Roman" w:eastAsia="함초롬바탕" w:hAnsi="Times New Roman" w:cs="Times New Roman"/>
                <w:kern w:val="0"/>
                <w:szCs w:val="20"/>
              </w:rPr>
              <w:t xml:space="preserve"> and precautionary measures on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respondent </w:t>
            </w:r>
            <w:r>
              <w:rPr>
                <w:rFonts w:ascii="Times New Roman" w:eastAsia="함초롬바탕" w:hAnsi="Times New Roman" w:cs="Times New Roman"/>
                <w:kern w:val="0"/>
                <w:szCs w:val="20"/>
              </w:rPr>
              <w:t>as</w:t>
            </w:r>
            <w:r w:rsidRPr="00B54750">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 xml:space="preserve">a police officer of the </w:t>
            </w:r>
            <w:r w:rsidRPr="00B54750">
              <w:rPr>
                <w:rFonts w:ascii="Times New Roman" w:eastAsia="함초롬바탕" w:hAnsi="Times New Roman" w:cs="Times New Roman"/>
                <w:kern w:val="0"/>
                <w:szCs w:val="20"/>
              </w:rPr>
              <w:t xml:space="preserve">00 police station district </w:t>
            </w:r>
            <w:r>
              <w:rPr>
                <w:rFonts w:ascii="Times New Roman" w:eastAsia="함초롬바탕" w:hAnsi="Times New Roman" w:cs="Times New Roman"/>
                <w:kern w:val="0"/>
                <w:szCs w:val="20"/>
              </w:rPr>
              <w:t xml:space="preserve">violated due process while </w:t>
            </w:r>
            <w:r w:rsidRPr="00B54750">
              <w:rPr>
                <w:rFonts w:ascii="Times New Roman" w:eastAsia="함초롬바탕" w:hAnsi="Times New Roman" w:cs="Times New Roman"/>
                <w:kern w:val="0"/>
                <w:szCs w:val="20"/>
              </w:rPr>
              <w:t>investigat</w:t>
            </w:r>
            <w:r>
              <w:rPr>
                <w:rFonts w:ascii="Times New Roman" w:eastAsia="함초롬바탕" w:hAnsi="Times New Roman" w:cs="Times New Roman"/>
                <w:kern w:val="0"/>
                <w:szCs w:val="20"/>
              </w:rPr>
              <w:t>ing</w:t>
            </w:r>
            <w:r w:rsidRPr="00B54750">
              <w:rPr>
                <w:rFonts w:ascii="Times New Roman" w:eastAsia="함초롬바탕" w:hAnsi="Times New Roman" w:cs="Times New Roman"/>
                <w:kern w:val="0"/>
                <w:szCs w:val="20"/>
              </w:rPr>
              <w:t xml:space="preserve"> the complainant in the locker room</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and stabbed the complainant’s neck with a screw driver which was confiscated during the investigation</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B99AB32"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7AFC02DD"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7D7D086"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2006</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D676ABD"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17</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376A822"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A1CE12B"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Recommend Senior Superintendent</w:t>
            </w:r>
            <w:r>
              <w:rPr>
                <w:rFonts w:ascii="Times New Roman" w:eastAsia="함초롬바탕" w:hAnsi="Times New Roman" w:cs="Times New Roman"/>
                <w:kern w:val="0"/>
                <w:szCs w:val="20"/>
              </w:rPr>
              <w:t xml:space="preserve"> OOOO</w:t>
            </w:r>
            <w:r w:rsidRPr="00B54750">
              <w:rPr>
                <w:rFonts w:ascii="Times New Roman" w:eastAsia="함초롬바탕" w:hAnsi="Times New Roman" w:cs="Times New Roman"/>
                <w:kern w:val="0"/>
                <w:szCs w:val="20"/>
              </w:rPr>
              <w:t xml:space="preserve"> to take precautionary measures and to have </w:t>
            </w:r>
            <w:r>
              <w:rPr>
                <w:rFonts w:ascii="Times New Roman" w:eastAsia="함초롬바탕" w:hAnsi="Times New Roman" w:cs="Times New Roman"/>
                <w:kern w:val="0"/>
                <w:szCs w:val="20"/>
              </w:rPr>
              <w:t>in-house training</w:t>
            </w:r>
            <w:r w:rsidRPr="00B54750">
              <w:rPr>
                <w:rFonts w:ascii="Times New Roman" w:eastAsia="함초롬바탕" w:hAnsi="Times New Roman" w:cs="Times New Roman"/>
                <w:kern w:val="0"/>
                <w:szCs w:val="20"/>
              </w:rPr>
              <w:t xml:space="preserve"> on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respondents to prevent similar cases, considering that since it was difficult to </w:t>
            </w:r>
            <w:r>
              <w:rPr>
                <w:rFonts w:ascii="Times New Roman" w:eastAsia="함초롬바탕" w:hAnsi="Times New Roman" w:cs="Times New Roman"/>
                <w:kern w:val="0"/>
                <w:szCs w:val="20"/>
              </w:rPr>
              <w:t>deem</w:t>
            </w:r>
            <w:r w:rsidRPr="00B54750">
              <w:rPr>
                <w:rFonts w:ascii="Times New Roman" w:eastAsia="함초롬바탕" w:hAnsi="Times New Roman" w:cs="Times New Roman"/>
                <w:kern w:val="0"/>
                <w:szCs w:val="20"/>
              </w:rPr>
              <w:t xml:space="preserve"> that there was consent from the complainant during the late-night investigation or that such late-night investigation was inevitable</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complainant’s right to pursue happiness was infringed upon</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0F6E6AA"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58012749"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3106C2D6"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2006</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B6D4A9B"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18</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AD4055B"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2DE6760"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Recommend Senior Superintendent</w:t>
            </w:r>
            <w:r>
              <w:rPr>
                <w:rFonts w:ascii="Times New Roman" w:eastAsia="함초롬바탕" w:hAnsi="Times New Roman" w:cs="Times New Roman"/>
                <w:kern w:val="0"/>
                <w:szCs w:val="20"/>
              </w:rPr>
              <w:t xml:space="preserve"> OOOO</w:t>
            </w:r>
            <w:r w:rsidRPr="00B54750">
              <w:rPr>
                <w:rFonts w:ascii="Times New Roman" w:eastAsia="함초롬바탕" w:hAnsi="Times New Roman" w:cs="Times New Roman"/>
                <w:kern w:val="0"/>
                <w:szCs w:val="20"/>
              </w:rPr>
              <w:t xml:space="preserve"> to take precautions against the officer in charge, considering that </w:t>
            </w:r>
            <w:r>
              <w:rPr>
                <w:rFonts w:ascii="Times New Roman" w:eastAsia="함초롬바탕" w:hAnsi="Times New Roman" w:cs="Times New Roman"/>
                <w:kern w:val="0"/>
                <w:szCs w:val="20"/>
              </w:rPr>
              <w:t>a</w:t>
            </w:r>
            <w:r w:rsidRPr="00B54750">
              <w:rPr>
                <w:rFonts w:ascii="Times New Roman" w:eastAsia="함초롬바탕" w:hAnsi="Times New Roman" w:cs="Times New Roman"/>
                <w:kern w:val="0"/>
                <w:szCs w:val="20"/>
              </w:rPr>
              <w:t xml:space="preserve"> police officer of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000 police station </w:t>
            </w:r>
            <w:r>
              <w:rPr>
                <w:rFonts w:ascii="Times New Roman" w:eastAsia="함초롬바탕" w:hAnsi="Times New Roman" w:cs="Times New Roman"/>
                <w:kern w:val="0"/>
                <w:szCs w:val="20"/>
              </w:rPr>
              <w:t xml:space="preserve">made an emergency </w:t>
            </w:r>
            <w:r w:rsidRPr="00B54750">
              <w:rPr>
                <w:rFonts w:ascii="Times New Roman" w:eastAsia="함초롬바탕" w:hAnsi="Times New Roman" w:cs="Times New Roman"/>
                <w:kern w:val="0"/>
                <w:szCs w:val="20"/>
              </w:rPr>
              <w:t>arrest</w:t>
            </w:r>
            <w:r>
              <w:rPr>
                <w:rFonts w:ascii="Times New Roman" w:eastAsia="함초롬바탕" w:hAnsi="Times New Roman" w:cs="Times New Roman"/>
                <w:kern w:val="0"/>
                <w:szCs w:val="20"/>
              </w:rPr>
              <w:t xml:space="preserve"> on</w:t>
            </w:r>
            <w:r w:rsidRPr="00B54750">
              <w:rPr>
                <w:rFonts w:ascii="Times New Roman" w:eastAsia="함초롬바탕" w:hAnsi="Times New Roman" w:cs="Times New Roman"/>
                <w:kern w:val="0"/>
                <w:szCs w:val="20"/>
              </w:rPr>
              <w:t xml:space="preserve"> the complainant and made the person wait until dawn </w:t>
            </w:r>
            <w:r>
              <w:rPr>
                <w:rFonts w:ascii="Times New Roman" w:eastAsia="함초롬바탕" w:hAnsi="Times New Roman" w:cs="Times New Roman"/>
                <w:kern w:val="0"/>
                <w:szCs w:val="20"/>
              </w:rPr>
              <w:t xml:space="preserve">for seven hours </w:t>
            </w:r>
            <w:r w:rsidRPr="00B54750">
              <w:rPr>
                <w:rFonts w:ascii="Times New Roman" w:eastAsia="함초롬바탕" w:hAnsi="Times New Roman" w:cs="Times New Roman"/>
                <w:kern w:val="0"/>
                <w:szCs w:val="20"/>
              </w:rPr>
              <w:t>and then conducted late-night investigation</w:t>
            </w:r>
            <w:r>
              <w:rPr>
                <w:rFonts w:ascii="Times New Roman" w:eastAsia="함초롬바탕" w:hAnsi="Times New Roman" w:cs="Times New Roman"/>
                <w:kern w:val="0"/>
                <w:szCs w:val="20"/>
              </w:rPr>
              <w:t xml:space="preserve"> with no consent or permission.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9309641"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7051483D"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3F4CF61C"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2006</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68A5ACE"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19</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4CA4105"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E2D086C"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Senior Superintendent </w:t>
            </w:r>
            <w:r>
              <w:rPr>
                <w:rFonts w:ascii="Times New Roman" w:eastAsia="함초롬바탕" w:hAnsi="Times New Roman" w:cs="Times New Roman"/>
                <w:kern w:val="0"/>
                <w:szCs w:val="20"/>
              </w:rPr>
              <w:t xml:space="preserve">OOO </w:t>
            </w:r>
            <w:r w:rsidRPr="00B54750">
              <w:rPr>
                <w:rFonts w:ascii="Times New Roman" w:eastAsia="함초롬바탕" w:hAnsi="Times New Roman" w:cs="Times New Roman"/>
                <w:kern w:val="0"/>
                <w:szCs w:val="20"/>
              </w:rPr>
              <w:t xml:space="preserve">to take precautionary measures on the officer and to take in-house </w:t>
            </w:r>
            <w:r>
              <w:rPr>
                <w:rFonts w:ascii="Times New Roman" w:eastAsia="함초롬바탕" w:hAnsi="Times New Roman" w:cs="Times New Roman"/>
                <w:kern w:val="0"/>
                <w:szCs w:val="20"/>
              </w:rPr>
              <w:t>training</w:t>
            </w:r>
            <w:r w:rsidRPr="00B54750">
              <w:rPr>
                <w:rFonts w:ascii="Times New Roman" w:eastAsia="함초롬바탕" w:hAnsi="Times New Roman" w:cs="Times New Roman"/>
                <w:kern w:val="0"/>
                <w:szCs w:val="20"/>
              </w:rPr>
              <w:t xml:space="preserve"> of the staff in charge of the investigation, considering that </w:t>
            </w:r>
            <w:r>
              <w:rPr>
                <w:rFonts w:ascii="Times New Roman" w:eastAsia="함초롬바탕" w:hAnsi="Times New Roman" w:cs="Times New Roman"/>
                <w:kern w:val="0"/>
                <w:szCs w:val="20"/>
              </w:rPr>
              <w:t>a police</w:t>
            </w:r>
            <w:r w:rsidRPr="00B54750">
              <w:rPr>
                <w:rFonts w:ascii="Times New Roman" w:eastAsia="함초롬바탕" w:hAnsi="Times New Roman" w:cs="Times New Roman"/>
                <w:kern w:val="0"/>
                <w:szCs w:val="20"/>
              </w:rPr>
              <w:t xml:space="preserve"> officer of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000 police station took late-night investigation without the consent from the complainant</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0A90C80"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75C8C14A"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794D3FC6"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lastRenderedPageBreak/>
              <w:t>2007</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3947ECD"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2D1394B"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F8FBC46"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Recommend that the Senior Superintendent</w:t>
            </w:r>
            <w:r>
              <w:rPr>
                <w:rFonts w:ascii="Times New Roman" w:eastAsia="함초롬바탕" w:hAnsi="Times New Roman" w:cs="Times New Roman"/>
                <w:kern w:val="0"/>
                <w:szCs w:val="20"/>
              </w:rPr>
              <w:t xml:space="preserve"> OOOO</w:t>
            </w:r>
            <w:r w:rsidRPr="00B54750">
              <w:rPr>
                <w:rFonts w:ascii="Times New Roman" w:eastAsia="함초롬바탕" w:hAnsi="Times New Roman" w:cs="Times New Roman"/>
                <w:kern w:val="0"/>
                <w:szCs w:val="20"/>
              </w:rPr>
              <w:t xml:space="preserve"> to take precautionary measures since </w:t>
            </w:r>
            <w:r>
              <w:rPr>
                <w:rFonts w:ascii="Times New Roman" w:eastAsia="함초롬바탕" w:hAnsi="Times New Roman" w:cs="Times New Roman"/>
                <w:kern w:val="0"/>
                <w:szCs w:val="20"/>
              </w:rPr>
              <w:t>a</w:t>
            </w:r>
            <w:r w:rsidRPr="00B54750">
              <w:rPr>
                <w:rFonts w:ascii="Times New Roman" w:eastAsia="함초롬바탕" w:hAnsi="Times New Roman" w:cs="Times New Roman"/>
                <w:kern w:val="0"/>
                <w:szCs w:val="20"/>
              </w:rPr>
              <w:t xml:space="preserve"> police officer from 0000 police station investigated the complainant all night</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836B4F4"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0D17B5D0"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31AC2D1E"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2007</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54BADD8"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21</w:t>
            </w:r>
          </w:p>
        </w:tc>
        <w:tc>
          <w:tcPr>
            <w:tcW w:w="1095" w:type="dxa"/>
            <w:tcBorders>
              <w:top w:val="nil"/>
              <w:left w:val="nil"/>
              <w:bottom w:val="single" w:sz="2" w:space="0" w:color="000000"/>
              <w:right w:val="single" w:sz="4" w:space="0" w:color="000000"/>
            </w:tcBorders>
            <w:tcMar>
              <w:top w:w="0" w:type="dxa"/>
              <w:left w:w="0" w:type="dxa"/>
              <w:bottom w:w="0" w:type="dxa"/>
              <w:right w:w="0" w:type="dxa"/>
            </w:tcMar>
            <w:vAlign w:val="center"/>
            <w:hideMark/>
          </w:tcPr>
          <w:p w14:paraId="3358F80F"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2" w:space="0" w:color="000000"/>
              <w:right w:val="single" w:sz="4" w:space="0" w:color="000000"/>
            </w:tcBorders>
            <w:tcMar>
              <w:top w:w="0" w:type="dxa"/>
              <w:left w:w="0" w:type="dxa"/>
              <w:bottom w:w="0" w:type="dxa"/>
              <w:right w:w="0" w:type="dxa"/>
            </w:tcMar>
            <w:vAlign w:val="center"/>
            <w:hideMark/>
          </w:tcPr>
          <w:p w14:paraId="773120F3"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Recommend Senior Superintendent</w:t>
            </w:r>
            <w:r>
              <w:rPr>
                <w:rFonts w:ascii="Times New Roman" w:eastAsia="함초롬바탕" w:hAnsi="Times New Roman" w:cs="Times New Roman"/>
                <w:kern w:val="0"/>
                <w:szCs w:val="20"/>
              </w:rPr>
              <w:t xml:space="preserve"> OO</w:t>
            </w:r>
            <w:r w:rsidRPr="00B54750">
              <w:rPr>
                <w:rFonts w:ascii="Times New Roman" w:eastAsia="함초롬바탕" w:hAnsi="Times New Roman" w:cs="Times New Roman"/>
                <w:kern w:val="0"/>
                <w:szCs w:val="20"/>
              </w:rPr>
              <w:t xml:space="preserve"> to take precautionary measures on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respondent, recognizing that </w:t>
            </w:r>
            <w:r>
              <w:rPr>
                <w:rFonts w:ascii="Times New Roman" w:eastAsia="함초롬바탕" w:hAnsi="Times New Roman" w:cs="Times New Roman"/>
                <w:kern w:val="0"/>
                <w:szCs w:val="20"/>
              </w:rPr>
              <w:t>a</w:t>
            </w:r>
            <w:r w:rsidRPr="00B54750">
              <w:rPr>
                <w:rFonts w:ascii="Times New Roman" w:eastAsia="함초롬바탕" w:hAnsi="Times New Roman" w:cs="Times New Roman"/>
                <w:kern w:val="0"/>
                <w:szCs w:val="20"/>
              </w:rPr>
              <w:t xml:space="preserve"> police officer from</w:t>
            </w:r>
            <w:r>
              <w:rPr>
                <w:rFonts w:ascii="Times New Roman" w:eastAsia="함초롬바탕" w:hAnsi="Times New Roman" w:cs="Times New Roman"/>
                <w:kern w:val="0"/>
                <w:szCs w:val="20"/>
              </w:rPr>
              <w:t xml:space="preserve"> the</w:t>
            </w:r>
            <w:r w:rsidRPr="00B54750">
              <w:rPr>
                <w:rFonts w:ascii="Times New Roman" w:eastAsia="함초롬바탕" w:hAnsi="Times New Roman" w:cs="Times New Roman"/>
                <w:kern w:val="0"/>
                <w:szCs w:val="20"/>
              </w:rPr>
              <w:t xml:space="preserve"> 00 police station conducted a late-night investigation of the complainant until dawn</w:t>
            </w:r>
            <w:r>
              <w:rPr>
                <w:rFonts w:ascii="Times New Roman" w:eastAsia="함초롬바탕" w:hAnsi="Times New Roman" w:cs="Times New Roman"/>
                <w:kern w:val="0"/>
                <w:szCs w:val="20"/>
              </w:rPr>
              <w:t>.</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2CA11C0"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3F3263E8" w14:textId="77777777" w:rsidTr="005276AA">
        <w:trPr>
          <w:trHeight w:val="13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1A6B5D7"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2007</w:t>
            </w:r>
          </w:p>
        </w:tc>
        <w:tc>
          <w:tcPr>
            <w:tcW w:w="520" w:type="dxa"/>
            <w:tcBorders>
              <w:top w:val="nil"/>
              <w:left w:val="nil"/>
              <w:bottom w:val="single" w:sz="4" w:space="0" w:color="000000"/>
              <w:right w:val="single" w:sz="2" w:space="0" w:color="000000"/>
            </w:tcBorders>
            <w:tcMar>
              <w:top w:w="0" w:type="dxa"/>
              <w:left w:w="0" w:type="dxa"/>
              <w:bottom w:w="0" w:type="dxa"/>
              <w:right w:w="0" w:type="dxa"/>
            </w:tcMar>
            <w:vAlign w:val="center"/>
            <w:hideMark/>
          </w:tcPr>
          <w:p w14:paraId="539AEBAC"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22</w:t>
            </w:r>
          </w:p>
        </w:tc>
        <w:tc>
          <w:tcPr>
            <w:tcW w:w="1095"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794FF4E8"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hideMark/>
          </w:tcPr>
          <w:p w14:paraId="0B7356CE"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Recommend Senior Superintendent</w:t>
            </w:r>
            <w:r>
              <w:rPr>
                <w:rFonts w:ascii="Times New Roman" w:eastAsia="함초롬바탕" w:hAnsi="Times New Roman" w:cs="Times New Roman"/>
                <w:kern w:val="0"/>
                <w:szCs w:val="20"/>
              </w:rPr>
              <w:t xml:space="preserve"> OO</w:t>
            </w:r>
            <w:r w:rsidRPr="00B54750">
              <w:rPr>
                <w:rFonts w:ascii="Times New Roman" w:eastAsia="함초롬바탕" w:hAnsi="Times New Roman" w:cs="Times New Roman"/>
                <w:kern w:val="0"/>
                <w:szCs w:val="20"/>
              </w:rPr>
              <w:t xml:space="preserve"> to take precautionary measures on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respondents, recognizing that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complainant was under investigation wearing handcuffs and ropes when he was </w:t>
            </w:r>
            <w:r>
              <w:rPr>
                <w:rFonts w:ascii="Times New Roman" w:eastAsia="함초롬바탕" w:hAnsi="Times New Roman" w:cs="Times New Roman"/>
                <w:kern w:val="0"/>
                <w:szCs w:val="20"/>
              </w:rPr>
              <w:t>detained</w:t>
            </w:r>
            <w:r w:rsidRPr="00B54750">
              <w:rPr>
                <w:rFonts w:ascii="Times New Roman" w:eastAsia="함초롬바탕" w:hAnsi="Times New Roman" w:cs="Times New Roman"/>
                <w:kern w:val="0"/>
                <w:szCs w:val="20"/>
              </w:rPr>
              <w:t xml:space="preserve"> at 00 police station</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single" w:sz="2" w:space="0" w:color="000000"/>
              <w:bottom w:val="single" w:sz="4" w:space="0" w:color="000000"/>
              <w:right w:val="single" w:sz="4" w:space="0" w:color="000000"/>
            </w:tcBorders>
            <w:tcMar>
              <w:top w:w="0" w:type="dxa"/>
              <w:left w:w="0" w:type="dxa"/>
              <w:bottom w:w="0" w:type="dxa"/>
              <w:right w:w="0" w:type="dxa"/>
            </w:tcMar>
            <w:vAlign w:val="center"/>
            <w:hideMark/>
          </w:tcPr>
          <w:p w14:paraId="62D5CD50"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2E4FFAA9"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0B2FA010"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2007</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D1C450D"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23</w:t>
            </w:r>
          </w:p>
        </w:tc>
        <w:tc>
          <w:tcPr>
            <w:tcW w:w="1095" w:type="dxa"/>
            <w:tcBorders>
              <w:top w:val="single" w:sz="2" w:space="0" w:color="000000"/>
              <w:left w:val="nil"/>
              <w:bottom w:val="single" w:sz="4" w:space="0" w:color="000000"/>
              <w:right w:val="single" w:sz="4" w:space="0" w:color="000000"/>
            </w:tcBorders>
            <w:tcMar>
              <w:top w:w="0" w:type="dxa"/>
              <w:left w:w="0" w:type="dxa"/>
              <w:bottom w:w="0" w:type="dxa"/>
              <w:right w:w="0" w:type="dxa"/>
            </w:tcMar>
            <w:vAlign w:val="center"/>
            <w:hideMark/>
          </w:tcPr>
          <w:p w14:paraId="0091E941"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single" w:sz="2" w:space="0" w:color="000000"/>
              <w:left w:val="nil"/>
              <w:bottom w:val="single" w:sz="4" w:space="0" w:color="000000"/>
              <w:right w:val="single" w:sz="4" w:space="0" w:color="000000"/>
            </w:tcBorders>
            <w:tcMar>
              <w:top w:w="0" w:type="dxa"/>
              <w:left w:w="0" w:type="dxa"/>
              <w:bottom w:w="0" w:type="dxa"/>
              <w:right w:w="0" w:type="dxa"/>
            </w:tcMar>
            <w:vAlign w:val="center"/>
            <w:hideMark/>
          </w:tcPr>
          <w:p w14:paraId="78AE1ACE"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Recommend Senior Superintendent</w:t>
            </w:r>
            <w:r>
              <w:rPr>
                <w:rFonts w:ascii="Times New Roman" w:eastAsia="함초롬바탕" w:hAnsi="Times New Roman" w:cs="Times New Roman"/>
                <w:kern w:val="0"/>
                <w:szCs w:val="20"/>
              </w:rPr>
              <w:t xml:space="preserve"> OOOO</w:t>
            </w:r>
            <w:r w:rsidRPr="00B54750">
              <w:rPr>
                <w:rFonts w:ascii="Times New Roman" w:eastAsia="함초롬바탕" w:hAnsi="Times New Roman" w:cs="Times New Roman"/>
                <w:kern w:val="0"/>
                <w:szCs w:val="20"/>
              </w:rPr>
              <w:t xml:space="preserve"> to take precautions against the complainant, recognizing that the responsibility of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respondent </w:t>
            </w:r>
            <w:r>
              <w:rPr>
                <w:rFonts w:ascii="Times New Roman" w:eastAsia="함초롬바탕" w:hAnsi="Times New Roman" w:cs="Times New Roman"/>
                <w:kern w:val="0"/>
                <w:szCs w:val="20"/>
              </w:rPr>
              <w:t>having</w:t>
            </w:r>
            <w:r w:rsidRPr="00B54750">
              <w:rPr>
                <w:rFonts w:ascii="Times New Roman" w:eastAsia="함초롬바탕" w:hAnsi="Times New Roman" w:cs="Times New Roman"/>
                <w:kern w:val="0"/>
                <w:szCs w:val="20"/>
              </w:rPr>
              <w:t xml:space="preserve"> failed to pay attention to the protection of suspect is acknowledged, the late-night investigation </w:t>
            </w:r>
            <w:r>
              <w:rPr>
                <w:rFonts w:ascii="Times New Roman" w:eastAsia="함초롬바탕" w:hAnsi="Times New Roman" w:cs="Times New Roman"/>
                <w:kern w:val="0"/>
                <w:szCs w:val="20"/>
              </w:rPr>
              <w:t>was</w:t>
            </w:r>
            <w:r w:rsidRPr="00B54750">
              <w:rPr>
                <w:rFonts w:ascii="Times New Roman" w:eastAsia="함초롬바탕" w:hAnsi="Times New Roman" w:cs="Times New Roman"/>
                <w:kern w:val="0"/>
                <w:szCs w:val="20"/>
              </w:rPr>
              <w:t xml:space="preserve"> conducted without consent and permission, and the suspect interrogation procedure was carried out with the complainant in handcuffs in the absence of specific risk</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A4759E1"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3195F619" w14:textId="77777777" w:rsidTr="005276AA">
        <w:trPr>
          <w:trHeight w:val="1042"/>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4D4FEAC7"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2007</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DEEB5C7"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24</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9C052D6"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236906C"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Senior Superintendent </w:t>
            </w:r>
            <w:r>
              <w:rPr>
                <w:rFonts w:ascii="Times New Roman" w:eastAsia="함초롬바탕" w:hAnsi="Times New Roman" w:cs="Times New Roman"/>
                <w:kern w:val="0"/>
                <w:szCs w:val="20"/>
              </w:rPr>
              <w:t xml:space="preserve">OOOO </w:t>
            </w:r>
            <w:r w:rsidRPr="00B54750">
              <w:rPr>
                <w:rFonts w:ascii="Times New Roman" w:eastAsia="함초롬바탕" w:hAnsi="Times New Roman" w:cs="Times New Roman"/>
                <w:kern w:val="0"/>
                <w:szCs w:val="20"/>
              </w:rPr>
              <w:t xml:space="preserve">to take precautionary measures against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respondents and have in-house </w:t>
            </w:r>
            <w:r>
              <w:rPr>
                <w:rFonts w:ascii="Times New Roman" w:eastAsia="함초롬바탕" w:hAnsi="Times New Roman" w:cs="Times New Roman"/>
                <w:kern w:val="0"/>
                <w:szCs w:val="20"/>
              </w:rPr>
              <w:t>training</w:t>
            </w:r>
            <w:r w:rsidRPr="00B54750">
              <w:rPr>
                <w:rFonts w:ascii="Times New Roman" w:eastAsia="함초롬바탕" w:hAnsi="Times New Roman" w:cs="Times New Roman"/>
                <w:kern w:val="0"/>
                <w:szCs w:val="20"/>
              </w:rPr>
              <w:t xml:space="preserve"> for relevant staffs responsible for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investigation, recognizing the fact that </w:t>
            </w:r>
            <w:r>
              <w:rPr>
                <w:rFonts w:ascii="Times New Roman" w:eastAsia="함초롬바탕" w:hAnsi="Times New Roman" w:cs="Times New Roman"/>
                <w:kern w:val="0"/>
                <w:szCs w:val="20"/>
              </w:rPr>
              <w:t xml:space="preserve">a </w:t>
            </w:r>
            <w:r w:rsidRPr="00B54750">
              <w:rPr>
                <w:rFonts w:ascii="Times New Roman" w:eastAsia="함초롬바탕" w:hAnsi="Times New Roman" w:cs="Times New Roman"/>
                <w:kern w:val="0"/>
                <w:szCs w:val="20"/>
              </w:rPr>
              <w:t xml:space="preserve">police officer from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0000 police station had investigated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complainant without consent and had took saliva by forcibly opening </w:t>
            </w:r>
            <w:r>
              <w:rPr>
                <w:rFonts w:ascii="Times New Roman" w:eastAsia="함초롬바탕" w:hAnsi="Times New Roman" w:cs="Times New Roman"/>
                <w:kern w:val="0"/>
                <w:szCs w:val="20"/>
              </w:rPr>
              <w:t>his/her</w:t>
            </w:r>
            <w:r w:rsidRPr="00B54750">
              <w:rPr>
                <w:rFonts w:ascii="Times New Roman" w:eastAsia="함초롬바탕" w:hAnsi="Times New Roman" w:cs="Times New Roman"/>
                <w:kern w:val="0"/>
                <w:szCs w:val="20"/>
              </w:rPr>
              <w:t xml:space="preserve"> mouth</w:t>
            </w:r>
            <w:r>
              <w:rPr>
                <w:rFonts w:ascii="Times New Roman" w:eastAsia="함초롬바탕" w:hAnsi="Times New Roman" w:cs="Times New Roman"/>
                <w:kern w:val="0"/>
                <w:szCs w:val="20"/>
              </w:rPr>
              <w:t>.</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24F26F3"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6056231F" w14:textId="77777777" w:rsidTr="005276AA">
        <w:trPr>
          <w:trHeight w:val="1290"/>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10EE1EF"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2007</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2FE839D"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25</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90BE631"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88ABC91"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Senior Superintendent </w:t>
            </w:r>
            <w:r>
              <w:rPr>
                <w:rFonts w:ascii="Times New Roman" w:eastAsia="함초롬바탕" w:hAnsi="Times New Roman" w:cs="Times New Roman"/>
                <w:kern w:val="0"/>
                <w:szCs w:val="20"/>
              </w:rPr>
              <w:t xml:space="preserve">OOOO </w:t>
            </w:r>
            <w:r w:rsidRPr="00B54750">
              <w:rPr>
                <w:rFonts w:ascii="Times New Roman" w:eastAsia="함초롬바탕" w:hAnsi="Times New Roman" w:cs="Times New Roman"/>
                <w:kern w:val="0"/>
                <w:szCs w:val="20"/>
              </w:rPr>
              <w:t xml:space="preserve">to take precautionary measures on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respondent, recognizing the fact that it was found during the investigation that a police officer of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0000 police station had investigated the complainant until late night of three in the morning</w:t>
            </w:r>
            <w:r>
              <w:rPr>
                <w:rFonts w:ascii="Times New Roman" w:eastAsia="함초롬바탕" w:hAnsi="Times New Roman" w:cs="Times New Roman"/>
                <w:kern w:val="0"/>
                <w:szCs w:val="20"/>
              </w:rPr>
              <w:t>.</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D70ED8E"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5422DCDA" w14:textId="77777777" w:rsidTr="005276AA">
        <w:trPr>
          <w:trHeight w:val="1138"/>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38E417D"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2007</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3734175"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26</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7A318AB"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6F638EE"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Recommend that the respondent,</w:t>
            </w:r>
            <w:r>
              <w:rPr>
                <w:rFonts w:ascii="Times New Roman" w:eastAsia="함초롬바탕" w:hAnsi="Times New Roman" w:cs="Times New Roman"/>
                <w:kern w:val="0"/>
                <w:szCs w:val="20"/>
              </w:rPr>
              <w:t xml:space="preserve"> the</w:t>
            </w:r>
            <w:r w:rsidRPr="00B54750">
              <w:rPr>
                <w:rFonts w:ascii="Times New Roman" w:eastAsia="함초롬바탕" w:hAnsi="Times New Roman" w:cs="Times New Roman"/>
                <w:kern w:val="0"/>
                <w:szCs w:val="20"/>
              </w:rPr>
              <w:t xml:space="preserve"> assistant inspector 00</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and senior police officer 000 be given warnings, considering that the police officer at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000 police station investigated the complainant all night for 14 hours and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assistant inspector participated as an investigative officer even though the person should not have since the person was personally aware of the victim of the criminal case</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EF2D003"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2B52FB14" w14:textId="77777777" w:rsidTr="005276AA">
        <w:trPr>
          <w:trHeight w:val="283"/>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587F8843"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2007</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F9B4FDA"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27</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4532C0B"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5CD97A2"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Senior Superintendent </w:t>
            </w:r>
            <w:r>
              <w:rPr>
                <w:rFonts w:ascii="Times New Roman" w:eastAsia="함초롬바탕" w:hAnsi="Times New Roman" w:cs="Times New Roman"/>
                <w:kern w:val="0"/>
                <w:szCs w:val="20"/>
              </w:rPr>
              <w:t xml:space="preserve">OO </w:t>
            </w:r>
            <w:r w:rsidRPr="00B54750">
              <w:rPr>
                <w:rFonts w:ascii="Times New Roman" w:eastAsia="함초롬바탕" w:hAnsi="Times New Roman" w:cs="Times New Roman"/>
                <w:kern w:val="0"/>
                <w:szCs w:val="20"/>
              </w:rPr>
              <w:t xml:space="preserve">to take precautionary measures on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respondent, considering that the police officers from</w:t>
            </w:r>
            <w:r>
              <w:rPr>
                <w:rFonts w:ascii="Times New Roman" w:eastAsia="함초롬바탕" w:hAnsi="Times New Roman" w:cs="Times New Roman"/>
                <w:kern w:val="0"/>
                <w:szCs w:val="20"/>
              </w:rPr>
              <w:t xml:space="preserve"> the</w:t>
            </w:r>
            <w:r w:rsidRPr="00B54750">
              <w:rPr>
                <w:rFonts w:ascii="Times New Roman" w:eastAsia="함초롬바탕" w:hAnsi="Times New Roman" w:cs="Times New Roman"/>
                <w:kern w:val="0"/>
                <w:szCs w:val="20"/>
              </w:rPr>
              <w:t xml:space="preserve"> 00 police station had conducted an investigation with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complainant handcuffed for about two hours</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B3F0296"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00E896DB" w14:textId="77777777" w:rsidTr="005276AA">
        <w:trPr>
          <w:trHeight w:val="472"/>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976E5CA"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2008</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15A40B6"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28</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E716727"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F8EFF43"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Recommend Senior Superintendent</w:t>
            </w:r>
            <w:r>
              <w:rPr>
                <w:rFonts w:ascii="Times New Roman" w:eastAsia="함초롬바탕" w:hAnsi="Times New Roman" w:cs="Times New Roman"/>
                <w:kern w:val="0"/>
                <w:szCs w:val="20"/>
              </w:rPr>
              <w:t xml:space="preserve"> OOOO</w:t>
            </w:r>
            <w:r w:rsidRPr="00B54750">
              <w:rPr>
                <w:rFonts w:ascii="Times New Roman" w:eastAsia="함초롬바탕" w:hAnsi="Times New Roman" w:cs="Times New Roman"/>
                <w:kern w:val="0"/>
                <w:szCs w:val="20"/>
              </w:rPr>
              <w:t xml:space="preserve"> to take precautionary measures on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respondent and to have relevant staffs in charge of investigation and detention take </w:t>
            </w:r>
            <w:r>
              <w:rPr>
                <w:rFonts w:ascii="Times New Roman" w:eastAsia="함초롬바탕" w:hAnsi="Times New Roman" w:cs="Times New Roman"/>
                <w:kern w:val="0"/>
                <w:szCs w:val="20"/>
              </w:rPr>
              <w:t>training</w:t>
            </w:r>
            <w:r w:rsidRPr="00B54750">
              <w:rPr>
                <w:rFonts w:ascii="Times New Roman" w:eastAsia="함초롬바탕" w:hAnsi="Times New Roman" w:cs="Times New Roman"/>
                <w:kern w:val="0"/>
                <w:szCs w:val="20"/>
              </w:rPr>
              <w:t xml:space="preserve">, considering that the victim accused of adultery who did not comply to the </w:t>
            </w:r>
            <w:r>
              <w:rPr>
                <w:rFonts w:ascii="Times New Roman" w:eastAsia="함초롬바탕" w:hAnsi="Times New Roman" w:cs="Times New Roman"/>
                <w:kern w:val="0"/>
                <w:szCs w:val="20"/>
              </w:rPr>
              <w:t xml:space="preserve">discretionary </w:t>
            </w:r>
            <w:r w:rsidRPr="00B54750">
              <w:rPr>
                <w:rFonts w:ascii="Times New Roman" w:eastAsia="함초롬바탕" w:hAnsi="Times New Roman" w:cs="Times New Roman"/>
                <w:kern w:val="0"/>
                <w:szCs w:val="20"/>
              </w:rPr>
              <w:t xml:space="preserve">investigation </w:t>
            </w:r>
            <w:r>
              <w:rPr>
                <w:rFonts w:ascii="Times New Roman" w:eastAsia="함초롬바탕" w:hAnsi="Times New Roman" w:cs="Times New Roman"/>
                <w:kern w:val="0"/>
                <w:szCs w:val="20"/>
              </w:rPr>
              <w:t>was</w:t>
            </w:r>
            <w:r w:rsidRPr="00B54750">
              <w:rPr>
                <w:rFonts w:ascii="Times New Roman" w:eastAsia="함초롬바탕" w:hAnsi="Times New Roman" w:cs="Times New Roman"/>
                <w:kern w:val="0"/>
                <w:szCs w:val="20"/>
              </w:rPr>
              <w:t xml:space="preserve"> handcuffed excessively during the investigation</w:t>
            </w:r>
            <w:r>
              <w:rPr>
                <w:rFonts w:ascii="Times New Roman" w:eastAsia="함초롬바탕" w:hAnsi="Times New Roman" w:cs="Times New Roman"/>
                <w:kern w:val="0"/>
                <w:szCs w:val="20"/>
              </w:rPr>
              <w:t>.</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BE37ABE"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1F1553EA"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75EFFC23"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2008</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2A8CDD8"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29</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0ED9189"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4F52C34"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Senior Superintendent </w:t>
            </w:r>
            <w:r>
              <w:rPr>
                <w:rFonts w:ascii="Times New Roman" w:eastAsia="함초롬바탕" w:hAnsi="Times New Roman" w:cs="Times New Roman"/>
                <w:kern w:val="0"/>
                <w:szCs w:val="20"/>
              </w:rPr>
              <w:t xml:space="preserve">OO </w:t>
            </w:r>
            <w:r w:rsidRPr="00B54750">
              <w:rPr>
                <w:rFonts w:ascii="Times New Roman" w:eastAsia="함초롬바탕" w:hAnsi="Times New Roman" w:cs="Times New Roman"/>
                <w:kern w:val="0"/>
                <w:szCs w:val="20"/>
              </w:rPr>
              <w:t xml:space="preserve">to have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respondents take precautionary measures and take special human rights </w:t>
            </w:r>
            <w:r>
              <w:rPr>
                <w:rFonts w:ascii="Times New Roman" w:eastAsia="함초롬바탕" w:hAnsi="Times New Roman" w:cs="Times New Roman"/>
                <w:kern w:val="0"/>
                <w:szCs w:val="20"/>
              </w:rPr>
              <w:t>training</w:t>
            </w:r>
            <w:r w:rsidRPr="00B54750">
              <w:rPr>
                <w:rFonts w:ascii="Times New Roman" w:eastAsia="함초롬바탕" w:hAnsi="Times New Roman" w:cs="Times New Roman"/>
                <w:kern w:val="0"/>
                <w:szCs w:val="20"/>
              </w:rPr>
              <w:t xml:space="preserve"> courses by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NHRC, considering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police officer from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00 police station had arrested and assaulted the complainant in the car while going to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00 police station</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CADB569"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562E8085"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040F886"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2008</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78AEF38"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30</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807F636"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47D384F"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Senior Superintendent </w:t>
            </w:r>
            <w:r>
              <w:rPr>
                <w:rFonts w:ascii="Times New Roman" w:eastAsia="함초롬바탕" w:hAnsi="Times New Roman" w:cs="Times New Roman"/>
                <w:kern w:val="0"/>
                <w:szCs w:val="20"/>
              </w:rPr>
              <w:t xml:space="preserve">OOOO </w:t>
            </w:r>
            <w:r w:rsidRPr="00B54750">
              <w:rPr>
                <w:rFonts w:ascii="Times New Roman" w:eastAsia="함초롬바탕" w:hAnsi="Times New Roman" w:cs="Times New Roman"/>
                <w:kern w:val="0"/>
                <w:szCs w:val="20"/>
              </w:rPr>
              <w:t xml:space="preserve">to </w:t>
            </w:r>
            <w:r>
              <w:rPr>
                <w:rFonts w:ascii="Times New Roman" w:eastAsia="함초롬바탕" w:hAnsi="Times New Roman" w:cs="Times New Roman"/>
                <w:kern w:val="0"/>
                <w:szCs w:val="20"/>
              </w:rPr>
              <w:t>provide training to</w:t>
            </w:r>
            <w:r w:rsidRPr="00B54750">
              <w:rPr>
                <w:rFonts w:ascii="Times New Roman" w:eastAsia="함초롬바탕" w:hAnsi="Times New Roman" w:cs="Times New Roman"/>
                <w:kern w:val="0"/>
                <w:szCs w:val="20"/>
              </w:rPr>
              <w:t xml:space="preserve"> the respondent on lawful use of police gears, considering that a police officer from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0000 police station </w:t>
            </w:r>
            <w:r>
              <w:rPr>
                <w:rFonts w:ascii="Times New Roman" w:eastAsia="함초롬바탕" w:hAnsi="Times New Roman" w:cs="Times New Roman"/>
                <w:kern w:val="0"/>
                <w:szCs w:val="20"/>
              </w:rPr>
              <w:t xml:space="preserve">excessively </w:t>
            </w:r>
            <w:r w:rsidRPr="00B54750">
              <w:rPr>
                <w:rFonts w:ascii="Times New Roman" w:eastAsia="함초롬바탕" w:hAnsi="Times New Roman" w:cs="Times New Roman"/>
                <w:kern w:val="0"/>
                <w:szCs w:val="20"/>
              </w:rPr>
              <w:t xml:space="preserve">used  </w:t>
            </w:r>
            <w:r w:rsidR="00271D8C">
              <w:rPr>
                <w:rFonts w:ascii="Times New Roman" w:eastAsia="함초롬바탕" w:hAnsi="Times New Roman" w:cs="Times New Roman"/>
                <w:kern w:val="0"/>
                <w:szCs w:val="20"/>
              </w:rPr>
              <w:t xml:space="preserve"> </w:t>
            </w:r>
            <w:r w:rsidRPr="00B54750">
              <w:rPr>
                <w:rFonts w:ascii="Times New Roman" w:eastAsia="함초롬바탕" w:hAnsi="Times New Roman" w:cs="Times New Roman"/>
                <w:kern w:val="0"/>
                <w:szCs w:val="20"/>
              </w:rPr>
              <w:t>police gears on the complainant</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2E5D523"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5E70157A"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5105623B"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2008</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6964B32"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31</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ECFAE3B"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05BEAF1"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Recommend Senior Superintendent</w:t>
            </w:r>
            <w:r>
              <w:rPr>
                <w:rFonts w:ascii="Times New Roman" w:eastAsia="함초롬바탕" w:hAnsi="Times New Roman" w:cs="Times New Roman"/>
                <w:kern w:val="0"/>
                <w:szCs w:val="20"/>
              </w:rPr>
              <w:t xml:space="preserve"> OO</w:t>
            </w:r>
            <w:r w:rsidRPr="00B54750">
              <w:rPr>
                <w:rFonts w:ascii="Times New Roman" w:eastAsia="함초롬바탕" w:hAnsi="Times New Roman" w:cs="Times New Roman"/>
                <w:kern w:val="0"/>
                <w:szCs w:val="20"/>
              </w:rPr>
              <w:t xml:space="preserve"> to take precautionary measures on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respondent, considering that respondent from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lastRenderedPageBreak/>
              <w:t>00 police station caused assaults with kicks and fists during the investigation of the complainant</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15113C4"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lastRenderedPageBreak/>
              <w:t>Accepted</w:t>
            </w:r>
          </w:p>
        </w:tc>
      </w:tr>
      <w:tr w:rsidR="00907123" w:rsidRPr="00B54750" w14:paraId="1E18438B"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0CF4C9E8"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lastRenderedPageBreak/>
              <w:t>2009</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5F281EE"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32</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36F4739"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F0C45A6"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Pr>
                <w:rFonts w:ascii="Times New Roman" w:eastAsia="함초롬바탕" w:hAnsi="Times New Roman" w:cs="Times New Roman"/>
                <w:kern w:val="0"/>
                <w:szCs w:val="20"/>
              </w:rPr>
              <w:t>C</w:t>
            </w:r>
            <w:r w:rsidRPr="00B54750">
              <w:rPr>
                <w:rFonts w:ascii="Times New Roman" w:eastAsia="함초롬바탕" w:hAnsi="Times New Roman" w:cs="Times New Roman"/>
                <w:kern w:val="0"/>
                <w:szCs w:val="20"/>
              </w:rPr>
              <w:t xml:space="preserve">onducting a late-night inspection for two days and not giving the necessary time to take protective measures for young children (one and three years old) during vacation and </w:t>
            </w:r>
            <w:r>
              <w:rPr>
                <w:rFonts w:ascii="Times New Roman" w:eastAsia="함초롬바탕" w:hAnsi="Times New Roman" w:cs="Times New Roman"/>
                <w:kern w:val="0"/>
                <w:szCs w:val="20"/>
              </w:rPr>
              <w:t>having</w:t>
            </w:r>
            <w:r w:rsidRPr="00B54750">
              <w:rPr>
                <w:rFonts w:ascii="Times New Roman" w:eastAsia="함초롬바탕" w:hAnsi="Times New Roman" w:cs="Times New Roman"/>
                <w:kern w:val="0"/>
                <w:szCs w:val="20"/>
              </w:rPr>
              <w:t xml:space="preserve"> them respond to inspection</w:t>
            </w:r>
            <w:r>
              <w:rPr>
                <w:rFonts w:ascii="Times New Roman" w:eastAsia="함초롬바탕" w:hAnsi="Times New Roman" w:cs="Times New Roman"/>
                <w:kern w:val="0"/>
                <w:szCs w:val="20"/>
              </w:rPr>
              <w:t xml:space="preserve"> are deemed to have violated</w:t>
            </w:r>
            <w:r w:rsidRPr="00B54750">
              <w:rPr>
                <w:rFonts w:ascii="Times New Roman" w:eastAsia="함초롬바탕" w:hAnsi="Times New Roman" w:cs="Times New Roman"/>
                <w:kern w:val="0"/>
                <w:szCs w:val="20"/>
              </w:rPr>
              <w:t xml:space="preserve"> the right to pursue happiness</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Recommend the Commissioner of the </w:t>
            </w:r>
            <w:r>
              <w:rPr>
                <w:rFonts w:ascii="Times New Roman" w:eastAsia="함초롬바탕" w:hAnsi="Times New Roman" w:cs="Times New Roman"/>
                <w:kern w:val="0"/>
                <w:szCs w:val="20"/>
              </w:rPr>
              <w:t>District</w:t>
            </w:r>
            <w:r w:rsidRPr="00B54750">
              <w:rPr>
                <w:rFonts w:ascii="Times New Roman" w:eastAsia="함초롬바탕" w:hAnsi="Times New Roman" w:cs="Times New Roman"/>
                <w:kern w:val="0"/>
                <w:szCs w:val="20"/>
              </w:rPr>
              <w:t xml:space="preserve"> Police Agency to </w:t>
            </w:r>
            <w:r>
              <w:rPr>
                <w:rFonts w:ascii="Times New Roman" w:eastAsia="함초롬바탕" w:hAnsi="Times New Roman" w:cs="Times New Roman"/>
                <w:kern w:val="0"/>
                <w:szCs w:val="20"/>
              </w:rPr>
              <w:t>establish</w:t>
            </w:r>
            <w:r w:rsidRPr="00B54750">
              <w:rPr>
                <w:rFonts w:ascii="Times New Roman" w:eastAsia="함초롬바탕" w:hAnsi="Times New Roman" w:cs="Times New Roman"/>
                <w:kern w:val="0"/>
                <w:szCs w:val="20"/>
              </w:rPr>
              <w:t xml:space="preserve"> a regulation prohibiting late night inspection in principle, and take necessary measures, such as </w:t>
            </w:r>
            <w:r>
              <w:rPr>
                <w:rFonts w:ascii="Times New Roman" w:eastAsia="함초롬바탕" w:hAnsi="Times New Roman" w:cs="Times New Roman"/>
                <w:kern w:val="0"/>
                <w:szCs w:val="20"/>
              </w:rPr>
              <w:t>training</w:t>
            </w:r>
            <w:r w:rsidRPr="00B54750">
              <w:rPr>
                <w:rFonts w:ascii="Times New Roman" w:eastAsia="함초롬바탕" w:hAnsi="Times New Roman" w:cs="Times New Roman"/>
                <w:kern w:val="0"/>
                <w:szCs w:val="20"/>
              </w:rPr>
              <w:t xml:space="preserve"> to prevent similar human rights violations </w:t>
            </w:r>
            <w:r>
              <w:rPr>
                <w:rFonts w:ascii="Times New Roman" w:eastAsia="함초롬바탕" w:hAnsi="Times New Roman" w:cs="Times New Roman"/>
                <w:kern w:val="0"/>
                <w:szCs w:val="20"/>
              </w:rPr>
              <w:t>to what described in</w:t>
            </w:r>
            <w:r w:rsidRPr="00B54750">
              <w:rPr>
                <w:rFonts w:ascii="Times New Roman" w:eastAsia="함초롬바탕" w:hAnsi="Times New Roman" w:cs="Times New Roman"/>
                <w:kern w:val="0"/>
                <w:szCs w:val="20"/>
              </w:rPr>
              <w:t xml:space="preserve"> the complaint</w:t>
            </w:r>
            <w:r>
              <w:rPr>
                <w:rFonts w:ascii="Times New Roman" w:eastAsia="함초롬바탕" w:hAnsi="Times New Roman" w:cs="Times New Roman"/>
                <w:kern w:val="0"/>
                <w:szCs w:val="20"/>
              </w:rPr>
              <w:t>.</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4D8D961"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59D4E397" w14:textId="77777777" w:rsidTr="005276AA">
        <w:trPr>
          <w:trHeight w:val="348"/>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3E3F527"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2009</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B40A1D8"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33</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98DE303"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34ADA8E"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Recommend the head of the respondent’s agency to warn and take precautionary measures against assault when juvenile suspects are arrested, late-night investigation without parental notice and threats used during the investigations</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9AF6C26"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Partially Accepted</w:t>
            </w:r>
          </w:p>
        </w:tc>
      </w:tr>
      <w:tr w:rsidR="00907123" w:rsidRPr="00B54750" w14:paraId="7F5A4D20" w14:textId="77777777" w:rsidTr="005276AA">
        <w:trPr>
          <w:trHeight w:val="1364"/>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572C0660"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2010</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EFD67A4"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34</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A7DE574"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Prosecuted</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AD87C09"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Prosecute</w:t>
            </w:r>
            <w:r>
              <w:rPr>
                <w:rFonts w:ascii="Times New Roman" w:eastAsia="함초롬바탕" w:hAnsi="Times New Roman" w:cs="Times New Roman"/>
                <w:kern w:val="0"/>
                <w:szCs w:val="20"/>
              </w:rPr>
              <w:t xml:space="preserve"> the perpetrators of the OO police station</w:t>
            </w:r>
            <w:r w:rsidRPr="00B54750">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 xml:space="preserve">to </w:t>
            </w:r>
            <w:r w:rsidRPr="00B54750">
              <w:rPr>
                <w:rFonts w:ascii="Times New Roman" w:eastAsia="함초롬바탕" w:hAnsi="Times New Roman" w:cs="Times New Roman"/>
                <w:kern w:val="0"/>
                <w:szCs w:val="20"/>
              </w:rPr>
              <w:t xml:space="preserve">Prosecutor General </w:t>
            </w:r>
            <w:r>
              <w:rPr>
                <w:rFonts w:ascii="Times New Roman" w:eastAsia="함초롬바탕" w:hAnsi="Times New Roman" w:cs="Times New Roman"/>
                <w:kern w:val="0"/>
                <w:szCs w:val="20"/>
              </w:rPr>
              <w:t>pursuant to</w:t>
            </w:r>
            <w:r w:rsidRPr="00B54750">
              <w:rPr>
                <w:rFonts w:ascii="Times New Roman" w:eastAsia="함초롬바탕" w:hAnsi="Times New Roman" w:cs="Times New Roman"/>
                <w:kern w:val="0"/>
                <w:szCs w:val="20"/>
              </w:rPr>
              <w:t xml:space="preserve"> Article 48 of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NHRCA on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charge of assault and acts of cruelty stipulated in Article 125 of the </w:t>
            </w:r>
            <w:r>
              <w:rPr>
                <w:rFonts w:ascii="Times New Roman" w:eastAsia="함초롬바탕" w:hAnsi="Times New Roman" w:cs="Times New Roman"/>
                <w:kern w:val="0"/>
                <w:szCs w:val="20"/>
              </w:rPr>
              <w:t>CA</w:t>
            </w:r>
            <w:r w:rsidRPr="00940AB3">
              <w:rPr>
                <w:rFonts w:ascii="Times New Roman" w:eastAsia="함초롬바탕" w:hAnsi="Times New Roman" w:cs="Times New Roman"/>
                <w:iCs/>
                <w:kern w:val="0"/>
                <w:szCs w:val="20"/>
              </w:rPr>
              <w:t>.</w:t>
            </w:r>
            <w:r w:rsidRPr="00B54750">
              <w:rPr>
                <w:rFonts w:ascii="Times New Roman" w:eastAsia="함초롬바탕" w:hAnsi="Times New Roman" w:cs="Times New Roman"/>
                <w:i/>
                <w:iCs/>
                <w:kern w:val="0"/>
                <w:szCs w:val="20"/>
              </w:rPr>
              <w:t xml:space="preserve"> </w:t>
            </w:r>
          </w:p>
          <w:p w14:paraId="5E1B70DC"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Request Prosecutor General based on Article 34 of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NHRCA to investigate the perpetrators of torture who are likely to have committed assaults and acts of cruelty prescribed in Article 125 of the C</w:t>
            </w:r>
            <w:r>
              <w:rPr>
                <w:rFonts w:ascii="Times New Roman" w:eastAsia="함초롬바탕" w:hAnsi="Times New Roman" w:cs="Times New Roman"/>
                <w:kern w:val="0"/>
                <w:szCs w:val="20"/>
              </w:rPr>
              <w:t>A.</w:t>
            </w:r>
            <w:r w:rsidR="004704A3">
              <w:rPr>
                <w:rFonts w:ascii="Times New Roman" w:eastAsia="함초롬바탕" w:hAnsi="Times New Roman" w:cs="Times New Roman"/>
                <w:kern w:val="0"/>
                <w:szCs w:val="20"/>
              </w:rPr>
              <w:t xml:space="preserve"> </w:t>
            </w:r>
            <w:r w:rsidRPr="00B54750">
              <w:rPr>
                <w:rFonts w:ascii="Times New Roman" w:eastAsia="함초롬바탕" w:hAnsi="Times New Roman" w:cs="Times New Roman"/>
                <w:kern w:val="0"/>
                <w:szCs w:val="20"/>
              </w:rPr>
              <w:t xml:space="preserve">Recommend Commissioner General to conduct an overall inspection of the relevant police station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DC5910B"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Others</w:t>
            </w:r>
          </w:p>
        </w:tc>
      </w:tr>
      <w:tr w:rsidR="00907123" w:rsidRPr="00B54750" w14:paraId="78F649B9" w14:textId="77777777" w:rsidTr="005276AA">
        <w:trPr>
          <w:trHeight w:val="1478"/>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464DC7AD"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2010</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0F205D9"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35</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FD7330B"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DCE0557"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Senior Superintendent </w:t>
            </w:r>
            <w:r>
              <w:rPr>
                <w:rFonts w:ascii="Times New Roman" w:eastAsia="함초롬바탕" w:hAnsi="Times New Roman" w:cs="Times New Roman"/>
                <w:kern w:val="0"/>
                <w:szCs w:val="20"/>
              </w:rPr>
              <w:t xml:space="preserve">OOO </w:t>
            </w:r>
            <w:r w:rsidRPr="00B54750">
              <w:rPr>
                <w:rFonts w:ascii="Times New Roman" w:eastAsia="함초롬바탕" w:hAnsi="Times New Roman" w:cs="Times New Roman"/>
                <w:kern w:val="0"/>
                <w:szCs w:val="20"/>
              </w:rPr>
              <w:t xml:space="preserve">to conduct job training for </w:t>
            </w:r>
            <w:r>
              <w:rPr>
                <w:rFonts w:ascii="Times New Roman" w:eastAsia="함초롬바탕" w:hAnsi="Times New Roman" w:cs="Times New Roman"/>
                <w:kern w:val="0"/>
                <w:szCs w:val="20"/>
              </w:rPr>
              <w:t>R</w:t>
            </w:r>
            <w:r w:rsidRPr="00B54750">
              <w:rPr>
                <w:rFonts w:ascii="Times New Roman" w:eastAsia="함초롬바탕" w:hAnsi="Times New Roman" w:cs="Times New Roman"/>
                <w:kern w:val="0"/>
                <w:szCs w:val="20"/>
              </w:rPr>
              <w:t xml:space="preserve">espondent 2 for not </w:t>
            </w:r>
            <w:r>
              <w:rPr>
                <w:rFonts w:ascii="Times New Roman" w:eastAsia="함초롬바탕" w:hAnsi="Times New Roman" w:cs="Times New Roman"/>
                <w:kern w:val="0"/>
                <w:szCs w:val="20"/>
              </w:rPr>
              <w:t>receiving</w:t>
            </w:r>
            <w:r w:rsidRPr="00B54750">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a prior consent statement</w:t>
            </w:r>
            <w:r w:rsidRPr="00B54750">
              <w:rPr>
                <w:rFonts w:ascii="Times New Roman" w:eastAsia="함초롬바탕" w:hAnsi="Times New Roman" w:cs="Times New Roman"/>
                <w:kern w:val="0"/>
                <w:szCs w:val="20"/>
              </w:rPr>
              <w:t xml:space="preserve"> before overnight investigation </w:t>
            </w:r>
          </w:p>
          <w:p w14:paraId="33AF9400"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taking precautionary measures on </w:t>
            </w:r>
            <w:r>
              <w:rPr>
                <w:rFonts w:ascii="Times New Roman" w:eastAsia="함초롬바탕" w:hAnsi="Times New Roman" w:cs="Times New Roman"/>
                <w:kern w:val="0"/>
                <w:szCs w:val="20"/>
              </w:rPr>
              <w:t>R</w:t>
            </w:r>
            <w:r w:rsidRPr="00B54750">
              <w:rPr>
                <w:rFonts w:ascii="Times New Roman" w:eastAsia="함초롬바탕" w:hAnsi="Times New Roman" w:cs="Times New Roman"/>
                <w:kern w:val="0"/>
                <w:szCs w:val="20"/>
              </w:rPr>
              <w:t xml:space="preserve">espondent 3 in order to prevent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recurrence of handing over the list of charges to a civilian </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1CDA315"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58148964" w14:textId="77777777" w:rsidTr="005276AA">
        <w:trPr>
          <w:trHeight w:val="431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B772A08"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2010</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5943711"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36</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2116FEC"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1FFAE63" w14:textId="77777777" w:rsidR="00907123" w:rsidRDefault="00907123" w:rsidP="00E72FA6">
            <w:pPr>
              <w:spacing w:after="0" w:line="252" w:lineRule="auto"/>
              <w:textAlignment w:val="center"/>
              <w:rPr>
                <w:rFonts w:ascii="Times New Roman" w:eastAsia="함초롬바탕" w:hAnsi="Times New Roman" w:cs="Times New Roman"/>
                <w:kern w:val="0"/>
                <w:szCs w:val="20"/>
              </w:rPr>
            </w:pPr>
            <w:r w:rsidRPr="00B54750">
              <w:rPr>
                <w:rFonts w:ascii="Times New Roman" w:eastAsia="함초롬바탕" w:hAnsi="Times New Roman" w:cs="Times New Roman"/>
                <w:kern w:val="0"/>
                <w:szCs w:val="20"/>
              </w:rPr>
              <w:t xml:space="preserve">For </w:t>
            </w:r>
            <w:r>
              <w:rPr>
                <w:rFonts w:ascii="Times New Roman" w:eastAsia="함초롬바탕" w:hAnsi="Times New Roman" w:cs="Times New Roman"/>
                <w:kern w:val="0"/>
                <w:szCs w:val="20"/>
              </w:rPr>
              <w:t>V</w:t>
            </w:r>
            <w:r w:rsidRPr="00B54750">
              <w:rPr>
                <w:rFonts w:ascii="Times New Roman" w:eastAsia="함초롬바탕" w:hAnsi="Times New Roman" w:cs="Times New Roman"/>
                <w:kern w:val="0"/>
                <w:szCs w:val="20"/>
              </w:rPr>
              <w:t xml:space="preserve">ictim 1’s identity verification faced difficulty and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victim argued oneself as </w:t>
            </w:r>
            <w:r>
              <w:rPr>
                <w:rFonts w:ascii="Times New Roman" w:eastAsia="함초롬바탕" w:hAnsi="Times New Roman" w:cs="Times New Roman"/>
                <w:kern w:val="0"/>
                <w:szCs w:val="20"/>
              </w:rPr>
              <w:t>a</w:t>
            </w:r>
            <w:r w:rsidRPr="00B54750">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suspect</w:t>
            </w:r>
            <w:r w:rsidRPr="00B54750">
              <w:rPr>
                <w:rFonts w:ascii="Times New Roman" w:eastAsia="함초롬바탕" w:hAnsi="Times New Roman" w:cs="Times New Roman"/>
                <w:kern w:val="0"/>
                <w:szCs w:val="20"/>
              </w:rPr>
              <w:t xml:space="preserve">, it </w:t>
            </w:r>
            <w:r>
              <w:rPr>
                <w:rFonts w:ascii="Times New Roman" w:eastAsia="함초롬바탕" w:hAnsi="Times New Roman" w:cs="Times New Roman"/>
                <w:kern w:val="0"/>
                <w:szCs w:val="20"/>
              </w:rPr>
              <w:t>may not</w:t>
            </w:r>
            <w:r w:rsidRPr="00B54750">
              <w:rPr>
                <w:rFonts w:ascii="Times New Roman" w:eastAsia="함초롬바탕" w:hAnsi="Times New Roman" w:cs="Times New Roman"/>
                <w:kern w:val="0"/>
                <w:szCs w:val="20"/>
              </w:rPr>
              <w:t xml:space="preserve"> be </w:t>
            </w:r>
            <w:r>
              <w:rPr>
                <w:rFonts w:ascii="Times New Roman" w:eastAsia="함초롬바탕" w:hAnsi="Times New Roman" w:cs="Times New Roman"/>
                <w:kern w:val="0"/>
                <w:szCs w:val="20"/>
              </w:rPr>
              <w:t>deeme</w:t>
            </w:r>
            <w:r w:rsidRPr="00B54750">
              <w:rPr>
                <w:rFonts w:ascii="Times New Roman" w:eastAsia="함초롬바탕" w:hAnsi="Times New Roman" w:cs="Times New Roman"/>
                <w:kern w:val="0"/>
                <w:szCs w:val="20"/>
              </w:rPr>
              <w:t xml:space="preserve">d that </w:t>
            </w:r>
            <w:r>
              <w:rPr>
                <w:rFonts w:ascii="Times New Roman" w:eastAsia="함초롬바탕" w:hAnsi="Times New Roman" w:cs="Times New Roman"/>
                <w:kern w:val="0"/>
                <w:szCs w:val="20"/>
              </w:rPr>
              <w:t>Respondents 1, 2</w:t>
            </w:r>
            <w:r w:rsidRPr="00B54750">
              <w:rPr>
                <w:rFonts w:ascii="Times New Roman" w:eastAsia="함초롬바탕" w:hAnsi="Times New Roman" w:cs="Times New Roman"/>
                <w:kern w:val="0"/>
                <w:szCs w:val="20"/>
              </w:rPr>
              <w:t xml:space="preserve"> suspected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victim as </w:t>
            </w:r>
            <w:r>
              <w:rPr>
                <w:rFonts w:ascii="Times New Roman" w:eastAsia="함초롬바탕" w:hAnsi="Times New Roman" w:cs="Times New Roman"/>
                <w:kern w:val="0"/>
                <w:szCs w:val="20"/>
              </w:rPr>
              <w:t xml:space="preserve">a </w:t>
            </w:r>
            <w:r w:rsidRPr="00B54750">
              <w:rPr>
                <w:rFonts w:ascii="Times New Roman" w:eastAsia="함초롬바탕" w:hAnsi="Times New Roman" w:cs="Times New Roman"/>
                <w:kern w:val="0"/>
                <w:szCs w:val="20"/>
              </w:rPr>
              <w:t xml:space="preserve">suspect on purpose; </w:t>
            </w:r>
            <w:r>
              <w:rPr>
                <w:rFonts w:ascii="Times New Roman" w:eastAsia="함초롬바탕" w:hAnsi="Times New Roman" w:cs="Times New Roman"/>
                <w:kern w:val="0"/>
                <w:szCs w:val="20"/>
              </w:rPr>
              <w:t xml:space="preserve">Nonetheless, the fact that the respondents failed to collect the fingerprints even though they should have considering the circumstances including the investigation and detention ignited the cause of the case </w:t>
            </w:r>
            <w:r w:rsidRPr="00B54750">
              <w:rPr>
                <w:rFonts w:ascii="Times New Roman" w:eastAsia="함초롬바탕" w:hAnsi="Times New Roman" w:cs="Times New Roman"/>
                <w:kern w:val="0"/>
                <w:szCs w:val="20"/>
              </w:rPr>
              <w:t>that the victim was unjustifiably detained in a detention center for 72 days</w:t>
            </w:r>
            <w:r>
              <w:rPr>
                <w:rFonts w:ascii="Times New Roman" w:eastAsia="함초롬바탕" w:hAnsi="Times New Roman" w:cs="Times New Roman"/>
                <w:kern w:val="0"/>
                <w:szCs w:val="20"/>
              </w:rPr>
              <w:t xml:space="preserve">. As such, the responsibility falling under the respondents is deemed grave, </w:t>
            </w:r>
            <w:r w:rsidRPr="00B54750">
              <w:rPr>
                <w:rFonts w:ascii="Times New Roman" w:eastAsia="함초롬바탕" w:hAnsi="Times New Roman" w:cs="Times New Roman"/>
                <w:kern w:val="0"/>
                <w:szCs w:val="20"/>
              </w:rPr>
              <w:t xml:space="preserve">and thus taking disciplinary measures and making measures to prevent recurrence were considered; </w:t>
            </w:r>
            <w:r>
              <w:rPr>
                <w:rFonts w:ascii="Times New Roman" w:eastAsia="함초롬바탕" w:hAnsi="Times New Roman" w:cs="Times New Roman"/>
                <w:kern w:val="0"/>
                <w:szCs w:val="20"/>
              </w:rPr>
              <w:t>however, such facts may not be reflected as Respondent 1 already received a “reprimand”, and “warning” was imposed on Respondent 2 for the same reason with that of the complaint. Also, as having failed to confirm the identity of the victim sent to the Prosecutors’ Office and had him/her face labor imprisonment, Respondents 3, 4 were deemed to have infringed the freedom of liberty of the victim.</w:t>
            </w:r>
          </w:p>
          <w:p w14:paraId="58D1FD41"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Pr>
                <w:rFonts w:ascii="Times New Roman" w:eastAsia="함초롬바탕" w:hAnsi="Times New Roman" w:cs="Times New Roman"/>
                <w:kern w:val="0"/>
                <w:szCs w:val="20"/>
              </w:rPr>
              <w:t xml:space="preserve">As a result, recommend </w:t>
            </w:r>
            <w:r w:rsidRPr="00B54750">
              <w:rPr>
                <w:rFonts w:ascii="Times New Roman" w:eastAsia="함초롬바탕" w:hAnsi="Times New Roman" w:cs="Times New Roman"/>
                <w:kern w:val="0"/>
                <w:szCs w:val="20"/>
              </w:rPr>
              <w:t>the head of the affiliated agency</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 xml:space="preserve">OOO </w:t>
            </w:r>
            <w:r w:rsidRPr="00B54750">
              <w:rPr>
                <w:rFonts w:ascii="Times New Roman" w:eastAsia="함초롬바탕" w:hAnsi="Times New Roman" w:cs="Times New Roman"/>
                <w:kern w:val="0"/>
                <w:szCs w:val="20"/>
              </w:rPr>
              <w:t>District Prosecutor’s Office</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to take precautionary measures and to make measures to prevent recurrence.</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AED9908"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042511C7" w14:textId="77777777" w:rsidTr="005276AA">
        <w:trPr>
          <w:trHeight w:val="419"/>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26E7B817"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2010</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28E2060"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37</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17CCA6F"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B6EC9B5"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Senior Superintendent to give a </w:t>
            </w:r>
            <w:r>
              <w:rPr>
                <w:rFonts w:ascii="Times New Roman" w:eastAsia="함초롬바탕" w:hAnsi="Times New Roman" w:cs="Times New Roman"/>
                <w:kern w:val="0"/>
                <w:szCs w:val="20"/>
              </w:rPr>
              <w:t>reprimand</w:t>
            </w:r>
            <w:r w:rsidRPr="00B54750">
              <w:rPr>
                <w:rFonts w:ascii="Times New Roman" w:eastAsia="함초롬바탕" w:hAnsi="Times New Roman" w:cs="Times New Roman"/>
                <w:kern w:val="0"/>
                <w:szCs w:val="20"/>
              </w:rPr>
              <w:t xml:space="preserve"> to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respondent, Kim</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for swearing and kicking the shin when the complainant denied the allegations was a violation of personal liberty and </w:t>
            </w:r>
            <w:r>
              <w:rPr>
                <w:rFonts w:ascii="Times New Roman" w:eastAsia="함초롬바탕" w:hAnsi="Times New Roman" w:cs="Times New Roman"/>
                <w:kern w:val="0"/>
                <w:szCs w:val="20"/>
              </w:rPr>
              <w:t>the freedom of liberty.</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43D063D"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0A225E66" w14:textId="77777777" w:rsidTr="005276AA">
        <w:trPr>
          <w:trHeight w:val="9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1D27BAF0"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2010</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83B5325"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38</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6F170A2"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77AC78C"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Senior Superintendent to take precautionary actions to the respondent’s team, </w:t>
            </w:r>
            <w:r>
              <w:rPr>
                <w:rFonts w:ascii="Times New Roman" w:eastAsia="함초롬바탕" w:hAnsi="Times New Roman" w:cs="Times New Roman"/>
                <w:kern w:val="0"/>
                <w:szCs w:val="20"/>
              </w:rPr>
              <w:t>C</w:t>
            </w:r>
            <w:r w:rsidRPr="00B54750">
              <w:rPr>
                <w:rFonts w:ascii="Times New Roman" w:eastAsia="함초롬바탕" w:hAnsi="Times New Roman" w:cs="Times New Roman"/>
                <w:kern w:val="0"/>
                <w:szCs w:val="20"/>
              </w:rPr>
              <w:t xml:space="preserve">riminal </w:t>
            </w:r>
            <w:r>
              <w:rPr>
                <w:rFonts w:ascii="Times New Roman" w:eastAsia="함초롬바탕" w:hAnsi="Times New Roman" w:cs="Times New Roman"/>
                <w:kern w:val="0"/>
                <w:szCs w:val="20"/>
              </w:rPr>
              <w:t>A</w:t>
            </w:r>
            <w:r w:rsidRPr="00B54750">
              <w:rPr>
                <w:rFonts w:ascii="Times New Roman" w:eastAsia="함초롬바탕" w:hAnsi="Times New Roman" w:cs="Times New Roman"/>
                <w:kern w:val="0"/>
                <w:szCs w:val="20"/>
              </w:rPr>
              <w:t xml:space="preserve">ffairs </w:t>
            </w:r>
            <w:r>
              <w:rPr>
                <w:rFonts w:ascii="Times New Roman" w:eastAsia="함초롬바탕" w:hAnsi="Times New Roman" w:cs="Times New Roman"/>
                <w:kern w:val="0"/>
                <w:szCs w:val="20"/>
              </w:rPr>
              <w:t>D</w:t>
            </w:r>
            <w:r w:rsidRPr="00B54750">
              <w:rPr>
                <w:rFonts w:ascii="Times New Roman" w:eastAsia="함초롬바탕" w:hAnsi="Times New Roman" w:cs="Times New Roman"/>
                <w:kern w:val="0"/>
                <w:szCs w:val="20"/>
              </w:rPr>
              <w:t xml:space="preserve">ivision 3, considering that inspection of the crime scene at a late-night investigation without the complainant’s consent is </w:t>
            </w:r>
            <w:r>
              <w:rPr>
                <w:rFonts w:ascii="Times New Roman" w:eastAsia="함초롬바탕" w:hAnsi="Times New Roman" w:cs="Times New Roman"/>
                <w:kern w:val="0"/>
                <w:szCs w:val="20"/>
              </w:rPr>
              <w:t>deem</w:t>
            </w:r>
            <w:r w:rsidRPr="00B54750">
              <w:rPr>
                <w:rFonts w:ascii="Times New Roman" w:eastAsia="함초롬바탕" w:hAnsi="Times New Roman" w:cs="Times New Roman"/>
                <w:kern w:val="0"/>
                <w:szCs w:val="20"/>
              </w:rPr>
              <w:t xml:space="preserve">ed to </w:t>
            </w:r>
            <w:r>
              <w:rPr>
                <w:rFonts w:ascii="Times New Roman" w:eastAsia="함초롬바탕" w:hAnsi="Times New Roman" w:cs="Times New Roman"/>
                <w:kern w:val="0"/>
                <w:szCs w:val="20"/>
              </w:rPr>
              <w:t>have</w:t>
            </w:r>
            <w:r w:rsidRPr="00B54750">
              <w:rPr>
                <w:rFonts w:ascii="Times New Roman" w:eastAsia="함초롬바탕" w:hAnsi="Times New Roman" w:cs="Times New Roman"/>
                <w:kern w:val="0"/>
                <w:szCs w:val="20"/>
              </w:rPr>
              <w:t xml:space="preserve"> infring</w:t>
            </w:r>
            <w:r>
              <w:rPr>
                <w:rFonts w:ascii="Times New Roman" w:eastAsia="함초롬바탕" w:hAnsi="Times New Roman" w:cs="Times New Roman"/>
                <w:kern w:val="0"/>
                <w:szCs w:val="20"/>
              </w:rPr>
              <w:t>ed the complainant’s right to sleep and rest derived from</w:t>
            </w:r>
            <w:r w:rsidRPr="00B54750">
              <w:rPr>
                <w:rFonts w:ascii="Times New Roman" w:eastAsia="함초롬바탕" w:hAnsi="Times New Roman" w:cs="Times New Roman"/>
                <w:kern w:val="0"/>
                <w:szCs w:val="20"/>
              </w:rPr>
              <w:t xml:space="preserve"> the dignity and </w:t>
            </w:r>
            <w:r w:rsidRPr="00B54750">
              <w:rPr>
                <w:rFonts w:ascii="Times New Roman" w:eastAsia="함초롬바탕" w:hAnsi="Times New Roman" w:cs="Times New Roman"/>
                <w:kern w:val="0"/>
                <w:szCs w:val="20"/>
              </w:rPr>
              <w:lastRenderedPageBreak/>
              <w:t>value of human beings in accordance to the Article 10 of the Constitution</w:t>
            </w:r>
            <w:r>
              <w:rPr>
                <w:rFonts w:ascii="Times New Roman" w:eastAsia="함초롬바탕" w:hAnsi="Times New Roman" w:cs="Times New Roman"/>
                <w:kern w:val="0"/>
                <w:szCs w:val="20"/>
              </w:rPr>
              <w:t>.</w:t>
            </w:r>
          </w:p>
          <w:p w14:paraId="6C4637BF"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conducting in-house human rights </w:t>
            </w:r>
            <w:r>
              <w:rPr>
                <w:rFonts w:ascii="Times New Roman" w:eastAsia="함초롬바탕" w:hAnsi="Times New Roman" w:cs="Times New Roman"/>
                <w:kern w:val="0"/>
                <w:szCs w:val="20"/>
              </w:rPr>
              <w:t>training</w:t>
            </w:r>
            <w:r w:rsidRPr="00B54750">
              <w:rPr>
                <w:rFonts w:ascii="Times New Roman" w:eastAsia="함초롬바탕" w:hAnsi="Times New Roman" w:cs="Times New Roman"/>
                <w:kern w:val="0"/>
                <w:szCs w:val="20"/>
              </w:rPr>
              <w:t xml:space="preserve"> to relevant staffs responsible for investigation to prevent similar cases from recurrence</w:t>
            </w:r>
            <w:r>
              <w:rPr>
                <w:rFonts w:ascii="Times New Roman" w:eastAsia="함초롬바탕" w:hAnsi="Times New Roman" w:cs="Times New Roman"/>
                <w:kern w:val="0"/>
                <w:szCs w:val="20"/>
              </w:rPr>
              <w:t>.</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CD59E2F"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lastRenderedPageBreak/>
              <w:t>Accepted</w:t>
            </w:r>
          </w:p>
        </w:tc>
      </w:tr>
      <w:tr w:rsidR="00907123" w:rsidRPr="00B54750" w14:paraId="6ECA289B"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638C230E"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lastRenderedPageBreak/>
              <w:t>2010</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1229AC2D"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39</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3BEF6E3"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Request for Investigation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301259AD" w14:textId="77777777" w:rsidR="00907123" w:rsidRPr="00B54750" w:rsidRDefault="00907123" w:rsidP="00E72FA6">
            <w:pPr>
              <w:numPr>
                <w:ilvl w:val="0"/>
                <w:numId w:val="3"/>
              </w:num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Request Prosecutor General to investigate on the criminal acts </w:t>
            </w:r>
            <w:r>
              <w:rPr>
                <w:rFonts w:ascii="Times New Roman" w:eastAsia="함초롬바탕" w:hAnsi="Times New Roman" w:cs="Times New Roman"/>
                <w:kern w:val="0"/>
                <w:szCs w:val="20"/>
              </w:rPr>
              <w:t>stipulated in</w:t>
            </w:r>
            <w:r w:rsidRPr="00B54750">
              <w:rPr>
                <w:rFonts w:ascii="Times New Roman" w:eastAsia="함초롬바탕" w:hAnsi="Times New Roman" w:cs="Times New Roman"/>
                <w:kern w:val="0"/>
                <w:szCs w:val="20"/>
              </w:rPr>
              <w:t xml:space="preserve">　</w:t>
            </w:r>
            <w:r w:rsidRPr="00B54750">
              <w:rPr>
                <w:rFonts w:ascii="Times New Roman" w:eastAsia="함초롬바탕" w:hAnsi="Times New Roman" w:cs="Times New Roman"/>
                <w:kern w:val="0"/>
                <w:szCs w:val="20"/>
              </w:rPr>
              <w:t xml:space="preserve">Article 125 of </w:t>
            </w:r>
            <w:r>
              <w:rPr>
                <w:rFonts w:ascii="Times New Roman" w:eastAsia="함초롬바탕" w:hAnsi="Times New Roman" w:cs="Times New Roman"/>
                <w:kern w:val="0"/>
                <w:szCs w:val="20"/>
              </w:rPr>
              <w:t>CA</w:t>
            </w:r>
            <w:r w:rsidRPr="00B54750">
              <w:rPr>
                <w:rFonts w:ascii="Times New Roman" w:eastAsia="함초롬바탕" w:hAnsi="Times New Roman" w:cs="Times New Roman"/>
                <w:kern w:val="0"/>
                <w:szCs w:val="20"/>
              </w:rPr>
              <w:t xml:space="preserve"> against the </w:t>
            </w:r>
            <w:r>
              <w:rPr>
                <w:rFonts w:ascii="Times New Roman" w:eastAsia="함초롬바탕" w:hAnsi="Times New Roman" w:cs="Times New Roman"/>
                <w:kern w:val="0"/>
                <w:szCs w:val="20"/>
              </w:rPr>
              <w:t>respondents</w:t>
            </w:r>
            <w:r w:rsidRPr="00B54750">
              <w:rPr>
                <w:rFonts w:ascii="Times New Roman" w:eastAsia="함초롬바탕" w:hAnsi="Times New Roman" w:cs="Times New Roman"/>
                <w:kern w:val="0"/>
                <w:szCs w:val="20"/>
              </w:rPr>
              <w:t xml:space="preserve"> who committed acts of cruelty and aiding abetting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acts during the investigation and interrogation </w:t>
            </w:r>
            <w:r>
              <w:rPr>
                <w:rFonts w:ascii="Times New Roman" w:eastAsia="함초롬바탕" w:hAnsi="Times New Roman" w:cs="Times New Roman"/>
                <w:kern w:val="0"/>
                <w:szCs w:val="20"/>
              </w:rPr>
              <w:t>on</w:t>
            </w:r>
            <w:r w:rsidRPr="00B54750">
              <w:rPr>
                <w:rFonts w:ascii="Times New Roman" w:eastAsia="함초롬바탕" w:hAnsi="Times New Roman" w:cs="Times New Roman"/>
                <w:kern w:val="0"/>
                <w:szCs w:val="20"/>
              </w:rPr>
              <w:t xml:space="preserve"> the complainant</w:t>
            </w:r>
            <w:r>
              <w:rPr>
                <w:rFonts w:ascii="Times New Roman" w:eastAsia="함초롬바탕" w:hAnsi="Times New Roman" w:cs="Times New Roman"/>
                <w:kern w:val="0"/>
                <w:szCs w:val="20"/>
              </w:rPr>
              <w:t>.</w:t>
            </w:r>
          </w:p>
          <w:p w14:paraId="4B071B50" w14:textId="77777777" w:rsidR="00907123" w:rsidRPr="00B54750" w:rsidRDefault="00907123" w:rsidP="00E72FA6">
            <w:pPr>
              <w:numPr>
                <w:ilvl w:val="0"/>
                <w:numId w:val="3"/>
              </w:num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Commissioner General to take disciplinary actions on using excessive use of equipment </w:t>
            </w:r>
            <w:r>
              <w:rPr>
                <w:rFonts w:ascii="Times New Roman" w:eastAsia="함초롬바탕" w:hAnsi="Times New Roman" w:cs="Times New Roman"/>
                <w:kern w:val="0"/>
                <w:szCs w:val="20"/>
              </w:rPr>
              <w:t xml:space="preserve">of the respondents </w:t>
            </w:r>
            <w:r w:rsidRPr="00B54750">
              <w:rPr>
                <w:rFonts w:ascii="Times New Roman" w:eastAsia="함초롬바탕" w:hAnsi="Times New Roman" w:cs="Times New Roman"/>
                <w:kern w:val="0"/>
                <w:szCs w:val="20"/>
              </w:rPr>
              <w:t>and unreasonable late-night investigation</w:t>
            </w:r>
            <w:r>
              <w:rPr>
                <w:rFonts w:ascii="Times New Roman" w:eastAsia="함초롬바탕" w:hAnsi="Times New Roman" w:cs="Times New Roman"/>
                <w:kern w:val="0"/>
                <w:szCs w:val="20"/>
              </w:rPr>
              <w:t>,</w:t>
            </w:r>
            <w:r w:rsidRPr="00B54750">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and to review the system related to</w:t>
            </w:r>
            <w:r w:rsidRPr="00B54750">
              <w:rPr>
                <w:rFonts w:ascii="Times New Roman" w:eastAsia="함초롬바탕" w:hAnsi="Times New Roman" w:cs="Times New Roman"/>
                <w:kern w:val="0"/>
                <w:szCs w:val="20"/>
              </w:rPr>
              <w:t xml:space="preserve"> body check of suspect</w:t>
            </w:r>
            <w:r>
              <w:rPr>
                <w:rFonts w:ascii="Times New Roman" w:eastAsia="함초롬바탕" w:hAnsi="Times New Roman" w:cs="Times New Roman"/>
                <w:kern w:val="0"/>
                <w:szCs w:val="20"/>
              </w:rPr>
              <w:t>s and surveillance cameras</w:t>
            </w:r>
            <w:r w:rsidRPr="00B54750">
              <w:rPr>
                <w:rFonts w:ascii="Times New Roman" w:eastAsia="함초롬바탕" w:hAnsi="Times New Roman" w:cs="Times New Roman"/>
                <w:kern w:val="0"/>
                <w:szCs w:val="20"/>
              </w:rPr>
              <w:t xml:space="preserve"> for the prevention of recurrence</w:t>
            </w:r>
            <w:r>
              <w:rPr>
                <w:rFonts w:ascii="Times New Roman" w:eastAsia="함초롬바탕" w:hAnsi="Times New Roman" w:cs="Times New Roman"/>
                <w:kern w:val="0"/>
                <w:szCs w:val="20"/>
              </w:rPr>
              <w:t>.</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AAFA141"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Others</w:t>
            </w:r>
          </w:p>
        </w:tc>
      </w:tr>
      <w:tr w:rsidR="00907123" w:rsidRPr="00B54750" w14:paraId="19E0087F" w14:textId="77777777" w:rsidTr="005276AA">
        <w:trPr>
          <w:trHeight w:val="54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5C84B506"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2011</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A21849D"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40</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22E96848"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for Remedy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6F52658D"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Recommend Senior Superintendent </w:t>
            </w:r>
            <w:r>
              <w:rPr>
                <w:rFonts w:ascii="Times New Roman" w:eastAsia="함초롬바탕" w:hAnsi="Times New Roman" w:cs="Times New Roman"/>
                <w:kern w:val="0"/>
                <w:szCs w:val="20"/>
              </w:rPr>
              <w:t xml:space="preserve">OOOO </w:t>
            </w:r>
            <w:r w:rsidRPr="00B54750">
              <w:rPr>
                <w:rFonts w:ascii="Times New Roman" w:eastAsia="함초롬바탕" w:hAnsi="Times New Roman" w:cs="Times New Roman"/>
                <w:kern w:val="0"/>
                <w:szCs w:val="20"/>
              </w:rPr>
              <w:t>to take precautions against the respondents and to</w:t>
            </w:r>
            <w:r>
              <w:rPr>
                <w:rFonts w:ascii="Times New Roman" w:eastAsia="함초롬바탕" w:hAnsi="Times New Roman" w:cs="Times New Roman"/>
                <w:kern w:val="0"/>
                <w:szCs w:val="20"/>
              </w:rPr>
              <w:t xml:space="preserve"> provide training about </w:t>
            </w:r>
            <w:r w:rsidRPr="00B54750">
              <w:rPr>
                <w:rFonts w:ascii="Times New Roman" w:eastAsia="함초롬바탕" w:hAnsi="Times New Roman" w:cs="Times New Roman"/>
                <w:kern w:val="0"/>
                <w:szCs w:val="20"/>
              </w:rPr>
              <w:t xml:space="preserve">related task </w:t>
            </w:r>
            <w:r>
              <w:rPr>
                <w:rFonts w:ascii="Times New Roman" w:eastAsia="함초롬바탕" w:hAnsi="Times New Roman" w:cs="Times New Roman" w:hint="eastAsia"/>
                <w:kern w:val="0"/>
                <w:szCs w:val="20"/>
              </w:rPr>
              <w:t>such as</w:t>
            </w:r>
            <w:r w:rsidRPr="00B54750">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use of handcuffs </w:t>
            </w:r>
            <w:r>
              <w:rPr>
                <w:rFonts w:ascii="Times New Roman" w:eastAsia="함초롬바탕" w:hAnsi="Times New Roman" w:cs="Times New Roman"/>
                <w:kern w:val="0"/>
                <w:szCs w:val="20"/>
              </w:rPr>
              <w:t>to the staff members</w:t>
            </w:r>
            <w:r w:rsidRPr="00B54750">
              <w:rPr>
                <w:rFonts w:ascii="Times New Roman" w:eastAsia="함초롬바탕" w:hAnsi="Times New Roman" w:cs="Times New Roman"/>
                <w:kern w:val="0"/>
                <w:szCs w:val="20"/>
              </w:rPr>
              <w:t xml:space="preserve"> of the police station for the prevention of recurrences, considering that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 xml:space="preserve">respondents violated the complainant’s freedom of </w:t>
            </w:r>
            <w:r>
              <w:rPr>
                <w:rFonts w:ascii="Times New Roman" w:eastAsia="함초롬바탕" w:hAnsi="Times New Roman" w:cs="Times New Roman"/>
                <w:kern w:val="0"/>
                <w:szCs w:val="20"/>
              </w:rPr>
              <w:t>liberty</w:t>
            </w:r>
            <w:r w:rsidRPr="00B54750">
              <w:rPr>
                <w:rFonts w:ascii="Times New Roman" w:eastAsia="함초롬바탕" w:hAnsi="Times New Roman" w:cs="Times New Roman"/>
                <w:kern w:val="0"/>
                <w:szCs w:val="20"/>
              </w:rPr>
              <w:t xml:space="preserve"> by having</w:t>
            </w:r>
            <w:r>
              <w:rPr>
                <w:rFonts w:ascii="Times New Roman" w:eastAsia="함초롬바탕" w:hAnsi="Times New Roman" w:cs="Times New Roman"/>
                <w:kern w:val="0"/>
                <w:szCs w:val="20"/>
              </w:rPr>
              <w:t xml:space="preserve"> the</w:t>
            </w:r>
            <w:r w:rsidRPr="00B54750">
              <w:rPr>
                <w:rFonts w:ascii="Times New Roman" w:eastAsia="함초롬바탕" w:hAnsi="Times New Roman" w:cs="Times New Roman"/>
                <w:kern w:val="0"/>
                <w:szCs w:val="20"/>
              </w:rPr>
              <w:t xml:space="preserve"> complainant handcuffed for three hours and </w:t>
            </w:r>
            <w:r>
              <w:rPr>
                <w:rFonts w:ascii="Times New Roman" w:eastAsia="함초롬바탕" w:hAnsi="Times New Roman" w:cs="Times New Roman"/>
                <w:kern w:val="0"/>
                <w:szCs w:val="20"/>
              </w:rPr>
              <w:t>20</w:t>
            </w:r>
            <w:r w:rsidRPr="00B54750">
              <w:rPr>
                <w:rFonts w:ascii="Times New Roman" w:eastAsia="함초롬바탕" w:hAnsi="Times New Roman" w:cs="Times New Roman"/>
                <w:kern w:val="0"/>
                <w:szCs w:val="20"/>
              </w:rPr>
              <w:t xml:space="preserve"> minutes in total during the investigation</w:t>
            </w:r>
            <w:r>
              <w:rPr>
                <w:rFonts w:ascii="Times New Roman" w:eastAsia="함초롬바탕" w:hAnsi="Times New Roman" w:cs="Times New Roman"/>
                <w:kern w:val="0"/>
                <w:szCs w:val="20"/>
              </w:rPr>
              <w:t>.</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70EB26E"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Accepted</w:t>
            </w:r>
          </w:p>
        </w:tc>
      </w:tr>
      <w:tr w:rsidR="00907123" w:rsidRPr="00B54750" w14:paraId="3971A555" w14:textId="77777777" w:rsidTr="005276AA">
        <w:trPr>
          <w:trHeight w:val="75"/>
        </w:trPr>
        <w:tc>
          <w:tcPr>
            <w:tcW w:w="790" w:type="dxa"/>
            <w:tcBorders>
              <w:top w:val="nil"/>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42B29E25"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2011</w:t>
            </w:r>
          </w:p>
        </w:tc>
        <w:tc>
          <w:tcPr>
            <w:tcW w:w="520"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5969B926"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41</w:t>
            </w:r>
          </w:p>
        </w:tc>
        <w:tc>
          <w:tcPr>
            <w:tcW w:w="1095"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47F0BA20"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 xml:space="preserve">Request for Investigation </w:t>
            </w:r>
          </w:p>
        </w:tc>
        <w:tc>
          <w:tcPr>
            <w:tcW w:w="5334"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792136DD" w14:textId="77777777" w:rsidR="00907123" w:rsidRPr="00B54750" w:rsidRDefault="00907123" w:rsidP="00E72FA6">
            <w:pPr>
              <w:spacing w:after="0" w:line="252" w:lineRule="auto"/>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Request Prosecutor General to investigate the alleged assault and acts of cruelty of the respondent</w:t>
            </w:r>
            <w:r>
              <w:rPr>
                <w:rFonts w:ascii="Times New Roman" w:eastAsia="함초롬바탕" w:hAnsi="Times New Roman" w:cs="Times New Roman"/>
                <w:kern w:val="0"/>
                <w:szCs w:val="20"/>
              </w:rPr>
              <w:t>s</w:t>
            </w:r>
            <w:r w:rsidRPr="00B54750">
              <w:rPr>
                <w:rFonts w:ascii="Times New Roman" w:eastAsia="함초롬바탕" w:hAnsi="Times New Roman" w:cs="Times New Roman"/>
                <w:kern w:val="0"/>
                <w:szCs w:val="20"/>
              </w:rPr>
              <w:t xml:space="preserve"> under Article 125 of the </w:t>
            </w:r>
            <w:r w:rsidRPr="00940AB3">
              <w:rPr>
                <w:rFonts w:ascii="Times New Roman" w:eastAsia="함초롬바탕" w:hAnsi="Times New Roman" w:cs="Times New Roman"/>
                <w:iCs/>
                <w:kern w:val="0"/>
                <w:szCs w:val="20"/>
              </w:rPr>
              <w:t>CA</w:t>
            </w:r>
            <w:r>
              <w:rPr>
                <w:rFonts w:ascii="Times New Roman" w:eastAsia="함초롬바탕" w:hAnsi="Times New Roman" w:cs="Times New Roman"/>
                <w:kern w:val="0"/>
                <w:szCs w:val="20"/>
              </w:rPr>
              <w:t xml:space="preserve"> </w:t>
            </w:r>
            <w:r w:rsidRPr="00B54750">
              <w:rPr>
                <w:rFonts w:ascii="Times New Roman" w:eastAsia="함초롬바탕" w:hAnsi="Times New Roman" w:cs="Times New Roman"/>
                <w:kern w:val="0"/>
                <w:szCs w:val="20"/>
              </w:rPr>
              <w:t xml:space="preserve">since the respondents are </w:t>
            </w:r>
            <w:r>
              <w:rPr>
                <w:rFonts w:ascii="Times New Roman" w:eastAsia="함초롬바탕" w:hAnsi="Times New Roman" w:cs="Times New Roman"/>
                <w:kern w:val="0"/>
                <w:szCs w:val="20"/>
              </w:rPr>
              <w:t>deemed</w:t>
            </w:r>
            <w:r w:rsidRPr="00B54750">
              <w:rPr>
                <w:rFonts w:ascii="Times New Roman" w:eastAsia="함초롬바탕" w:hAnsi="Times New Roman" w:cs="Times New Roman"/>
                <w:kern w:val="0"/>
                <w:szCs w:val="20"/>
              </w:rPr>
              <w:t xml:space="preserve"> to have </w:t>
            </w:r>
            <w:r>
              <w:rPr>
                <w:rFonts w:ascii="Times New Roman" w:eastAsia="함초롬바탕" w:hAnsi="Times New Roman" w:cs="Times New Roman"/>
                <w:kern w:val="0"/>
                <w:szCs w:val="20"/>
              </w:rPr>
              <w:t>committed</w:t>
            </w:r>
            <w:r w:rsidRPr="00B54750">
              <w:rPr>
                <w:rFonts w:ascii="Times New Roman" w:eastAsia="함초롬바탕" w:hAnsi="Times New Roman" w:cs="Times New Roman"/>
                <w:kern w:val="0"/>
                <w:szCs w:val="20"/>
              </w:rPr>
              <w:t xml:space="preserve"> acts of cruelty </w:t>
            </w:r>
            <w:r>
              <w:rPr>
                <w:rFonts w:ascii="Times New Roman" w:eastAsia="함초롬바탕" w:hAnsi="Times New Roman" w:cs="Times New Roman"/>
                <w:kern w:val="0"/>
                <w:szCs w:val="20"/>
              </w:rPr>
              <w:t>against</w:t>
            </w:r>
            <w:r w:rsidRPr="00B54750">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 xml:space="preserve">the </w:t>
            </w:r>
            <w:r w:rsidRPr="00B54750">
              <w:rPr>
                <w:rFonts w:ascii="Times New Roman" w:eastAsia="함초롬바탕" w:hAnsi="Times New Roman" w:cs="Times New Roman"/>
                <w:kern w:val="0"/>
                <w:szCs w:val="20"/>
              </w:rPr>
              <w:t>complainant during the arrest and investigation process</w:t>
            </w:r>
            <w:r>
              <w:rPr>
                <w:rFonts w:ascii="Times New Roman" w:eastAsia="함초롬바탕" w:hAnsi="Times New Roman" w:cs="Times New Roman"/>
                <w:kern w:val="0"/>
                <w:szCs w:val="20"/>
              </w:rPr>
              <w:t>.</w:t>
            </w:r>
          </w:p>
        </w:tc>
        <w:tc>
          <w:tcPr>
            <w:tcW w:w="1277" w:type="dxa"/>
            <w:tcBorders>
              <w:top w:val="nil"/>
              <w:left w:val="nil"/>
              <w:bottom w:val="single" w:sz="4" w:space="0" w:color="000000"/>
              <w:right w:val="single" w:sz="4" w:space="0" w:color="000000"/>
            </w:tcBorders>
            <w:tcMar>
              <w:top w:w="0" w:type="dxa"/>
              <w:left w:w="0" w:type="dxa"/>
              <w:bottom w:w="0" w:type="dxa"/>
              <w:right w:w="0" w:type="dxa"/>
            </w:tcMar>
            <w:vAlign w:val="center"/>
            <w:hideMark/>
          </w:tcPr>
          <w:p w14:paraId="0A42A2F1" w14:textId="77777777" w:rsidR="00907123" w:rsidRPr="00B54750" w:rsidRDefault="00907123" w:rsidP="00E72FA6">
            <w:pPr>
              <w:wordWrap/>
              <w:spacing w:after="0" w:line="240" w:lineRule="auto"/>
              <w:jc w:val="center"/>
              <w:textAlignment w:val="center"/>
              <w:rPr>
                <w:rFonts w:ascii="Times New Roman" w:eastAsia="굴림" w:hAnsi="Times New Roman" w:cs="Times New Roman"/>
                <w:kern w:val="0"/>
                <w:szCs w:val="20"/>
              </w:rPr>
            </w:pPr>
            <w:r w:rsidRPr="00B54750">
              <w:rPr>
                <w:rFonts w:ascii="Times New Roman" w:eastAsia="함초롬바탕" w:hAnsi="Times New Roman" w:cs="Times New Roman"/>
                <w:kern w:val="0"/>
                <w:szCs w:val="20"/>
              </w:rPr>
              <w:t>Others</w:t>
            </w:r>
          </w:p>
        </w:tc>
      </w:tr>
    </w:tbl>
    <w:p w14:paraId="57E0870B" w14:textId="77777777" w:rsidR="0057279F" w:rsidRPr="009D0B39" w:rsidRDefault="0057279F" w:rsidP="0057279F">
      <w:pPr>
        <w:rPr>
          <w:rFonts w:ascii="Times New Roman" w:hAnsi="Times New Roman" w:cs="Times New Roman"/>
          <w:color w:val="000000" w:themeColor="text1"/>
          <w:szCs w:val="20"/>
        </w:rPr>
      </w:pPr>
    </w:p>
    <w:p w14:paraId="5BA990AE" w14:textId="0EB177B8" w:rsidR="00BC1926" w:rsidRPr="009D0B39" w:rsidRDefault="00BC1926" w:rsidP="00BC1926">
      <w:pPr>
        <w:jc w:val="cente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&lt;Table 1</w:t>
      </w:r>
      <w:r w:rsidR="00683763">
        <w:rPr>
          <w:rFonts w:ascii="Times New Roman" w:hAnsi="Times New Roman" w:cs="Times New Roman"/>
          <w:color w:val="000000" w:themeColor="text1"/>
          <w:szCs w:val="20"/>
        </w:rPr>
        <w:t>4:</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Details</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and</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Methods</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of</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Examination</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in</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accordance</w:t>
      </w:r>
      <w:r w:rsidRPr="009D0B39">
        <w:rPr>
          <w:rFonts w:ascii="Times New Roman" w:hAnsi="Times New Roman" w:cs="Times New Roman"/>
          <w:color w:val="000000" w:themeColor="text1"/>
          <w:szCs w:val="20"/>
        </w:rPr>
        <w:t xml:space="preserve"> </w:t>
      </w:r>
      <w:r w:rsidR="00271D8C">
        <w:rPr>
          <w:rFonts w:ascii="Times New Roman" w:hAnsi="Times New Roman" w:cs="Times New Roman"/>
          <w:color w:val="000000" w:themeColor="text1"/>
          <w:szCs w:val="20"/>
        </w:rPr>
        <w:t>with</w:t>
      </w:r>
      <w:r w:rsidR="00271D8C"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Enforcement</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Decree</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of</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NKA</w:t>
      </w:r>
      <w:r w:rsidRPr="009D0B39">
        <w:rPr>
          <w:rFonts w:ascii="Times New Roman" w:hAnsi="Times New Roman" w:cs="Times New Roman"/>
          <w:color w:val="000000" w:themeColor="text1"/>
          <w:szCs w:val="20"/>
        </w:rPr>
        <w:t>&gt;</w:t>
      </w:r>
    </w:p>
    <w:tbl>
      <w:tblPr>
        <w:tblStyle w:val="a6"/>
        <w:tblW w:w="9057" w:type="dxa"/>
        <w:tblLook w:val="04A0" w:firstRow="1" w:lastRow="0" w:firstColumn="1" w:lastColumn="0" w:noHBand="0" w:noVBand="1"/>
      </w:tblPr>
      <w:tblGrid>
        <w:gridCol w:w="9057"/>
      </w:tblGrid>
      <w:tr w:rsidR="009D0B39" w:rsidRPr="006229E2" w14:paraId="40774B0A" w14:textId="77777777" w:rsidTr="005276AA">
        <w:trPr>
          <w:trHeight w:val="2331"/>
        </w:trPr>
        <w:tc>
          <w:tcPr>
            <w:tcW w:w="9057" w:type="dxa"/>
          </w:tcPr>
          <w:p w14:paraId="13203B54" w14:textId="77777777" w:rsidR="00EE4E12" w:rsidRDefault="00EE4E12" w:rsidP="007E7819">
            <w:pPr>
              <w:rPr>
                <w:rFonts w:ascii="Times New Roman" w:hAnsi="Times New Roman" w:cs="Times New Roman"/>
                <w:color w:val="000000" w:themeColor="text1"/>
                <w:szCs w:val="20"/>
              </w:rPr>
            </w:pPr>
          </w:p>
          <w:p w14:paraId="5690D05E" w14:textId="60DC2C88" w:rsidR="00BC1926" w:rsidRPr="009D0B39" w:rsidRDefault="00BC1926"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In accordance with the Enforcement Decree Article 12</w:t>
            </w:r>
            <w:r w:rsidR="00D65F15">
              <w:rPr>
                <w:rFonts w:ascii="Times New Roman" w:hAnsi="Times New Roman" w:cs="Times New Roman"/>
                <w:color w:val="000000" w:themeColor="text1"/>
                <w:szCs w:val="20"/>
              </w:rPr>
              <w:t xml:space="preserve"> </w:t>
            </w:r>
            <w:r w:rsidRPr="009D0B39">
              <w:rPr>
                <w:rFonts w:ascii="Times New Roman" w:hAnsi="Times New Roman" w:cs="Times New Roman"/>
                <w:color w:val="000000" w:themeColor="text1"/>
                <w:szCs w:val="20"/>
              </w:rPr>
              <w:t>(Details and Methods of Examination),</w:t>
            </w:r>
          </w:p>
          <w:p w14:paraId="0C969199" w14:textId="77777777" w:rsidR="00BC1926" w:rsidRPr="009D0B39" w:rsidRDefault="00BC1926" w:rsidP="00BC1926">
            <w:pPr>
              <w:pStyle w:val="a7"/>
              <w:numPr>
                <w:ilvl w:val="0"/>
                <w:numId w:val="9"/>
              </w:numPr>
              <w:ind w:leftChars="0"/>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whether the person constitutes a North Korean refugee considering the pla</w:t>
            </w:r>
            <w:r w:rsidR="00647228">
              <w:rPr>
                <w:rFonts w:ascii="Times New Roman" w:hAnsi="Times New Roman" w:cs="Times New Roman"/>
                <w:color w:val="000000" w:themeColor="text1"/>
                <w:szCs w:val="20"/>
              </w:rPr>
              <w:t>ce of birth, occupation</w:t>
            </w:r>
            <w:r w:rsidRPr="009D0B39">
              <w:rPr>
                <w:rFonts w:ascii="Times New Roman" w:hAnsi="Times New Roman" w:cs="Times New Roman"/>
                <w:color w:val="000000" w:themeColor="text1"/>
                <w:szCs w:val="20"/>
              </w:rPr>
              <w:t xml:space="preserve">, family relations, etc.; </w:t>
            </w:r>
          </w:p>
          <w:p w14:paraId="075C6032" w14:textId="77777777" w:rsidR="00BC1926" w:rsidRPr="009D0B39" w:rsidRDefault="00BC1926" w:rsidP="00BC1926">
            <w:pPr>
              <w:pStyle w:val="a7"/>
              <w:numPr>
                <w:ilvl w:val="0"/>
                <w:numId w:val="9"/>
              </w:numPr>
              <w:ind w:leftChars="0"/>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and whether the person is de</w:t>
            </w:r>
            <w:r w:rsidR="00647228">
              <w:rPr>
                <w:rFonts w:ascii="Times New Roman" w:hAnsi="Times New Roman" w:cs="Times New Roman"/>
                <w:color w:val="000000" w:themeColor="text1"/>
                <w:szCs w:val="20"/>
              </w:rPr>
              <w:t>emed</w:t>
            </w:r>
            <w:r w:rsidRPr="009D0B39">
              <w:rPr>
                <w:rFonts w:ascii="Times New Roman" w:hAnsi="Times New Roman" w:cs="Times New Roman"/>
                <w:color w:val="000000" w:themeColor="text1"/>
                <w:szCs w:val="20"/>
              </w:rPr>
              <w:t xml:space="preserve"> not to be</w:t>
            </w:r>
            <w:r w:rsidR="00647228">
              <w:rPr>
                <w:rFonts w:ascii="Times New Roman" w:hAnsi="Times New Roman" w:cs="Times New Roman"/>
                <w:color w:val="000000" w:themeColor="text1"/>
                <w:szCs w:val="20"/>
              </w:rPr>
              <w:t xml:space="preserve"> protected considering the motive</w:t>
            </w:r>
            <w:r w:rsidRPr="009D0B39">
              <w:rPr>
                <w:rFonts w:ascii="Times New Roman" w:hAnsi="Times New Roman" w:cs="Times New Roman"/>
                <w:color w:val="000000" w:themeColor="text1"/>
                <w:szCs w:val="20"/>
              </w:rPr>
              <w:t xml:space="preserve"> of escape from North</w:t>
            </w:r>
            <w:r w:rsidR="00647228">
              <w:rPr>
                <w:rFonts w:ascii="Times New Roman" w:hAnsi="Times New Roman" w:cs="Times New Roman"/>
                <w:color w:val="000000" w:themeColor="text1"/>
                <w:szCs w:val="20"/>
              </w:rPr>
              <w:t xml:space="preserve"> Korea and the criminal records, etc.</w:t>
            </w:r>
          </w:p>
          <w:p w14:paraId="7DE307D2" w14:textId="3E4EFA14" w:rsidR="00BC1926" w:rsidRPr="009D0B39" w:rsidRDefault="00BC1926" w:rsidP="007E7819">
            <w:pPr>
              <w:ind w:left="400"/>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 xml:space="preserve">The investigation </w:t>
            </w:r>
            <w:r w:rsidR="00647228">
              <w:rPr>
                <w:rFonts w:ascii="Times New Roman" w:hAnsi="Times New Roman" w:cs="Times New Roman"/>
                <w:color w:val="000000" w:themeColor="text1"/>
                <w:szCs w:val="20"/>
              </w:rPr>
              <w:t>may be conducted</w:t>
            </w:r>
            <w:r w:rsidRPr="009D0B39">
              <w:rPr>
                <w:rFonts w:ascii="Times New Roman" w:hAnsi="Times New Roman" w:cs="Times New Roman"/>
                <w:color w:val="000000" w:themeColor="text1"/>
                <w:szCs w:val="20"/>
              </w:rPr>
              <w:t xml:space="preserve"> by face-to-face investigation with North Korean refugees, </w:t>
            </w:r>
            <w:r w:rsidR="00647228">
              <w:rPr>
                <w:rFonts w:ascii="Times New Roman" w:hAnsi="Times New Roman" w:cs="Times New Roman"/>
                <w:color w:val="000000" w:themeColor="text1"/>
                <w:szCs w:val="20"/>
              </w:rPr>
              <w:t>etc</w:t>
            </w:r>
            <w:r w:rsidR="006229E2">
              <w:rPr>
                <w:rFonts w:ascii="Times New Roman" w:hAnsi="Times New Roman" w:cs="Times New Roman"/>
                <w:color w:val="000000" w:themeColor="text1"/>
                <w:szCs w:val="20"/>
              </w:rPr>
              <w:t>.,</w:t>
            </w:r>
            <w:r w:rsidR="00647228">
              <w:rPr>
                <w:rFonts w:ascii="Times New Roman" w:hAnsi="Times New Roman" w:cs="Times New Roman"/>
                <w:color w:val="000000" w:themeColor="text1"/>
                <w:szCs w:val="20"/>
              </w:rPr>
              <w:t xml:space="preserve"> </w:t>
            </w:r>
            <w:r w:rsidRPr="009D0B39">
              <w:rPr>
                <w:rFonts w:ascii="Times New Roman" w:hAnsi="Times New Roman" w:cs="Times New Roman"/>
                <w:color w:val="000000" w:themeColor="text1"/>
                <w:szCs w:val="20"/>
              </w:rPr>
              <w:t>and the investigation pe</w:t>
            </w:r>
            <w:r w:rsidR="00647228">
              <w:rPr>
                <w:rFonts w:ascii="Times New Roman" w:hAnsi="Times New Roman" w:cs="Times New Roman"/>
                <w:color w:val="000000" w:themeColor="text1"/>
                <w:szCs w:val="20"/>
              </w:rPr>
              <w:t>riod and the temporary protection</w:t>
            </w:r>
            <w:r w:rsidRPr="009D0B39">
              <w:rPr>
                <w:rFonts w:ascii="Times New Roman" w:hAnsi="Times New Roman" w:cs="Times New Roman"/>
                <w:color w:val="000000" w:themeColor="text1"/>
                <w:szCs w:val="20"/>
              </w:rPr>
              <w:t xml:space="preserve"> period for medical treatment, settlement training, etc. shall not exceed 90 days pursuant to the acts.</w:t>
            </w:r>
          </w:p>
          <w:p w14:paraId="09B00332" w14:textId="77777777" w:rsidR="00BC1926" w:rsidRPr="009D0B39" w:rsidRDefault="00BC1926" w:rsidP="007E7819">
            <w:pPr>
              <w:rPr>
                <w:rFonts w:ascii="Times New Roman" w:hAnsi="Times New Roman" w:cs="Times New Roman"/>
                <w:color w:val="000000" w:themeColor="text1"/>
                <w:szCs w:val="20"/>
              </w:rPr>
            </w:pPr>
          </w:p>
        </w:tc>
      </w:tr>
    </w:tbl>
    <w:p w14:paraId="3B86891D" w14:textId="77777777" w:rsidR="00BC1926" w:rsidRPr="009D0B39" w:rsidRDefault="00BC1926" w:rsidP="0057279F">
      <w:pPr>
        <w:rPr>
          <w:rFonts w:ascii="Times New Roman" w:hAnsi="Times New Roman" w:cs="Times New Roman"/>
          <w:color w:val="000000" w:themeColor="text1"/>
          <w:szCs w:val="20"/>
        </w:rPr>
      </w:pPr>
    </w:p>
    <w:p w14:paraId="3346E624" w14:textId="17E655B5" w:rsidR="00B40E3A" w:rsidRPr="004B4932" w:rsidRDefault="00BC1926" w:rsidP="00B40E3A">
      <w:pPr>
        <w:wordWrap/>
        <w:spacing w:before="40" w:after="40" w:line="384" w:lineRule="auto"/>
        <w:jc w:val="center"/>
        <w:textAlignment w:val="baseline"/>
        <w:rPr>
          <w:rFonts w:ascii="Times New Roman" w:eastAsia="굴림" w:hAnsi="Times New Roman" w:cs="Times New Roman"/>
          <w:kern w:val="0"/>
          <w:szCs w:val="20"/>
        </w:rPr>
      </w:pPr>
      <w:r w:rsidRPr="009D0B39">
        <w:rPr>
          <w:rFonts w:ascii="Times New Roman" w:eastAsia="함초롬바탕" w:hAnsi="Times New Roman" w:cs="Times New Roman"/>
          <w:color w:val="000000" w:themeColor="text1"/>
          <w:kern w:val="0"/>
          <w:szCs w:val="20"/>
        </w:rPr>
        <w:t>&lt;Table 1</w:t>
      </w:r>
      <w:r w:rsidR="00683763">
        <w:rPr>
          <w:rFonts w:ascii="Times New Roman" w:eastAsia="함초롬바탕" w:hAnsi="Times New Roman" w:cs="Times New Roman" w:hint="eastAsia"/>
          <w:color w:val="000000" w:themeColor="text1"/>
          <w:kern w:val="0"/>
          <w:szCs w:val="20"/>
        </w:rPr>
        <w:t>5</w:t>
      </w:r>
      <w:r w:rsidR="003D5AC0" w:rsidRPr="009D0B39">
        <w:rPr>
          <w:rFonts w:ascii="Times New Roman" w:eastAsia="함초롬바탕" w:hAnsi="Times New Roman" w:cs="Times New Roman"/>
          <w:color w:val="000000" w:themeColor="text1"/>
          <w:kern w:val="0"/>
          <w:szCs w:val="20"/>
        </w:rPr>
        <w:t xml:space="preserve">: </w:t>
      </w:r>
      <w:r w:rsidR="000E76CD">
        <w:rPr>
          <w:rFonts w:ascii="Times New Roman" w:eastAsia="함초롬바탕" w:hAnsi="Times New Roman" w:cs="Times New Roman"/>
          <w:kern w:val="0"/>
          <w:szCs w:val="20"/>
        </w:rPr>
        <w:t>Material Conditions of Waiting Zone</w:t>
      </w:r>
      <w:r w:rsidR="00B40E3A" w:rsidRPr="004B4932">
        <w:rPr>
          <w:rFonts w:ascii="Times New Roman" w:eastAsia="함초롬바탕" w:hAnsi="Times New Roman" w:cs="Times New Roman"/>
          <w:kern w:val="0"/>
          <w:szCs w:val="20"/>
        </w:rPr>
        <w:t xml:space="preserve">&gt; </w:t>
      </w:r>
    </w:p>
    <w:tbl>
      <w:tblPr>
        <w:tblOverlap w:val="never"/>
        <w:tblW w:w="9063" w:type="dxa"/>
        <w:tblCellMar>
          <w:top w:w="15" w:type="dxa"/>
          <w:left w:w="15" w:type="dxa"/>
          <w:bottom w:w="15" w:type="dxa"/>
          <w:right w:w="15" w:type="dxa"/>
        </w:tblCellMar>
        <w:tblLook w:val="04A0" w:firstRow="1" w:lastRow="0" w:firstColumn="1" w:lastColumn="0" w:noHBand="0" w:noVBand="1"/>
      </w:tblPr>
      <w:tblGrid>
        <w:gridCol w:w="2265"/>
        <w:gridCol w:w="6798"/>
      </w:tblGrid>
      <w:tr w:rsidR="00B40E3A" w:rsidRPr="00BF3CD9" w14:paraId="356301D7" w14:textId="77777777" w:rsidTr="005276AA">
        <w:trPr>
          <w:trHeight w:val="741"/>
        </w:trPr>
        <w:tc>
          <w:tcPr>
            <w:tcW w:w="22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F7CD4B" w14:textId="77777777" w:rsidR="00B40E3A" w:rsidRPr="00BF3CD9" w:rsidRDefault="00B40E3A" w:rsidP="008974B5">
            <w:pPr>
              <w:wordWrap/>
              <w:spacing w:after="0" w:line="384" w:lineRule="auto"/>
              <w:ind w:left="818" w:hanging="818"/>
              <w:jc w:val="left"/>
              <w:textAlignment w:val="baseline"/>
              <w:rPr>
                <w:rFonts w:ascii="Times New Roman" w:eastAsia="굴림" w:hAnsi="Times New Roman" w:cs="Times New Roman"/>
                <w:color w:val="000000" w:themeColor="text1"/>
                <w:kern w:val="0"/>
                <w:szCs w:val="20"/>
              </w:rPr>
            </w:pPr>
            <w:r w:rsidRPr="00BF3CD9">
              <w:rPr>
                <w:rFonts w:ascii="Times New Roman" w:eastAsia="함초롬바탕" w:hAnsi="Times New Roman" w:cs="Times New Roman"/>
                <w:color w:val="000000" w:themeColor="text1"/>
                <w:spacing w:val="-4"/>
                <w:kern w:val="0"/>
                <w:szCs w:val="20"/>
              </w:rPr>
              <w:t xml:space="preserve">Living Facilities </w:t>
            </w:r>
          </w:p>
        </w:tc>
        <w:tc>
          <w:tcPr>
            <w:tcW w:w="67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A8B8465" w14:textId="77777777" w:rsidR="00B40E3A" w:rsidRPr="00BF3CD9" w:rsidRDefault="000E76CD" w:rsidP="00D75065">
            <w:pPr>
              <w:spacing w:after="0" w:line="384" w:lineRule="auto"/>
              <w:textAlignment w:val="baseline"/>
              <w:rPr>
                <w:rFonts w:ascii="Times New Roman" w:eastAsia="함초롬바탕" w:hAnsi="Times New Roman" w:cs="Times New Roman"/>
                <w:color w:val="000000" w:themeColor="text1"/>
                <w:spacing w:val="-12"/>
                <w:kern w:val="0"/>
                <w:szCs w:val="20"/>
              </w:rPr>
            </w:pPr>
            <w:r w:rsidRPr="00BF3CD9">
              <w:rPr>
                <w:rFonts w:ascii="Times New Roman" w:eastAsia="함초롬바탕" w:hAnsi="Times New Roman" w:cs="Times New Roman"/>
                <w:color w:val="000000" w:themeColor="text1"/>
                <w:spacing w:val="-12"/>
                <w:kern w:val="0"/>
                <w:szCs w:val="20"/>
              </w:rPr>
              <w:t xml:space="preserve">Common </w:t>
            </w:r>
            <w:r w:rsidR="00D75065" w:rsidRPr="00BF3CD9">
              <w:rPr>
                <w:rFonts w:ascii="Times New Roman" w:eastAsia="함초롬바탕" w:hAnsi="Times New Roman" w:cs="Times New Roman"/>
                <w:color w:val="000000" w:themeColor="text1"/>
                <w:spacing w:val="-12"/>
                <w:kern w:val="0"/>
                <w:szCs w:val="20"/>
              </w:rPr>
              <w:t>r</w:t>
            </w:r>
            <w:r w:rsidRPr="00BF3CD9">
              <w:rPr>
                <w:rFonts w:ascii="Times New Roman" w:eastAsia="함초롬바탕" w:hAnsi="Times New Roman" w:cs="Times New Roman"/>
                <w:color w:val="000000" w:themeColor="text1"/>
                <w:spacing w:val="-12"/>
                <w:kern w:val="0"/>
                <w:szCs w:val="20"/>
              </w:rPr>
              <w:t xml:space="preserve">oom </w:t>
            </w:r>
            <w:r w:rsidR="00D75065" w:rsidRPr="00BF3CD9">
              <w:rPr>
                <w:rFonts w:ascii="Times New Roman" w:eastAsia="함초롬바탕" w:hAnsi="Times New Roman" w:cs="Times New Roman"/>
                <w:color w:val="000000" w:themeColor="text1"/>
                <w:spacing w:val="-12"/>
                <w:kern w:val="0"/>
                <w:szCs w:val="20"/>
              </w:rPr>
              <w:t>l</w:t>
            </w:r>
            <w:r w:rsidRPr="00BF3CD9">
              <w:rPr>
                <w:rFonts w:ascii="Times New Roman" w:eastAsia="함초롬바탕" w:hAnsi="Times New Roman" w:cs="Times New Roman"/>
                <w:color w:val="000000" w:themeColor="text1"/>
                <w:spacing w:val="-12"/>
                <w:kern w:val="0"/>
                <w:szCs w:val="20"/>
              </w:rPr>
              <w:t>ounges for men, women and family separately</w:t>
            </w:r>
            <w:r w:rsidR="00271D8C">
              <w:rPr>
                <w:rFonts w:ascii="Times New Roman" w:eastAsia="함초롬바탕" w:hAnsi="Times New Roman" w:cs="Times New Roman"/>
                <w:color w:val="000000" w:themeColor="text1"/>
                <w:spacing w:val="-12"/>
                <w:kern w:val="0"/>
                <w:szCs w:val="20"/>
              </w:rPr>
              <w:t xml:space="preserve"> </w:t>
            </w:r>
            <w:r w:rsidRPr="00BF3CD9">
              <w:rPr>
                <w:rFonts w:ascii="Times New Roman" w:eastAsia="함초롬바탕" w:hAnsi="Times New Roman" w:cs="Times New Roman"/>
                <w:color w:val="000000" w:themeColor="text1"/>
                <w:spacing w:val="-12"/>
                <w:kern w:val="0"/>
                <w:szCs w:val="20"/>
              </w:rPr>
              <w:t>(3), Bedrooms</w:t>
            </w:r>
            <w:r w:rsidR="00271D8C">
              <w:rPr>
                <w:rFonts w:ascii="Times New Roman" w:eastAsia="함초롬바탕" w:hAnsi="Times New Roman" w:cs="Times New Roman"/>
                <w:color w:val="000000" w:themeColor="text1"/>
                <w:spacing w:val="-12"/>
                <w:kern w:val="0"/>
                <w:szCs w:val="20"/>
              </w:rPr>
              <w:t xml:space="preserve"> </w:t>
            </w:r>
            <w:r w:rsidRPr="00BF3CD9">
              <w:rPr>
                <w:rFonts w:ascii="Times New Roman" w:eastAsia="함초롬바탕" w:hAnsi="Times New Roman" w:cs="Times New Roman"/>
                <w:color w:val="000000" w:themeColor="text1"/>
                <w:spacing w:val="-12"/>
                <w:kern w:val="0"/>
                <w:szCs w:val="20"/>
              </w:rPr>
              <w:t>(6), Bathrooms</w:t>
            </w:r>
            <w:r w:rsidR="00271D8C">
              <w:rPr>
                <w:rFonts w:ascii="Times New Roman" w:eastAsia="함초롬바탕" w:hAnsi="Times New Roman" w:cs="Times New Roman"/>
                <w:color w:val="000000" w:themeColor="text1"/>
                <w:spacing w:val="-12"/>
                <w:kern w:val="0"/>
                <w:szCs w:val="20"/>
              </w:rPr>
              <w:t xml:space="preserve"> </w:t>
            </w:r>
            <w:r w:rsidRPr="00BF3CD9">
              <w:rPr>
                <w:rFonts w:ascii="Times New Roman" w:eastAsia="함초롬바탕" w:hAnsi="Times New Roman" w:cs="Times New Roman"/>
                <w:color w:val="000000" w:themeColor="text1"/>
                <w:spacing w:val="-12"/>
                <w:kern w:val="0"/>
                <w:szCs w:val="20"/>
              </w:rPr>
              <w:t xml:space="preserve">(3)  </w:t>
            </w:r>
          </w:p>
        </w:tc>
      </w:tr>
      <w:tr w:rsidR="00B40E3A" w:rsidRPr="00BF3CD9" w14:paraId="46FA8D18" w14:textId="77777777" w:rsidTr="005276AA">
        <w:trPr>
          <w:trHeight w:val="893"/>
        </w:trPr>
        <w:tc>
          <w:tcPr>
            <w:tcW w:w="226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24A6534" w14:textId="77777777" w:rsidR="00B40E3A" w:rsidRPr="00BF3CD9" w:rsidRDefault="00FD7514" w:rsidP="008974B5">
            <w:pPr>
              <w:wordWrap/>
              <w:spacing w:after="0" w:line="384" w:lineRule="auto"/>
              <w:ind w:left="818" w:hanging="818"/>
              <w:jc w:val="left"/>
              <w:textAlignment w:val="baseline"/>
              <w:rPr>
                <w:rFonts w:ascii="Times New Roman" w:eastAsia="굴림" w:hAnsi="Times New Roman" w:cs="Times New Roman"/>
                <w:color w:val="000000" w:themeColor="text1"/>
                <w:kern w:val="0"/>
                <w:szCs w:val="20"/>
              </w:rPr>
            </w:pPr>
            <w:r w:rsidRPr="00BF3CD9">
              <w:rPr>
                <w:rFonts w:ascii="Times New Roman" w:eastAsia="함초롬바탕" w:hAnsi="Times New Roman" w:cs="Times New Roman"/>
                <w:color w:val="000000" w:themeColor="text1"/>
                <w:spacing w:val="-16"/>
                <w:kern w:val="0"/>
                <w:szCs w:val="20"/>
              </w:rPr>
              <w:t>Furnishings &amp; Amenities</w:t>
            </w:r>
          </w:p>
        </w:tc>
        <w:tc>
          <w:tcPr>
            <w:tcW w:w="67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B195C65" w14:textId="77777777" w:rsidR="00B40E3A" w:rsidRPr="00BF3CD9" w:rsidRDefault="000E76CD" w:rsidP="00D75065">
            <w:pPr>
              <w:spacing w:after="0" w:line="384" w:lineRule="auto"/>
              <w:textAlignment w:val="baseline"/>
              <w:rPr>
                <w:rFonts w:ascii="Times New Roman" w:eastAsia="굴림" w:hAnsi="Times New Roman" w:cs="Times New Roman"/>
                <w:color w:val="000000" w:themeColor="text1"/>
                <w:kern w:val="0"/>
                <w:szCs w:val="20"/>
              </w:rPr>
            </w:pPr>
            <w:r w:rsidRPr="00BF3CD9">
              <w:rPr>
                <w:rFonts w:ascii="Times New Roman" w:eastAsia="함초롬바탕" w:hAnsi="Times New Roman" w:cs="Times New Roman"/>
                <w:color w:val="000000" w:themeColor="text1"/>
                <w:kern w:val="0"/>
                <w:szCs w:val="20"/>
              </w:rPr>
              <w:t xml:space="preserve">A Sofa and </w:t>
            </w:r>
            <w:r w:rsidR="00D75065" w:rsidRPr="00BF3CD9">
              <w:rPr>
                <w:rFonts w:ascii="Times New Roman" w:eastAsia="함초롬바탕" w:hAnsi="Times New Roman" w:cs="Times New Roman"/>
                <w:color w:val="000000" w:themeColor="text1"/>
                <w:kern w:val="0"/>
                <w:szCs w:val="20"/>
              </w:rPr>
              <w:t>m</w:t>
            </w:r>
            <w:r w:rsidRPr="00BF3CD9">
              <w:rPr>
                <w:rFonts w:ascii="Times New Roman" w:eastAsia="함초롬바탕" w:hAnsi="Times New Roman" w:cs="Times New Roman"/>
                <w:color w:val="000000" w:themeColor="text1"/>
                <w:kern w:val="0"/>
                <w:szCs w:val="20"/>
              </w:rPr>
              <w:t>agazine rack, Televisions (2), W</w:t>
            </w:r>
            <w:r w:rsidR="00D75065" w:rsidRPr="00BF3CD9">
              <w:rPr>
                <w:rFonts w:ascii="Times New Roman" w:eastAsia="함초롬바탕" w:hAnsi="Times New Roman" w:cs="Times New Roman"/>
                <w:color w:val="000000" w:themeColor="text1"/>
                <w:kern w:val="0"/>
                <w:szCs w:val="20"/>
              </w:rPr>
              <w:t>ater dispensers (2), Personnel l</w:t>
            </w:r>
            <w:r w:rsidRPr="00BF3CD9">
              <w:rPr>
                <w:rFonts w:ascii="Times New Roman" w:eastAsia="함초롬바탕" w:hAnsi="Times New Roman" w:cs="Times New Roman"/>
                <w:color w:val="000000" w:themeColor="text1"/>
                <w:kern w:val="0"/>
                <w:szCs w:val="20"/>
              </w:rPr>
              <w:t>ockers (6)</w:t>
            </w:r>
          </w:p>
        </w:tc>
      </w:tr>
    </w:tbl>
    <w:p w14:paraId="1503BC0C" w14:textId="77777777" w:rsidR="003D5AC0" w:rsidRDefault="003D5AC0"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p>
    <w:p w14:paraId="4B51C22B" w14:textId="04447C6F" w:rsidR="00B40E3A" w:rsidRPr="004B4932" w:rsidRDefault="00BC1926" w:rsidP="00B40E3A">
      <w:pPr>
        <w:wordWrap/>
        <w:spacing w:before="40" w:after="40" w:line="384" w:lineRule="auto"/>
        <w:jc w:val="center"/>
        <w:textAlignment w:val="baseline"/>
        <w:rPr>
          <w:rFonts w:ascii="Times New Roman" w:eastAsia="굴림" w:hAnsi="Times New Roman" w:cs="Times New Roman"/>
          <w:kern w:val="0"/>
          <w:szCs w:val="20"/>
        </w:rPr>
      </w:pPr>
      <w:r w:rsidRPr="009D0B39">
        <w:rPr>
          <w:rFonts w:ascii="Times New Roman" w:eastAsia="함초롬바탕" w:hAnsi="Times New Roman" w:cs="Times New Roman"/>
          <w:color w:val="000000" w:themeColor="text1"/>
          <w:kern w:val="0"/>
          <w:szCs w:val="20"/>
        </w:rPr>
        <w:t>&lt;Table 1</w:t>
      </w:r>
      <w:r w:rsidR="00683763">
        <w:rPr>
          <w:rFonts w:ascii="Times New Roman" w:eastAsia="함초롬바탕" w:hAnsi="Times New Roman" w:cs="Times New Roman" w:hint="eastAsia"/>
          <w:color w:val="000000" w:themeColor="text1"/>
          <w:kern w:val="0"/>
          <w:szCs w:val="20"/>
        </w:rPr>
        <w:t>6</w:t>
      </w:r>
      <w:r w:rsidR="003D5AC0" w:rsidRPr="009D0B39">
        <w:rPr>
          <w:rFonts w:ascii="Times New Roman" w:eastAsia="함초롬바탕" w:hAnsi="Times New Roman" w:cs="Times New Roman"/>
          <w:color w:val="000000" w:themeColor="text1"/>
          <w:kern w:val="0"/>
          <w:szCs w:val="20"/>
        </w:rPr>
        <w:t xml:space="preserve">: </w:t>
      </w:r>
      <w:r w:rsidR="000E76CD">
        <w:rPr>
          <w:rFonts w:ascii="Times New Roman" w:eastAsia="함초롬바탕" w:hAnsi="Times New Roman" w:cs="Times New Roman"/>
          <w:kern w:val="0"/>
          <w:szCs w:val="20"/>
        </w:rPr>
        <w:t>Number of MOJ-UNHCR Joint Training Sessions by Year</w:t>
      </w:r>
      <w:r w:rsidR="00B40E3A" w:rsidRPr="004B4932">
        <w:rPr>
          <w:rFonts w:ascii="Times New Roman" w:eastAsia="함초롬바탕" w:hAnsi="Times New Roman" w:cs="Times New Roman"/>
          <w:kern w:val="0"/>
          <w:szCs w:val="20"/>
        </w:rPr>
        <w:t xml:space="preserve">&gt; </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254"/>
        <w:gridCol w:w="2254"/>
        <w:gridCol w:w="2254"/>
        <w:gridCol w:w="2252"/>
      </w:tblGrid>
      <w:tr w:rsidR="00B40E3A" w:rsidRPr="004B4932" w14:paraId="0FB31B32" w14:textId="77777777" w:rsidTr="008974B5">
        <w:trPr>
          <w:trHeight w:val="113"/>
          <w:jc w:val="center"/>
        </w:trPr>
        <w:tc>
          <w:tcPr>
            <w:tcW w:w="22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A92D31A" w14:textId="77777777" w:rsidR="00B40E3A" w:rsidRPr="004B4932" w:rsidRDefault="00B40E3A" w:rsidP="008974B5">
            <w:pPr>
              <w:wordWrap/>
              <w:spacing w:after="0" w:line="384" w:lineRule="auto"/>
              <w:ind w:left="818" w:hanging="818"/>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spacing w:val="-4"/>
                <w:kern w:val="0"/>
                <w:szCs w:val="20"/>
              </w:rPr>
              <w:t>Year</w:t>
            </w:r>
          </w:p>
        </w:tc>
        <w:tc>
          <w:tcPr>
            <w:tcW w:w="22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DB93A01" w14:textId="77777777" w:rsidR="00B40E3A" w:rsidRPr="004B4932" w:rsidRDefault="000E76CD" w:rsidP="008974B5">
            <w:pPr>
              <w:wordWrap/>
              <w:spacing w:after="0" w:line="384" w:lineRule="auto"/>
              <w:ind w:left="818" w:hanging="818"/>
              <w:jc w:val="center"/>
              <w:textAlignment w:val="baseline"/>
              <w:rPr>
                <w:rFonts w:ascii="Times New Roman" w:eastAsia="굴림" w:hAnsi="Times New Roman" w:cs="Times New Roman"/>
                <w:kern w:val="0"/>
                <w:szCs w:val="20"/>
              </w:rPr>
            </w:pPr>
            <w:r>
              <w:rPr>
                <w:rFonts w:ascii="Times New Roman" w:eastAsia="함초롬바탕" w:hAnsi="Times New Roman" w:cs="Times New Roman"/>
                <w:spacing w:val="-4"/>
                <w:kern w:val="0"/>
                <w:szCs w:val="20"/>
              </w:rPr>
              <w:t xml:space="preserve">October 2020 </w:t>
            </w:r>
          </w:p>
        </w:tc>
        <w:tc>
          <w:tcPr>
            <w:tcW w:w="22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F2FCA0" w14:textId="77777777" w:rsidR="00B40E3A" w:rsidRPr="004B4932" w:rsidRDefault="00B40E3A" w:rsidP="008974B5">
            <w:pPr>
              <w:wordWrap/>
              <w:spacing w:after="0" w:line="384" w:lineRule="auto"/>
              <w:ind w:left="818" w:hanging="818"/>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spacing w:val="-4"/>
                <w:kern w:val="0"/>
                <w:szCs w:val="20"/>
              </w:rPr>
              <w:t>2019</w:t>
            </w:r>
          </w:p>
        </w:tc>
        <w:tc>
          <w:tcPr>
            <w:tcW w:w="225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D24BCF" w14:textId="77777777" w:rsidR="00B40E3A" w:rsidRPr="004B4932" w:rsidRDefault="00B40E3A" w:rsidP="008974B5">
            <w:pPr>
              <w:wordWrap/>
              <w:spacing w:after="0" w:line="384" w:lineRule="auto"/>
              <w:ind w:left="818" w:hanging="818"/>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spacing w:val="-4"/>
                <w:kern w:val="0"/>
                <w:szCs w:val="20"/>
              </w:rPr>
              <w:t>2018</w:t>
            </w:r>
          </w:p>
        </w:tc>
      </w:tr>
      <w:tr w:rsidR="00B40E3A" w:rsidRPr="004B4932" w14:paraId="0AD6915B" w14:textId="77777777" w:rsidTr="008974B5">
        <w:trPr>
          <w:trHeight w:val="47"/>
          <w:jc w:val="center"/>
        </w:trPr>
        <w:tc>
          <w:tcPr>
            <w:tcW w:w="22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526FC38" w14:textId="77777777" w:rsidR="00B40E3A" w:rsidRPr="004B4932" w:rsidRDefault="00B40E3A" w:rsidP="008974B5">
            <w:pPr>
              <w:wordWrap/>
              <w:spacing w:after="0" w:line="384" w:lineRule="auto"/>
              <w:ind w:left="818" w:hanging="818"/>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spacing w:val="-16"/>
                <w:kern w:val="0"/>
                <w:szCs w:val="20"/>
              </w:rPr>
              <w:t xml:space="preserve">Numbers of </w:t>
            </w:r>
            <w:r w:rsidR="000E76CD">
              <w:rPr>
                <w:rFonts w:ascii="Times New Roman" w:eastAsia="함초롬바탕" w:hAnsi="Times New Roman" w:cs="Times New Roman"/>
                <w:spacing w:val="-16"/>
                <w:kern w:val="0"/>
                <w:szCs w:val="20"/>
              </w:rPr>
              <w:t xml:space="preserve"> Sessions</w:t>
            </w:r>
          </w:p>
          <w:p w14:paraId="23A6CCE2"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spacing w:val="-16"/>
                <w:kern w:val="0"/>
                <w:szCs w:val="20"/>
              </w:rPr>
              <w:lastRenderedPageBreak/>
              <w:t>(Number of</w:t>
            </w:r>
            <w:r>
              <w:rPr>
                <w:rFonts w:ascii="Times New Roman" w:eastAsia="굴림" w:hAnsi="Times New Roman" w:cs="Times New Roman" w:hint="eastAsia"/>
                <w:kern w:val="0"/>
                <w:szCs w:val="20"/>
              </w:rPr>
              <w:t xml:space="preserve"> </w:t>
            </w:r>
            <w:r w:rsidRPr="004B4932">
              <w:rPr>
                <w:rFonts w:ascii="Times New Roman" w:eastAsia="함초롬바탕" w:hAnsi="Times New Roman" w:cs="Times New Roman"/>
                <w:spacing w:val="-16"/>
                <w:kern w:val="0"/>
                <w:szCs w:val="20"/>
              </w:rPr>
              <w:t>Participants)</w:t>
            </w:r>
          </w:p>
        </w:tc>
        <w:tc>
          <w:tcPr>
            <w:tcW w:w="22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10EBA17" w14:textId="77777777" w:rsidR="00B40E3A" w:rsidRPr="004B4932" w:rsidRDefault="00B40E3A" w:rsidP="008974B5">
            <w:pPr>
              <w:wordWrap/>
              <w:spacing w:after="0" w:line="384" w:lineRule="auto"/>
              <w:ind w:left="818" w:hanging="818"/>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spacing w:val="-4"/>
                <w:kern w:val="0"/>
                <w:szCs w:val="20"/>
              </w:rPr>
              <w:lastRenderedPageBreak/>
              <w:t>4(97)</w:t>
            </w:r>
          </w:p>
        </w:tc>
        <w:tc>
          <w:tcPr>
            <w:tcW w:w="225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05E2D7" w14:textId="77777777" w:rsidR="00B40E3A" w:rsidRPr="004B4932" w:rsidRDefault="00B40E3A" w:rsidP="008974B5">
            <w:pPr>
              <w:wordWrap/>
              <w:spacing w:after="0" w:line="384" w:lineRule="auto"/>
              <w:ind w:left="818" w:hanging="818"/>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spacing w:val="-4"/>
                <w:kern w:val="0"/>
                <w:szCs w:val="20"/>
              </w:rPr>
              <w:t>9(256)</w:t>
            </w:r>
          </w:p>
        </w:tc>
        <w:tc>
          <w:tcPr>
            <w:tcW w:w="225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5DC2DD2" w14:textId="77777777" w:rsidR="00B40E3A" w:rsidRPr="004B4932" w:rsidRDefault="00B40E3A" w:rsidP="008974B5">
            <w:pPr>
              <w:wordWrap/>
              <w:spacing w:after="0" w:line="384" w:lineRule="auto"/>
              <w:ind w:left="818" w:hanging="818"/>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spacing w:val="-4"/>
                <w:kern w:val="0"/>
                <w:szCs w:val="20"/>
              </w:rPr>
              <w:t>6(311)</w:t>
            </w:r>
          </w:p>
        </w:tc>
      </w:tr>
    </w:tbl>
    <w:p w14:paraId="64930F25" w14:textId="77777777" w:rsidR="00BC1926" w:rsidRPr="009D0B39" w:rsidRDefault="00BC1926" w:rsidP="00B40E3A">
      <w:pPr>
        <w:wordWrap/>
        <w:spacing w:before="40" w:after="40" w:line="384" w:lineRule="auto"/>
        <w:jc w:val="center"/>
        <w:textAlignment w:val="baseline"/>
        <w:rPr>
          <w:rFonts w:ascii="Times New Roman" w:hAnsi="Times New Roman" w:cs="Times New Roman"/>
          <w:color w:val="000000" w:themeColor="text1"/>
          <w:szCs w:val="20"/>
        </w:rPr>
      </w:pPr>
    </w:p>
    <w:p w14:paraId="78B8FC65" w14:textId="526659EF" w:rsidR="00BC1926" w:rsidRPr="009D0B39" w:rsidRDefault="00BC1926" w:rsidP="00BC1926">
      <w:pPr>
        <w:jc w:val="cente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&lt;Table 1</w:t>
      </w:r>
      <w:r w:rsidR="00683763">
        <w:rPr>
          <w:rFonts w:ascii="Times New Roman" w:hAnsi="Times New Roman" w:cs="Times New Roman" w:hint="eastAsia"/>
          <w:color w:val="000000" w:themeColor="text1"/>
          <w:szCs w:val="20"/>
        </w:rPr>
        <w:t>7</w:t>
      </w:r>
      <w:r w:rsidRPr="009D0B39">
        <w:rPr>
          <w:rFonts w:ascii="Times New Roman" w:hAnsi="Times New Roman" w:cs="Times New Roman" w:hint="eastAsia"/>
          <w:color w:val="000000" w:themeColor="text1"/>
          <w:szCs w:val="20"/>
        </w:rPr>
        <w:t>:</w:t>
      </w:r>
      <w:r w:rsidR="00157325">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Details</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on</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Refugee</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Committee</w:t>
      </w:r>
      <w:r w:rsidRPr="009D0B39">
        <w:rPr>
          <w:rFonts w:ascii="Times New Roman" w:hAnsi="Times New Roman" w:cs="Times New Roman"/>
          <w:color w:val="000000" w:themeColor="text1"/>
          <w:szCs w:val="20"/>
        </w:rPr>
        <w:t>&gt;</w:t>
      </w:r>
    </w:p>
    <w:p w14:paraId="6BB7957E" w14:textId="77777777" w:rsidR="00BC1926" w:rsidRPr="009D0B39" w:rsidRDefault="00BC1926" w:rsidP="00BC1926">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Refugee</w:t>
      </w:r>
      <w:r w:rsidR="00B2164A">
        <w:rPr>
          <w:rFonts w:ascii="Times New Roman" w:hAnsi="Times New Roman" w:cs="Times New Roman"/>
          <w:color w:val="000000" w:themeColor="text1"/>
          <w:szCs w:val="20"/>
        </w:rPr>
        <w:t xml:space="preserve"> Committee</w:t>
      </w:r>
      <w:r w:rsidRPr="009D0B39">
        <w:rPr>
          <w:rFonts w:ascii="Times New Roman" w:hAnsi="Times New Roman" w:cs="Times New Roman"/>
          <w:color w:val="000000" w:themeColor="text1"/>
          <w:szCs w:val="20"/>
        </w:rPr>
        <w:t xml:space="preserve"> is composed of a total of 15 including 6 public officials in charge of refugee related affairs and </w:t>
      </w:r>
      <w:r w:rsidR="004062CE">
        <w:rPr>
          <w:rFonts w:ascii="Times New Roman" w:hAnsi="Times New Roman" w:cs="Times New Roman" w:hint="eastAsia"/>
          <w:color w:val="000000" w:themeColor="text1"/>
          <w:szCs w:val="20"/>
        </w:rPr>
        <w:t>9</w:t>
      </w:r>
      <w:r w:rsidRPr="009D0B39">
        <w:rPr>
          <w:rFonts w:ascii="Times New Roman" w:hAnsi="Times New Roman" w:cs="Times New Roman"/>
          <w:color w:val="000000" w:themeColor="text1"/>
          <w:szCs w:val="20"/>
        </w:rPr>
        <w:t xml:space="preserve"> external professionals with professional knowledge and experience related to refugees (judges, attorneys at law, professors, officials related to human rights group, etc.) appointed</w:t>
      </w:r>
      <w:r w:rsidR="00271D8C">
        <w:rPr>
          <w:rFonts w:ascii="Times New Roman" w:hAnsi="Times New Roman" w:cs="Times New Roman"/>
          <w:color w:val="000000" w:themeColor="text1"/>
          <w:szCs w:val="20"/>
        </w:rPr>
        <w:t xml:space="preserve"> </w:t>
      </w:r>
      <w:r w:rsidRPr="009D0B39">
        <w:rPr>
          <w:rFonts w:ascii="Times New Roman" w:hAnsi="Times New Roman" w:cs="Times New Roman"/>
          <w:color w:val="000000" w:themeColor="text1"/>
          <w:szCs w:val="20"/>
        </w:rPr>
        <w:t xml:space="preserve">(commissioned) pursuant to Article 26 of the </w:t>
      </w:r>
      <w:r w:rsidRPr="004062CE">
        <w:rPr>
          <w:rFonts w:ascii="Times New Roman" w:hAnsi="Times New Roman" w:cs="Times New Roman"/>
          <w:i/>
          <w:color w:val="000000" w:themeColor="text1"/>
          <w:szCs w:val="20"/>
        </w:rPr>
        <w:t>Refugee Act</w:t>
      </w:r>
      <w:r w:rsidRPr="009D0B39">
        <w:rPr>
          <w:rFonts w:ascii="Times New Roman" w:hAnsi="Times New Roman" w:cs="Times New Roman"/>
          <w:color w:val="000000" w:themeColor="text1"/>
          <w:szCs w:val="20"/>
        </w:rPr>
        <w:t xml:space="preserve"> </w:t>
      </w:r>
    </w:p>
    <w:p w14:paraId="7CEEE4B4" w14:textId="77777777" w:rsidR="005B542A" w:rsidRPr="00514316" w:rsidRDefault="005B542A"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p>
    <w:p w14:paraId="73C8B6D0" w14:textId="5C7D414F" w:rsidR="003D5AC0" w:rsidRPr="00BF3CD9" w:rsidRDefault="00BC1926"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함초롬바탕" w:hAnsi="Times New Roman" w:cs="Times New Roman"/>
          <w:color w:val="000000" w:themeColor="text1"/>
          <w:kern w:val="0"/>
          <w:szCs w:val="20"/>
        </w:rPr>
        <w:t>&lt;Table 1</w:t>
      </w:r>
      <w:r w:rsidR="00683763" w:rsidRPr="00BF3CD9">
        <w:rPr>
          <w:rFonts w:ascii="Times New Roman" w:eastAsia="함초롬바탕" w:hAnsi="Times New Roman" w:cs="Times New Roman"/>
          <w:color w:val="000000" w:themeColor="text1"/>
          <w:kern w:val="0"/>
          <w:szCs w:val="20"/>
        </w:rPr>
        <w:t>8</w:t>
      </w:r>
      <w:r w:rsidR="003D5AC0" w:rsidRPr="00BF3CD9">
        <w:rPr>
          <w:rFonts w:ascii="Times New Roman" w:eastAsia="함초롬바탕" w:hAnsi="Times New Roman" w:cs="Times New Roman"/>
          <w:color w:val="000000" w:themeColor="text1"/>
          <w:kern w:val="0"/>
          <w:szCs w:val="20"/>
        </w:rPr>
        <w:t xml:space="preserve">: </w:t>
      </w:r>
      <w:r w:rsidR="000E76CD" w:rsidRPr="00BF3CD9">
        <w:rPr>
          <w:rFonts w:ascii="Times New Roman" w:eastAsia="함초롬바탕" w:hAnsi="Times New Roman" w:cs="Times New Roman"/>
          <w:color w:val="000000" w:themeColor="text1"/>
          <w:kern w:val="0"/>
          <w:szCs w:val="20"/>
        </w:rPr>
        <w:t>Decisions on Arrivals of Yemini Asylum Claimants in Jeju</w:t>
      </w:r>
      <w:r w:rsidR="003D5AC0" w:rsidRPr="00BF3CD9">
        <w:rPr>
          <w:rFonts w:ascii="Times New Roman" w:eastAsia="함초롬바탕" w:hAnsi="Times New Roman" w:cs="Times New Roman"/>
          <w:color w:val="000000" w:themeColor="text1"/>
          <w:kern w:val="0"/>
          <w:szCs w:val="20"/>
        </w:rPr>
        <w:t xml:space="preserve">&gt; </w:t>
      </w:r>
    </w:p>
    <w:p w14:paraId="761A3947" w14:textId="77777777" w:rsidR="00B40E3A" w:rsidRPr="00BF3CD9" w:rsidRDefault="00B40E3A" w:rsidP="00B40E3A">
      <w:pPr>
        <w:wordWrap/>
        <w:spacing w:after="0" w:line="384" w:lineRule="auto"/>
        <w:jc w:val="right"/>
        <w:textAlignment w:val="baseline"/>
        <w:rPr>
          <w:rFonts w:ascii="Times New Roman" w:eastAsia="굴림" w:hAnsi="Times New Roman" w:cs="Times New Roman"/>
          <w:color w:val="000000" w:themeColor="text1"/>
          <w:kern w:val="0"/>
          <w:szCs w:val="20"/>
        </w:rPr>
      </w:pPr>
      <w:r w:rsidRPr="00BF3CD9">
        <w:rPr>
          <w:rFonts w:ascii="Times New Roman" w:eastAsia="함초롬바탕" w:hAnsi="Times New Roman" w:cs="Times New Roman"/>
          <w:color w:val="000000" w:themeColor="text1"/>
          <w:spacing w:val="-2"/>
          <w:kern w:val="0"/>
          <w:szCs w:val="20"/>
        </w:rPr>
        <w:t>(</w:t>
      </w:r>
      <w:r w:rsidR="00D75065" w:rsidRPr="00BF3CD9">
        <w:rPr>
          <w:rFonts w:ascii="Times New Roman" w:eastAsia="함초롬바탕" w:hAnsi="Times New Roman" w:cs="Times New Roman"/>
          <w:color w:val="000000" w:themeColor="text1"/>
          <w:spacing w:val="-2"/>
          <w:kern w:val="0"/>
          <w:szCs w:val="20"/>
        </w:rPr>
        <w:t>Last Updated:</w:t>
      </w:r>
      <w:r w:rsidRPr="00BF3CD9">
        <w:rPr>
          <w:rFonts w:ascii="Times New Roman" w:eastAsia="함초롬바탕" w:hAnsi="Times New Roman" w:cs="Times New Roman"/>
          <w:color w:val="000000" w:themeColor="text1"/>
          <w:spacing w:val="-2"/>
          <w:kern w:val="0"/>
          <w:szCs w:val="20"/>
        </w:rPr>
        <w:t xml:space="preserve"> 31 October 2020, unit: person)</w:t>
      </w:r>
    </w:p>
    <w:tbl>
      <w:tblPr>
        <w:tblStyle w:val="a6"/>
        <w:tblW w:w="0" w:type="auto"/>
        <w:tblLook w:val="04A0" w:firstRow="1" w:lastRow="0" w:firstColumn="1" w:lastColumn="0" w:noHBand="0" w:noVBand="1"/>
      </w:tblPr>
      <w:tblGrid>
        <w:gridCol w:w="826"/>
        <w:gridCol w:w="901"/>
        <w:gridCol w:w="883"/>
        <w:gridCol w:w="1316"/>
        <w:gridCol w:w="874"/>
        <w:gridCol w:w="796"/>
        <w:gridCol w:w="961"/>
        <w:gridCol w:w="872"/>
        <w:gridCol w:w="1536"/>
      </w:tblGrid>
      <w:tr w:rsidR="009D0B39" w:rsidRPr="00BF3CD9" w14:paraId="3B21D79D" w14:textId="77777777" w:rsidTr="000166FC">
        <w:trPr>
          <w:trHeight w:val="640"/>
        </w:trPr>
        <w:tc>
          <w:tcPr>
            <w:tcW w:w="826" w:type="dxa"/>
            <w:vMerge w:val="restart"/>
          </w:tcPr>
          <w:p w14:paraId="67145266"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 xml:space="preserve">Total </w:t>
            </w:r>
          </w:p>
        </w:tc>
        <w:tc>
          <w:tcPr>
            <w:tcW w:w="3929" w:type="dxa"/>
            <w:gridSpan w:val="4"/>
          </w:tcPr>
          <w:p w14:paraId="11AA0BC4"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Determined</w:t>
            </w:r>
          </w:p>
        </w:tc>
        <w:tc>
          <w:tcPr>
            <w:tcW w:w="2518" w:type="dxa"/>
            <w:gridSpan w:val="3"/>
          </w:tcPr>
          <w:p w14:paraId="43922995" w14:textId="77777777" w:rsidR="004218AF" w:rsidRPr="00BF3CD9" w:rsidRDefault="000E76CD"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color w:val="000000" w:themeColor="text1"/>
                <w:kern w:val="0"/>
                <w:szCs w:val="20"/>
              </w:rPr>
              <w:t>Pending</w:t>
            </w:r>
          </w:p>
        </w:tc>
        <w:tc>
          <w:tcPr>
            <w:tcW w:w="1536" w:type="dxa"/>
            <w:vMerge w:val="restart"/>
          </w:tcPr>
          <w:p w14:paraId="595208A0" w14:textId="77777777" w:rsidR="004218AF" w:rsidRPr="00BF3CD9" w:rsidRDefault="004218AF" w:rsidP="000E76CD">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 xml:space="preserve">Ex Officio </w:t>
            </w:r>
            <w:r w:rsidR="000E76CD" w:rsidRPr="00BF3CD9">
              <w:rPr>
                <w:rFonts w:ascii="Times New Roman" w:eastAsia="굴림" w:hAnsi="Times New Roman" w:cs="Times New Roman"/>
                <w:color w:val="000000" w:themeColor="text1"/>
                <w:kern w:val="0"/>
                <w:szCs w:val="20"/>
              </w:rPr>
              <w:t>Closures</w:t>
            </w:r>
            <w:r w:rsidRPr="00BF3CD9">
              <w:rPr>
                <w:rFonts w:ascii="Times New Roman" w:eastAsia="굴림" w:hAnsi="Times New Roman" w:cs="Times New Roman" w:hint="eastAsia"/>
                <w:color w:val="000000" w:themeColor="text1"/>
                <w:kern w:val="0"/>
                <w:szCs w:val="20"/>
              </w:rPr>
              <w:t>**</w:t>
            </w:r>
          </w:p>
        </w:tc>
      </w:tr>
      <w:tr w:rsidR="009D0B39" w:rsidRPr="00BF3CD9" w14:paraId="4F90237C" w14:textId="77777777" w:rsidTr="000166FC">
        <w:trPr>
          <w:trHeight w:val="560"/>
        </w:trPr>
        <w:tc>
          <w:tcPr>
            <w:tcW w:w="826" w:type="dxa"/>
            <w:vMerge/>
          </w:tcPr>
          <w:p w14:paraId="1C5974AF"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p>
        </w:tc>
        <w:tc>
          <w:tcPr>
            <w:tcW w:w="901" w:type="dxa"/>
          </w:tcPr>
          <w:p w14:paraId="2EDE1E77"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Sub-Total</w:t>
            </w:r>
          </w:p>
        </w:tc>
        <w:tc>
          <w:tcPr>
            <w:tcW w:w="869" w:type="dxa"/>
          </w:tcPr>
          <w:p w14:paraId="1A437A3F" w14:textId="77777777" w:rsidR="004218AF" w:rsidRPr="00BF3CD9" w:rsidRDefault="000E76CD"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color w:val="000000" w:themeColor="text1"/>
                <w:kern w:val="0"/>
                <w:szCs w:val="20"/>
              </w:rPr>
              <w:t xml:space="preserve">Refugee </w:t>
            </w:r>
            <w:r w:rsidR="004218AF" w:rsidRPr="00BF3CD9">
              <w:rPr>
                <w:rFonts w:ascii="Times New Roman" w:eastAsia="굴림" w:hAnsi="Times New Roman" w:cs="Times New Roman" w:hint="eastAsia"/>
                <w:color w:val="000000" w:themeColor="text1"/>
                <w:kern w:val="0"/>
                <w:szCs w:val="20"/>
              </w:rPr>
              <w:t>Granted</w:t>
            </w:r>
          </w:p>
        </w:tc>
        <w:tc>
          <w:tcPr>
            <w:tcW w:w="1285" w:type="dxa"/>
          </w:tcPr>
          <w:p w14:paraId="29B59383"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Humanitarian Status</w:t>
            </w:r>
            <w:r w:rsidR="000E76CD" w:rsidRPr="00BF3CD9">
              <w:rPr>
                <w:rFonts w:ascii="Times New Roman" w:eastAsia="굴림" w:hAnsi="Times New Roman" w:cs="Times New Roman"/>
                <w:color w:val="000000" w:themeColor="text1"/>
                <w:kern w:val="0"/>
                <w:szCs w:val="20"/>
              </w:rPr>
              <w:t xml:space="preserve"> Granted</w:t>
            </w:r>
          </w:p>
        </w:tc>
        <w:tc>
          <w:tcPr>
            <w:tcW w:w="871" w:type="dxa"/>
          </w:tcPr>
          <w:p w14:paraId="35E8CD26"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Refused</w:t>
            </w:r>
          </w:p>
        </w:tc>
        <w:tc>
          <w:tcPr>
            <w:tcW w:w="796" w:type="dxa"/>
          </w:tcPr>
          <w:p w14:paraId="3F130C5D"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Sub-Total</w:t>
            </w:r>
          </w:p>
        </w:tc>
        <w:tc>
          <w:tcPr>
            <w:tcW w:w="876" w:type="dxa"/>
          </w:tcPr>
          <w:p w14:paraId="58CE124B" w14:textId="77777777" w:rsidR="004218AF" w:rsidRPr="00BF3CD9" w:rsidRDefault="000E76CD"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color w:val="000000" w:themeColor="text1"/>
                <w:kern w:val="0"/>
                <w:szCs w:val="20"/>
              </w:rPr>
              <w:t>First</w:t>
            </w:r>
            <w:r w:rsidR="004218AF" w:rsidRPr="00BF3CD9">
              <w:rPr>
                <w:rFonts w:ascii="Times New Roman" w:eastAsia="굴림" w:hAnsi="Times New Roman" w:cs="Times New Roman" w:hint="eastAsia"/>
                <w:color w:val="000000" w:themeColor="text1"/>
                <w:kern w:val="0"/>
                <w:szCs w:val="20"/>
              </w:rPr>
              <w:t xml:space="preserve"> </w:t>
            </w:r>
            <w:r w:rsidR="004218AF" w:rsidRPr="00BF3CD9">
              <w:rPr>
                <w:rFonts w:ascii="Times New Roman" w:eastAsia="굴림" w:hAnsi="Times New Roman" w:cs="Times New Roman"/>
                <w:color w:val="000000" w:themeColor="text1"/>
                <w:kern w:val="0"/>
                <w:szCs w:val="20"/>
              </w:rPr>
              <w:t>Instance</w:t>
            </w:r>
            <w:r w:rsidRPr="00BF3CD9">
              <w:rPr>
                <w:rFonts w:ascii="Times New Roman" w:eastAsia="굴림" w:hAnsi="Times New Roman" w:cs="Times New Roman"/>
                <w:color w:val="000000" w:themeColor="text1"/>
                <w:kern w:val="0"/>
                <w:szCs w:val="20"/>
              </w:rPr>
              <w:t>s</w:t>
            </w:r>
          </w:p>
        </w:tc>
        <w:tc>
          <w:tcPr>
            <w:tcW w:w="845" w:type="dxa"/>
          </w:tcPr>
          <w:p w14:paraId="74A09E29"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Appeal</w:t>
            </w:r>
            <w:r w:rsidR="000E76CD" w:rsidRPr="00BF3CD9">
              <w:rPr>
                <w:rFonts w:ascii="Times New Roman" w:eastAsia="굴림" w:hAnsi="Times New Roman" w:cs="Times New Roman"/>
                <w:color w:val="000000" w:themeColor="text1"/>
                <w:kern w:val="0"/>
                <w:szCs w:val="20"/>
              </w:rPr>
              <w:t>s</w:t>
            </w:r>
          </w:p>
        </w:tc>
        <w:tc>
          <w:tcPr>
            <w:tcW w:w="1536" w:type="dxa"/>
            <w:vMerge/>
          </w:tcPr>
          <w:p w14:paraId="50E07FB5"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p>
        </w:tc>
      </w:tr>
      <w:tr w:rsidR="009D0B39" w:rsidRPr="00BF3CD9" w14:paraId="029A299F" w14:textId="77777777" w:rsidTr="004B062F">
        <w:trPr>
          <w:trHeight w:val="351"/>
        </w:trPr>
        <w:tc>
          <w:tcPr>
            <w:tcW w:w="826" w:type="dxa"/>
          </w:tcPr>
          <w:p w14:paraId="67AE38FE"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550*</w:t>
            </w:r>
          </w:p>
        </w:tc>
        <w:tc>
          <w:tcPr>
            <w:tcW w:w="901" w:type="dxa"/>
          </w:tcPr>
          <w:p w14:paraId="21CD4629"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521</w:t>
            </w:r>
          </w:p>
        </w:tc>
        <w:tc>
          <w:tcPr>
            <w:tcW w:w="869" w:type="dxa"/>
          </w:tcPr>
          <w:p w14:paraId="5B095D39"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4</w:t>
            </w:r>
          </w:p>
        </w:tc>
        <w:tc>
          <w:tcPr>
            <w:tcW w:w="1285" w:type="dxa"/>
          </w:tcPr>
          <w:p w14:paraId="114A34BE"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501</w:t>
            </w:r>
          </w:p>
        </w:tc>
        <w:tc>
          <w:tcPr>
            <w:tcW w:w="871" w:type="dxa"/>
          </w:tcPr>
          <w:p w14:paraId="66D6191D"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16</w:t>
            </w:r>
          </w:p>
        </w:tc>
        <w:tc>
          <w:tcPr>
            <w:tcW w:w="796" w:type="dxa"/>
          </w:tcPr>
          <w:p w14:paraId="3E8E614D"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3</w:t>
            </w:r>
          </w:p>
        </w:tc>
        <w:tc>
          <w:tcPr>
            <w:tcW w:w="876" w:type="dxa"/>
          </w:tcPr>
          <w:p w14:paraId="773792CC"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0</w:t>
            </w:r>
          </w:p>
        </w:tc>
        <w:tc>
          <w:tcPr>
            <w:tcW w:w="845" w:type="dxa"/>
          </w:tcPr>
          <w:p w14:paraId="2A07956C"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3</w:t>
            </w:r>
          </w:p>
        </w:tc>
        <w:tc>
          <w:tcPr>
            <w:tcW w:w="1536" w:type="dxa"/>
          </w:tcPr>
          <w:p w14:paraId="7FFC06B4" w14:textId="77777777" w:rsidR="004218AF" w:rsidRPr="00BF3CD9" w:rsidRDefault="004218AF"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BF3CD9">
              <w:rPr>
                <w:rFonts w:ascii="Times New Roman" w:eastAsia="굴림" w:hAnsi="Times New Roman" w:cs="Times New Roman" w:hint="eastAsia"/>
                <w:color w:val="000000" w:themeColor="text1"/>
                <w:kern w:val="0"/>
                <w:szCs w:val="20"/>
              </w:rPr>
              <w:t>26</w:t>
            </w:r>
          </w:p>
        </w:tc>
      </w:tr>
    </w:tbl>
    <w:p w14:paraId="6F3B608C" w14:textId="77777777" w:rsidR="004218AF" w:rsidRPr="00BF3CD9" w:rsidRDefault="004218AF" w:rsidP="004218AF">
      <w:pPr>
        <w:spacing w:after="0" w:line="432" w:lineRule="auto"/>
        <w:textAlignment w:val="baseline"/>
        <w:rPr>
          <w:rFonts w:ascii="Times New Roman" w:eastAsia="함초롬바탕" w:hAnsi="Times New Roman" w:cs="Times New Roman"/>
          <w:color w:val="000000" w:themeColor="text1"/>
          <w:kern w:val="0"/>
          <w:szCs w:val="20"/>
        </w:rPr>
      </w:pPr>
      <w:r w:rsidRPr="00BF3CD9">
        <w:rPr>
          <w:rFonts w:ascii="Times New Roman" w:eastAsia="함초롬바탕" w:hAnsi="Times New Roman" w:cs="Times New Roman"/>
          <w:color w:val="000000" w:themeColor="text1"/>
          <w:kern w:val="0"/>
          <w:szCs w:val="20"/>
        </w:rPr>
        <w:t xml:space="preserve">* </w:t>
      </w:r>
      <w:r w:rsidR="000E76CD" w:rsidRPr="00BF3CD9">
        <w:rPr>
          <w:rFonts w:ascii="Times New Roman" w:eastAsia="함초롬바탕" w:hAnsi="Times New Roman" w:cs="Times New Roman"/>
          <w:color w:val="000000" w:themeColor="text1"/>
          <w:kern w:val="0"/>
          <w:szCs w:val="20"/>
        </w:rPr>
        <w:t>A child born in the ROK is included</w:t>
      </w:r>
      <w:r w:rsidRPr="00BF3CD9">
        <w:rPr>
          <w:rFonts w:ascii="Times New Roman" w:eastAsia="함초롬바탕" w:hAnsi="Times New Roman" w:cs="Times New Roman"/>
          <w:color w:val="000000" w:themeColor="text1"/>
          <w:kern w:val="0"/>
          <w:szCs w:val="20"/>
        </w:rPr>
        <w:t xml:space="preserve"> </w:t>
      </w:r>
    </w:p>
    <w:p w14:paraId="53F3C602" w14:textId="77777777" w:rsidR="000E76CD" w:rsidRPr="00BF3CD9" w:rsidRDefault="000E76CD" w:rsidP="000E76CD">
      <w:pPr>
        <w:spacing w:after="0" w:line="432" w:lineRule="auto"/>
        <w:textAlignment w:val="baseline"/>
        <w:rPr>
          <w:rFonts w:ascii="Times New Roman" w:eastAsia="함초롬바탕" w:hAnsi="Times New Roman" w:cs="Times New Roman"/>
          <w:strike/>
          <w:color w:val="000000" w:themeColor="text1"/>
          <w:kern w:val="0"/>
          <w:szCs w:val="20"/>
        </w:rPr>
      </w:pPr>
      <w:r w:rsidRPr="00BF3CD9">
        <w:rPr>
          <w:rFonts w:ascii="Times New Roman" w:eastAsia="함초롬바탕" w:hAnsi="Times New Roman" w:cs="Times New Roman"/>
          <w:color w:val="000000" w:themeColor="text1"/>
          <w:kern w:val="0"/>
          <w:szCs w:val="20"/>
        </w:rPr>
        <w:t xml:space="preserve">**: Ex Officio closures include, but not limited to, asylum claimants who return their Residence Cards and leave the ROK permanently.  </w:t>
      </w:r>
    </w:p>
    <w:p w14:paraId="4A0021E7" w14:textId="77777777" w:rsidR="000E76CD" w:rsidRPr="00BF3CD9" w:rsidRDefault="000E76CD" w:rsidP="003D5AC0">
      <w:pPr>
        <w:wordWrap/>
        <w:spacing w:before="40" w:after="40" w:line="384" w:lineRule="auto"/>
        <w:jc w:val="center"/>
        <w:textAlignment w:val="baseline"/>
        <w:rPr>
          <w:rFonts w:ascii="Times New Roman" w:eastAsia="함초롬바탕" w:hAnsi="Times New Roman" w:cs="Times New Roman"/>
          <w:color w:val="000000" w:themeColor="text1"/>
          <w:kern w:val="0"/>
          <w:szCs w:val="20"/>
        </w:rPr>
      </w:pPr>
    </w:p>
    <w:p w14:paraId="02217955" w14:textId="376B4C51" w:rsidR="003D5AC0" w:rsidRPr="009D0B39" w:rsidRDefault="00BC1926"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kern w:val="0"/>
          <w:szCs w:val="20"/>
        </w:rPr>
        <w:t>&lt; Table 1</w:t>
      </w:r>
      <w:r w:rsidR="00683763">
        <w:rPr>
          <w:rFonts w:ascii="Times New Roman" w:eastAsia="함초롬바탕" w:hAnsi="Times New Roman" w:cs="Times New Roman"/>
          <w:color w:val="000000" w:themeColor="text1"/>
          <w:kern w:val="0"/>
          <w:szCs w:val="20"/>
        </w:rPr>
        <w:t>9</w:t>
      </w:r>
      <w:r w:rsidR="003D5AC0" w:rsidRPr="009D0B39">
        <w:rPr>
          <w:rFonts w:ascii="Times New Roman" w:eastAsia="함초롬바탕" w:hAnsi="Times New Roman" w:cs="Times New Roman"/>
          <w:color w:val="000000" w:themeColor="text1"/>
          <w:kern w:val="0"/>
          <w:szCs w:val="20"/>
        </w:rPr>
        <w:t>: Statistics related to Parole (Year 2017</w:t>
      </w:r>
      <w:r w:rsidR="004704A3">
        <w:rPr>
          <w:rFonts w:ascii="Times New Roman" w:eastAsia="함초롬바탕" w:hAnsi="Times New Roman" w:cs="Times New Roman"/>
          <w:szCs w:val="20"/>
        </w:rPr>
        <w:t>–</w:t>
      </w:r>
      <w:r w:rsidR="003D5AC0" w:rsidRPr="009D0B39">
        <w:rPr>
          <w:rFonts w:ascii="Times New Roman" w:eastAsia="함초롬바탕" w:hAnsi="Times New Roman" w:cs="Times New Roman"/>
          <w:color w:val="000000" w:themeColor="text1"/>
          <w:kern w:val="0"/>
          <w:szCs w:val="20"/>
        </w:rPr>
        <w:t xml:space="preserve">2020)&gt; </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691"/>
        <w:gridCol w:w="1701"/>
        <w:gridCol w:w="1417"/>
        <w:gridCol w:w="1559"/>
        <w:gridCol w:w="1560"/>
      </w:tblGrid>
      <w:tr w:rsidR="00B40E3A" w:rsidRPr="004B4932" w14:paraId="193506DD" w14:textId="77777777" w:rsidTr="00F52961">
        <w:trPr>
          <w:trHeight w:val="367"/>
          <w:jc w:val="center"/>
        </w:trPr>
        <w:tc>
          <w:tcPr>
            <w:tcW w:w="26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9386042"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Category</w:t>
            </w:r>
          </w:p>
        </w:tc>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2D1AE86"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Pr>
                <w:rFonts w:ascii="Times New Roman" w:eastAsia="함초롬바탕" w:hAnsi="Times New Roman" w:cs="Times New Roman"/>
                <w:kern w:val="0"/>
                <w:szCs w:val="20"/>
              </w:rPr>
              <w:t xml:space="preserve">November </w:t>
            </w:r>
            <w:r w:rsidRPr="004B4932">
              <w:rPr>
                <w:rFonts w:ascii="Times New Roman" w:eastAsia="함초롬바탕" w:hAnsi="Times New Roman" w:cs="Times New Roman"/>
                <w:kern w:val="0"/>
                <w:szCs w:val="20"/>
              </w:rPr>
              <w:t>2020</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12146C3"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2019</w:t>
            </w: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4A478E4"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 xml:space="preserve">2018 </w:t>
            </w:r>
          </w:p>
        </w:tc>
        <w:tc>
          <w:tcPr>
            <w:tcW w:w="15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4BE7256"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2017</w:t>
            </w:r>
          </w:p>
        </w:tc>
      </w:tr>
      <w:tr w:rsidR="00B40E3A" w:rsidRPr="004B4932" w14:paraId="28F9E07E" w14:textId="77777777" w:rsidTr="00F52961">
        <w:trPr>
          <w:trHeight w:val="822"/>
          <w:jc w:val="center"/>
        </w:trPr>
        <w:tc>
          <w:tcPr>
            <w:tcW w:w="26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25519EA" w14:textId="77777777" w:rsidR="00B40E3A" w:rsidRPr="004B4932" w:rsidRDefault="00B40E3A" w:rsidP="008974B5">
            <w:pPr>
              <w:wordWrap/>
              <w:spacing w:after="0" w:line="288"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Total No. of Persons Released</w:t>
            </w:r>
          </w:p>
          <w:p w14:paraId="35CFE061" w14:textId="77777777" w:rsidR="00B40E3A" w:rsidRPr="004B4932" w:rsidRDefault="00B40E3A" w:rsidP="008974B5">
            <w:pPr>
              <w:wordWrap/>
              <w:spacing w:after="0" w:line="288"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(End of Sentence +Parole)</w:t>
            </w:r>
          </w:p>
        </w:tc>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2DFAFD3"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25,443</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A68E92C"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29,187</w:t>
            </w: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C62DAF"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30,452</w:t>
            </w:r>
          </w:p>
        </w:tc>
        <w:tc>
          <w:tcPr>
            <w:tcW w:w="15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ED33DE3"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31,596</w:t>
            </w:r>
          </w:p>
        </w:tc>
      </w:tr>
      <w:tr w:rsidR="00B40E3A" w:rsidRPr="004B4932" w14:paraId="16460282" w14:textId="77777777" w:rsidTr="00F52961">
        <w:trPr>
          <w:trHeight w:val="74"/>
          <w:jc w:val="center"/>
        </w:trPr>
        <w:tc>
          <w:tcPr>
            <w:tcW w:w="26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261000" w14:textId="77777777" w:rsidR="00B40E3A" w:rsidRPr="004B4932" w:rsidRDefault="00B40E3A" w:rsidP="008974B5">
            <w:pPr>
              <w:wordWrap/>
              <w:spacing w:after="0" w:line="288"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 xml:space="preserve">No. </w:t>
            </w:r>
            <w:r>
              <w:rPr>
                <w:rFonts w:ascii="Times New Roman" w:eastAsia="함초롬바탕" w:hAnsi="Times New Roman" w:cs="Times New Roman"/>
                <w:kern w:val="0"/>
                <w:szCs w:val="20"/>
              </w:rPr>
              <w:t xml:space="preserve">of Persons </w:t>
            </w:r>
            <w:r w:rsidRPr="004B4932">
              <w:rPr>
                <w:rFonts w:ascii="Times New Roman" w:eastAsia="함초롬바탕" w:hAnsi="Times New Roman" w:cs="Times New Roman"/>
                <w:kern w:val="0"/>
                <w:szCs w:val="20"/>
              </w:rPr>
              <w:t>Parole</w:t>
            </w:r>
            <w:r>
              <w:rPr>
                <w:rFonts w:ascii="Times New Roman" w:eastAsia="함초롬바탕" w:hAnsi="Times New Roman" w:cs="Times New Roman"/>
                <w:kern w:val="0"/>
                <w:szCs w:val="20"/>
              </w:rPr>
              <w:t>d</w:t>
            </w:r>
          </w:p>
        </w:tc>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409BC0"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7,294</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9A40716"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8,174</w:t>
            </w: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B0DE64"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8,693</w:t>
            </w:r>
          </w:p>
        </w:tc>
        <w:tc>
          <w:tcPr>
            <w:tcW w:w="15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0505E7F"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8,275</w:t>
            </w:r>
          </w:p>
        </w:tc>
      </w:tr>
      <w:tr w:rsidR="00B40E3A" w:rsidRPr="004B4932" w14:paraId="031C2463" w14:textId="77777777" w:rsidTr="00F52961">
        <w:trPr>
          <w:trHeight w:val="47"/>
          <w:jc w:val="center"/>
        </w:trPr>
        <w:tc>
          <w:tcPr>
            <w:tcW w:w="269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6DAFCF0"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 xml:space="preserve">Percentage of Parole </w:t>
            </w:r>
            <w:r w:rsidR="00271D8C" w:rsidRPr="004B4932">
              <w:rPr>
                <w:rFonts w:ascii="Times New Roman" w:eastAsia="함초롬바탕" w:hAnsi="Times New Roman" w:cs="Times New Roman"/>
                <w:kern w:val="0"/>
                <w:szCs w:val="20"/>
              </w:rPr>
              <w:t>Released (</w:t>
            </w:r>
            <w:r w:rsidRPr="004B4932">
              <w:rPr>
                <w:rFonts w:ascii="Times New Roman" w:eastAsia="함초롬바탕" w:hAnsi="Times New Roman" w:cs="Times New Roman"/>
                <w:kern w:val="0"/>
                <w:szCs w:val="20"/>
              </w:rPr>
              <w:t>%)</w:t>
            </w:r>
          </w:p>
        </w:tc>
        <w:tc>
          <w:tcPr>
            <w:tcW w:w="170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263024"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28.7%</w:t>
            </w:r>
          </w:p>
        </w:tc>
        <w:tc>
          <w:tcPr>
            <w:tcW w:w="1417"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611D4AE"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28.0%</w:t>
            </w:r>
          </w:p>
        </w:tc>
        <w:tc>
          <w:tcPr>
            <w:tcW w:w="15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518FDDE"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28.5%</w:t>
            </w:r>
          </w:p>
        </w:tc>
        <w:tc>
          <w:tcPr>
            <w:tcW w:w="156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ACFDB48" w14:textId="77777777" w:rsidR="00B40E3A" w:rsidRPr="004B4932" w:rsidRDefault="00B40E3A" w:rsidP="008974B5">
            <w:pPr>
              <w:wordWrap/>
              <w:spacing w:after="0" w:line="384" w:lineRule="auto"/>
              <w:jc w:val="center"/>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26.2%</w:t>
            </w:r>
          </w:p>
        </w:tc>
      </w:tr>
    </w:tbl>
    <w:p w14:paraId="69ACAB86" w14:textId="77777777" w:rsidR="00B40E3A" w:rsidRDefault="00B40E3A" w:rsidP="00BC1926">
      <w:pPr>
        <w:rPr>
          <w:rFonts w:ascii="Times New Roman" w:hAnsi="Times New Roman" w:cs="Times New Roman"/>
          <w:color w:val="000000" w:themeColor="text1"/>
          <w:szCs w:val="20"/>
        </w:rPr>
      </w:pPr>
    </w:p>
    <w:p w14:paraId="203D316A" w14:textId="2696894C" w:rsidR="00BC1926" w:rsidRPr="009D0B39" w:rsidRDefault="00BC1926" w:rsidP="00BC1926">
      <w:pPr>
        <w:jc w:val="cente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&lt;Table</w:t>
      </w:r>
      <w:r w:rsidR="00683763">
        <w:rPr>
          <w:rFonts w:ascii="Times New Roman" w:hAnsi="Times New Roman" w:cs="Times New Roman"/>
          <w:color w:val="000000" w:themeColor="text1"/>
          <w:szCs w:val="20"/>
        </w:rPr>
        <w:t xml:space="preserve"> 20</w:t>
      </w:r>
      <w:r w:rsidRPr="009D0B39">
        <w:rPr>
          <w:rFonts w:ascii="Times New Roman" w:hAnsi="Times New Roman" w:cs="Times New Roman" w:hint="eastAsia"/>
          <w:color w:val="000000" w:themeColor="text1"/>
          <w:szCs w:val="20"/>
        </w:rPr>
        <w:t>:</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Statistics</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on</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the</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Ratio</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of</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Inmates</w:t>
      </w:r>
      <w:r w:rsidRPr="009D0B39">
        <w:rPr>
          <w:rFonts w:ascii="Times New Roman" w:hAnsi="Times New Roman" w:cs="Times New Roman"/>
          <w:color w:val="000000" w:themeColor="text1"/>
          <w:szCs w:val="20"/>
        </w:rPr>
        <w:t xml:space="preserve"> </w:t>
      </w:r>
      <w:r w:rsidRPr="009D0B39">
        <w:rPr>
          <w:rFonts w:ascii="Times New Roman" w:hAnsi="Times New Roman" w:cs="Times New Roman" w:hint="eastAsia"/>
          <w:color w:val="000000" w:themeColor="text1"/>
          <w:szCs w:val="20"/>
        </w:rPr>
        <w:t>to</w:t>
      </w:r>
      <w:r w:rsidRPr="009D0B39">
        <w:rPr>
          <w:rFonts w:ascii="Times New Roman" w:hAnsi="Times New Roman" w:cs="Times New Roman"/>
          <w:color w:val="000000" w:themeColor="text1"/>
          <w:szCs w:val="20"/>
        </w:rPr>
        <w:t xml:space="preserve"> </w:t>
      </w:r>
      <w:r w:rsidR="00271D8C" w:rsidRPr="009D0B39">
        <w:rPr>
          <w:rFonts w:ascii="Times New Roman" w:hAnsi="Times New Roman" w:cs="Times New Roman"/>
          <w:color w:val="000000" w:themeColor="text1"/>
          <w:szCs w:val="20"/>
        </w:rPr>
        <w:t>Capacity</w:t>
      </w:r>
      <w:r w:rsidR="00271D8C">
        <w:rPr>
          <w:rFonts w:ascii="Times New Roman" w:hAnsi="Times New Roman" w:cs="Times New Roman"/>
          <w:color w:val="000000" w:themeColor="text1"/>
          <w:szCs w:val="20"/>
        </w:rPr>
        <w:t xml:space="preserve"> (</w:t>
      </w:r>
      <w:r w:rsidR="009A3859">
        <w:rPr>
          <w:rFonts w:ascii="Times New Roman" w:hAnsi="Times New Roman" w:cs="Times New Roman" w:hint="eastAsia"/>
          <w:color w:val="000000" w:themeColor="text1"/>
          <w:szCs w:val="20"/>
        </w:rPr>
        <w:t xml:space="preserve">May </w:t>
      </w:r>
      <w:r w:rsidR="00B2164A">
        <w:rPr>
          <w:rFonts w:ascii="Times New Roman" w:hAnsi="Times New Roman" w:cs="Times New Roman"/>
          <w:color w:val="000000" w:themeColor="text1"/>
          <w:szCs w:val="20"/>
        </w:rPr>
        <w:t>2017</w:t>
      </w:r>
      <w:r w:rsidR="009A3859">
        <w:rPr>
          <w:rFonts w:ascii="Times New Roman" w:eastAsia="함초롬바탕" w:hAnsi="Times New Roman" w:cs="Times New Roman"/>
          <w:szCs w:val="20"/>
        </w:rPr>
        <w:t>–</w:t>
      </w:r>
      <w:r w:rsidR="009A3859">
        <w:rPr>
          <w:rFonts w:ascii="Times New Roman" w:hAnsi="Times New Roman" w:cs="Times New Roman"/>
          <w:color w:val="000000" w:themeColor="text1"/>
          <w:szCs w:val="20"/>
        </w:rPr>
        <w:t xml:space="preserve">April </w:t>
      </w:r>
      <w:r w:rsidR="00B2164A">
        <w:rPr>
          <w:rFonts w:ascii="Times New Roman" w:hAnsi="Times New Roman" w:cs="Times New Roman"/>
          <w:color w:val="000000" w:themeColor="text1"/>
          <w:szCs w:val="20"/>
        </w:rPr>
        <w:t>2021)</w:t>
      </w:r>
      <w:r w:rsidRPr="009D0B39">
        <w:rPr>
          <w:rFonts w:ascii="Times New Roman" w:hAnsi="Times New Roman" w:cs="Times New Roman"/>
          <w:color w:val="000000" w:themeColor="text1"/>
          <w:szCs w:val="20"/>
        </w:rPr>
        <w:t>&gt;</w:t>
      </w:r>
    </w:p>
    <w:tbl>
      <w:tblPr>
        <w:tblStyle w:val="a6"/>
        <w:tblW w:w="0" w:type="auto"/>
        <w:tblLook w:val="04A0" w:firstRow="1" w:lastRow="0" w:firstColumn="1" w:lastColumn="0" w:noHBand="0" w:noVBand="1"/>
      </w:tblPr>
      <w:tblGrid>
        <w:gridCol w:w="4507"/>
        <w:gridCol w:w="4507"/>
      </w:tblGrid>
      <w:tr w:rsidR="009D0B39" w:rsidRPr="009D0B39" w14:paraId="74C874C1" w14:textId="77777777" w:rsidTr="005B542A">
        <w:trPr>
          <w:trHeight w:val="315"/>
        </w:trPr>
        <w:tc>
          <w:tcPr>
            <w:tcW w:w="4507" w:type="dxa"/>
          </w:tcPr>
          <w:p w14:paraId="669D720B" w14:textId="77777777" w:rsidR="00BC1926" w:rsidRPr="009D0B39" w:rsidRDefault="00BC1926"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 xml:space="preserve">Year </w:t>
            </w:r>
          </w:p>
        </w:tc>
        <w:tc>
          <w:tcPr>
            <w:tcW w:w="4507" w:type="dxa"/>
          </w:tcPr>
          <w:p w14:paraId="412CF539" w14:textId="77777777" w:rsidR="00BC1926" w:rsidRPr="009D0B39" w:rsidRDefault="00BC1926"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Ratio of Inmates to Capacity (%)</w:t>
            </w:r>
          </w:p>
        </w:tc>
      </w:tr>
      <w:tr w:rsidR="009D0B39" w:rsidRPr="009D0B39" w14:paraId="0D57105F" w14:textId="77777777" w:rsidTr="005B542A">
        <w:trPr>
          <w:trHeight w:val="315"/>
        </w:trPr>
        <w:tc>
          <w:tcPr>
            <w:tcW w:w="4507" w:type="dxa"/>
          </w:tcPr>
          <w:p w14:paraId="49340347" w14:textId="77777777" w:rsidR="00BC1926" w:rsidRPr="009D0B39" w:rsidRDefault="00BC1926"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 xml:space="preserve">May 2017 </w:t>
            </w:r>
          </w:p>
        </w:tc>
        <w:tc>
          <w:tcPr>
            <w:tcW w:w="4507" w:type="dxa"/>
          </w:tcPr>
          <w:p w14:paraId="6B6E9BAC" w14:textId="77777777" w:rsidR="00BC1926" w:rsidRPr="009D0B39" w:rsidRDefault="00BC1926"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122.1</w:t>
            </w:r>
          </w:p>
        </w:tc>
      </w:tr>
      <w:tr w:rsidR="009D0B39" w:rsidRPr="009D0B39" w14:paraId="57B7E9A4" w14:textId="77777777" w:rsidTr="005B542A">
        <w:trPr>
          <w:trHeight w:val="315"/>
        </w:trPr>
        <w:tc>
          <w:tcPr>
            <w:tcW w:w="4507" w:type="dxa"/>
          </w:tcPr>
          <w:p w14:paraId="601BBBCA" w14:textId="77777777" w:rsidR="00BC1926" w:rsidRPr="009D0B39" w:rsidRDefault="00BC1926"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2018</w:t>
            </w:r>
          </w:p>
        </w:tc>
        <w:tc>
          <w:tcPr>
            <w:tcW w:w="4507" w:type="dxa"/>
          </w:tcPr>
          <w:p w14:paraId="230025D4" w14:textId="77777777" w:rsidR="00BC1926" w:rsidRPr="009D0B39" w:rsidRDefault="00BC1926"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113.3</w:t>
            </w:r>
          </w:p>
        </w:tc>
      </w:tr>
      <w:tr w:rsidR="009D0B39" w:rsidRPr="009D0B39" w14:paraId="1CA1DB78" w14:textId="77777777" w:rsidTr="005B542A">
        <w:trPr>
          <w:trHeight w:val="315"/>
        </w:trPr>
        <w:tc>
          <w:tcPr>
            <w:tcW w:w="4507" w:type="dxa"/>
          </w:tcPr>
          <w:p w14:paraId="458B1830" w14:textId="77777777" w:rsidR="00BC1926" w:rsidRPr="009D0B39" w:rsidRDefault="00BC1926"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2019</w:t>
            </w:r>
          </w:p>
        </w:tc>
        <w:tc>
          <w:tcPr>
            <w:tcW w:w="4507" w:type="dxa"/>
          </w:tcPr>
          <w:p w14:paraId="042BBA97" w14:textId="77777777" w:rsidR="00BC1926" w:rsidRPr="009D0B39" w:rsidRDefault="00BC1926"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112.7</w:t>
            </w:r>
          </w:p>
        </w:tc>
      </w:tr>
      <w:tr w:rsidR="009D0B39" w:rsidRPr="009D0B39" w14:paraId="571EB5DC" w14:textId="77777777" w:rsidTr="005B542A">
        <w:trPr>
          <w:trHeight w:val="315"/>
        </w:trPr>
        <w:tc>
          <w:tcPr>
            <w:tcW w:w="4507" w:type="dxa"/>
          </w:tcPr>
          <w:p w14:paraId="086D4F4F" w14:textId="77777777" w:rsidR="00BC1926" w:rsidRPr="009D0B39" w:rsidRDefault="00BC1926"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2020</w:t>
            </w:r>
          </w:p>
        </w:tc>
        <w:tc>
          <w:tcPr>
            <w:tcW w:w="4507" w:type="dxa"/>
          </w:tcPr>
          <w:p w14:paraId="64882C77" w14:textId="77777777" w:rsidR="00BC1926" w:rsidRPr="009D0B39" w:rsidRDefault="00BC1926"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111.0</w:t>
            </w:r>
          </w:p>
        </w:tc>
      </w:tr>
      <w:tr w:rsidR="009D0B39" w:rsidRPr="009D0B39" w14:paraId="322FC027" w14:textId="77777777" w:rsidTr="005B542A">
        <w:trPr>
          <w:trHeight w:val="315"/>
        </w:trPr>
        <w:tc>
          <w:tcPr>
            <w:tcW w:w="4507" w:type="dxa"/>
          </w:tcPr>
          <w:p w14:paraId="50339096" w14:textId="77777777" w:rsidR="00BC1926" w:rsidRPr="009D0B39" w:rsidRDefault="00BC1926"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2021</w:t>
            </w:r>
          </w:p>
        </w:tc>
        <w:tc>
          <w:tcPr>
            <w:tcW w:w="4507" w:type="dxa"/>
          </w:tcPr>
          <w:p w14:paraId="653EB843" w14:textId="77777777" w:rsidR="00BC1926" w:rsidRPr="009D0B39" w:rsidRDefault="00BC1926"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105.7</w:t>
            </w:r>
          </w:p>
        </w:tc>
      </w:tr>
    </w:tbl>
    <w:p w14:paraId="6CEB5B87" w14:textId="77777777" w:rsidR="00BC1926" w:rsidRPr="00F52961" w:rsidRDefault="00BC1926" w:rsidP="00BC1926">
      <w:pPr>
        <w:rPr>
          <w:rFonts w:ascii="Times New Roman" w:hAnsi="Times New Roman" w:cs="Times New Roman"/>
          <w:color w:val="000000" w:themeColor="text1"/>
          <w:sz w:val="18"/>
          <w:szCs w:val="20"/>
        </w:rPr>
      </w:pPr>
      <w:r w:rsidRPr="00F52961">
        <w:rPr>
          <w:rFonts w:ascii="Times New Roman" w:hAnsi="Times New Roman" w:cs="Times New Roman"/>
          <w:color w:val="000000" w:themeColor="text1"/>
          <w:sz w:val="18"/>
          <w:szCs w:val="20"/>
        </w:rPr>
        <w:t xml:space="preserve">* The reception spaces are expanded due to construction of the Northern Gangwon Center (correction), extension of the </w:t>
      </w:r>
      <w:r w:rsidRPr="00F52961">
        <w:rPr>
          <w:rFonts w:ascii="Times New Roman" w:hAnsi="Times New Roman" w:cs="Times New Roman"/>
          <w:color w:val="000000" w:themeColor="text1"/>
          <w:sz w:val="18"/>
          <w:szCs w:val="20"/>
        </w:rPr>
        <w:lastRenderedPageBreak/>
        <w:t xml:space="preserve">reception buildings of the Gwangju, Cheongju, Gunsan and Gyeongbuk3 Centers (correction) and remodeling of the reception buildings of Seoul and Incheon (detention). The area of the living room per inmate is </w:t>
      </w:r>
      <m:oMath>
        <m:sSup>
          <m:sSupPr>
            <m:ctrlPr>
              <w:rPr>
                <w:rFonts w:ascii="Cambria Math" w:hAnsi="Cambria Math" w:cs="Times New Roman"/>
                <w:color w:val="000000" w:themeColor="text1"/>
                <w:sz w:val="18"/>
                <w:szCs w:val="20"/>
              </w:rPr>
            </m:ctrlPr>
          </m:sSupPr>
          <m:e>
            <m:r>
              <w:rPr>
                <w:rFonts w:ascii="Cambria Math" w:hAnsi="Cambria Math" w:cs="Times New Roman"/>
                <w:color w:val="000000" w:themeColor="text1"/>
                <w:sz w:val="18"/>
                <w:szCs w:val="20"/>
              </w:rPr>
              <m:t>3.34m</m:t>
            </m:r>
          </m:e>
          <m:sup>
            <m:r>
              <w:rPr>
                <w:rFonts w:ascii="Cambria Math" w:hAnsi="Cambria Math" w:cs="Times New Roman"/>
                <w:color w:val="000000" w:themeColor="text1"/>
                <w:sz w:val="18"/>
                <w:szCs w:val="20"/>
              </w:rPr>
              <m:t>2</m:t>
            </m:r>
          </m:sup>
        </m:sSup>
      </m:oMath>
      <w:r w:rsidRPr="00F52961">
        <w:rPr>
          <w:rFonts w:ascii="Times New Roman" w:hAnsi="Times New Roman" w:cs="Times New Roman"/>
          <w:color w:val="000000" w:themeColor="text1"/>
          <w:sz w:val="18"/>
          <w:szCs w:val="20"/>
        </w:rPr>
        <w:t xml:space="preserve"> as of April 2021. </w:t>
      </w:r>
    </w:p>
    <w:p w14:paraId="1C232F33" w14:textId="77777777" w:rsidR="00BC1926" w:rsidRPr="00F52961" w:rsidRDefault="00BC1926" w:rsidP="00BC1926">
      <w:pPr>
        <w:rPr>
          <w:rFonts w:ascii="Times New Roman" w:hAnsi="Times New Roman" w:cs="Times New Roman"/>
          <w:color w:val="000000" w:themeColor="text1"/>
          <w:sz w:val="18"/>
          <w:szCs w:val="20"/>
        </w:rPr>
      </w:pPr>
      <w:r w:rsidRPr="00F52961">
        <w:rPr>
          <w:rFonts w:ascii="Times New Roman" w:hAnsi="Times New Roman" w:cs="Times New Roman"/>
          <w:color w:val="000000" w:themeColor="text1"/>
          <w:sz w:val="18"/>
          <w:szCs w:val="20"/>
        </w:rPr>
        <w:t>** The Geochang Detention Center will be completed in 2022, and the MOJ plans to reduce overcrowding by securing reception spaces with the projects to construct the Northern Gyeonggi (detention) and Hwaseong Women’s (correction) Centers, to move and construct the Jeonju, Wonju and Changwon (correction) Centers and to extend and remodel the reception places of the Cheongju, Cheonan, Mokpo and Gangneung (correction) Centers, etc.</w:t>
      </w:r>
    </w:p>
    <w:p w14:paraId="0CD67366" w14:textId="77777777" w:rsidR="00F52961" w:rsidRPr="009D0B39" w:rsidRDefault="00F52961" w:rsidP="00BC1926">
      <w:pPr>
        <w:rPr>
          <w:rFonts w:ascii="Times New Roman" w:hAnsi="Times New Roman" w:cs="Times New Roman"/>
          <w:color w:val="000000" w:themeColor="text1"/>
          <w:szCs w:val="20"/>
        </w:rPr>
      </w:pPr>
    </w:p>
    <w:p w14:paraId="1A15C88E" w14:textId="781DFD93" w:rsidR="00BC1926" w:rsidRPr="009D0B39" w:rsidRDefault="00157325" w:rsidP="00BC1926">
      <w:pPr>
        <w:jc w:val="center"/>
        <w:rPr>
          <w:rFonts w:ascii="Times New Roman" w:hAnsi="Times New Roman" w:cs="Times New Roman"/>
          <w:color w:val="000000" w:themeColor="text1"/>
          <w:szCs w:val="20"/>
        </w:rPr>
      </w:pPr>
      <w:r>
        <w:rPr>
          <w:rFonts w:ascii="Times New Roman" w:hAnsi="Times New Roman" w:cs="Times New Roman"/>
          <w:color w:val="000000" w:themeColor="text1"/>
          <w:szCs w:val="20"/>
        </w:rPr>
        <w:t>&lt;Table 2</w:t>
      </w:r>
      <w:r w:rsidR="00683763">
        <w:rPr>
          <w:rFonts w:ascii="Times New Roman" w:hAnsi="Times New Roman" w:cs="Times New Roman"/>
          <w:color w:val="000000" w:themeColor="text1"/>
          <w:szCs w:val="20"/>
        </w:rPr>
        <w:t>1</w:t>
      </w:r>
      <w:r w:rsidR="004704A3">
        <w:rPr>
          <w:rFonts w:ascii="Times New Roman" w:hAnsi="Times New Roman" w:cs="Times New Roman"/>
          <w:color w:val="000000" w:themeColor="text1"/>
          <w:szCs w:val="20"/>
        </w:rPr>
        <w:t>:</w:t>
      </w:r>
      <w:r w:rsidR="003F2D8E">
        <w:rPr>
          <w:rFonts w:ascii="Times New Roman" w:hAnsi="Times New Roman" w:cs="Times New Roman"/>
          <w:color w:val="000000" w:themeColor="text1"/>
          <w:szCs w:val="20"/>
        </w:rPr>
        <w:t xml:space="preserve"> Number of Additional Prison Guards, </w:t>
      </w:r>
      <w:r w:rsidR="00BC1926" w:rsidRPr="009D0B39">
        <w:rPr>
          <w:rFonts w:ascii="Times New Roman" w:hAnsi="Times New Roman" w:cs="Times New Roman"/>
          <w:color w:val="000000" w:themeColor="text1"/>
          <w:szCs w:val="20"/>
        </w:rPr>
        <w:t xml:space="preserve">Medical </w:t>
      </w:r>
      <w:r w:rsidR="00271D8C" w:rsidRPr="009D0B39">
        <w:rPr>
          <w:rFonts w:ascii="Times New Roman" w:hAnsi="Times New Roman" w:cs="Times New Roman"/>
          <w:color w:val="000000" w:themeColor="text1"/>
          <w:szCs w:val="20"/>
        </w:rPr>
        <w:t>Personnel</w:t>
      </w:r>
      <w:r w:rsidR="00BC1926" w:rsidRPr="009D0B39">
        <w:rPr>
          <w:rFonts w:ascii="Times New Roman" w:hAnsi="Times New Roman" w:cs="Times New Roman"/>
          <w:color w:val="000000" w:themeColor="text1"/>
          <w:szCs w:val="20"/>
        </w:rPr>
        <w:t xml:space="preserve"> and Public Health Doctors&gt;</w:t>
      </w:r>
    </w:p>
    <w:tbl>
      <w:tblPr>
        <w:tblStyle w:val="a6"/>
        <w:tblW w:w="0" w:type="auto"/>
        <w:tblLook w:val="04A0" w:firstRow="1" w:lastRow="0" w:firstColumn="1" w:lastColumn="0" w:noHBand="0" w:noVBand="1"/>
      </w:tblPr>
      <w:tblGrid>
        <w:gridCol w:w="2279"/>
        <w:gridCol w:w="2088"/>
        <w:gridCol w:w="2373"/>
        <w:gridCol w:w="2276"/>
      </w:tblGrid>
      <w:tr w:rsidR="003F2D8E" w:rsidRPr="009D0B39" w14:paraId="604D5CA4" w14:textId="77777777" w:rsidTr="003F2D8E">
        <w:trPr>
          <w:trHeight w:val="358"/>
        </w:trPr>
        <w:tc>
          <w:tcPr>
            <w:tcW w:w="2279" w:type="dxa"/>
          </w:tcPr>
          <w:p w14:paraId="50BBA16A" w14:textId="77777777" w:rsidR="003F2D8E" w:rsidRPr="009D0B39" w:rsidRDefault="003F2D8E" w:rsidP="007E7819">
            <w:pPr>
              <w:rPr>
                <w:rFonts w:ascii="Times New Roman" w:hAnsi="Times New Roman" w:cs="Times New Roman"/>
                <w:color w:val="000000" w:themeColor="text1"/>
                <w:szCs w:val="20"/>
              </w:rPr>
            </w:pPr>
          </w:p>
        </w:tc>
        <w:tc>
          <w:tcPr>
            <w:tcW w:w="2088" w:type="dxa"/>
          </w:tcPr>
          <w:p w14:paraId="492C3154" w14:textId="77777777" w:rsidR="003F2D8E" w:rsidRPr="009D0B39" w:rsidRDefault="003F2D8E" w:rsidP="007E7819">
            <w:pPr>
              <w:rPr>
                <w:rFonts w:ascii="Times New Roman" w:hAnsi="Times New Roman" w:cs="Times New Roman"/>
                <w:color w:val="000000" w:themeColor="text1"/>
                <w:szCs w:val="20"/>
              </w:rPr>
            </w:pPr>
            <w:r>
              <w:rPr>
                <w:rFonts w:ascii="Times New Roman" w:hAnsi="Times New Roman" w:cs="Times New Roman" w:hint="eastAsia"/>
                <w:color w:val="000000" w:themeColor="text1"/>
                <w:szCs w:val="20"/>
              </w:rPr>
              <w:t xml:space="preserve">Prison Guards </w:t>
            </w:r>
          </w:p>
        </w:tc>
        <w:tc>
          <w:tcPr>
            <w:tcW w:w="2373" w:type="dxa"/>
          </w:tcPr>
          <w:p w14:paraId="3F6D4AD8"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 xml:space="preserve">Medical Personnel* </w:t>
            </w:r>
          </w:p>
        </w:tc>
        <w:tc>
          <w:tcPr>
            <w:tcW w:w="2276" w:type="dxa"/>
          </w:tcPr>
          <w:p w14:paraId="5EDD0673"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 xml:space="preserve">Public health doctors </w:t>
            </w:r>
          </w:p>
        </w:tc>
      </w:tr>
      <w:tr w:rsidR="003F2D8E" w:rsidRPr="009D0B39" w14:paraId="4B5AE107" w14:textId="77777777" w:rsidTr="003F2D8E">
        <w:trPr>
          <w:trHeight w:val="358"/>
        </w:trPr>
        <w:tc>
          <w:tcPr>
            <w:tcW w:w="2279" w:type="dxa"/>
          </w:tcPr>
          <w:p w14:paraId="12E7EAE1"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2017</w:t>
            </w:r>
          </w:p>
        </w:tc>
        <w:tc>
          <w:tcPr>
            <w:tcW w:w="2088" w:type="dxa"/>
          </w:tcPr>
          <w:p w14:paraId="662A7168" w14:textId="77777777" w:rsidR="003F2D8E" w:rsidRPr="009D0B39" w:rsidRDefault="003F2D8E" w:rsidP="007E7819">
            <w:pPr>
              <w:rPr>
                <w:rFonts w:ascii="Times New Roman" w:hAnsi="Times New Roman" w:cs="Times New Roman"/>
                <w:color w:val="000000" w:themeColor="text1"/>
                <w:szCs w:val="20"/>
              </w:rPr>
            </w:pPr>
            <w:r>
              <w:rPr>
                <w:rFonts w:ascii="Times New Roman" w:hAnsi="Times New Roman" w:cs="Times New Roman" w:hint="eastAsia"/>
                <w:color w:val="000000" w:themeColor="text1"/>
                <w:szCs w:val="20"/>
              </w:rPr>
              <w:t>25</w:t>
            </w:r>
          </w:p>
        </w:tc>
        <w:tc>
          <w:tcPr>
            <w:tcW w:w="2373" w:type="dxa"/>
          </w:tcPr>
          <w:p w14:paraId="054DA16A"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5</w:t>
            </w:r>
          </w:p>
        </w:tc>
        <w:tc>
          <w:tcPr>
            <w:tcW w:w="2276" w:type="dxa"/>
          </w:tcPr>
          <w:p w14:paraId="0E3611F0"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1</w:t>
            </w:r>
          </w:p>
        </w:tc>
      </w:tr>
      <w:tr w:rsidR="003F2D8E" w:rsidRPr="009D0B39" w14:paraId="4CDDF479" w14:textId="77777777" w:rsidTr="003F2D8E">
        <w:trPr>
          <w:trHeight w:val="358"/>
        </w:trPr>
        <w:tc>
          <w:tcPr>
            <w:tcW w:w="2279" w:type="dxa"/>
          </w:tcPr>
          <w:p w14:paraId="7877B643"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2018</w:t>
            </w:r>
          </w:p>
        </w:tc>
        <w:tc>
          <w:tcPr>
            <w:tcW w:w="2088" w:type="dxa"/>
          </w:tcPr>
          <w:p w14:paraId="239817AF" w14:textId="77777777" w:rsidR="003F2D8E" w:rsidRPr="009D0B39" w:rsidRDefault="003F2D8E" w:rsidP="007E7819">
            <w:pPr>
              <w:rPr>
                <w:rFonts w:ascii="Times New Roman" w:hAnsi="Times New Roman" w:cs="Times New Roman"/>
                <w:color w:val="000000" w:themeColor="text1"/>
                <w:szCs w:val="20"/>
              </w:rPr>
            </w:pPr>
            <w:r>
              <w:rPr>
                <w:rFonts w:ascii="Times New Roman" w:hAnsi="Times New Roman" w:cs="Times New Roman" w:hint="eastAsia"/>
                <w:color w:val="000000" w:themeColor="text1"/>
                <w:szCs w:val="20"/>
              </w:rPr>
              <w:t>108</w:t>
            </w:r>
          </w:p>
        </w:tc>
        <w:tc>
          <w:tcPr>
            <w:tcW w:w="2373" w:type="dxa"/>
          </w:tcPr>
          <w:p w14:paraId="1CD16B6B"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13</w:t>
            </w:r>
          </w:p>
        </w:tc>
        <w:tc>
          <w:tcPr>
            <w:tcW w:w="2276" w:type="dxa"/>
          </w:tcPr>
          <w:p w14:paraId="2912AF5B"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4</w:t>
            </w:r>
          </w:p>
        </w:tc>
      </w:tr>
      <w:tr w:rsidR="003F2D8E" w:rsidRPr="009D0B39" w14:paraId="3B045738" w14:textId="77777777" w:rsidTr="003F2D8E">
        <w:trPr>
          <w:trHeight w:val="358"/>
        </w:trPr>
        <w:tc>
          <w:tcPr>
            <w:tcW w:w="2279" w:type="dxa"/>
          </w:tcPr>
          <w:p w14:paraId="79F8AB8E"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2019</w:t>
            </w:r>
          </w:p>
        </w:tc>
        <w:tc>
          <w:tcPr>
            <w:tcW w:w="2088" w:type="dxa"/>
          </w:tcPr>
          <w:p w14:paraId="53DA727A" w14:textId="77777777" w:rsidR="003F2D8E" w:rsidRPr="009D0B39" w:rsidRDefault="003F2D8E" w:rsidP="007E7819">
            <w:pPr>
              <w:rPr>
                <w:rFonts w:ascii="Times New Roman" w:hAnsi="Times New Roman" w:cs="Times New Roman"/>
                <w:color w:val="000000" w:themeColor="text1"/>
                <w:szCs w:val="20"/>
              </w:rPr>
            </w:pPr>
            <w:r>
              <w:rPr>
                <w:rFonts w:ascii="Times New Roman" w:hAnsi="Times New Roman" w:cs="Times New Roman" w:hint="eastAsia"/>
                <w:color w:val="000000" w:themeColor="text1"/>
                <w:szCs w:val="20"/>
              </w:rPr>
              <w:t>97</w:t>
            </w:r>
          </w:p>
        </w:tc>
        <w:tc>
          <w:tcPr>
            <w:tcW w:w="2373" w:type="dxa"/>
          </w:tcPr>
          <w:p w14:paraId="7E6690F4"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4</w:t>
            </w:r>
          </w:p>
        </w:tc>
        <w:tc>
          <w:tcPr>
            <w:tcW w:w="2276" w:type="dxa"/>
          </w:tcPr>
          <w:p w14:paraId="3FD3CA4A"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16</w:t>
            </w:r>
          </w:p>
        </w:tc>
      </w:tr>
      <w:tr w:rsidR="003F2D8E" w:rsidRPr="009D0B39" w14:paraId="57D214BC" w14:textId="77777777" w:rsidTr="003F2D8E">
        <w:trPr>
          <w:trHeight w:val="358"/>
        </w:trPr>
        <w:tc>
          <w:tcPr>
            <w:tcW w:w="2279" w:type="dxa"/>
          </w:tcPr>
          <w:p w14:paraId="3092CD1F"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2020**</w:t>
            </w:r>
          </w:p>
        </w:tc>
        <w:tc>
          <w:tcPr>
            <w:tcW w:w="2088" w:type="dxa"/>
          </w:tcPr>
          <w:p w14:paraId="0AD3E692" w14:textId="77777777" w:rsidR="003F2D8E" w:rsidRPr="009D0B39" w:rsidRDefault="003F2D8E" w:rsidP="007E7819">
            <w:pPr>
              <w:rPr>
                <w:rFonts w:ascii="Times New Roman" w:hAnsi="Times New Roman" w:cs="Times New Roman"/>
                <w:color w:val="000000" w:themeColor="text1"/>
                <w:szCs w:val="20"/>
              </w:rPr>
            </w:pPr>
            <w:r>
              <w:rPr>
                <w:rFonts w:ascii="Times New Roman" w:hAnsi="Times New Roman" w:cs="Times New Roman" w:hint="eastAsia"/>
                <w:color w:val="000000" w:themeColor="text1"/>
                <w:szCs w:val="20"/>
              </w:rPr>
              <w:t>345</w:t>
            </w:r>
          </w:p>
        </w:tc>
        <w:tc>
          <w:tcPr>
            <w:tcW w:w="2373" w:type="dxa"/>
          </w:tcPr>
          <w:p w14:paraId="7E412D60"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6</w:t>
            </w:r>
          </w:p>
        </w:tc>
        <w:tc>
          <w:tcPr>
            <w:tcW w:w="2276" w:type="dxa"/>
          </w:tcPr>
          <w:p w14:paraId="2576C0E0"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20</w:t>
            </w:r>
          </w:p>
        </w:tc>
      </w:tr>
      <w:tr w:rsidR="003F2D8E" w:rsidRPr="009D0B39" w14:paraId="0135F2FF" w14:textId="77777777" w:rsidTr="003F2D8E">
        <w:trPr>
          <w:trHeight w:val="358"/>
        </w:trPr>
        <w:tc>
          <w:tcPr>
            <w:tcW w:w="2279" w:type="dxa"/>
          </w:tcPr>
          <w:p w14:paraId="31725574"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 xml:space="preserve">Total </w:t>
            </w:r>
          </w:p>
        </w:tc>
        <w:tc>
          <w:tcPr>
            <w:tcW w:w="2088" w:type="dxa"/>
          </w:tcPr>
          <w:p w14:paraId="0A44FEDD" w14:textId="77777777" w:rsidR="003F2D8E" w:rsidRPr="009D0B39" w:rsidRDefault="003F2D8E" w:rsidP="007E7819">
            <w:pPr>
              <w:rPr>
                <w:rFonts w:ascii="Times New Roman" w:hAnsi="Times New Roman" w:cs="Times New Roman"/>
                <w:color w:val="000000" w:themeColor="text1"/>
                <w:szCs w:val="20"/>
              </w:rPr>
            </w:pPr>
            <w:r>
              <w:rPr>
                <w:rFonts w:ascii="Times New Roman" w:hAnsi="Times New Roman" w:cs="Times New Roman" w:hint="eastAsia"/>
                <w:color w:val="000000" w:themeColor="text1"/>
                <w:szCs w:val="20"/>
              </w:rPr>
              <w:t>575</w:t>
            </w:r>
          </w:p>
        </w:tc>
        <w:tc>
          <w:tcPr>
            <w:tcW w:w="2373" w:type="dxa"/>
          </w:tcPr>
          <w:p w14:paraId="13F20ED9"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28</w:t>
            </w:r>
          </w:p>
        </w:tc>
        <w:tc>
          <w:tcPr>
            <w:tcW w:w="2276" w:type="dxa"/>
          </w:tcPr>
          <w:p w14:paraId="483054E7" w14:textId="77777777" w:rsidR="003F2D8E" w:rsidRPr="009D0B39" w:rsidRDefault="003F2D8E"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41</w:t>
            </w:r>
          </w:p>
        </w:tc>
      </w:tr>
    </w:tbl>
    <w:p w14:paraId="0DB7C248" w14:textId="77777777" w:rsidR="00BC1926" w:rsidRPr="00F52961" w:rsidRDefault="00BC1926" w:rsidP="00BC1926">
      <w:pPr>
        <w:rPr>
          <w:rFonts w:ascii="Times New Roman" w:hAnsi="Times New Roman" w:cs="Times New Roman"/>
          <w:color w:val="000000" w:themeColor="text1"/>
          <w:sz w:val="18"/>
          <w:szCs w:val="20"/>
        </w:rPr>
      </w:pPr>
      <w:r w:rsidRPr="00F52961">
        <w:rPr>
          <w:rFonts w:ascii="Times New Roman" w:hAnsi="Times New Roman" w:cs="Times New Roman"/>
          <w:color w:val="000000" w:themeColor="text1"/>
          <w:sz w:val="18"/>
          <w:szCs w:val="20"/>
        </w:rPr>
        <w:t>*</w:t>
      </w:r>
      <w:r w:rsidR="00F52961">
        <w:rPr>
          <w:rFonts w:ascii="Times New Roman" w:hAnsi="Times New Roman" w:cs="Times New Roman"/>
          <w:color w:val="000000" w:themeColor="text1"/>
          <w:sz w:val="18"/>
          <w:szCs w:val="20"/>
        </w:rPr>
        <w:t xml:space="preserve"> </w:t>
      </w:r>
      <w:r w:rsidRPr="00F52961">
        <w:rPr>
          <w:rFonts w:ascii="Times New Roman" w:hAnsi="Times New Roman" w:cs="Times New Roman"/>
          <w:color w:val="000000" w:themeColor="text1"/>
          <w:sz w:val="18"/>
          <w:szCs w:val="20"/>
        </w:rPr>
        <w:t>Including doctors, nurses, pharmacists and radiological technologists</w:t>
      </w:r>
    </w:p>
    <w:p w14:paraId="5DA50CFC" w14:textId="77777777" w:rsidR="00BC1926" w:rsidRPr="00F52961" w:rsidRDefault="00BC1926" w:rsidP="00BC1926">
      <w:pPr>
        <w:rPr>
          <w:rFonts w:ascii="Times New Roman" w:hAnsi="Times New Roman" w:cs="Times New Roman"/>
          <w:color w:val="000000" w:themeColor="text1"/>
          <w:sz w:val="18"/>
          <w:szCs w:val="20"/>
        </w:rPr>
      </w:pPr>
      <w:r w:rsidRPr="00F52961">
        <w:rPr>
          <w:rFonts w:ascii="Times New Roman" w:hAnsi="Times New Roman" w:cs="Times New Roman"/>
          <w:color w:val="000000" w:themeColor="text1"/>
          <w:sz w:val="18"/>
          <w:szCs w:val="20"/>
        </w:rPr>
        <w:t>*</w:t>
      </w:r>
      <w:r w:rsidR="00F52961">
        <w:rPr>
          <w:rFonts w:ascii="Times New Roman" w:hAnsi="Times New Roman" w:cs="Times New Roman"/>
          <w:color w:val="000000" w:themeColor="text1"/>
          <w:sz w:val="18"/>
          <w:szCs w:val="20"/>
        </w:rPr>
        <w:t>*</w:t>
      </w:r>
      <w:r w:rsidRPr="00F52961">
        <w:rPr>
          <w:rFonts w:ascii="Times New Roman" w:hAnsi="Times New Roman" w:cs="Times New Roman"/>
          <w:color w:val="000000" w:themeColor="text1"/>
          <w:sz w:val="18"/>
          <w:szCs w:val="20"/>
        </w:rPr>
        <w:t xml:space="preserve"> The number of inmates per prison guard and medical professional in 2020 is 3.3 and 157.1 respectively</w:t>
      </w:r>
    </w:p>
    <w:p w14:paraId="1FF01A2B" w14:textId="77777777" w:rsidR="00BC1926" w:rsidRPr="009D0B39" w:rsidRDefault="00BC1926" w:rsidP="00BB550A">
      <w:pPr>
        <w:wordWrap/>
        <w:spacing w:before="40" w:after="40" w:line="384" w:lineRule="auto"/>
        <w:textAlignment w:val="baseline"/>
        <w:rPr>
          <w:rFonts w:ascii="Times New Roman" w:eastAsia="굴림" w:hAnsi="Times New Roman" w:cs="Times New Roman"/>
          <w:color w:val="000000" w:themeColor="text1"/>
          <w:kern w:val="0"/>
          <w:szCs w:val="20"/>
        </w:rPr>
      </w:pPr>
    </w:p>
    <w:p w14:paraId="5928B418" w14:textId="77777777" w:rsidR="00B40E3A" w:rsidRPr="004B4932" w:rsidRDefault="00BC1926" w:rsidP="00B40E3A">
      <w:pPr>
        <w:wordWrap/>
        <w:spacing w:before="40" w:after="40" w:line="384" w:lineRule="auto"/>
        <w:jc w:val="center"/>
        <w:textAlignment w:val="baseline"/>
        <w:rPr>
          <w:rFonts w:ascii="Times New Roman" w:eastAsia="굴림" w:hAnsi="Times New Roman" w:cs="Times New Roman"/>
          <w:kern w:val="0"/>
          <w:szCs w:val="20"/>
        </w:rPr>
      </w:pPr>
      <w:r w:rsidRPr="009D0B39">
        <w:rPr>
          <w:rFonts w:ascii="Times New Roman" w:eastAsia="함초롬바탕" w:hAnsi="Times New Roman" w:cs="Times New Roman"/>
          <w:color w:val="000000" w:themeColor="text1"/>
          <w:kern w:val="0"/>
          <w:szCs w:val="20"/>
        </w:rPr>
        <w:t xml:space="preserve">&lt;Table– </w:t>
      </w:r>
      <w:r w:rsidR="00157325">
        <w:rPr>
          <w:rFonts w:ascii="Times New Roman" w:eastAsia="함초롬바탕" w:hAnsi="Times New Roman" w:cs="Times New Roman" w:hint="eastAsia"/>
          <w:color w:val="000000" w:themeColor="text1"/>
          <w:kern w:val="0"/>
          <w:szCs w:val="20"/>
        </w:rPr>
        <w:t>2</w:t>
      </w:r>
      <w:r w:rsidR="00683763">
        <w:rPr>
          <w:rFonts w:ascii="Times New Roman" w:eastAsia="함초롬바탕" w:hAnsi="Times New Roman" w:cs="Times New Roman"/>
          <w:color w:val="000000" w:themeColor="text1"/>
          <w:kern w:val="0"/>
          <w:szCs w:val="20"/>
        </w:rPr>
        <w:t>2:</w:t>
      </w:r>
      <w:r w:rsidR="003D5AC0" w:rsidRPr="009D0B39">
        <w:rPr>
          <w:rFonts w:ascii="Times New Roman" w:eastAsia="함초롬바탕" w:hAnsi="Times New Roman" w:cs="Times New Roman"/>
          <w:color w:val="000000" w:themeColor="text1"/>
          <w:kern w:val="0"/>
          <w:szCs w:val="20"/>
        </w:rPr>
        <w:t xml:space="preserve"> </w:t>
      </w:r>
      <w:r w:rsidR="00B40E3A" w:rsidRPr="004B4932">
        <w:rPr>
          <w:rFonts w:ascii="Times New Roman" w:eastAsia="함초롬바탕" w:hAnsi="Times New Roman" w:cs="Times New Roman"/>
          <w:kern w:val="0"/>
          <w:szCs w:val="20"/>
        </w:rPr>
        <w:t xml:space="preserve">Rules on the </w:t>
      </w:r>
      <w:r w:rsidR="00B40E3A">
        <w:rPr>
          <w:rFonts w:ascii="Times New Roman" w:eastAsia="함초롬바탕" w:hAnsi="Times New Roman" w:cs="Times New Roman"/>
          <w:kern w:val="0"/>
          <w:szCs w:val="20"/>
        </w:rPr>
        <w:t>Appointment</w:t>
      </w:r>
      <w:r w:rsidR="00B40E3A" w:rsidRPr="004B4932">
        <w:rPr>
          <w:rFonts w:ascii="Times New Roman" w:eastAsia="함초롬바탕" w:hAnsi="Times New Roman" w:cs="Times New Roman"/>
          <w:kern w:val="0"/>
          <w:szCs w:val="20"/>
        </w:rPr>
        <w:t xml:space="preserve"> of the Members of the Disciplinary Committee&gt; </w:t>
      </w:r>
    </w:p>
    <w:p w14:paraId="0991D9B5" w14:textId="77777777" w:rsidR="00B40E3A" w:rsidRPr="004B4932" w:rsidRDefault="00B40E3A" w:rsidP="00B40E3A">
      <w:pPr>
        <w:numPr>
          <w:ilvl w:val="0"/>
          <w:numId w:val="4"/>
        </w:numPr>
        <w:spacing w:before="40" w:after="40" w:line="384" w:lineRule="auto"/>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 xml:space="preserve">The members of the disciplinary committee shall be </w:t>
      </w:r>
      <w:r>
        <w:rPr>
          <w:rFonts w:ascii="Times New Roman" w:eastAsia="함초롬바탕" w:hAnsi="Times New Roman" w:cs="Times New Roman"/>
          <w:kern w:val="0"/>
          <w:szCs w:val="20"/>
        </w:rPr>
        <w:t>commissioned by the warden among</w:t>
      </w:r>
      <w:r w:rsidRPr="004B4932">
        <w:rPr>
          <w:rFonts w:ascii="Times New Roman" w:eastAsia="함초롬바탕" w:hAnsi="Times New Roman" w:cs="Times New Roman"/>
          <w:kern w:val="0"/>
          <w:szCs w:val="20"/>
        </w:rPr>
        <w:t xml:space="preserve"> lawyer</w:t>
      </w:r>
      <w:r>
        <w:rPr>
          <w:rFonts w:ascii="Times New Roman" w:eastAsia="함초롬바탕" w:hAnsi="Times New Roman" w:cs="Times New Roman"/>
          <w:kern w:val="0"/>
          <w:szCs w:val="20"/>
        </w:rPr>
        <w:t>s</w:t>
      </w:r>
      <w:r w:rsidRPr="004B4932">
        <w:rPr>
          <w:rFonts w:ascii="Times New Roman" w:eastAsia="함초롬바탕" w:hAnsi="Times New Roman" w:cs="Times New Roman"/>
          <w:kern w:val="0"/>
          <w:szCs w:val="20"/>
        </w:rPr>
        <w:t>, person</w:t>
      </w:r>
      <w:r>
        <w:rPr>
          <w:rFonts w:ascii="Times New Roman" w:eastAsia="함초롬바탕" w:hAnsi="Times New Roman" w:cs="Times New Roman"/>
          <w:kern w:val="0"/>
          <w:szCs w:val="20"/>
        </w:rPr>
        <w:t>s</w:t>
      </w:r>
      <w:r w:rsidRPr="004B4932">
        <w:rPr>
          <w:rFonts w:ascii="Times New Roman" w:eastAsia="함초롬바탕" w:hAnsi="Times New Roman" w:cs="Times New Roman"/>
          <w:kern w:val="0"/>
          <w:szCs w:val="20"/>
        </w:rPr>
        <w:t xml:space="preserve"> who hold a position of assistant professor or higher teaching law at university, person</w:t>
      </w:r>
      <w:r>
        <w:rPr>
          <w:rFonts w:ascii="Times New Roman" w:eastAsia="함초롬바탕" w:hAnsi="Times New Roman" w:cs="Times New Roman"/>
          <w:kern w:val="0"/>
          <w:szCs w:val="20"/>
        </w:rPr>
        <w:t>s</w:t>
      </w:r>
      <w:r w:rsidRPr="004B4932">
        <w:rPr>
          <w:rFonts w:ascii="Times New Roman" w:eastAsia="함초롬바탕" w:hAnsi="Times New Roman" w:cs="Times New Roman"/>
          <w:kern w:val="0"/>
          <w:szCs w:val="20"/>
        </w:rPr>
        <w:t xml:space="preserve"> recommended by the correctional council</w:t>
      </w:r>
      <w:r>
        <w:rPr>
          <w:rFonts w:ascii="Times New Roman" w:eastAsia="함초롬바탕" w:hAnsi="Times New Roman" w:cs="Times New Roman"/>
          <w:kern w:val="0"/>
          <w:szCs w:val="20"/>
        </w:rPr>
        <w:t xml:space="preserve"> </w:t>
      </w:r>
      <w:r w:rsidRPr="004B4932">
        <w:rPr>
          <w:rFonts w:ascii="Times New Roman" w:eastAsia="함초롬바탕" w:hAnsi="Times New Roman" w:cs="Times New Roman"/>
          <w:kern w:val="0"/>
          <w:szCs w:val="20"/>
        </w:rPr>
        <w:t xml:space="preserve">(referring to a consultative body composed of all correctional members), or outside personnel, who have much knowledge and experience in correction, in accordance with Article 111 of </w:t>
      </w:r>
      <w:r>
        <w:rPr>
          <w:rFonts w:ascii="Times New Roman" w:eastAsia="함초롬바탕" w:hAnsi="Times New Roman" w:cs="Times New Roman"/>
          <w:kern w:val="0"/>
          <w:szCs w:val="20"/>
        </w:rPr>
        <w:t xml:space="preserve">the </w:t>
      </w:r>
      <w:r w:rsidRPr="004B4932">
        <w:rPr>
          <w:rFonts w:ascii="Times New Roman" w:eastAsia="함초롬바탕" w:hAnsi="Times New Roman" w:cs="Times New Roman"/>
          <w:kern w:val="0"/>
          <w:szCs w:val="20"/>
        </w:rPr>
        <w:t>CIA and Article 223 of its Enforcement Rules</w:t>
      </w:r>
      <w:r>
        <w:rPr>
          <w:rFonts w:ascii="Times New Roman" w:eastAsia="함초롬바탕" w:hAnsi="Times New Roman" w:cs="Times New Roman"/>
          <w:kern w:val="0"/>
          <w:szCs w:val="20"/>
        </w:rPr>
        <w:t>;</w:t>
      </w:r>
      <w:r w:rsidRPr="004B4932">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and</w:t>
      </w:r>
    </w:p>
    <w:p w14:paraId="3B59B831" w14:textId="77777777" w:rsidR="00B40E3A" w:rsidRPr="004B4932" w:rsidRDefault="00B40E3A" w:rsidP="00B40E3A">
      <w:pPr>
        <w:numPr>
          <w:ilvl w:val="0"/>
          <w:numId w:val="4"/>
        </w:numPr>
        <w:spacing w:before="40" w:after="40" w:line="384" w:lineRule="auto"/>
        <w:textAlignment w:val="baseline"/>
        <w:rPr>
          <w:rFonts w:ascii="Times New Roman" w:eastAsia="굴림" w:hAnsi="Times New Roman" w:cs="Times New Roman"/>
          <w:kern w:val="0"/>
          <w:szCs w:val="20"/>
        </w:rPr>
      </w:pPr>
      <w:r w:rsidRPr="004B4932">
        <w:rPr>
          <w:rFonts w:ascii="Times New Roman" w:eastAsia="함초롬바탕" w:hAnsi="Times New Roman" w:cs="Times New Roman"/>
          <w:kern w:val="0"/>
          <w:szCs w:val="20"/>
        </w:rPr>
        <w:t>In case</w:t>
      </w:r>
      <w:r>
        <w:rPr>
          <w:rFonts w:ascii="Times New Roman" w:eastAsia="함초롬바탕" w:hAnsi="Times New Roman" w:cs="Times New Roman"/>
          <w:kern w:val="0"/>
          <w:szCs w:val="20"/>
        </w:rPr>
        <w:t xml:space="preserve">s where a member committed </w:t>
      </w:r>
      <w:r w:rsidRPr="004B4932">
        <w:rPr>
          <w:rFonts w:ascii="Times New Roman" w:eastAsia="함초롬바탕" w:hAnsi="Times New Roman" w:cs="Times New Roman"/>
          <w:kern w:val="0"/>
          <w:szCs w:val="20"/>
        </w:rPr>
        <w:t>misconduct related to the duties</w:t>
      </w:r>
      <w:r>
        <w:rPr>
          <w:rFonts w:ascii="Times New Roman" w:eastAsia="함초롬바탕" w:hAnsi="Times New Roman" w:cs="Times New Roman"/>
          <w:kern w:val="0"/>
          <w:szCs w:val="20"/>
        </w:rPr>
        <w:t>,</w:t>
      </w:r>
      <w:r w:rsidRPr="004B4932">
        <w:rPr>
          <w:rFonts w:ascii="Times New Roman" w:eastAsia="함초롬바탕" w:hAnsi="Times New Roman" w:cs="Times New Roman"/>
          <w:kern w:val="0"/>
          <w:szCs w:val="20"/>
        </w:rPr>
        <w:t xml:space="preserve"> </w:t>
      </w:r>
      <w:r>
        <w:rPr>
          <w:rFonts w:ascii="Times New Roman" w:eastAsia="함초롬바탕" w:hAnsi="Times New Roman" w:cs="Times New Roman"/>
          <w:kern w:val="0"/>
          <w:szCs w:val="20"/>
        </w:rPr>
        <w:t>a member</w:t>
      </w:r>
      <w:r w:rsidRPr="004B4932">
        <w:rPr>
          <w:rFonts w:ascii="Times New Roman" w:eastAsia="함초롬바탕" w:hAnsi="Times New Roman" w:cs="Times New Roman"/>
          <w:kern w:val="0"/>
          <w:szCs w:val="20"/>
        </w:rPr>
        <w:t xml:space="preserve"> is deemed unsuitable due to negligence, damage to dignity or other reasons, a member expresses the intention that it is difficult to conduct their duties, </w:t>
      </w:r>
      <w:r>
        <w:rPr>
          <w:rFonts w:ascii="Times New Roman" w:eastAsia="함초롬바탕" w:hAnsi="Times New Roman" w:cs="Times New Roman"/>
          <w:kern w:val="0"/>
          <w:szCs w:val="20"/>
        </w:rPr>
        <w:t>or</w:t>
      </w:r>
      <w:r w:rsidRPr="004B4932">
        <w:rPr>
          <w:rFonts w:ascii="Times New Roman" w:eastAsia="함초롬바탕" w:hAnsi="Times New Roman" w:cs="Times New Roman"/>
          <w:kern w:val="0"/>
          <w:szCs w:val="20"/>
        </w:rPr>
        <w:t xml:space="preserve"> the impartiality is at risk due to biases over specific religion or ideology, the member </w:t>
      </w:r>
      <w:r>
        <w:rPr>
          <w:rFonts w:ascii="Times New Roman" w:eastAsia="함초롬바탕" w:hAnsi="Times New Roman" w:cs="Times New Roman"/>
          <w:kern w:val="0"/>
          <w:szCs w:val="20"/>
        </w:rPr>
        <w:t>may</w:t>
      </w:r>
      <w:r w:rsidRPr="004B4932">
        <w:rPr>
          <w:rFonts w:ascii="Times New Roman" w:eastAsia="함초롬바탕" w:hAnsi="Times New Roman" w:cs="Times New Roman"/>
          <w:kern w:val="0"/>
          <w:szCs w:val="20"/>
        </w:rPr>
        <w:t xml:space="preserve"> be dismembered so that the committee </w:t>
      </w:r>
      <w:r>
        <w:rPr>
          <w:rFonts w:ascii="Times New Roman" w:eastAsia="함초롬바탕" w:hAnsi="Times New Roman" w:cs="Times New Roman"/>
          <w:kern w:val="0"/>
          <w:szCs w:val="20"/>
        </w:rPr>
        <w:t>shall be</w:t>
      </w:r>
      <w:r w:rsidRPr="004B4932">
        <w:rPr>
          <w:rFonts w:ascii="Times New Roman" w:eastAsia="함초롬바탕" w:hAnsi="Times New Roman" w:cs="Times New Roman"/>
          <w:kern w:val="0"/>
          <w:szCs w:val="20"/>
        </w:rPr>
        <w:t xml:space="preserve"> comprised of members with impartiality, professionalism and objectivity. </w:t>
      </w:r>
    </w:p>
    <w:p w14:paraId="7BFBF58E" w14:textId="77777777" w:rsidR="008974B5" w:rsidRDefault="008974B5" w:rsidP="003D5AC0">
      <w:pPr>
        <w:wordWrap/>
        <w:spacing w:before="40" w:after="40" w:line="384" w:lineRule="auto"/>
        <w:jc w:val="center"/>
        <w:textAlignment w:val="baseline"/>
        <w:rPr>
          <w:rFonts w:ascii="Times New Roman" w:eastAsia="함초롬바탕" w:hAnsi="Times New Roman" w:cs="Times New Roman"/>
          <w:color w:val="000000" w:themeColor="text1"/>
          <w:kern w:val="0"/>
          <w:szCs w:val="20"/>
        </w:rPr>
      </w:pPr>
    </w:p>
    <w:p w14:paraId="0C084CEA" w14:textId="197000C2" w:rsidR="003D5AC0" w:rsidRPr="009D0B39" w:rsidRDefault="003D5AC0"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kern w:val="0"/>
          <w:szCs w:val="20"/>
        </w:rPr>
        <w:t xml:space="preserve">&lt;Table </w:t>
      </w:r>
      <w:r w:rsidR="00157325">
        <w:rPr>
          <w:rFonts w:ascii="Times New Roman" w:eastAsia="함초롬바탕" w:hAnsi="Times New Roman" w:cs="Times New Roman" w:hint="eastAsia"/>
          <w:color w:val="000000" w:themeColor="text1"/>
          <w:kern w:val="0"/>
          <w:szCs w:val="20"/>
        </w:rPr>
        <w:t>2</w:t>
      </w:r>
      <w:r w:rsidR="00683763">
        <w:rPr>
          <w:rFonts w:ascii="Times New Roman" w:eastAsia="함초롬바탕" w:hAnsi="Times New Roman" w:cs="Times New Roman"/>
          <w:color w:val="000000" w:themeColor="text1"/>
          <w:kern w:val="0"/>
          <w:szCs w:val="20"/>
        </w:rPr>
        <w:t>3</w:t>
      </w:r>
      <w:r w:rsidRPr="009D0B39">
        <w:rPr>
          <w:rFonts w:ascii="Times New Roman" w:eastAsia="함초롬바탕" w:hAnsi="Times New Roman" w:cs="Times New Roman"/>
          <w:color w:val="000000" w:themeColor="text1"/>
          <w:kern w:val="0"/>
          <w:szCs w:val="20"/>
        </w:rPr>
        <w:t xml:space="preserve">: Statistics on Number of Death </w:t>
      </w:r>
      <w:r w:rsidR="00B2164A">
        <w:rPr>
          <w:rFonts w:ascii="Times New Roman" w:eastAsia="함초롬바탕" w:hAnsi="Times New Roman" w:cs="Times New Roman"/>
          <w:color w:val="000000" w:themeColor="text1"/>
          <w:kern w:val="0"/>
          <w:szCs w:val="20"/>
        </w:rPr>
        <w:t xml:space="preserve">in Custody </w:t>
      </w:r>
      <w:r w:rsidRPr="009D0B39">
        <w:rPr>
          <w:rFonts w:ascii="Times New Roman" w:eastAsia="함초롬바탕" w:hAnsi="Times New Roman" w:cs="Times New Roman"/>
          <w:color w:val="000000" w:themeColor="text1"/>
          <w:kern w:val="0"/>
          <w:szCs w:val="20"/>
        </w:rPr>
        <w:t>and their Cause of Death (2017</w:t>
      </w:r>
      <w:r w:rsidR="009A3859">
        <w:rPr>
          <w:rFonts w:ascii="Times New Roman" w:eastAsia="함초롬바탕" w:hAnsi="Times New Roman" w:cs="Times New Roman"/>
          <w:szCs w:val="20"/>
        </w:rPr>
        <w:t>–</w:t>
      </w:r>
      <w:r w:rsidRPr="009D0B39">
        <w:rPr>
          <w:rFonts w:ascii="Times New Roman" w:eastAsia="함초롬바탕" w:hAnsi="Times New Roman" w:cs="Times New Roman"/>
          <w:color w:val="000000" w:themeColor="text1"/>
          <w:kern w:val="0"/>
          <w:szCs w:val="20"/>
        </w:rPr>
        <w:t>2019</w:t>
      </w:r>
      <w:r w:rsidR="009A3859">
        <w:rPr>
          <w:rFonts w:ascii="Times New Roman" w:eastAsia="함초롬바탕" w:hAnsi="Times New Roman" w:cs="Times New Roman"/>
          <w:color w:val="000000" w:themeColor="text1"/>
          <w:kern w:val="0"/>
          <w:szCs w:val="20"/>
        </w:rPr>
        <w:t>)</w:t>
      </w:r>
      <w:r w:rsidRPr="009D0B39">
        <w:rPr>
          <w:rFonts w:ascii="Times New Roman" w:eastAsia="함초롬바탕" w:hAnsi="Times New Roman" w:cs="Times New Roman"/>
          <w:color w:val="000000" w:themeColor="text1"/>
          <w:kern w:val="0"/>
          <w:szCs w:val="20"/>
        </w:rPr>
        <w:t xml:space="preserve">&gt; </w:t>
      </w:r>
    </w:p>
    <w:tbl>
      <w:tblPr>
        <w:tblOverlap w:val="never"/>
        <w:tblW w:w="8994" w:type="dxa"/>
        <w:tblInd w:w="-3" w:type="dxa"/>
        <w:tblLayout w:type="fixed"/>
        <w:tblCellMar>
          <w:top w:w="15" w:type="dxa"/>
          <w:left w:w="15" w:type="dxa"/>
          <w:bottom w:w="15" w:type="dxa"/>
          <w:right w:w="15" w:type="dxa"/>
        </w:tblCellMar>
        <w:tblLook w:val="04A0" w:firstRow="1" w:lastRow="0" w:firstColumn="1" w:lastColumn="0" w:noHBand="0" w:noVBand="1"/>
      </w:tblPr>
      <w:tblGrid>
        <w:gridCol w:w="993"/>
        <w:gridCol w:w="602"/>
        <w:gridCol w:w="640"/>
        <w:gridCol w:w="1442"/>
        <w:gridCol w:w="990"/>
        <w:gridCol w:w="1159"/>
        <w:gridCol w:w="798"/>
        <w:gridCol w:w="786"/>
        <w:gridCol w:w="761"/>
        <w:gridCol w:w="823"/>
      </w:tblGrid>
      <w:tr w:rsidR="009D0B39" w:rsidRPr="009D0B39" w14:paraId="3A9C2335" w14:textId="77777777" w:rsidTr="00F52961">
        <w:trPr>
          <w:trHeight w:val="362"/>
        </w:trPr>
        <w:tc>
          <w:tcPr>
            <w:tcW w:w="993" w:type="dxa"/>
            <w:vMerge w:val="restart"/>
            <w:tcBorders>
              <w:top w:val="single" w:sz="2" w:space="0" w:color="000000"/>
              <w:left w:val="single" w:sz="2" w:space="0" w:color="000000"/>
              <w:bottom w:val="single" w:sz="2" w:space="0" w:color="000000"/>
              <w:right w:val="single" w:sz="2" w:space="0" w:color="000000"/>
              <w:tl2br w:val="single" w:sz="2" w:space="0" w:color="000000"/>
            </w:tcBorders>
            <w:tcMar>
              <w:top w:w="28" w:type="dxa"/>
              <w:left w:w="102" w:type="dxa"/>
              <w:bottom w:w="28" w:type="dxa"/>
              <w:right w:w="102" w:type="dxa"/>
            </w:tcMar>
            <w:vAlign w:val="center"/>
            <w:hideMark/>
          </w:tcPr>
          <w:p w14:paraId="357B5818" w14:textId="77777777" w:rsidR="003D5AC0" w:rsidRPr="009D0B39" w:rsidRDefault="003D5AC0" w:rsidP="003D5AC0">
            <w:pPr>
              <w:wordWrap/>
              <w:spacing w:after="0" w:line="384" w:lineRule="auto"/>
              <w:jc w:val="right"/>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Category</w:t>
            </w:r>
          </w:p>
          <w:p w14:paraId="57EF5534" w14:textId="77777777" w:rsidR="003D5AC0" w:rsidRPr="009D0B39" w:rsidRDefault="003D5AC0" w:rsidP="003D5AC0">
            <w:pPr>
              <w:wordWrap/>
              <w:spacing w:after="0" w:line="384" w:lineRule="auto"/>
              <w:jc w:val="right"/>
              <w:textAlignment w:val="baseline"/>
              <w:rPr>
                <w:rFonts w:ascii="Times New Roman" w:eastAsia="굴림" w:hAnsi="Times New Roman" w:cs="Times New Roman"/>
                <w:b/>
                <w:bCs/>
                <w:color w:val="000000" w:themeColor="text1"/>
                <w:kern w:val="0"/>
                <w:szCs w:val="20"/>
              </w:rPr>
            </w:pPr>
          </w:p>
          <w:p w14:paraId="13A4867B" w14:textId="77777777" w:rsidR="003D5AC0" w:rsidRPr="009D0B39" w:rsidRDefault="003D5AC0" w:rsidP="003D5AC0">
            <w:pPr>
              <w:wordWrap/>
              <w:spacing w:after="0" w:line="384" w:lineRule="auto"/>
              <w:jc w:val="right"/>
              <w:textAlignment w:val="baseline"/>
              <w:rPr>
                <w:rFonts w:ascii="Times New Roman" w:eastAsia="굴림" w:hAnsi="Times New Roman" w:cs="Times New Roman"/>
                <w:b/>
                <w:bCs/>
                <w:color w:val="000000" w:themeColor="text1"/>
                <w:kern w:val="0"/>
                <w:szCs w:val="20"/>
              </w:rPr>
            </w:pPr>
          </w:p>
          <w:p w14:paraId="29C7E750" w14:textId="77777777" w:rsidR="003D5AC0" w:rsidRPr="009D0B39" w:rsidRDefault="003D5AC0" w:rsidP="003D5AC0">
            <w:pPr>
              <w:wordWrap/>
              <w:spacing w:after="0" w:line="384" w:lineRule="auto"/>
              <w:jc w:val="left"/>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Year</w:t>
            </w:r>
          </w:p>
        </w:tc>
        <w:tc>
          <w:tcPr>
            <w:tcW w:w="602"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501BE9A"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F52961">
              <w:rPr>
                <w:rFonts w:ascii="Times New Roman" w:eastAsia="함초롬바탕" w:hAnsi="Times New Roman" w:cs="Times New Roman"/>
                <w:color w:val="000000" w:themeColor="text1"/>
                <w:kern w:val="0"/>
                <w:sz w:val="18"/>
                <w:szCs w:val="20"/>
              </w:rPr>
              <w:t>Total</w:t>
            </w:r>
          </w:p>
        </w:tc>
        <w:tc>
          <w:tcPr>
            <w:tcW w:w="7399" w:type="dxa"/>
            <w:gridSpan w:val="8"/>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FA1247"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Cause of Death</w:t>
            </w:r>
          </w:p>
        </w:tc>
      </w:tr>
      <w:tr w:rsidR="009D0B39" w:rsidRPr="009D0B39" w14:paraId="1A862B8E" w14:textId="77777777" w:rsidTr="00F52961">
        <w:trPr>
          <w:trHeight w:val="694"/>
        </w:trPr>
        <w:tc>
          <w:tcPr>
            <w:tcW w:w="993" w:type="dxa"/>
            <w:vMerge/>
            <w:tcBorders>
              <w:top w:val="single" w:sz="2" w:space="0" w:color="000000"/>
              <w:left w:val="single" w:sz="2" w:space="0" w:color="000000"/>
              <w:bottom w:val="single" w:sz="2" w:space="0" w:color="000000"/>
              <w:right w:val="single" w:sz="2" w:space="0" w:color="000000"/>
            </w:tcBorders>
            <w:vAlign w:val="center"/>
            <w:hideMark/>
          </w:tcPr>
          <w:p w14:paraId="12FF73EF" w14:textId="77777777" w:rsidR="003D5AC0" w:rsidRPr="009D0B39" w:rsidRDefault="003D5AC0" w:rsidP="003D5AC0">
            <w:pPr>
              <w:widowControl/>
              <w:wordWrap/>
              <w:autoSpaceDE/>
              <w:autoSpaceDN/>
              <w:spacing w:after="0" w:line="240" w:lineRule="auto"/>
              <w:jc w:val="left"/>
              <w:rPr>
                <w:rFonts w:ascii="Times New Roman" w:eastAsia="굴림" w:hAnsi="Times New Roman" w:cs="Times New Roman"/>
                <w:color w:val="000000" w:themeColor="text1"/>
                <w:szCs w:val="20"/>
              </w:rPr>
            </w:pPr>
          </w:p>
        </w:tc>
        <w:tc>
          <w:tcPr>
            <w:tcW w:w="602" w:type="dxa"/>
            <w:vMerge/>
            <w:tcBorders>
              <w:top w:val="single" w:sz="2" w:space="0" w:color="000000"/>
              <w:left w:val="single" w:sz="2" w:space="0" w:color="000000"/>
              <w:bottom w:val="single" w:sz="2" w:space="0" w:color="000000"/>
              <w:right w:val="single" w:sz="2" w:space="0" w:color="000000"/>
            </w:tcBorders>
            <w:vAlign w:val="center"/>
            <w:hideMark/>
          </w:tcPr>
          <w:p w14:paraId="6D0F5CD5" w14:textId="77777777" w:rsidR="003D5AC0" w:rsidRPr="009D0B39" w:rsidRDefault="003D5AC0" w:rsidP="003D5AC0">
            <w:pPr>
              <w:widowControl/>
              <w:wordWrap/>
              <w:autoSpaceDE/>
              <w:autoSpaceDN/>
              <w:spacing w:after="0" w:line="240" w:lineRule="auto"/>
              <w:jc w:val="left"/>
              <w:rPr>
                <w:rFonts w:ascii="Times New Roman" w:eastAsia="굴림" w:hAnsi="Times New Roman" w:cs="Times New Roman"/>
                <w:color w:val="000000" w:themeColor="text1"/>
                <w:szCs w:val="20"/>
              </w:rPr>
            </w:pPr>
          </w:p>
        </w:tc>
        <w:tc>
          <w:tcPr>
            <w:tcW w:w="6576" w:type="dxa"/>
            <w:gridSpan w:val="7"/>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1693C63"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 xml:space="preserve">Disease </w:t>
            </w:r>
          </w:p>
        </w:tc>
        <w:tc>
          <w:tcPr>
            <w:tcW w:w="823"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D3E4FBF"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Suicide</w:t>
            </w:r>
          </w:p>
        </w:tc>
      </w:tr>
      <w:tr w:rsidR="009D0B39" w:rsidRPr="009D0B39" w14:paraId="04A83165" w14:textId="77777777" w:rsidTr="00F52961">
        <w:trPr>
          <w:trHeight w:val="207"/>
        </w:trPr>
        <w:tc>
          <w:tcPr>
            <w:tcW w:w="993" w:type="dxa"/>
            <w:vMerge/>
            <w:tcBorders>
              <w:top w:val="single" w:sz="2" w:space="0" w:color="000000"/>
              <w:left w:val="single" w:sz="2" w:space="0" w:color="000000"/>
              <w:bottom w:val="single" w:sz="2" w:space="0" w:color="000000"/>
              <w:right w:val="single" w:sz="2" w:space="0" w:color="000000"/>
            </w:tcBorders>
            <w:vAlign w:val="center"/>
            <w:hideMark/>
          </w:tcPr>
          <w:p w14:paraId="2841AB5F" w14:textId="77777777" w:rsidR="003D5AC0" w:rsidRPr="009D0B39" w:rsidRDefault="003D5AC0" w:rsidP="003D5AC0">
            <w:pPr>
              <w:widowControl/>
              <w:wordWrap/>
              <w:autoSpaceDE/>
              <w:autoSpaceDN/>
              <w:spacing w:after="0" w:line="240" w:lineRule="auto"/>
              <w:jc w:val="left"/>
              <w:rPr>
                <w:rFonts w:ascii="Times New Roman" w:eastAsia="굴림" w:hAnsi="Times New Roman" w:cs="Times New Roman"/>
                <w:color w:val="000000" w:themeColor="text1"/>
                <w:szCs w:val="20"/>
              </w:rPr>
            </w:pPr>
          </w:p>
        </w:tc>
        <w:tc>
          <w:tcPr>
            <w:tcW w:w="602" w:type="dxa"/>
            <w:vMerge/>
            <w:tcBorders>
              <w:top w:val="single" w:sz="2" w:space="0" w:color="000000"/>
              <w:left w:val="single" w:sz="2" w:space="0" w:color="000000"/>
              <w:bottom w:val="single" w:sz="2" w:space="0" w:color="000000"/>
              <w:right w:val="single" w:sz="2" w:space="0" w:color="000000"/>
            </w:tcBorders>
            <w:vAlign w:val="center"/>
            <w:hideMark/>
          </w:tcPr>
          <w:p w14:paraId="7A582B9B" w14:textId="77777777" w:rsidR="003D5AC0" w:rsidRPr="009D0B39" w:rsidRDefault="003D5AC0" w:rsidP="003D5AC0">
            <w:pPr>
              <w:widowControl/>
              <w:wordWrap/>
              <w:autoSpaceDE/>
              <w:autoSpaceDN/>
              <w:spacing w:after="0" w:line="240" w:lineRule="auto"/>
              <w:jc w:val="left"/>
              <w:rPr>
                <w:rFonts w:ascii="Times New Roman" w:eastAsia="굴림" w:hAnsi="Times New Roman" w:cs="Times New Roman"/>
                <w:color w:val="000000" w:themeColor="text1"/>
                <w:szCs w:val="20"/>
              </w:rPr>
            </w:pPr>
          </w:p>
        </w:tc>
        <w:tc>
          <w:tcPr>
            <w:tcW w:w="6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38DE02E" w14:textId="77777777" w:rsidR="003D5AC0" w:rsidRPr="009D0B39" w:rsidRDefault="003D5AC0" w:rsidP="003D5AC0">
            <w:pPr>
              <w:wordWrap/>
              <w:spacing w:after="0" w:line="312"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Sub- Total</w:t>
            </w:r>
          </w:p>
        </w:tc>
        <w:tc>
          <w:tcPr>
            <w:tcW w:w="14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4DE1CC1" w14:textId="77777777" w:rsidR="001C3393" w:rsidRDefault="003D5AC0" w:rsidP="001C3393">
            <w:pPr>
              <w:wordWrap/>
              <w:spacing w:after="0" w:line="312" w:lineRule="auto"/>
              <w:jc w:val="center"/>
              <w:textAlignment w:val="baseline"/>
              <w:rPr>
                <w:rFonts w:ascii="Times New Roman" w:eastAsia="함초롬바탕" w:hAnsi="Times New Roman" w:cs="Times New Roman"/>
                <w:color w:val="000000" w:themeColor="text1"/>
                <w:kern w:val="0"/>
                <w:szCs w:val="20"/>
              </w:rPr>
            </w:pPr>
            <w:r w:rsidRPr="009D0B39">
              <w:rPr>
                <w:rFonts w:ascii="Times New Roman" w:eastAsia="함초롬바탕" w:hAnsi="Times New Roman" w:cs="Times New Roman"/>
                <w:color w:val="000000" w:themeColor="text1"/>
                <w:kern w:val="0"/>
                <w:szCs w:val="20"/>
              </w:rPr>
              <w:t>Cardiovascular</w:t>
            </w:r>
          </w:p>
          <w:p w14:paraId="2801DC00" w14:textId="77777777" w:rsidR="003D5AC0" w:rsidRPr="001C3393" w:rsidRDefault="001C3393" w:rsidP="001C3393">
            <w:pPr>
              <w:wordWrap/>
              <w:spacing w:after="0" w:line="312" w:lineRule="auto"/>
              <w:jc w:val="center"/>
              <w:textAlignment w:val="baseline"/>
              <w:rPr>
                <w:rFonts w:ascii="Times New Roman" w:eastAsia="함초롬바탕" w:hAnsi="Times New Roman" w:cs="Times New Roman"/>
                <w:color w:val="000000" w:themeColor="text1"/>
                <w:kern w:val="0"/>
                <w:szCs w:val="20"/>
              </w:rPr>
            </w:pPr>
            <w:r>
              <w:rPr>
                <w:rFonts w:ascii="Times New Roman" w:eastAsia="함초롬바탕" w:hAnsi="Times New Roman" w:cs="Times New Roman" w:hint="eastAsia"/>
                <w:color w:val="000000" w:themeColor="text1"/>
                <w:kern w:val="0"/>
                <w:szCs w:val="20"/>
              </w:rPr>
              <w:t>System</w:t>
            </w:r>
            <w:r w:rsidR="003D5AC0" w:rsidRPr="009D0B39">
              <w:rPr>
                <w:rFonts w:ascii="Times New Roman" w:eastAsia="함초롬바탕" w:hAnsi="Times New Roman" w:cs="Times New Roman"/>
                <w:color w:val="000000" w:themeColor="text1"/>
                <w:kern w:val="0"/>
                <w:szCs w:val="20"/>
              </w:rPr>
              <w:t xml:space="preserve"> </w:t>
            </w:r>
          </w:p>
        </w:tc>
        <w:tc>
          <w:tcPr>
            <w:tcW w:w="9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A61B534" w14:textId="77777777" w:rsidR="003D5AC0" w:rsidRDefault="003D5AC0" w:rsidP="003D5AC0">
            <w:pPr>
              <w:wordWrap/>
              <w:spacing w:after="0" w:line="312" w:lineRule="auto"/>
              <w:jc w:val="center"/>
              <w:textAlignment w:val="baseline"/>
              <w:rPr>
                <w:rFonts w:ascii="Times New Roman" w:eastAsia="함초롬바탕" w:hAnsi="Times New Roman" w:cs="Times New Roman"/>
                <w:color w:val="000000" w:themeColor="text1"/>
                <w:kern w:val="0"/>
                <w:szCs w:val="20"/>
              </w:rPr>
            </w:pPr>
            <w:r w:rsidRPr="009D0B39">
              <w:rPr>
                <w:rFonts w:ascii="Times New Roman" w:eastAsia="함초롬바탕" w:hAnsi="Times New Roman" w:cs="Times New Roman"/>
                <w:color w:val="000000" w:themeColor="text1"/>
                <w:kern w:val="0"/>
                <w:szCs w:val="20"/>
              </w:rPr>
              <w:t>Digestive</w:t>
            </w:r>
          </w:p>
          <w:p w14:paraId="4171777D" w14:textId="77777777" w:rsidR="001C3393" w:rsidRPr="009D0B39" w:rsidRDefault="001C3393" w:rsidP="003D5AC0">
            <w:pPr>
              <w:wordWrap/>
              <w:spacing w:after="0" w:line="312" w:lineRule="auto"/>
              <w:jc w:val="center"/>
              <w:textAlignment w:val="baseline"/>
              <w:rPr>
                <w:rFonts w:ascii="Times New Roman" w:eastAsia="굴림" w:hAnsi="Times New Roman" w:cs="Times New Roman"/>
                <w:color w:val="000000" w:themeColor="text1"/>
                <w:szCs w:val="20"/>
              </w:rPr>
            </w:pPr>
            <w:r>
              <w:rPr>
                <w:rFonts w:ascii="Times New Roman" w:eastAsia="함초롬바탕" w:hAnsi="Times New Roman" w:cs="Times New Roman"/>
                <w:color w:val="000000" w:themeColor="text1"/>
                <w:kern w:val="0"/>
                <w:szCs w:val="20"/>
              </w:rPr>
              <w:t>System</w:t>
            </w:r>
          </w:p>
        </w:tc>
        <w:tc>
          <w:tcPr>
            <w:tcW w:w="11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901C9F5" w14:textId="77777777" w:rsidR="001C3393" w:rsidRDefault="003D5AC0" w:rsidP="003D5AC0">
            <w:pPr>
              <w:wordWrap/>
              <w:spacing w:after="0" w:line="312" w:lineRule="auto"/>
              <w:jc w:val="center"/>
              <w:textAlignment w:val="baseline"/>
              <w:rPr>
                <w:rFonts w:ascii="Times New Roman" w:eastAsia="함초롬바탕" w:hAnsi="Times New Roman" w:cs="Times New Roman"/>
                <w:color w:val="000000" w:themeColor="text1"/>
                <w:kern w:val="0"/>
                <w:szCs w:val="20"/>
              </w:rPr>
            </w:pPr>
            <w:r w:rsidRPr="009D0B39">
              <w:rPr>
                <w:rFonts w:ascii="Times New Roman" w:eastAsia="함초롬바탕" w:hAnsi="Times New Roman" w:cs="Times New Roman"/>
                <w:color w:val="000000" w:themeColor="text1"/>
                <w:kern w:val="0"/>
                <w:szCs w:val="20"/>
              </w:rPr>
              <w:t>Respiratory</w:t>
            </w:r>
          </w:p>
          <w:p w14:paraId="14AD83CA" w14:textId="77777777" w:rsidR="003D5AC0" w:rsidRPr="009D0B39" w:rsidRDefault="001C3393" w:rsidP="003D5AC0">
            <w:pPr>
              <w:wordWrap/>
              <w:spacing w:after="0" w:line="312" w:lineRule="auto"/>
              <w:jc w:val="center"/>
              <w:textAlignment w:val="baseline"/>
              <w:rPr>
                <w:rFonts w:ascii="Times New Roman" w:eastAsia="굴림" w:hAnsi="Times New Roman" w:cs="Times New Roman"/>
                <w:color w:val="000000" w:themeColor="text1"/>
                <w:szCs w:val="20"/>
              </w:rPr>
            </w:pPr>
            <w:r>
              <w:rPr>
                <w:rFonts w:ascii="Times New Roman" w:eastAsia="함초롬바탕" w:hAnsi="Times New Roman" w:cs="Times New Roman"/>
                <w:color w:val="000000" w:themeColor="text1"/>
                <w:kern w:val="0"/>
                <w:szCs w:val="20"/>
              </w:rPr>
              <w:t>System</w:t>
            </w:r>
            <w:r w:rsidR="003D5AC0" w:rsidRPr="009D0B39">
              <w:rPr>
                <w:rFonts w:ascii="Times New Roman" w:eastAsia="함초롬바탕" w:hAnsi="Times New Roman" w:cs="Times New Roman"/>
                <w:color w:val="000000" w:themeColor="text1"/>
                <w:kern w:val="0"/>
                <w:szCs w:val="20"/>
              </w:rPr>
              <w:t xml:space="preserve"> </w:t>
            </w:r>
          </w:p>
        </w:tc>
        <w:tc>
          <w:tcPr>
            <w:tcW w:w="7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FA5904E" w14:textId="77777777" w:rsidR="003D5AC0" w:rsidRPr="009D0B39" w:rsidRDefault="003D5AC0" w:rsidP="003D5AC0">
            <w:pPr>
              <w:wordWrap/>
              <w:spacing w:after="0" w:line="312"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Liver disease</w:t>
            </w:r>
          </w:p>
        </w:tc>
        <w:tc>
          <w:tcPr>
            <w:tcW w:w="7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D9DFBD1" w14:textId="77777777" w:rsidR="003D5AC0" w:rsidRPr="009D0B39" w:rsidRDefault="003D5AC0" w:rsidP="003D5AC0">
            <w:pPr>
              <w:wordWrap/>
              <w:spacing w:after="0" w:line="312"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Cancer</w:t>
            </w:r>
          </w:p>
        </w:tc>
        <w:tc>
          <w:tcPr>
            <w:tcW w:w="7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0D267F3" w14:textId="77777777" w:rsidR="003D5AC0" w:rsidRPr="009D0B39" w:rsidRDefault="003D5AC0" w:rsidP="003D5AC0">
            <w:pPr>
              <w:wordWrap/>
              <w:spacing w:after="0" w:line="312"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Others</w:t>
            </w:r>
          </w:p>
        </w:tc>
        <w:tc>
          <w:tcPr>
            <w:tcW w:w="823" w:type="dxa"/>
            <w:vMerge/>
            <w:tcBorders>
              <w:top w:val="single" w:sz="2" w:space="0" w:color="000000"/>
              <w:left w:val="single" w:sz="2" w:space="0" w:color="000000"/>
              <w:bottom w:val="single" w:sz="2" w:space="0" w:color="000000"/>
              <w:right w:val="single" w:sz="2" w:space="0" w:color="000000"/>
            </w:tcBorders>
            <w:vAlign w:val="center"/>
            <w:hideMark/>
          </w:tcPr>
          <w:p w14:paraId="02EACC31" w14:textId="77777777" w:rsidR="003D5AC0" w:rsidRPr="009D0B39" w:rsidRDefault="003D5AC0" w:rsidP="003D5AC0">
            <w:pPr>
              <w:widowControl/>
              <w:wordWrap/>
              <w:autoSpaceDE/>
              <w:autoSpaceDN/>
              <w:spacing w:after="0" w:line="240" w:lineRule="auto"/>
              <w:jc w:val="left"/>
              <w:rPr>
                <w:rFonts w:ascii="Times New Roman" w:eastAsia="굴림" w:hAnsi="Times New Roman" w:cs="Times New Roman"/>
                <w:color w:val="000000" w:themeColor="text1"/>
                <w:szCs w:val="20"/>
              </w:rPr>
            </w:pPr>
          </w:p>
        </w:tc>
      </w:tr>
      <w:tr w:rsidR="009D0B39" w:rsidRPr="009D0B39" w14:paraId="0057BD53" w14:textId="77777777" w:rsidTr="00F52961">
        <w:trPr>
          <w:trHeight w:val="185"/>
        </w:trPr>
        <w:tc>
          <w:tcPr>
            <w:tcW w:w="9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37BAF02"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2019</w:t>
            </w:r>
          </w:p>
        </w:tc>
        <w:tc>
          <w:tcPr>
            <w:tcW w:w="6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AF5BCDA"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36</w:t>
            </w:r>
          </w:p>
        </w:tc>
        <w:tc>
          <w:tcPr>
            <w:tcW w:w="6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05ADFA5"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28</w:t>
            </w:r>
          </w:p>
        </w:tc>
        <w:tc>
          <w:tcPr>
            <w:tcW w:w="14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9429EDF"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11</w:t>
            </w:r>
          </w:p>
        </w:tc>
        <w:tc>
          <w:tcPr>
            <w:tcW w:w="9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D5BA5D"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kern w:val="0"/>
                <w:szCs w:val="20"/>
              </w:rPr>
            </w:pPr>
          </w:p>
        </w:tc>
        <w:tc>
          <w:tcPr>
            <w:tcW w:w="11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15B4440"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4</w:t>
            </w:r>
          </w:p>
        </w:tc>
        <w:tc>
          <w:tcPr>
            <w:tcW w:w="7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5560326"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2</w:t>
            </w:r>
          </w:p>
        </w:tc>
        <w:tc>
          <w:tcPr>
            <w:tcW w:w="7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C38F9D"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4</w:t>
            </w:r>
          </w:p>
        </w:tc>
        <w:tc>
          <w:tcPr>
            <w:tcW w:w="7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C694676"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7</w:t>
            </w:r>
          </w:p>
        </w:tc>
        <w:tc>
          <w:tcPr>
            <w:tcW w:w="8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DC10132"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8</w:t>
            </w:r>
          </w:p>
        </w:tc>
      </w:tr>
      <w:tr w:rsidR="009D0B39" w:rsidRPr="009D0B39" w14:paraId="5DB75AE5" w14:textId="77777777" w:rsidTr="00F52961">
        <w:trPr>
          <w:trHeight w:val="49"/>
        </w:trPr>
        <w:tc>
          <w:tcPr>
            <w:tcW w:w="9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106CAAE"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2018</w:t>
            </w:r>
          </w:p>
        </w:tc>
        <w:tc>
          <w:tcPr>
            <w:tcW w:w="6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9A5186"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40</w:t>
            </w:r>
          </w:p>
        </w:tc>
        <w:tc>
          <w:tcPr>
            <w:tcW w:w="6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7366184"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33</w:t>
            </w:r>
          </w:p>
        </w:tc>
        <w:tc>
          <w:tcPr>
            <w:tcW w:w="14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47C4A4"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22</w:t>
            </w:r>
          </w:p>
        </w:tc>
        <w:tc>
          <w:tcPr>
            <w:tcW w:w="9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84FB08D"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1</w:t>
            </w:r>
          </w:p>
        </w:tc>
        <w:tc>
          <w:tcPr>
            <w:tcW w:w="11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34FD6C"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2</w:t>
            </w:r>
          </w:p>
        </w:tc>
        <w:tc>
          <w:tcPr>
            <w:tcW w:w="7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FEAD6CD"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1</w:t>
            </w:r>
          </w:p>
        </w:tc>
        <w:tc>
          <w:tcPr>
            <w:tcW w:w="7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F3F43A7"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1</w:t>
            </w:r>
          </w:p>
        </w:tc>
        <w:tc>
          <w:tcPr>
            <w:tcW w:w="7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9131498"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6</w:t>
            </w:r>
          </w:p>
        </w:tc>
        <w:tc>
          <w:tcPr>
            <w:tcW w:w="8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C09C42A"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7</w:t>
            </w:r>
          </w:p>
        </w:tc>
      </w:tr>
      <w:tr w:rsidR="009D0B39" w:rsidRPr="009D0B39" w14:paraId="55CE75F2" w14:textId="77777777" w:rsidTr="00F52961">
        <w:trPr>
          <w:trHeight w:val="47"/>
        </w:trPr>
        <w:tc>
          <w:tcPr>
            <w:tcW w:w="99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E26E2A6"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lastRenderedPageBreak/>
              <w:t>2017</w:t>
            </w:r>
          </w:p>
        </w:tc>
        <w:tc>
          <w:tcPr>
            <w:tcW w:w="60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4D1E3E2"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22</w:t>
            </w:r>
          </w:p>
        </w:tc>
        <w:tc>
          <w:tcPr>
            <w:tcW w:w="64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32005F4"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20</w:t>
            </w:r>
          </w:p>
        </w:tc>
        <w:tc>
          <w:tcPr>
            <w:tcW w:w="14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E914BF8"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14</w:t>
            </w:r>
          </w:p>
        </w:tc>
        <w:tc>
          <w:tcPr>
            <w:tcW w:w="99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71C12E7"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kern w:val="0"/>
                <w:szCs w:val="20"/>
              </w:rPr>
            </w:pPr>
          </w:p>
        </w:tc>
        <w:tc>
          <w:tcPr>
            <w:tcW w:w="115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0E0F66"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1</w:t>
            </w:r>
          </w:p>
        </w:tc>
        <w:tc>
          <w:tcPr>
            <w:tcW w:w="79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7169B0"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2</w:t>
            </w:r>
          </w:p>
        </w:tc>
        <w:tc>
          <w:tcPr>
            <w:tcW w:w="78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AF0502A"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2</w:t>
            </w:r>
          </w:p>
        </w:tc>
        <w:tc>
          <w:tcPr>
            <w:tcW w:w="761"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040432F"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1</w:t>
            </w:r>
          </w:p>
        </w:tc>
        <w:tc>
          <w:tcPr>
            <w:tcW w:w="823"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C5E3971" w14:textId="77777777" w:rsidR="003D5AC0" w:rsidRPr="009D0B39" w:rsidRDefault="003D5AC0" w:rsidP="003D5AC0">
            <w:pPr>
              <w:wordWrap/>
              <w:spacing w:after="0" w:line="384" w:lineRule="auto"/>
              <w:jc w:val="center"/>
              <w:textAlignment w:val="baseline"/>
              <w:rPr>
                <w:rFonts w:ascii="Times New Roman" w:eastAsia="굴림" w:hAnsi="Times New Roman" w:cs="Times New Roman"/>
                <w:color w:val="000000" w:themeColor="text1"/>
                <w:szCs w:val="20"/>
              </w:rPr>
            </w:pPr>
            <w:r w:rsidRPr="009D0B39">
              <w:rPr>
                <w:rFonts w:ascii="Times New Roman" w:eastAsia="함초롬바탕" w:hAnsi="Times New Roman" w:cs="Times New Roman"/>
                <w:color w:val="000000" w:themeColor="text1"/>
                <w:kern w:val="0"/>
                <w:szCs w:val="20"/>
              </w:rPr>
              <w:t>2</w:t>
            </w:r>
          </w:p>
        </w:tc>
      </w:tr>
    </w:tbl>
    <w:p w14:paraId="6C8FB335" w14:textId="77777777" w:rsidR="001E62F4" w:rsidRPr="009D0B39" w:rsidRDefault="001E62F4" w:rsidP="001E62F4">
      <w:pPr>
        <w:wordWrap/>
        <w:spacing w:before="40" w:after="40" w:line="384" w:lineRule="auto"/>
        <w:jc w:val="center"/>
        <w:textAlignment w:val="baseline"/>
        <w:rPr>
          <w:rFonts w:ascii="Times New Roman" w:eastAsia="함초롬바탕" w:hAnsi="Times New Roman" w:cs="Times New Roman"/>
          <w:color w:val="000000" w:themeColor="text1"/>
          <w:kern w:val="0"/>
          <w:szCs w:val="20"/>
        </w:rPr>
      </w:pPr>
    </w:p>
    <w:p w14:paraId="5FDAE07A" w14:textId="551338BE" w:rsidR="001E62F4" w:rsidRPr="004678CD" w:rsidRDefault="001E62F4" w:rsidP="001E62F4">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4678CD">
        <w:rPr>
          <w:rFonts w:ascii="Times New Roman" w:eastAsia="함초롬바탕" w:hAnsi="Times New Roman" w:cs="Times New Roman"/>
          <w:color w:val="000000" w:themeColor="text1"/>
          <w:kern w:val="0"/>
          <w:szCs w:val="20"/>
        </w:rPr>
        <w:t xml:space="preserve">&lt;Table </w:t>
      </w:r>
      <w:r w:rsidR="00157325" w:rsidRPr="004678CD">
        <w:rPr>
          <w:rFonts w:ascii="Times New Roman" w:eastAsia="함초롬바탕" w:hAnsi="Times New Roman" w:cs="Times New Roman" w:hint="eastAsia"/>
          <w:color w:val="000000" w:themeColor="text1"/>
          <w:kern w:val="0"/>
          <w:szCs w:val="20"/>
        </w:rPr>
        <w:t>2</w:t>
      </w:r>
      <w:r w:rsidR="00683763" w:rsidRPr="004678CD">
        <w:rPr>
          <w:rFonts w:ascii="Times New Roman" w:eastAsia="함초롬바탕" w:hAnsi="Times New Roman" w:cs="Times New Roman"/>
          <w:color w:val="000000" w:themeColor="text1"/>
          <w:kern w:val="0"/>
          <w:szCs w:val="20"/>
        </w:rPr>
        <w:t>4</w:t>
      </w:r>
      <w:r w:rsidRPr="004678CD">
        <w:rPr>
          <w:rFonts w:ascii="Times New Roman" w:eastAsia="함초롬바탕" w:hAnsi="Times New Roman" w:cs="Times New Roman"/>
          <w:color w:val="000000" w:themeColor="text1"/>
          <w:kern w:val="0"/>
          <w:szCs w:val="20"/>
        </w:rPr>
        <w:t xml:space="preserve">: </w:t>
      </w:r>
      <w:r w:rsidR="007F2EB9" w:rsidRPr="004678CD">
        <w:rPr>
          <w:rFonts w:ascii="Times New Roman" w:eastAsia="함초롬바탕" w:hAnsi="Times New Roman" w:cs="Times New Roman"/>
          <w:i/>
          <w:color w:val="000000" w:themeColor="text1"/>
          <w:kern w:val="0"/>
          <w:szCs w:val="20"/>
        </w:rPr>
        <w:t>Directive on Military Unit Management</w:t>
      </w:r>
      <w:r w:rsidR="007F2EB9" w:rsidRPr="004678CD">
        <w:rPr>
          <w:rFonts w:ascii="Times New Roman" w:eastAsia="함초롬바탕" w:hAnsi="Times New Roman" w:cs="Times New Roman"/>
          <w:color w:val="000000" w:themeColor="text1"/>
          <w:kern w:val="0"/>
          <w:szCs w:val="20"/>
        </w:rPr>
        <w:t xml:space="preserve"> (Ordinance </w:t>
      </w:r>
      <w:r w:rsidRPr="004678CD">
        <w:rPr>
          <w:rFonts w:ascii="Times New Roman" w:eastAsia="함초롬바탕" w:hAnsi="Times New Roman" w:cs="Times New Roman"/>
          <w:color w:val="000000" w:themeColor="text1"/>
          <w:kern w:val="0"/>
          <w:szCs w:val="20"/>
        </w:rPr>
        <w:t xml:space="preserve">of the Ministry of National Defense) </w:t>
      </w:r>
      <w:r w:rsidR="001C3393" w:rsidRPr="004678CD">
        <w:rPr>
          <w:rFonts w:ascii="Times New Roman" w:eastAsia="함초롬바탕" w:hAnsi="Times New Roman" w:cs="Times New Roman"/>
          <w:color w:val="000000" w:themeColor="text1"/>
          <w:kern w:val="0"/>
          <w:szCs w:val="20"/>
        </w:rPr>
        <w:t>Volume</w:t>
      </w:r>
      <w:r w:rsidRPr="004678CD">
        <w:rPr>
          <w:rFonts w:ascii="Times New Roman" w:eastAsia="함초롬바탕" w:hAnsi="Times New Roman" w:cs="Times New Roman"/>
          <w:color w:val="000000" w:themeColor="text1"/>
          <w:kern w:val="0"/>
          <w:szCs w:val="20"/>
        </w:rPr>
        <w:t xml:space="preserve"> 4 Prevention of Accidents, </w:t>
      </w:r>
      <w:r w:rsidR="001C3393" w:rsidRPr="004678CD">
        <w:rPr>
          <w:rFonts w:ascii="Times New Roman" w:eastAsia="함초롬바탕" w:hAnsi="Times New Roman" w:cs="Times New Roman"/>
          <w:color w:val="000000" w:themeColor="text1"/>
          <w:kern w:val="0"/>
          <w:szCs w:val="20"/>
        </w:rPr>
        <w:t>Section</w:t>
      </w:r>
      <w:r w:rsidRPr="004678CD">
        <w:rPr>
          <w:rFonts w:ascii="Times New Roman" w:eastAsia="함초롬바탕" w:hAnsi="Times New Roman" w:cs="Times New Roman"/>
          <w:color w:val="000000" w:themeColor="text1"/>
          <w:kern w:val="0"/>
          <w:szCs w:val="20"/>
        </w:rPr>
        <w:t xml:space="preserve"> 3 of the Chapter 8 Reporting of Accidents and Processing&gt; </w:t>
      </w:r>
    </w:p>
    <w:tbl>
      <w:tblPr>
        <w:tblOverlap w:val="never"/>
        <w:tblW w:w="9078" w:type="dxa"/>
        <w:jc w:val="center"/>
        <w:tblCellMar>
          <w:top w:w="15" w:type="dxa"/>
          <w:left w:w="15" w:type="dxa"/>
          <w:bottom w:w="15" w:type="dxa"/>
          <w:right w:w="15" w:type="dxa"/>
        </w:tblCellMar>
        <w:tblLook w:val="04A0" w:firstRow="1" w:lastRow="0" w:firstColumn="1" w:lastColumn="0" w:noHBand="0" w:noVBand="1"/>
      </w:tblPr>
      <w:tblGrid>
        <w:gridCol w:w="9078"/>
      </w:tblGrid>
      <w:tr w:rsidR="001E62F4" w:rsidRPr="004678CD" w14:paraId="0C9DC789" w14:textId="77777777" w:rsidTr="004B062F">
        <w:trPr>
          <w:trHeight w:val="5049"/>
          <w:jc w:val="center"/>
        </w:trPr>
        <w:tc>
          <w:tcPr>
            <w:tcW w:w="907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6AE29BA2" w14:textId="77777777" w:rsidR="001E62F4" w:rsidRPr="004678CD" w:rsidRDefault="007F2EB9" w:rsidP="007E7819">
            <w:pPr>
              <w:spacing w:after="0" w:line="312" w:lineRule="auto"/>
              <w:ind w:left="262" w:hanging="262"/>
              <w:textAlignment w:val="baseline"/>
              <w:rPr>
                <w:rFonts w:ascii="Times New Roman" w:eastAsia="굴림" w:hAnsi="Times New Roman" w:cs="Times New Roman"/>
                <w:color w:val="000000" w:themeColor="text1"/>
                <w:kern w:val="0"/>
                <w:szCs w:val="20"/>
              </w:rPr>
            </w:pPr>
            <w:r w:rsidRPr="004678CD">
              <w:rPr>
                <w:rFonts w:ascii="Times New Roman" w:eastAsia="함초롬바탕" w:hAnsi="Times New Roman" w:cs="Times New Roman"/>
                <w:i/>
                <w:iCs/>
                <w:color w:val="000000" w:themeColor="text1"/>
                <w:kern w:val="0"/>
                <w:szCs w:val="20"/>
              </w:rPr>
              <w:t>Directive</w:t>
            </w:r>
            <w:r w:rsidR="001E62F4" w:rsidRPr="004678CD">
              <w:rPr>
                <w:rFonts w:ascii="Times New Roman" w:eastAsia="함초롬바탕" w:hAnsi="Times New Roman" w:cs="Times New Roman"/>
                <w:i/>
                <w:iCs/>
                <w:color w:val="000000" w:themeColor="text1"/>
                <w:kern w:val="0"/>
                <w:szCs w:val="20"/>
              </w:rPr>
              <w:t xml:space="preserve"> on Unit Management</w:t>
            </w:r>
            <w:r w:rsidR="001E62F4" w:rsidRPr="004678CD">
              <w:rPr>
                <w:rFonts w:ascii="Times New Roman" w:eastAsia="함초롬바탕" w:hAnsi="Times New Roman" w:cs="Times New Roman"/>
                <w:color w:val="000000" w:themeColor="text1"/>
                <w:kern w:val="0"/>
                <w:szCs w:val="20"/>
              </w:rPr>
              <w:t xml:space="preserve"> (Ordinance of the Ministry of National Defense) </w:t>
            </w:r>
            <w:r w:rsidR="001C3393" w:rsidRPr="004678CD">
              <w:rPr>
                <w:rFonts w:ascii="Times New Roman" w:eastAsia="함초롬바탕" w:hAnsi="Times New Roman" w:cs="Times New Roman"/>
                <w:color w:val="000000" w:themeColor="text1"/>
                <w:kern w:val="0"/>
                <w:szCs w:val="20"/>
              </w:rPr>
              <w:t>Volume</w:t>
            </w:r>
            <w:r w:rsidR="001E62F4" w:rsidRPr="004678CD">
              <w:rPr>
                <w:rFonts w:ascii="Times New Roman" w:eastAsia="함초롬바탕" w:hAnsi="Times New Roman" w:cs="Times New Roman"/>
                <w:color w:val="000000" w:themeColor="text1"/>
                <w:kern w:val="0"/>
                <w:szCs w:val="20"/>
              </w:rPr>
              <w:t xml:space="preserve"> 4 Prevention of Accidents, </w:t>
            </w:r>
            <w:r w:rsidR="001C3393" w:rsidRPr="004678CD">
              <w:rPr>
                <w:rFonts w:ascii="Times New Roman" w:eastAsia="함초롬바탕" w:hAnsi="Times New Roman" w:cs="Times New Roman"/>
                <w:color w:val="000000" w:themeColor="text1"/>
                <w:kern w:val="0"/>
                <w:szCs w:val="20"/>
              </w:rPr>
              <w:t>Section</w:t>
            </w:r>
            <w:r w:rsidR="001E62F4" w:rsidRPr="004678CD">
              <w:rPr>
                <w:rFonts w:ascii="Times New Roman" w:eastAsia="함초롬바탕" w:hAnsi="Times New Roman" w:cs="Times New Roman"/>
                <w:color w:val="000000" w:themeColor="text1"/>
                <w:kern w:val="0"/>
                <w:szCs w:val="20"/>
              </w:rPr>
              <w:t xml:space="preserve"> 3 Accident Renewed Punishment of Chapter 8 Accidents Reporting and Processing</w:t>
            </w:r>
          </w:p>
          <w:p w14:paraId="12798499" w14:textId="77777777" w:rsidR="001E62F4" w:rsidRPr="004678CD" w:rsidRDefault="001E62F4" w:rsidP="007E7819">
            <w:pPr>
              <w:spacing w:after="0" w:line="312" w:lineRule="auto"/>
              <w:ind w:left="262" w:hanging="262"/>
              <w:textAlignment w:val="baseline"/>
              <w:rPr>
                <w:rFonts w:ascii="Times New Roman" w:eastAsia="굴림" w:hAnsi="Times New Roman" w:cs="Times New Roman"/>
                <w:color w:val="000000" w:themeColor="text1"/>
                <w:kern w:val="0"/>
                <w:szCs w:val="20"/>
              </w:rPr>
            </w:pPr>
          </w:p>
          <w:p w14:paraId="5AE0A70A" w14:textId="77777777" w:rsidR="001E62F4" w:rsidRPr="004678CD" w:rsidRDefault="001E62F4" w:rsidP="007E7819">
            <w:pPr>
              <w:spacing w:after="0" w:line="312" w:lineRule="auto"/>
              <w:ind w:left="262" w:hanging="262"/>
              <w:textAlignment w:val="baseline"/>
              <w:rPr>
                <w:rFonts w:ascii="Times New Roman" w:eastAsia="굴림" w:hAnsi="Times New Roman" w:cs="Times New Roman"/>
                <w:color w:val="000000" w:themeColor="text1"/>
                <w:kern w:val="0"/>
                <w:szCs w:val="20"/>
              </w:rPr>
            </w:pPr>
            <w:r w:rsidRPr="004678CD">
              <w:rPr>
                <w:rFonts w:ascii="Times New Roman" w:eastAsia="함초롬바탕" w:hAnsi="Times New Roman" w:cs="Times New Roman"/>
                <w:color w:val="000000" w:themeColor="text1"/>
                <w:kern w:val="0"/>
                <w:szCs w:val="20"/>
              </w:rPr>
              <w:t>Article 268 (Definition) The definitions of terms used in this Ordinance shall be as follows:</w:t>
            </w:r>
          </w:p>
          <w:p w14:paraId="77751314" w14:textId="77777777" w:rsidR="001E62F4" w:rsidRPr="004678CD" w:rsidRDefault="001E62F4" w:rsidP="007E7819">
            <w:pPr>
              <w:spacing w:after="0" w:line="312" w:lineRule="auto"/>
              <w:ind w:left="262" w:hanging="262"/>
              <w:textAlignment w:val="baseline"/>
              <w:rPr>
                <w:rFonts w:ascii="Times New Roman" w:eastAsia="굴림" w:hAnsi="Times New Roman" w:cs="Times New Roman"/>
                <w:color w:val="000000" w:themeColor="text1"/>
                <w:kern w:val="0"/>
                <w:szCs w:val="20"/>
              </w:rPr>
            </w:pPr>
            <w:r w:rsidRPr="004678CD">
              <w:rPr>
                <w:rFonts w:ascii="Times New Roman" w:eastAsia="함초롬바탕" w:hAnsi="Times New Roman" w:cs="Times New Roman"/>
                <w:color w:val="000000" w:themeColor="text1"/>
                <w:kern w:val="0"/>
                <w:szCs w:val="20"/>
              </w:rPr>
              <w:t>1. The term “person who caused the accident” means the person who provided the direct cause and motive for the occurrence of an accident</w:t>
            </w:r>
          </w:p>
          <w:p w14:paraId="6169EE69" w14:textId="77777777" w:rsidR="001E62F4" w:rsidRPr="004678CD" w:rsidRDefault="001E62F4" w:rsidP="007E7819">
            <w:pPr>
              <w:spacing w:after="0" w:line="312" w:lineRule="auto"/>
              <w:ind w:left="262" w:hanging="262"/>
              <w:textAlignment w:val="baseline"/>
              <w:rPr>
                <w:rFonts w:ascii="Times New Roman" w:eastAsia="굴림" w:hAnsi="Times New Roman" w:cs="Times New Roman"/>
                <w:color w:val="000000" w:themeColor="text1"/>
                <w:kern w:val="0"/>
                <w:szCs w:val="20"/>
              </w:rPr>
            </w:pPr>
            <w:r w:rsidRPr="004678CD">
              <w:rPr>
                <w:rFonts w:ascii="Times New Roman" w:eastAsia="함초롬바탕" w:hAnsi="Times New Roman" w:cs="Times New Roman"/>
                <w:color w:val="000000" w:themeColor="text1"/>
                <w:kern w:val="0"/>
                <w:szCs w:val="20"/>
              </w:rPr>
              <w:t>2. The term “related personnel to the accident” means the person who directly directs and supervises the accidents or is in relevance to the line of responsibility</w:t>
            </w:r>
          </w:p>
          <w:p w14:paraId="37EC0DA2" w14:textId="77777777" w:rsidR="001E62F4" w:rsidRPr="004678CD" w:rsidRDefault="001E62F4" w:rsidP="007E7819">
            <w:pPr>
              <w:spacing w:after="0" w:line="312" w:lineRule="auto"/>
              <w:ind w:left="262" w:hanging="262"/>
              <w:textAlignment w:val="baseline"/>
              <w:rPr>
                <w:rFonts w:ascii="Times New Roman" w:eastAsia="굴림" w:hAnsi="Times New Roman" w:cs="Times New Roman"/>
                <w:color w:val="000000" w:themeColor="text1"/>
                <w:kern w:val="0"/>
                <w:szCs w:val="20"/>
              </w:rPr>
            </w:pPr>
            <w:r w:rsidRPr="004678CD">
              <w:rPr>
                <w:rFonts w:ascii="Times New Roman" w:eastAsia="함초롬바탕" w:hAnsi="Times New Roman" w:cs="Times New Roman"/>
                <w:color w:val="000000" w:themeColor="text1"/>
                <w:kern w:val="0"/>
                <w:szCs w:val="20"/>
              </w:rPr>
              <w:t>3. The term “1</w:t>
            </w:r>
            <w:r w:rsidR="00FA7532" w:rsidRPr="00514316">
              <w:rPr>
                <w:rFonts w:ascii="Times New Roman" w:eastAsia="함초롬바탕" w:hAnsi="Times New Roman" w:cs="Times New Roman"/>
                <w:color w:val="000000" w:themeColor="text1"/>
                <w:kern w:val="0"/>
                <w:szCs w:val="20"/>
                <w:vertAlign w:val="superscript"/>
              </w:rPr>
              <w:t>st</w:t>
            </w:r>
            <w:r w:rsidR="00FA7532">
              <w:rPr>
                <w:rFonts w:ascii="Times New Roman" w:eastAsia="함초롬바탕" w:hAnsi="Times New Roman" w:cs="Times New Roman"/>
                <w:color w:val="000000" w:themeColor="text1"/>
                <w:kern w:val="0"/>
                <w:szCs w:val="20"/>
              </w:rPr>
              <w:t xml:space="preserve"> </w:t>
            </w:r>
            <w:r w:rsidRPr="004678CD">
              <w:rPr>
                <w:rFonts w:ascii="Times New Roman" w:eastAsia="함초롬바탕" w:hAnsi="Times New Roman" w:cs="Times New Roman"/>
                <w:color w:val="000000" w:themeColor="text1"/>
                <w:kern w:val="0"/>
                <w:szCs w:val="20"/>
              </w:rPr>
              <w:t>commander</w:t>
            </w:r>
            <w:r w:rsidR="00FA7532">
              <w:rPr>
                <w:rFonts w:ascii="Times New Roman" w:eastAsia="함초롬바탕" w:hAnsi="Times New Roman" w:cs="Times New Roman" w:hint="eastAsia"/>
                <w:color w:val="000000" w:themeColor="text1"/>
                <w:kern w:val="0"/>
                <w:szCs w:val="20"/>
              </w:rPr>
              <w:t xml:space="preserve"> and </w:t>
            </w:r>
            <w:r w:rsidRPr="004678CD">
              <w:rPr>
                <w:rFonts w:ascii="Times New Roman" w:eastAsia="함초롬바탕" w:hAnsi="Times New Roman" w:cs="Times New Roman"/>
                <w:color w:val="000000" w:themeColor="text1"/>
                <w:kern w:val="0"/>
                <w:szCs w:val="20"/>
              </w:rPr>
              <w:t>supervisor” refers to a primary supervisor who directly commands</w:t>
            </w:r>
            <w:r w:rsidR="00FA7532">
              <w:rPr>
                <w:rFonts w:ascii="Times New Roman" w:eastAsia="함초롬바탕" w:hAnsi="Times New Roman" w:cs="Times New Roman"/>
                <w:color w:val="000000" w:themeColor="text1"/>
                <w:kern w:val="0"/>
                <w:szCs w:val="20"/>
              </w:rPr>
              <w:t xml:space="preserve"> and </w:t>
            </w:r>
            <w:r w:rsidRPr="004678CD">
              <w:rPr>
                <w:rFonts w:ascii="Times New Roman" w:eastAsia="함초롬바탕" w:hAnsi="Times New Roman" w:cs="Times New Roman"/>
                <w:color w:val="000000" w:themeColor="text1"/>
                <w:kern w:val="0"/>
                <w:szCs w:val="20"/>
              </w:rPr>
              <w:t>supervises the people in the similar level</w:t>
            </w:r>
          </w:p>
          <w:p w14:paraId="75D3D15F" w14:textId="77777777" w:rsidR="001E62F4" w:rsidRPr="004678CD" w:rsidRDefault="001E62F4" w:rsidP="007E7819">
            <w:pPr>
              <w:spacing w:after="0" w:line="312" w:lineRule="auto"/>
              <w:ind w:left="262" w:hanging="262"/>
              <w:textAlignment w:val="baseline"/>
              <w:rPr>
                <w:rFonts w:ascii="Times New Roman" w:eastAsia="굴림" w:hAnsi="Times New Roman" w:cs="Times New Roman"/>
                <w:color w:val="000000" w:themeColor="text1"/>
                <w:kern w:val="0"/>
                <w:szCs w:val="20"/>
              </w:rPr>
            </w:pPr>
            <w:r w:rsidRPr="004678CD">
              <w:rPr>
                <w:rFonts w:ascii="Times New Roman" w:eastAsia="함초롬바탕" w:hAnsi="Times New Roman" w:cs="Times New Roman"/>
                <w:color w:val="000000" w:themeColor="text1"/>
                <w:kern w:val="0"/>
                <w:szCs w:val="20"/>
              </w:rPr>
              <w:t>4. The term “</w:t>
            </w:r>
            <w:r w:rsidR="00271D8C">
              <w:rPr>
                <w:rFonts w:ascii="Times New Roman" w:eastAsia="함초롬바탕" w:hAnsi="Times New Roman" w:cs="Times New Roman"/>
                <w:color w:val="000000" w:themeColor="text1"/>
                <w:kern w:val="0"/>
                <w:szCs w:val="20"/>
              </w:rPr>
              <w:t>2</w:t>
            </w:r>
            <w:r w:rsidR="00271D8C" w:rsidRPr="00514316">
              <w:rPr>
                <w:rFonts w:ascii="Times New Roman" w:eastAsia="함초롬바탕" w:hAnsi="Times New Roman" w:cs="Times New Roman"/>
                <w:color w:val="000000" w:themeColor="text1"/>
                <w:kern w:val="0"/>
                <w:szCs w:val="20"/>
                <w:vertAlign w:val="superscript"/>
              </w:rPr>
              <w:t>nd</w:t>
            </w:r>
            <w:r w:rsidR="00271D8C">
              <w:rPr>
                <w:rFonts w:ascii="Times New Roman" w:eastAsia="함초롬바탕" w:hAnsi="Times New Roman" w:cs="Times New Roman"/>
                <w:color w:val="000000" w:themeColor="text1"/>
                <w:kern w:val="0"/>
                <w:szCs w:val="20"/>
              </w:rPr>
              <w:t xml:space="preserve"> and 3</w:t>
            </w:r>
            <w:r w:rsidR="00271D8C" w:rsidRPr="00514316">
              <w:rPr>
                <w:rFonts w:ascii="Times New Roman" w:eastAsia="함초롬바탕" w:hAnsi="Times New Roman" w:cs="Times New Roman"/>
                <w:color w:val="000000" w:themeColor="text1"/>
                <w:kern w:val="0"/>
                <w:szCs w:val="20"/>
                <w:vertAlign w:val="superscript"/>
              </w:rPr>
              <w:t>rd</w:t>
            </w:r>
            <w:r w:rsidR="00271D8C">
              <w:rPr>
                <w:rFonts w:ascii="Times New Roman" w:eastAsia="함초롬바탕" w:hAnsi="Times New Roman" w:cs="Times New Roman"/>
                <w:color w:val="000000" w:themeColor="text1"/>
                <w:kern w:val="0"/>
                <w:szCs w:val="20"/>
              </w:rPr>
              <w:t xml:space="preserve"> </w:t>
            </w:r>
            <w:r w:rsidRPr="004678CD">
              <w:rPr>
                <w:rFonts w:ascii="Times New Roman" w:eastAsia="함초롬바탕" w:hAnsi="Times New Roman" w:cs="Times New Roman"/>
                <w:color w:val="000000" w:themeColor="text1"/>
                <w:kern w:val="0"/>
                <w:szCs w:val="20"/>
              </w:rPr>
              <w:t>commander</w:t>
            </w:r>
            <w:r w:rsidR="00271D8C">
              <w:rPr>
                <w:rFonts w:ascii="Times New Roman" w:eastAsia="함초롬바탕" w:hAnsi="Times New Roman" w:cs="Times New Roman"/>
                <w:color w:val="000000" w:themeColor="text1"/>
                <w:kern w:val="0"/>
                <w:szCs w:val="20"/>
              </w:rPr>
              <w:t xml:space="preserve"> and </w:t>
            </w:r>
            <w:r w:rsidRPr="004678CD">
              <w:rPr>
                <w:rFonts w:ascii="Times New Roman" w:eastAsia="함초롬바탕" w:hAnsi="Times New Roman" w:cs="Times New Roman"/>
                <w:color w:val="000000" w:themeColor="text1"/>
                <w:kern w:val="0"/>
                <w:szCs w:val="20"/>
              </w:rPr>
              <w:t xml:space="preserve">supervisor” refers to the </w:t>
            </w:r>
            <w:r w:rsidR="001C3393" w:rsidRPr="004678CD">
              <w:rPr>
                <w:rFonts w:ascii="Times New Roman" w:eastAsia="함초롬바탕" w:hAnsi="Times New Roman" w:cs="Times New Roman"/>
                <w:color w:val="000000" w:themeColor="text1"/>
                <w:kern w:val="0"/>
                <w:szCs w:val="20"/>
              </w:rPr>
              <w:t>1</w:t>
            </w:r>
            <w:r w:rsidR="001C3393" w:rsidRPr="004678CD">
              <w:rPr>
                <w:rFonts w:ascii="Times New Roman" w:eastAsia="함초롬바탕" w:hAnsi="Times New Roman" w:cs="Times New Roman"/>
                <w:color w:val="000000" w:themeColor="text1"/>
                <w:kern w:val="0"/>
                <w:szCs w:val="20"/>
                <w:vertAlign w:val="superscript"/>
              </w:rPr>
              <w:t>st</w:t>
            </w:r>
            <w:r w:rsidRPr="004678CD">
              <w:rPr>
                <w:rFonts w:ascii="Times New Roman" w:eastAsia="함초롬바탕" w:hAnsi="Times New Roman" w:cs="Times New Roman"/>
                <w:color w:val="000000" w:themeColor="text1"/>
                <w:kern w:val="0"/>
                <w:szCs w:val="20"/>
              </w:rPr>
              <w:t xml:space="preserve"> commander </w:t>
            </w:r>
            <w:r w:rsidR="003F16F7">
              <w:rPr>
                <w:rFonts w:ascii="Times New Roman" w:eastAsia="함초롬바탕" w:hAnsi="Times New Roman" w:cs="Times New Roman"/>
                <w:color w:val="000000" w:themeColor="text1"/>
                <w:kern w:val="0"/>
                <w:szCs w:val="20"/>
              </w:rPr>
              <w:t xml:space="preserve">and </w:t>
            </w:r>
            <w:r w:rsidRPr="004678CD">
              <w:rPr>
                <w:rFonts w:ascii="Times New Roman" w:eastAsia="함초롬바탕" w:hAnsi="Times New Roman" w:cs="Times New Roman"/>
                <w:color w:val="000000" w:themeColor="text1"/>
                <w:kern w:val="0"/>
                <w:szCs w:val="20"/>
              </w:rPr>
              <w:t xml:space="preserve">supervisor </w:t>
            </w:r>
            <w:r w:rsidR="003F16F7">
              <w:rPr>
                <w:rFonts w:ascii="Times New Roman" w:eastAsia="함초롬바탕" w:hAnsi="Times New Roman" w:cs="Times New Roman"/>
                <w:color w:val="000000" w:themeColor="text1"/>
                <w:kern w:val="0"/>
                <w:szCs w:val="20"/>
              </w:rPr>
              <w:t xml:space="preserve">to the occurrence of an accident </w:t>
            </w:r>
            <w:r w:rsidRPr="004678CD">
              <w:rPr>
                <w:rFonts w:ascii="Times New Roman" w:eastAsia="함초롬바탕" w:hAnsi="Times New Roman" w:cs="Times New Roman"/>
                <w:color w:val="000000" w:themeColor="text1"/>
                <w:kern w:val="0"/>
                <w:szCs w:val="20"/>
              </w:rPr>
              <w:t>and the</w:t>
            </w:r>
            <w:r w:rsidR="003F16F7">
              <w:rPr>
                <w:rFonts w:ascii="Times New Roman" w:eastAsia="함초롬바탕" w:hAnsi="Times New Roman" w:cs="Times New Roman"/>
                <w:color w:val="000000" w:themeColor="text1"/>
                <w:kern w:val="0"/>
                <w:szCs w:val="20"/>
              </w:rPr>
              <w:t xml:space="preserve"> 2</w:t>
            </w:r>
            <w:r w:rsidR="003F16F7" w:rsidRPr="00514316">
              <w:rPr>
                <w:rFonts w:ascii="Times New Roman" w:eastAsia="함초롬바탕" w:hAnsi="Times New Roman" w:cs="Times New Roman"/>
                <w:color w:val="000000" w:themeColor="text1"/>
                <w:kern w:val="0"/>
                <w:szCs w:val="20"/>
                <w:vertAlign w:val="superscript"/>
              </w:rPr>
              <w:t>nd</w:t>
            </w:r>
            <w:r w:rsidR="003F16F7">
              <w:rPr>
                <w:rFonts w:ascii="Times New Roman" w:eastAsia="함초롬바탕" w:hAnsi="Times New Roman" w:cs="Times New Roman"/>
                <w:color w:val="000000" w:themeColor="text1"/>
                <w:kern w:val="0"/>
                <w:szCs w:val="20"/>
              </w:rPr>
              <w:t xml:space="preserve"> </w:t>
            </w:r>
            <w:r w:rsidRPr="004678CD">
              <w:rPr>
                <w:rFonts w:ascii="Times New Roman" w:eastAsia="함초롬바탕" w:hAnsi="Times New Roman" w:cs="Times New Roman"/>
                <w:color w:val="000000" w:themeColor="text1"/>
                <w:kern w:val="0"/>
                <w:szCs w:val="20"/>
              </w:rPr>
              <w:t>commander</w:t>
            </w:r>
            <w:r w:rsidR="00271D8C">
              <w:rPr>
                <w:rFonts w:ascii="Times New Roman" w:eastAsia="함초롬바탕" w:hAnsi="Times New Roman" w:cs="Times New Roman"/>
                <w:color w:val="000000" w:themeColor="text1"/>
                <w:kern w:val="0"/>
                <w:szCs w:val="20"/>
              </w:rPr>
              <w:t xml:space="preserve"> and </w:t>
            </w:r>
            <w:r w:rsidRPr="004678CD">
              <w:rPr>
                <w:rFonts w:ascii="Times New Roman" w:eastAsia="함초롬바탕" w:hAnsi="Times New Roman" w:cs="Times New Roman"/>
                <w:color w:val="000000" w:themeColor="text1"/>
                <w:kern w:val="0"/>
                <w:szCs w:val="20"/>
              </w:rPr>
              <w:t xml:space="preserve">supervisor who </w:t>
            </w:r>
            <w:r w:rsidR="00124787">
              <w:rPr>
                <w:rFonts w:ascii="Times New Roman" w:eastAsia="함초롬바탕" w:hAnsi="Times New Roman" w:cs="Times New Roman"/>
                <w:color w:val="000000" w:themeColor="text1"/>
                <w:kern w:val="0"/>
                <w:szCs w:val="20"/>
              </w:rPr>
              <w:t>had</w:t>
            </w:r>
            <w:r w:rsidR="00124787" w:rsidRPr="004678CD">
              <w:rPr>
                <w:rFonts w:ascii="Times New Roman" w:eastAsia="함초롬바탕" w:hAnsi="Times New Roman" w:cs="Times New Roman"/>
                <w:color w:val="000000" w:themeColor="text1"/>
                <w:kern w:val="0"/>
                <w:szCs w:val="20"/>
              </w:rPr>
              <w:t xml:space="preserve"> </w:t>
            </w:r>
            <w:r w:rsidRPr="004678CD">
              <w:rPr>
                <w:rFonts w:ascii="Times New Roman" w:eastAsia="함초롬바탕" w:hAnsi="Times New Roman" w:cs="Times New Roman"/>
                <w:color w:val="000000" w:themeColor="text1"/>
                <w:kern w:val="0"/>
                <w:szCs w:val="20"/>
              </w:rPr>
              <w:t>the responsibility to command</w:t>
            </w:r>
            <w:r w:rsidR="00271D8C">
              <w:rPr>
                <w:rFonts w:ascii="Times New Roman" w:eastAsia="함초롬바탕" w:hAnsi="Times New Roman" w:cs="Times New Roman"/>
                <w:color w:val="000000" w:themeColor="text1"/>
                <w:kern w:val="0"/>
                <w:szCs w:val="20"/>
              </w:rPr>
              <w:t xml:space="preserve"> and </w:t>
            </w:r>
            <w:r w:rsidRPr="004678CD">
              <w:rPr>
                <w:rFonts w:ascii="Times New Roman" w:eastAsia="함초롬바탕" w:hAnsi="Times New Roman" w:cs="Times New Roman"/>
                <w:color w:val="000000" w:themeColor="text1"/>
                <w:kern w:val="0"/>
                <w:szCs w:val="20"/>
              </w:rPr>
              <w:t>supervise the commander</w:t>
            </w:r>
            <w:r w:rsidR="00124787">
              <w:rPr>
                <w:rFonts w:ascii="Times New Roman" w:eastAsia="함초롬바탕" w:hAnsi="Times New Roman" w:cs="Times New Roman"/>
                <w:color w:val="000000" w:themeColor="text1"/>
                <w:kern w:val="0"/>
                <w:szCs w:val="20"/>
              </w:rPr>
              <w:t xml:space="preserve"> and </w:t>
            </w:r>
            <w:r w:rsidR="00124787" w:rsidRPr="004678CD">
              <w:rPr>
                <w:rFonts w:ascii="Times New Roman" w:eastAsia="함초롬바탕" w:hAnsi="Times New Roman" w:cs="Times New Roman"/>
                <w:color w:val="000000" w:themeColor="text1"/>
                <w:kern w:val="0"/>
                <w:szCs w:val="20"/>
              </w:rPr>
              <w:t>supe</w:t>
            </w:r>
            <w:r w:rsidR="00124787">
              <w:rPr>
                <w:rFonts w:ascii="Times New Roman" w:eastAsia="함초롬바탕" w:hAnsi="Times New Roman" w:cs="Times New Roman"/>
                <w:color w:val="000000" w:themeColor="text1"/>
                <w:kern w:val="0"/>
                <w:szCs w:val="20"/>
              </w:rPr>
              <w:t>r</w:t>
            </w:r>
            <w:r w:rsidR="00124787" w:rsidRPr="004678CD">
              <w:rPr>
                <w:rFonts w:ascii="Times New Roman" w:eastAsia="함초롬바탕" w:hAnsi="Times New Roman" w:cs="Times New Roman"/>
                <w:color w:val="000000" w:themeColor="text1"/>
                <w:kern w:val="0"/>
                <w:szCs w:val="20"/>
              </w:rPr>
              <w:t>v</w:t>
            </w:r>
            <w:r w:rsidR="00124787">
              <w:rPr>
                <w:rFonts w:ascii="Times New Roman" w:eastAsia="함초롬바탕" w:hAnsi="Times New Roman" w:cs="Times New Roman"/>
                <w:color w:val="000000" w:themeColor="text1"/>
                <w:kern w:val="0"/>
                <w:szCs w:val="20"/>
              </w:rPr>
              <w:t>i</w:t>
            </w:r>
            <w:r w:rsidR="00124787" w:rsidRPr="004678CD">
              <w:rPr>
                <w:rFonts w:ascii="Times New Roman" w:eastAsia="함초롬바탕" w:hAnsi="Times New Roman" w:cs="Times New Roman"/>
                <w:color w:val="000000" w:themeColor="text1"/>
                <w:kern w:val="0"/>
                <w:szCs w:val="20"/>
              </w:rPr>
              <w:t>sor</w:t>
            </w:r>
            <w:r w:rsidRPr="004678CD">
              <w:rPr>
                <w:rFonts w:ascii="Times New Roman" w:eastAsia="함초롬바탕" w:hAnsi="Times New Roman" w:cs="Times New Roman"/>
                <w:color w:val="000000" w:themeColor="text1"/>
                <w:kern w:val="0"/>
                <w:szCs w:val="20"/>
              </w:rPr>
              <w:t xml:space="preserve"> in the case of accidents</w:t>
            </w:r>
          </w:p>
          <w:p w14:paraId="5A141B54" w14:textId="77777777" w:rsidR="001E62F4" w:rsidRPr="004678CD" w:rsidRDefault="001E62F4" w:rsidP="007E7819">
            <w:pPr>
              <w:spacing w:after="0" w:line="312" w:lineRule="auto"/>
              <w:ind w:left="262" w:hanging="262"/>
              <w:textAlignment w:val="baseline"/>
              <w:rPr>
                <w:rFonts w:ascii="Times New Roman" w:eastAsia="굴림" w:hAnsi="Times New Roman" w:cs="Times New Roman"/>
                <w:color w:val="000000" w:themeColor="text1"/>
                <w:kern w:val="0"/>
                <w:szCs w:val="20"/>
              </w:rPr>
            </w:pPr>
          </w:p>
          <w:p w14:paraId="50693C0F" w14:textId="77777777" w:rsidR="001E62F4" w:rsidRPr="004678CD" w:rsidRDefault="001E62F4" w:rsidP="007E7819">
            <w:pPr>
              <w:spacing w:after="0" w:line="312" w:lineRule="auto"/>
              <w:ind w:left="262" w:hanging="262"/>
              <w:textAlignment w:val="baseline"/>
              <w:rPr>
                <w:rFonts w:ascii="Times New Roman" w:eastAsia="굴림" w:hAnsi="Times New Roman" w:cs="Times New Roman"/>
                <w:color w:val="000000" w:themeColor="text1"/>
                <w:kern w:val="0"/>
                <w:szCs w:val="20"/>
              </w:rPr>
            </w:pPr>
            <w:r w:rsidRPr="004678CD">
              <w:rPr>
                <w:rFonts w:ascii="Times New Roman" w:eastAsia="함초롬바탕" w:hAnsi="Times New Roman" w:cs="Times New Roman"/>
                <w:color w:val="000000" w:themeColor="text1"/>
                <w:kern w:val="0"/>
                <w:szCs w:val="20"/>
              </w:rPr>
              <w:t>Article 270 (The Scope and Standard of Subject of Punishment)</w:t>
            </w:r>
          </w:p>
          <w:p w14:paraId="7031DD6B" w14:textId="77777777" w:rsidR="001E62F4" w:rsidRPr="004678CD" w:rsidRDefault="001E62F4" w:rsidP="007E7819">
            <w:pPr>
              <w:spacing w:after="0" w:line="312" w:lineRule="auto"/>
              <w:ind w:left="262" w:hanging="262"/>
              <w:textAlignment w:val="baseline"/>
              <w:rPr>
                <w:rFonts w:ascii="Times New Roman" w:eastAsia="굴림" w:hAnsi="Times New Roman" w:cs="Times New Roman"/>
                <w:color w:val="000000" w:themeColor="text1"/>
                <w:kern w:val="0"/>
                <w:szCs w:val="20"/>
              </w:rPr>
            </w:pPr>
            <w:r w:rsidRPr="004678CD">
              <w:rPr>
                <w:rFonts w:ascii="바탕" w:eastAsia="바탕" w:hAnsi="바탕" w:cs="바탕" w:hint="eastAsia"/>
                <w:color w:val="000000" w:themeColor="text1"/>
                <w:kern w:val="0"/>
                <w:szCs w:val="20"/>
              </w:rPr>
              <w:t>①</w:t>
            </w:r>
            <w:r w:rsidRPr="004678CD">
              <w:rPr>
                <w:rFonts w:ascii="Times New Roman" w:eastAsia="함초롬바탕" w:hAnsi="Times New Roman" w:cs="Times New Roman"/>
                <w:color w:val="000000" w:themeColor="text1"/>
                <w:kern w:val="0"/>
                <w:szCs w:val="20"/>
              </w:rPr>
              <w:t xml:space="preserve"> The Accident Response Committee decides through examination on the target and scope of censure of the major accidents including command report accident</w:t>
            </w:r>
          </w:p>
          <w:p w14:paraId="44084722" w14:textId="77777777" w:rsidR="001E62F4" w:rsidRPr="004678CD" w:rsidRDefault="001E62F4" w:rsidP="007E7819">
            <w:pPr>
              <w:spacing w:after="0" w:line="312" w:lineRule="auto"/>
              <w:ind w:left="262" w:hanging="262"/>
              <w:textAlignment w:val="baseline"/>
              <w:rPr>
                <w:rFonts w:ascii="Times New Roman" w:eastAsia="굴림" w:hAnsi="Times New Roman" w:cs="Times New Roman"/>
                <w:color w:val="000000" w:themeColor="text1"/>
                <w:kern w:val="0"/>
                <w:szCs w:val="20"/>
              </w:rPr>
            </w:pPr>
            <w:r w:rsidRPr="004678CD">
              <w:rPr>
                <w:rFonts w:ascii="바탕" w:eastAsia="바탕" w:hAnsi="바탕" w:cs="바탕" w:hint="eastAsia"/>
                <w:color w:val="000000" w:themeColor="text1"/>
                <w:kern w:val="0"/>
                <w:szCs w:val="20"/>
              </w:rPr>
              <w:t>②</w:t>
            </w:r>
            <w:r w:rsidRPr="004678CD">
              <w:rPr>
                <w:rFonts w:ascii="Times New Roman" w:eastAsia="함초롬바탕" w:hAnsi="Times New Roman" w:cs="Times New Roman"/>
                <w:color w:val="000000" w:themeColor="text1"/>
                <w:kern w:val="0"/>
                <w:szCs w:val="20"/>
              </w:rPr>
              <w:t xml:space="preserve"> The Accident Response Committee deliberates on the object of censure by the 1st, </w:t>
            </w:r>
            <w:r w:rsidR="001C3393" w:rsidRPr="004678CD">
              <w:rPr>
                <w:rFonts w:ascii="Times New Roman" w:eastAsia="함초롬바탕" w:hAnsi="Times New Roman" w:cs="Times New Roman"/>
                <w:color w:val="000000" w:themeColor="text1"/>
                <w:kern w:val="0"/>
                <w:szCs w:val="20"/>
              </w:rPr>
              <w:t>2nd</w:t>
            </w:r>
            <w:r w:rsidRPr="004678CD">
              <w:rPr>
                <w:rFonts w:ascii="Times New Roman" w:eastAsia="함초롬바탕" w:hAnsi="Times New Roman" w:cs="Times New Roman"/>
                <w:color w:val="000000" w:themeColor="text1"/>
                <w:kern w:val="0"/>
                <w:szCs w:val="20"/>
              </w:rPr>
              <w:t xml:space="preserve"> and 3</w:t>
            </w:r>
            <w:r w:rsidR="001C3393" w:rsidRPr="004678CD">
              <w:rPr>
                <w:rFonts w:ascii="Times New Roman" w:eastAsia="함초롬바탕" w:hAnsi="Times New Roman" w:cs="Times New Roman"/>
                <w:color w:val="000000" w:themeColor="text1"/>
                <w:kern w:val="0"/>
                <w:szCs w:val="20"/>
              </w:rPr>
              <w:t xml:space="preserve">rd </w:t>
            </w:r>
            <w:r w:rsidRPr="004678CD">
              <w:rPr>
                <w:rFonts w:ascii="Times New Roman" w:eastAsia="함초롬바탕" w:hAnsi="Times New Roman" w:cs="Times New Roman"/>
                <w:color w:val="000000" w:themeColor="text1"/>
                <w:kern w:val="0"/>
                <w:szCs w:val="20"/>
              </w:rPr>
              <w:t>command supervisors and related staff in consideration of the accident results and impacts by types of accidents.</w:t>
            </w:r>
          </w:p>
        </w:tc>
      </w:tr>
    </w:tbl>
    <w:p w14:paraId="1BFC80A1" w14:textId="77777777" w:rsidR="001E62F4" w:rsidRPr="009D0B39" w:rsidRDefault="001E62F4" w:rsidP="001E62F4">
      <w:pPr>
        <w:wordWrap/>
        <w:spacing w:before="40" w:after="40" w:line="384" w:lineRule="auto"/>
        <w:jc w:val="center"/>
        <w:textAlignment w:val="baseline"/>
        <w:rPr>
          <w:rFonts w:ascii="Times New Roman" w:eastAsia="굴림" w:hAnsi="Times New Roman" w:cs="Times New Roman"/>
          <w:color w:val="000000" w:themeColor="text1"/>
          <w:kern w:val="0"/>
          <w:szCs w:val="20"/>
        </w:rPr>
      </w:pPr>
    </w:p>
    <w:p w14:paraId="40DF5A42" w14:textId="6AE0C167" w:rsidR="001E62F4" w:rsidRPr="009D0B39" w:rsidRDefault="001E62F4" w:rsidP="001E62F4">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kern w:val="0"/>
          <w:szCs w:val="20"/>
        </w:rPr>
        <w:t xml:space="preserve">&lt;Table </w:t>
      </w:r>
      <w:r w:rsidR="00157325">
        <w:rPr>
          <w:rFonts w:ascii="Times New Roman" w:eastAsia="함초롬바탕" w:hAnsi="Times New Roman" w:cs="Times New Roman" w:hint="eastAsia"/>
          <w:color w:val="000000" w:themeColor="text1"/>
          <w:kern w:val="0"/>
          <w:szCs w:val="20"/>
        </w:rPr>
        <w:t>2</w:t>
      </w:r>
      <w:r w:rsidR="00683763">
        <w:rPr>
          <w:rFonts w:ascii="Times New Roman" w:eastAsia="함초롬바탕" w:hAnsi="Times New Roman" w:cs="Times New Roman"/>
          <w:color w:val="000000" w:themeColor="text1"/>
          <w:kern w:val="0"/>
          <w:szCs w:val="20"/>
        </w:rPr>
        <w:t>5</w:t>
      </w:r>
      <w:r w:rsidRPr="009D0B39">
        <w:rPr>
          <w:rFonts w:ascii="Times New Roman" w:eastAsia="함초롬바탕" w:hAnsi="Times New Roman" w:cs="Times New Roman"/>
          <w:color w:val="000000" w:themeColor="text1"/>
          <w:kern w:val="0"/>
          <w:szCs w:val="20"/>
        </w:rPr>
        <w:t xml:space="preserve">: Opening Judgment to Public by the Military Court&gt; </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8952"/>
      </w:tblGrid>
      <w:tr w:rsidR="001E62F4" w:rsidRPr="009D0B39" w14:paraId="71C22874" w14:textId="77777777" w:rsidTr="007E7819">
        <w:trPr>
          <w:trHeight w:val="1440"/>
          <w:jc w:val="center"/>
        </w:trPr>
        <w:tc>
          <w:tcPr>
            <w:tcW w:w="895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396718A" w14:textId="77777777" w:rsidR="001E62F4" w:rsidRPr="009D0B39" w:rsidRDefault="001E62F4" w:rsidP="007E7819">
            <w:pPr>
              <w:spacing w:after="0" w:line="312" w:lineRule="auto"/>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kern w:val="0"/>
                <w:szCs w:val="20"/>
              </w:rPr>
              <w:t>Article 67 (Opening Judgment to Public)</w:t>
            </w:r>
            <w:r w:rsidR="001C3393">
              <w:rPr>
                <w:rFonts w:ascii="Times New Roman" w:eastAsia="함초롬바탕" w:hAnsi="Times New Roman" w:cs="Times New Roman"/>
                <w:color w:val="000000" w:themeColor="text1"/>
                <w:kern w:val="0"/>
                <w:szCs w:val="20"/>
              </w:rPr>
              <w:t xml:space="preserve"> of the Military Court Act</w:t>
            </w:r>
          </w:p>
          <w:p w14:paraId="4D8E939F" w14:textId="77777777" w:rsidR="001E62F4" w:rsidRPr="009D0B39" w:rsidRDefault="001E62F4" w:rsidP="007E7819">
            <w:pPr>
              <w:spacing w:after="0" w:line="312" w:lineRule="auto"/>
              <w:ind w:left="524" w:hanging="262"/>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kern w:val="0"/>
                <w:szCs w:val="20"/>
              </w:rPr>
              <w:t xml:space="preserve">(1) The hearings and sentence of judgment shall be open to the public; Provided, that only when such hearings and sentences are likely to disturb the public peace and order, or there is a need to protect military secrets, the hearings of judgment shall be allowed not to be open to the public by ruling of the military court. </w:t>
            </w:r>
          </w:p>
        </w:tc>
      </w:tr>
    </w:tbl>
    <w:p w14:paraId="4096E759" w14:textId="77777777" w:rsidR="001E62F4" w:rsidRPr="009D0B39" w:rsidRDefault="001E62F4" w:rsidP="001E62F4">
      <w:pPr>
        <w:wordWrap/>
        <w:spacing w:before="40" w:after="40" w:line="384" w:lineRule="auto"/>
        <w:jc w:val="center"/>
        <w:textAlignment w:val="baseline"/>
        <w:rPr>
          <w:rFonts w:ascii="Times New Roman" w:eastAsia="함초롬바탕" w:hAnsi="Times New Roman" w:cs="Times New Roman"/>
          <w:color w:val="000000" w:themeColor="text1"/>
          <w:kern w:val="0"/>
          <w:szCs w:val="20"/>
        </w:rPr>
      </w:pPr>
    </w:p>
    <w:p w14:paraId="783608E3" w14:textId="355157A7" w:rsidR="001E62F4" w:rsidRPr="009D0B39" w:rsidRDefault="001E62F4" w:rsidP="001E62F4">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kern w:val="0"/>
          <w:szCs w:val="20"/>
        </w:rPr>
        <w:t xml:space="preserve">&lt;Table </w:t>
      </w:r>
      <w:r w:rsidR="00157325">
        <w:rPr>
          <w:rFonts w:ascii="Times New Roman" w:eastAsia="함초롬바탕" w:hAnsi="Times New Roman" w:cs="Times New Roman" w:hint="eastAsia"/>
          <w:color w:val="000000" w:themeColor="text1"/>
          <w:kern w:val="0"/>
          <w:szCs w:val="20"/>
        </w:rPr>
        <w:t>2</w:t>
      </w:r>
      <w:r w:rsidR="00683763">
        <w:rPr>
          <w:rFonts w:ascii="Times New Roman" w:eastAsia="함초롬바탕" w:hAnsi="Times New Roman" w:cs="Times New Roman"/>
          <w:color w:val="000000" w:themeColor="text1"/>
          <w:kern w:val="0"/>
          <w:szCs w:val="20"/>
        </w:rPr>
        <w:t>6</w:t>
      </w:r>
      <w:r w:rsidRPr="009D0B39">
        <w:rPr>
          <w:rFonts w:ascii="Times New Roman" w:eastAsia="함초롬바탕" w:hAnsi="Times New Roman" w:cs="Times New Roman"/>
          <w:color w:val="000000" w:themeColor="text1"/>
          <w:kern w:val="0"/>
          <w:szCs w:val="20"/>
        </w:rPr>
        <w:t xml:space="preserve">: Operation Status of the </w:t>
      </w:r>
      <w:r w:rsidR="0063196F">
        <w:rPr>
          <w:rFonts w:ascii="Times New Roman" w:eastAsia="함초롬바탕" w:hAnsi="Times New Roman" w:cs="Times New Roman"/>
          <w:color w:val="000000" w:themeColor="text1"/>
          <w:kern w:val="0"/>
          <w:szCs w:val="20"/>
        </w:rPr>
        <w:t>National Defense</w:t>
      </w:r>
      <w:r w:rsidRPr="009D0B39">
        <w:rPr>
          <w:rFonts w:ascii="Times New Roman" w:eastAsia="함초롬바탕" w:hAnsi="Times New Roman" w:cs="Times New Roman"/>
          <w:color w:val="000000" w:themeColor="text1"/>
          <w:kern w:val="0"/>
          <w:szCs w:val="20"/>
        </w:rPr>
        <w:t xml:space="preserve"> Help Call Center&gt; </w:t>
      </w:r>
    </w:p>
    <w:tbl>
      <w:tblPr>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6"/>
        <w:gridCol w:w="982"/>
        <w:gridCol w:w="982"/>
        <w:gridCol w:w="982"/>
        <w:gridCol w:w="982"/>
        <w:gridCol w:w="982"/>
        <w:gridCol w:w="982"/>
        <w:gridCol w:w="982"/>
        <w:gridCol w:w="981"/>
      </w:tblGrid>
      <w:tr w:rsidR="001E62F4" w:rsidRPr="009D0B39" w14:paraId="708829FA" w14:textId="77777777" w:rsidTr="007E7819">
        <w:trPr>
          <w:trHeight w:val="436"/>
          <w:jc w:val="center"/>
        </w:trPr>
        <w:tc>
          <w:tcPr>
            <w:tcW w:w="1126" w:type="dxa"/>
            <w:tcMar>
              <w:top w:w="0" w:type="dxa"/>
              <w:left w:w="0" w:type="dxa"/>
              <w:bottom w:w="0" w:type="dxa"/>
              <w:right w:w="0" w:type="dxa"/>
            </w:tcMar>
            <w:vAlign w:val="center"/>
            <w:hideMark/>
          </w:tcPr>
          <w:p w14:paraId="4BFFD836" w14:textId="77777777" w:rsidR="001E62F4" w:rsidRPr="002E381C"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2E381C">
              <w:rPr>
                <w:rFonts w:ascii="Times New Roman" w:eastAsia="함초롬바탕" w:hAnsi="Times New Roman" w:cs="Times New Roman"/>
                <w:color w:val="000000" w:themeColor="text1"/>
                <w:w w:val="95"/>
                <w:kern w:val="0"/>
                <w:szCs w:val="20"/>
              </w:rPr>
              <w:t>Year</w:t>
            </w:r>
          </w:p>
        </w:tc>
        <w:tc>
          <w:tcPr>
            <w:tcW w:w="982" w:type="dxa"/>
            <w:tcMar>
              <w:top w:w="0" w:type="dxa"/>
              <w:left w:w="0" w:type="dxa"/>
              <w:bottom w:w="0" w:type="dxa"/>
              <w:right w:w="0" w:type="dxa"/>
            </w:tcMar>
            <w:vAlign w:val="center"/>
            <w:hideMark/>
          </w:tcPr>
          <w:p w14:paraId="31167140" w14:textId="77777777" w:rsidR="001E62F4" w:rsidRPr="002E381C" w:rsidRDefault="001C3393"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2E381C">
              <w:rPr>
                <w:rFonts w:ascii="Times New Roman" w:eastAsia="함초롬바탕" w:hAnsi="Times New Roman" w:cs="Times New Roman"/>
                <w:color w:val="000000" w:themeColor="text1"/>
                <w:w w:val="95"/>
                <w:kern w:val="0"/>
                <w:szCs w:val="20"/>
              </w:rPr>
              <w:t>As of 30 November 2020</w:t>
            </w:r>
            <w:r w:rsidR="001E62F4" w:rsidRPr="002E381C">
              <w:rPr>
                <w:rFonts w:ascii="Times New Roman" w:eastAsia="함초롬바탕" w:hAnsi="Times New Roman" w:cs="Times New Roman"/>
                <w:color w:val="000000" w:themeColor="text1"/>
                <w:w w:val="95"/>
                <w:kern w:val="0"/>
                <w:szCs w:val="20"/>
              </w:rPr>
              <w:t>.</w:t>
            </w:r>
          </w:p>
        </w:tc>
        <w:tc>
          <w:tcPr>
            <w:tcW w:w="982" w:type="dxa"/>
            <w:tcMar>
              <w:top w:w="0" w:type="dxa"/>
              <w:left w:w="0" w:type="dxa"/>
              <w:bottom w:w="0" w:type="dxa"/>
              <w:right w:w="0" w:type="dxa"/>
            </w:tcMar>
            <w:vAlign w:val="center"/>
            <w:hideMark/>
          </w:tcPr>
          <w:p w14:paraId="450371BA" w14:textId="77777777" w:rsidR="001E62F4" w:rsidRPr="002E381C"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2E381C">
              <w:rPr>
                <w:rFonts w:ascii="Times New Roman" w:eastAsia="함초롬바탕" w:hAnsi="Times New Roman" w:cs="Times New Roman"/>
                <w:color w:val="000000" w:themeColor="text1"/>
                <w:w w:val="95"/>
                <w:kern w:val="0"/>
                <w:szCs w:val="20"/>
              </w:rPr>
              <w:t>2019</w:t>
            </w:r>
          </w:p>
        </w:tc>
        <w:tc>
          <w:tcPr>
            <w:tcW w:w="982" w:type="dxa"/>
            <w:tcMar>
              <w:top w:w="0" w:type="dxa"/>
              <w:left w:w="0" w:type="dxa"/>
              <w:bottom w:w="0" w:type="dxa"/>
              <w:right w:w="0" w:type="dxa"/>
            </w:tcMar>
            <w:vAlign w:val="center"/>
            <w:hideMark/>
          </w:tcPr>
          <w:p w14:paraId="302EBF5E" w14:textId="77777777" w:rsidR="001E62F4" w:rsidRPr="002E381C"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2E381C">
              <w:rPr>
                <w:rFonts w:ascii="Times New Roman" w:eastAsia="함초롬바탕" w:hAnsi="Times New Roman" w:cs="Times New Roman"/>
                <w:color w:val="000000" w:themeColor="text1"/>
                <w:w w:val="95"/>
                <w:kern w:val="0"/>
                <w:szCs w:val="20"/>
              </w:rPr>
              <w:t>2018</w:t>
            </w:r>
          </w:p>
        </w:tc>
        <w:tc>
          <w:tcPr>
            <w:tcW w:w="982" w:type="dxa"/>
            <w:tcMar>
              <w:top w:w="0" w:type="dxa"/>
              <w:left w:w="0" w:type="dxa"/>
              <w:bottom w:w="0" w:type="dxa"/>
              <w:right w:w="0" w:type="dxa"/>
            </w:tcMar>
            <w:vAlign w:val="center"/>
            <w:hideMark/>
          </w:tcPr>
          <w:p w14:paraId="0C7047FA" w14:textId="77777777" w:rsidR="001E62F4" w:rsidRPr="002E381C"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2E381C">
              <w:rPr>
                <w:rFonts w:ascii="Times New Roman" w:eastAsia="함초롬바탕" w:hAnsi="Times New Roman" w:cs="Times New Roman"/>
                <w:color w:val="000000" w:themeColor="text1"/>
                <w:w w:val="95"/>
                <w:kern w:val="0"/>
                <w:szCs w:val="20"/>
              </w:rPr>
              <w:t>2017</w:t>
            </w:r>
          </w:p>
        </w:tc>
        <w:tc>
          <w:tcPr>
            <w:tcW w:w="982" w:type="dxa"/>
            <w:tcMar>
              <w:top w:w="0" w:type="dxa"/>
              <w:left w:w="0" w:type="dxa"/>
              <w:bottom w:w="0" w:type="dxa"/>
              <w:right w:w="0" w:type="dxa"/>
            </w:tcMar>
            <w:vAlign w:val="center"/>
            <w:hideMark/>
          </w:tcPr>
          <w:p w14:paraId="4A85F898" w14:textId="77777777" w:rsidR="001E62F4" w:rsidRPr="002E381C"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2E381C">
              <w:rPr>
                <w:rFonts w:ascii="Times New Roman" w:eastAsia="함초롬바탕" w:hAnsi="Times New Roman" w:cs="Times New Roman"/>
                <w:color w:val="000000" w:themeColor="text1"/>
                <w:w w:val="95"/>
                <w:kern w:val="0"/>
                <w:szCs w:val="20"/>
              </w:rPr>
              <w:t>2016</w:t>
            </w:r>
          </w:p>
        </w:tc>
        <w:tc>
          <w:tcPr>
            <w:tcW w:w="982" w:type="dxa"/>
            <w:tcMar>
              <w:top w:w="0" w:type="dxa"/>
              <w:left w:w="0" w:type="dxa"/>
              <w:bottom w:w="0" w:type="dxa"/>
              <w:right w:w="0" w:type="dxa"/>
            </w:tcMar>
            <w:vAlign w:val="center"/>
            <w:hideMark/>
          </w:tcPr>
          <w:p w14:paraId="109EB098" w14:textId="77777777" w:rsidR="001E62F4" w:rsidRPr="002E381C"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2E381C">
              <w:rPr>
                <w:rFonts w:ascii="Times New Roman" w:eastAsia="함초롬바탕" w:hAnsi="Times New Roman" w:cs="Times New Roman"/>
                <w:color w:val="000000" w:themeColor="text1"/>
                <w:w w:val="95"/>
                <w:kern w:val="0"/>
                <w:szCs w:val="20"/>
              </w:rPr>
              <w:t>2015</w:t>
            </w:r>
          </w:p>
        </w:tc>
        <w:tc>
          <w:tcPr>
            <w:tcW w:w="982" w:type="dxa"/>
            <w:tcMar>
              <w:top w:w="0" w:type="dxa"/>
              <w:left w:w="0" w:type="dxa"/>
              <w:bottom w:w="0" w:type="dxa"/>
              <w:right w:w="0" w:type="dxa"/>
            </w:tcMar>
            <w:vAlign w:val="center"/>
            <w:hideMark/>
          </w:tcPr>
          <w:p w14:paraId="32E974BC" w14:textId="77777777" w:rsidR="001E62F4" w:rsidRPr="002E381C"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2E381C">
              <w:rPr>
                <w:rFonts w:ascii="Times New Roman" w:eastAsia="함초롬바탕" w:hAnsi="Times New Roman" w:cs="Times New Roman"/>
                <w:color w:val="000000" w:themeColor="text1"/>
                <w:w w:val="95"/>
                <w:kern w:val="0"/>
                <w:szCs w:val="20"/>
              </w:rPr>
              <w:t>2014</w:t>
            </w:r>
          </w:p>
        </w:tc>
        <w:tc>
          <w:tcPr>
            <w:tcW w:w="979" w:type="dxa"/>
            <w:tcMar>
              <w:top w:w="0" w:type="dxa"/>
              <w:left w:w="0" w:type="dxa"/>
              <w:bottom w:w="0" w:type="dxa"/>
              <w:right w:w="0" w:type="dxa"/>
            </w:tcMar>
            <w:vAlign w:val="center"/>
            <w:hideMark/>
          </w:tcPr>
          <w:p w14:paraId="41302F02" w14:textId="77777777" w:rsidR="001E62F4" w:rsidRPr="002E381C"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2E381C">
              <w:rPr>
                <w:rFonts w:ascii="Times New Roman" w:eastAsia="함초롬바탕" w:hAnsi="Times New Roman" w:cs="Times New Roman"/>
                <w:color w:val="000000" w:themeColor="text1"/>
                <w:w w:val="95"/>
                <w:kern w:val="0"/>
                <w:szCs w:val="20"/>
              </w:rPr>
              <w:t>2013</w:t>
            </w:r>
          </w:p>
        </w:tc>
      </w:tr>
      <w:tr w:rsidR="001E62F4" w:rsidRPr="009D0B39" w14:paraId="756A8515" w14:textId="77777777" w:rsidTr="007E7819">
        <w:trPr>
          <w:trHeight w:val="713"/>
          <w:jc w:val="center"/>
        </w:trPr>
        <w:tc>
          <w:tcPr>
            <w:tcW w:w="1126" w:type="dxa"/>
            <w:tcMar>
              <w:top w:w="28" w:type="dxa"/>
              <w:left w:w="28" w:type="dxa"/>
              <w:bottom w:w="28" w:type="dxa"/>
              <w:right w:w="28" w:type="dxa"/>
            </w:tcMar>
            <w:vAlign w:val="center"/>
            <w:hideMark/>
          </w:tcPr>
          <w:p w14:paraId="32BF5C40" w14:textId="77777777" w:rsidR="001E62F4" w:rsidRPr="009D0B39" w:rsidRDefault="001E62F4" w:rsidP="007E7819">
            <w:pPr>
              <w:wordWrap/>
              <w:spacing w:after="0" w:line="312"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w w:val="95"/>
                <w:kern w:val="0"/>
                <w:szCs w:val="20"/>
              </w:rPr>
              <w:t>No. of Complaints/ Counsels</w:t>
            </w:r>
          </w:p>
        </w:tc>
        <w:tc>
          <w:tcPr>
            <w:tcW w:w="982" w:type="dxa"/>
            <w:tcMar>
              <w:top w:w="28" w:type="dxa"/>
              <w:left w:w="28" w:type="dxa"/>
              <w:bottom w:w="28" w:type="dxa"/>
              <w:right w:w="28" w:type="dxa"/>
            </w:tcMar>
            <w:vAlign w:val="center"/>
            <w:hideMark/>
          </w:tcPr>
          <w:p w14:paraId="7242C39C" w14:textId="77777777" w:rsidR="001E62F4" w:rsidRPr="009D0B39"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w w:val="95"/>
                <w:kern w:val="0"/>
                <w:szCs w:val="20"/>
              </w:rPr>
              <w:t>53,235</w:t>
            </w:r>
          </w:p>
        </w:tc>
        <w:tc>
          <w:tcPr>
            <w:tcW w:w="982" w:type="dxa"/>
            <w:tcMar>
              <w:top w:w="28" w:type="dxa"/>
              <w:left w:w="28" w:type="dxa"/>
              <w:bottom w:w="28" w:type="dxa"/>
              <w:right w:w="28" w:type="dxa"/>
            </w:tcMar>
            <w:vAlign w:val="center"/>
            <w:hideMark/>
          </w:tcPr>
          <w:p w14:paraId="06573901" w14:textId="77777777" w:rsidR="001E62F4" w:rsidRPr="009D0B39"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w w:val="95"/>
                <w:kern w:val="0"/>
                <w:szCs w:val="20"/>
              </w:rPr>
              <w:t>48,932</w:t>
            </w:r>
          </w:p>
        </w:tc>
        <w:tc>
          <w:tcPr>
            <w:tcW w:w="982" w:type="dxa"/>
            <w:tcMar>
              <w:top w:w="28" w:type="dxa"/>
              <w:left w:w="28" w:type="dxa"/>
              <w:bottom w:w="28" w:type="dxa"/>
              <w:right w:w="28" w:type="dxa"/>
            </w:tcMar>
            <w:vAlign w:val="center"/>
            <w:hideMark/>
          </w:tcPr>
          <w:p w14:paraId="5B327C41" w14:textId="77777777" w:rsidR="001E62F4" w:rsidRPr="009D0B39"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w w:val="95"/>
                <w:kern w:val="0"/>
                <w:szCs w:val="20"/>
              </w:rPr>
              <w:t>61,455</w:t>
            </w:r>
          </w:p>
        </w:tc>
        <w:tc>
          <w:tcPr>
            <w:tcW w:w="982" w:type="dxa"/>
            <w:tcMar>
              <w:top w:w="28" w:type="dxa"/>
              <w:left w:w="28" w:type="dxa"/>
              <w:bottom w:w="28" w:type="dxa"/>
              <w:right w:w="28" w:type="dxa"/>
            </w:tcMar>
            <w:vAlign w:val="center"/>
            <w:hideMark/>
          </w:tcPr>
          <w:p w14:paraId="3AD5BFDA" w14:textId="77777777" w:rsidR="001E62F4" w:rsidRPr="009D0B39"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w w:val="95"/>
                <w:kern w:val="0"/>
                <w:szCs w:val="20"/>
              </w:rPr>
              <w:t>64,149</w:t>
            </w:r>
          </w:p>
        </w:tc>
        <w:tc>
          <w:tcPr>
            <w:tcW w:w="982" w:type="dxa"/>
            <w:tcMar>
              <w:top w:w="28" w:type="dxa"/>
              <w:left w:w="28" w:type="dxa"/>
              <w:bottom w:w="28" w:type="dxa"/>
              <w:right w:w="28" w:type="dxa"/>
            </w:tcMar>
            <w:vAlign w:val="center"/>
            <w:hideMark/>
          </w:tcPr>
          <w:p w14:paraId="352DD9CD" w14:textId="77777777" w:rsidR="001E62F4" w:rsidRPr="009D0B39"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w w:val="95"/>
                <w:kern w:val="0"/>
                <w:szCs w:val="20"/>
              </w:rPr>
              <w:t>57,990</w:t>
            </w:r>
          </w:p>
        </w:tc>
        <w:tc>
          <w:tcPr>
            <w:tcW w:w="982" w:type="dxa"/>
            <w:tcMar>
              <w:top w:w="28" w:type="dxa"/>
              <w:left w:w="28" w:type="dxa"/>
              <w:bottom w:w="28" w:type="dxa"/>
              <w:right w:w="28" w:type="dxa"/>
            </w:tcMar>
            <w:vAlign w:val="center"/>
            <w:hideMark/>
          </w:tcPr>
          <w:p w14:paraId="3B094B84" w14:textId="77777777" w:rsidR="001E62F4" w:rsidRPr="009D0B39"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w w:val="95"/>
                <w:kern w:val="0"/>
                <w:szCs w:val="20"/>
              </w:rPr>
              <w:t>40,482</w:t>
            </w:r>
          </w:p>
        </w:tc>
        <w:tc>
          <w:tcPr>
            <w:tcW w:w="982" w:type="dxa"/>
            <w:tcMar>
              <w:top w:w="28" w:type="dxa"/>
              <w:left w:w="28" w:type="dxa"/>
              <w:bottom w:w="28" w:type="dxa"/>
              <w:right w:w="28" w:type="dxa"/>
            </w:tcMar>
            <w:vAlign w:val="center"/>
            <w:hideMark/>
          </w:tcPr>
          <w:p w14:paraId="6EA2C9B6" w14:textId="77777777" w:rsidR="001E62F4" w:rsidRPr="009D0B39"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w w:val="95"/>
                <w:kern w:val="0"/>
                <w:szCs w:val="20"/>
              </w:rPr>
              <w:t>17,258</w:t>
            </w:r>
          </w:p>
        </w:tc>
        <w:tc>
          <w:tcPr>
            <w:tcW w:w="979" w:type="dxa"/>
            <w:tcMar>
              <w:top w:w="28" w:type="dxa"/>
              <w:left w:w="28" w:type="dxa"/>
              <w:bottom w:w="28" w:type="dxa"/>
              <w:right w:w="28" w:type="dxa"/>
            </w:tcMar>
            <w:vAlign w:val="center"/>
            <w:hideMark/>
          </w:tcPr>
          <w:p w14:paraId="7621453F" w14:textId="77777777" w:rsidR="001E62F4" w:rsidRPr="009D0B39"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9D0B39">
              <w:rPr>
                <w:rFonts w:ascii="Times New Roman" w:eastAsia="함초롬바탕" w:hAnsi="Times New Roman" w:cs="Times New Roman"/>
                <w:color w:val="000000" w:themeColor="text1"/>
                <w:w w:val="95"/>
                <w:kern w:val="0"/>
                <w:szCs w:val="20"/>
              </w:rPr>
              <w:t>5,039</w:t>
            </w:r>
          </w:p>
        </w:tc>
      </w:tr>
      <w:tr w:rsidR="009D0B39" w:rsidRPr="007C2403" w14:paraId="160E8FED" w14:textId="77777777" w:rsidTr="007E7819">
        <w:trPr>
          <w:trHeight w:val="51"/>
          <w:jc w:val="center"/>
        </w:trPr>
        <w:tc>
          <w:tcPr>
            <w:tcW w:w="8981" w:type="dxa"/>
            <w:gridSpan w:val="9"/>
            <w:tcMar>
              <w:top w:w="28" w:type="dxa"/>
              <w:left w:w="28" w:type="dxa"/>
              <w:bottom w:w="28" w:type="dxa"/>
              <w:right w:w="28" w:type="dxa"/>
            </w:tcMar>
            <w:vAlign w:val="center"/>
            <w:hideMark/>
          </w:tcPr>
          <w:p w14:paraId="128078EF" w14:textId="79A53C0A" w:rsidR="001E62F4" w:rsidRPr="007C2403" w:rsidRDefault="001E62F4" w:rsidP="007E7819">
            <w:pPr>
              <w:wordWrap/>
              <w:snapToGrid w:val="0"/>
              <w:spacing w:after="0" w:line="384" w:lineRule="auto"/>
              <w:jc w:val="left"/>
              <w:textAlignment w:val="baseline"/>
              <w:rPr>
                <w:rFonts w:ascii="Times New Roman" w:eastAsia="함초롬바탕"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*Reference : Year 2000 NDSTAT</w:t>
            </w:r>
            <w:r w:rsidR="00D65F15">
              <w:rPr>
                <w:rFonts w:ascii="Times New Roman" w:eastAsia="함초롬바탕" w:hAnsi="Times New Roman" w:cs="Times New Roman"/>
                <w:color w:val="000000" w:themeColor="text1"/>
                <w:kern w:val="0"/>
                <w:szCs w:val="20"/>
              </w:rPr>
              <w:t xml:space="preserve"> </w:t>
            </w:r>
            <w:r w:rsidRPr="007C2403">
              <w:rPr>
                <w:rFonts w:ascii="Times New Roman" w:eastAsia="함초롬바탕" w:hAnsi="Times New Roman" w:cs="Times New Roman"/>
                <w:color w:val="000000" w:themeColor="text1"/>
                <w:kern w:val="0"/>
                <w:szCs w:val="20"/>
              </w:rPr>
              <w:t>(Ministry of National Defense, Operation of National Defense Help Call Center)</w:t>
            </w:r>
          </w:p>
          <w:p w14:paraId="65AC1781" w14:textId="77777777" w:rsidR="001E62F4" w:rsidRPr="007C2403" w:rsidRDefault="001E62F4" w:rsidP="007E7819">
            <w:pPr>
              <w:wordWrap/>
              <w:snapToGrid w:val="0"/>
              <w:spacing w:after="0" w:line="384" w:lineRule="auto"/>
              <w:jc w:val="left"/>
              <w:textAlignment w:val="baseline"/>
              <w:rPr>
                <w:rFonts w:ascii="Times New Roman" w:eastAsia="굴림" w:hAnsi="Times New Roman" w:cs="Times New Roman"/>
                <w:color w:val="000000" w:themeColor="text1"/>
                <w:kern w:val="0"/>
                <w:szCs w:val="20"/>
              </w:rPr>
            </w:pPr>
            <w:r w:rsidRPr="007C2403">
              <w:rPr>
                <w:rFonts w:ascii="Times New Roman" w:hAnsi="Times New Roman" w:cs="Times New Roman" w:hint="eastAsia"/>
                <w:color w:val="000000" w:themeColor="text1"/>
                <w:szCs w:val="20"/>
              </w:rPr>
              <w:lastRenderedPageBreak/>
              <w:t>**It</w:t>
            </w:r>
            <w:r w:rsidRPr="007C2403">
              <w:rPr>
                <w:rFonts w:ascii="Times New Roman" w:hAnsi="Times New Roman" w:cs="Times New Roman"/>
                <w:color w:val="000000" w:themeColor="text1"/>
                <w:szCs w:val="20"/>
              </w:rPr>
              <w:t xml:space="preserve"> receiv</w:t>
            </w:r>
            <w:r w:rsidRPr="007C2403">
              <w:rPr>
                <w:rFonts w:ascii="Times New Roman" w:hAnsi="Times New Roman" w:cs="Times New Roman" w:hint="eastAsia"/>
                <w:color w:val="000000" w:themeColor="text1"/>
                <w:szCs w:val="20"/>
              </w:rPr>
              <w:t>es</w:t>
            </w:r>
            <w:r w:rsidRPr="007C2403">
              <w:rPr>
                <w:rFonts w:ascii="Times New Roman" w:hAnsi="Times New Roman" w:cs="Times New Roman"/>
                <w:color w:val="000000" w:themeColor="text1"/>
                <w:szCs w:val="20"/>
              </w:rPr>
              <w:t xml:space="preserve"> counseling related to suicide, distress in military units and reporting/counseling in connection with military-related crimes and taking necessary follow-up measures. The “Help Call” is derived from the Lifeline of the Army that benchmarked the Lifeline in the private sector to prevent suicide of military soldiers in March 2008, and the Lifeline of the Army was expended into the Lifeline of the Military in January 2012 as the necessity to operate it across the nation was pointed out in the parliamentary inspection in 2011. The lines for crime reporting operated by each military unit and military police were integrated from August 2013 into the Help Call helpline with the national specific code “1303” acquired. The Help Call helpline is available 24/7 for reporting/counseling via call and online (internet, intranet).</w:t>
            </w:r>
            <w:r w:rsidRPr="007C2403">
              <w:rPr>
                <w:rFonts w:ascii="Times New Roman" w:hAnsi="Times New Roman" w:cs="Times New Roman"/>
                <w:color w:val="000000" w:themeColor="text1"/>
                <w:szCs w:val="20"/>
              </w:rPr>
              <w:br/>
              <w:t>When distress suffered by soldiers, crime damage, etc. are received through the Help Call, the relevant officials review such issues and notice the commander of them, or request the investigators (military police) or inspectors to check the relevant fact and take necessary measures, preventing violence and human rights violation in military units.</w:t>
            </w:r>
          </w:p>
        </w:tc>
      </w:tr>
    </w:tbl>
    <w:p w14:paraId="47B42554" w14:textId="77777777" w:rsidR="001E62F4" w:rsidRPr="007C2403" w:rsidRDefault="001E62F4" w:rsidP="001E62F4">
      <w:pPr>
        <w:wordWrap/>
        <w:spacing w:before="40" w:after="40" w:line="384" w:lineRule="auto"/>
        <w:jc w:val="center"/>
        <w:textAlignment w:val="baseline"/>
        <w:rPr>
          <w:rFonts w:ascii="Times New Roman" w:eastAsia="굴림" w:hAnsi="Times New Roman" w:cs="Times New Roman"/>
          <w:color w:val="000000" w:themeColor="text1"/>
          <w:kern w:val="0"/>
          <w:szCs w:val="20"/>
        </w:rPr>
      </w:pPr>
    </w:p>
    <w:p w14:paraId="6508E420" w14:textId="68695F3C" w:rsidR="001E62F4" w:rsidRPr="007C2403" w:rsidRDefault="001E62F4" w:rsidP="001E62F4">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&lt; Table 2</w:t>
      </w:r>
      <w:r w:rsidR="00683763" w:rsidRPr="007C2403">
        <w:rPr>
          <w:rFonts w:ascii="Times New Roman" w:eastAsia="함초롬바탕" w:hAnsi="Times New Roman" w:cs="Times New Roman"/>
          <w:color w:val="000000" w:themeColor="text1"/>
          <w:kern w:val="0"/>
          <w:szCs w:val="20"/>
        </w:rPr>
        <w:t>7</w:t>
      </w:r>
      <w:r w:rsidRPr="007C2403">
        <w:rPr>
          <w:rFonts w:ascii="Times New Roman" w:eastAsia="함초롬바탕" w:hAnsi="Times New Roman" w:cs="Times New Roman"/>
          <w:color w:val="000000" w:themeColor="text1"/>
          <w:kern w:val="0"/>
          <w:szCs w:val="20"/>
        </w:rPr>
        <w:t>: Outcome of Investigation on Assault and Acts of Cruelty within th</w:t>
      </w:r>
      <w:r w:rsidR="001C3393" w:rsidRPr="007C2403">
        <w:rPr>
          <w:rFonts w:ascii="Times New Roman" w:eastAsia="함초롬바탕" w:hAnsi="Times New Roman" w:cs="Times New Roman"/>
          <w:color w:val="000000" w:themeColor="text1"/>
          <w:kern w:val="0"/>
          <w:szCs w:val="20"/>
        </w:rPr>
        <w:t>e Military (11</w:t>
      </w:r>
      <w:r w:rsidR="004704A3">
        <w:rPr>
          <w:rFonts w:ascii="Times New Roman" w:eastAsia="함초롬바탕" w:hAnsi="Times New Roman" w:cs="Times New Roman"/>
          <w:szCs w:val="20"/>
        </w:rPr>
        <w:t>–</w:t>
      </w:r>
      <w:r w:rsidR="001C3393" w:rsidRPr="007C2403">
        <w:rPr>
          <w:rFonts w:ascii="Times New Roman" w:eastAsia="함초롬바탕" w:hAnsi="Times New Roman" w:cs="Times New Roman"/>
          <w:color w:val="000000" w:themeColor="text1"/>
          <w:kern w:val="0"/>
          <w:szCs w:val="20"/>
        </w:rPr>
        <w:t>30 September 2017</w:t>
      </w:r>
      <w:r w:rsidRPr="007C2403">
        <w:rPr>
          <w:rFonts w:ascii="Times New Roman" w:eastAsia="함초롬바탕" w:hAnsi="Times New Roman" w:cs="Times New Roman"/>
          <w:color w:val="000000" w:themeColor="text1"/>
          <w:kern w:val="0"/>
          <w:szCs w:val="20"/>
        </w:rPr>
        <w:t xml:space="preserve">)&gt; </w:t>
      </w:r>
    </w:p>
    <w:tbl>
      <w:tblPr>
        <w:tblOverlap w:val="never"/>
        <w:tblW w:w="8934" w:type="dxa"/>
        <w:jc w:val="center"/>
        <w:tblCellMar>
          <w:top w:w="15" w:type="dxa"/>
          <w:left w:w="15" w:type="dxa"/>
          <w:bottom w:w="15" w:type="dxa"/>
          <w:right w:w="15" w:type="dxa"/>
        </w:tblCellMar>
        <w:tblLook w:val="04A0" w:firstRow="1" w:lastRow="0" w:firstColumn="1" w:lastColumn="0" w:noHBand="0" w:noVBand="1"/>
      </w:tblPr>
      <w:tblGrid>
        <w:gridCol w:w="1510"/>
        <w:gridCol w:w="1618"/>
        <w:gridCol w:w="1619"/>
        <w:gridCol w:w="1776"/>
        <w:gridCol w:w="2411"/>
      </w:tblGrid>
      <w:tr w:rsidR="001E62F4" w:rsidRPr="007C2403" w14:paraId="055F07A6" w14:textId="77777777" w:rsidTr="007E7819">
        <w:trPr>
          <w:trHeight w:val="338"/>
          <w:jc w:val="center"/>
        </w:trPr>
        <w:tc>
          <w:tcPr>
            <w:tcW w:w="1510" w:type="dxa"/>
            <w:vMerge w:val="restart"/>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21248CF3"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p>
        </w:tc>
        <w:tc>
          <w:tcPr>
            <w:tcW w:w="3237" w:type="dxa"/>
            <w:gridSpan w:val="2"/>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123FFA48"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Assault</w:t>
            </w:r>
          </w:p>
        </w:tc>
        <w:tc>
          <w:tcPr>
            <w:tcW w:w="4187" w:type="dxa"/>
            <w:gridSpan w:val="2"/>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3B7151E1"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Acts of Cruelty </w:t>
            </w:r>
          </w:p>
        </w:tc>
      </w:tr>
      <w:tr w:rsidR="001E62F4" w:rsidRPr="007C2403" w14:paraId="40A4F763" w14:textId="77777777" w:rsidTr="007E7819">
        <w:trPr>
          <w:trHeight w:val="332"/>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9B515CA" w14:textId="77777777" w:rsidR="001E62F4" w:rsidRPr="007C2403" w:rsidRDefault="001E62F4" w:rsidP="007E7819">
            <w:pPr>
              <w:widowControl/>
              <w:wordWrap/>
              <w:autoSpaceDE/>
              <w:autoSpaceDN/>
              <w:spacing w:after="0" w:line="240" w:lineRule="auto"/>
              <w:jc w:val="left"/>
              <w:rPr>
                <w:rFonts w:ascii="Times New Roman" w:eastAsia="굴림" w:hAnsi="Times New Roman" w:cs="Times New Roman"/>
                <w:color w:val="000000" w:themeColor="text1"/>
                <w:kern w:val="0"/>
                <w:szCs w:val="20"/>
              </w:rPr>
            </w:pPr>
          </w:p>
        </w:tc>
        <w:tc>
          <w:tcPr>
            <w:tcW w:w="161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2311BFD9"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Experiences</w:t>
            </w:r>
          </w:p>
        </w:tc>
        <w:tc>
          <w:tcPr>
            <w:tcW w:w="161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7AF9BD06"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Witnesses</w:t>
            </w:r>
          </w:p>
        </w:tc>
        <w:tc>
          <w:tcPr>
            <w:tcW w:w="1776"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59D57D2C"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Experiences</w:t>
            </w:r>
          </w:p>
        </w:tc>
        <w:tc>
          <w:tcPr>
            <w:tcW w:w="2410"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6E2FF3B2"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Witnesses</w:t>
            </w:r>
          </w:p>
        </w:tc>
      </w:tr>
      <w:tr w:rsidR="001E62F4" w:rsidRPr="007C2403" w14:paraId="460505FF" w14:textId="77777777" w:rsidTr="007E7819">
        <w:trPr>
          <w:trHeight w:val="55"/>
          <w:jc w:val="center"/>
        </w:trPr>
        <w:tc>
          <w:tcPr>
            <w:tcW w:w="1510"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13B37765"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Executive</w:t>
            </w:r>
          </w:p>
        </w:tc>
        <w:tc>
          <w:tcPr>
            <w:tcW w:w="161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66F81CC7"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0.2%</w:t>
            </w:r>
          </w:p>
        </w:tc>
        <w:tc>
          <w:tcPr>
            <w:tcW w:w="161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5774FC3F"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1.8%</w:t>
            </w:r>
          </w:p>
        </w:tc>
        <w:tc>
          <w:tcPr>
            <w:tcW w:w="1776"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3DFDE3B0"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0.6%</w:t>
            </w:r>
          </w:p>
        </w:tc>
        <w:tc>
          <w:tcPr>
            <w:tcW w:w="2410"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5014B8DE"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2.5%</w:t>
            </w:r>
          </w:p>
        </w:tc>
      </w:tr>
      <w:tr w:rsidR="009D0B39" w:rsidRPr="007C2403" w14:paraId="29937478" w14:textId="77777777" w:rsidTr="007E7819">
        <w:trPr>
          <w:trHeight w:val="55"/>
          <w:jc w:val="center"/>
        </w:trPr>
        <w:tc>
          <w:tcPr>
            <w:tcW w:w="1510"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49C3F050"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Soldier</w:t>
            </w:r>
          </w:p>
        </w:tc>
        <w:tc>
          <w:tcPr>
            <w:tcW w:w="161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7CE6FD62"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1.0%</w:t>
            </w:r>
          </w:p>
        </w:tc>
        <w:tc>
          <w:tcPr>
            <w:tcW w:w="1618"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44938E04"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1.5%</w:t>
            </w:r>
          </w:p>
        </w:tc>
        <w:tc>
          <w:tcPr>
            <w:tcW w:w="1776"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6BBBFB34"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1.6%</w:t>
            </w:r>
          </w:p>
        </w:tc>
        <w:tc>
          <w:tcPr>
            <w:tcW w:w="2410"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25A0EC3C" w14:textId="77777777" w:rsidR="001E62F4" w:rsidRPr="007C2403" w:rsidRDefault="001E62F4" w:rsidP="007E7819">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2.7%</w:t>
            </w:r>
          </w:p>
        </w:tc>
      </w:tr>
    </w:tbl>
    <w:p w14:paraId="18E7DBB0" w14:textId="77777777" w:rsidR="005276AA" w:rsidRPr="007C2403" w:rsidRDefault="005276AA" w:rsidP="003D5AC0">
      <w:pPr>
        <w:wordWrap/>
        <w:spacing w:before="40" w:after="40" w:line="384" w:lineRule="auto"/>
        <w:jc w:val="center"/>
        <w:textAlignment w:val="baseline"/>
        <w:rPr>
          <w:rFonts w:ascii="Times New Roman" w:eastAsia="함초롬바탕" w:hAnsi="Times New Roman" w:cs="Times New Roman"/>
          <w:color w:val="000000" w:themeColor="text1"/>
          <w:kern w:val="0"/>
          <w:szCs w:val="20"/>
        </w:rPr>
      </w:pPr>
    </w:p>
    <w:p w14:paraId="11E3BC57" w14:textId="5863DF4C" w:rsidR="00CA2770" w:rsidRPr="007C2403" w:rsidRDefault="00CA2770" w:rsidP="00CA277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&lt;Table 28: Main Projects at Research Institute on Japanese Military Sexual Slavery&gt; </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8928"/>
      </w:tblGrid>
      <w:tr w:rsidR="009D0B39" w:rsidRPr="007C2403" w14:paraId="40A196C4" w14:textId="77777777" w:rsidTr="005B542A">
        <w:trPr>
          <w:trHeight w:val="1656"/>
          <w:jc w:val="center"/>
        </w:trPr>
        <w:tc>
          <w:tcPr>
            <w:tcW w:w="89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68BD216E" w14:textId="77777777" w:rsidR="003D5AC0" w:rsidRPr="00514316" w:rsidRDefault="003D5AC0" w:rsidP="003D5AC0">
            <w:pPr>
              <w:snapToGrid w:val="0"/>
              <w:spacing w:after="0" w:line="96" w:lineRule="auto"/>
              <w:ind w:left="322" w:hanging="322"/>
              <w:textAlignment w:val="baseline"/>
              <w:rPr>
                <w:rFonts w:ascii="Times New Roman" w:eastAsia="굴림" w:hAnsi="Times New Roman" w:cs="Times New Roman"/>
                <w:color w:val="000000" w:themeColor="text1"/>
                <w:kern w:val="0"/>
                <w:szCs w:val="20"/>
              </w:rPr>
            </w:pPr>
          </w:p>
          <w:p w14:paraId="3AB87245" w14:textId="52FD3548" w:rsidR="003D5AC0" w:rsidRPr="007C2403" w:rsidRDefault="003D5AC0" w:rsidP="003D5AC0">
            <w:pPr>
              <w:spacing w:after="0" w:line="336" w:lineRule="auto"/>
              <w:ind w:left="214" w:hanging="214"/>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ㅇ</w:t>
            </w:r>
            <w:r w:rsidRPr="007C2403">
              <w:rPr>
                <w:rFonts w:ascii="Times New Roman" w:eastAsia="함초롬바탕" w:hAnsi="Times New Roman" w:cs="Times New Roman"/>
                <w:color w:val="000000" w:themeColor="text1"/>
                <w:kern w:val="0"/>
                <w:szCs w:val="20"/>
              </w:rPr>
              <w:t>(Investigation·Research·Material Services) collect domestic and international materials, publish translations, operate digital archive, etc</w:t>
            </w:r>
            <w:r w:rsidR="00D65F15">
              <w:rPr>
                <w:rFonts w:ascii="Times New Roman" w:eastAsia="함초롬바탕" w:hAnsi="Times New Roman" w:cs="Times New Roman"/>
                <w:color w:val="000000" w:themeColor="text1"/>
                <w:kern w:val="0"/>
                <w:szCs w:val="20"/>
              </w:rPr>
              <w:t>.</w:t>
            </w:r>
            <w:r w:rsidRPr="007C2403">
              <w:rPr>
                <w:rFonts w:ascii="Times New Roman" w:eastAsia="함초롬바탕" w:hAnsi="Times New Roman" w:cs="Times New Roman"/>
                <w:color w:val="000000" w:themeColor="text1"/>
                <w:kern w:val="0"/>
                <w:szCs w:val="20"/>
              </w:rPr>
              <w:t xml:space="preserve"> </w:t>
            </w:r>
          </w:p>
          <w:p w14:paraId="51049DD4" w14:textId="56F1E97D" w:rsidR="003D5AC0" w:rsidRPr="007C2403" w:rsidRDefault="003D5AC0" w:rsidP="003D5AC0">
            <w:pPr>
              <w:spacing w:after="0" w:line="336" w:lineRule="auto"/>
              <w:ind w:left="214" w:hanging="214"/>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ㅇ</w:t>
            </w:r>
            <w:r w:rsidRPr="007C2403">
              <w:rPr>
                <w:rFonts w:ascii="Times New Roman" w:eastAsia="함초롬바탕" w:hAnsi="Times New Roman" w:cs="Times New Roman"/>
                <w:color w:val="000000" w:themeColor="text1"/>
                <w:kern w:val="0"/>
                <w:szCs w:val="20"/>
              </w:rPr>
              <w:t>(Education·</w:t>
            </w:r>
            <w:r w:rsidR="007C2403" w:rsidRPr="007C2403">
              <w:rPr>
                <w:rFonts w:ascii="Times New Roman" w:eastAsia="함초롬바탕" w:hAnsi="Times New Roman" w:cs="Times New Roman"/>
                <w:color w:val="000000" w:themeColor="text1"/>
                <w:kern w:val="0"/>
                <w:szCs w:val="20"/>
              </w:rPr>
              <w:t>Promotion</w:t>
            </w:r>
            <w:r w:rsidRPr="007C2403">
              <w:rPr>
                <w:rFonts w:ascii="Times New Roman" w:eastAsia="함초롬바탕" w:hAnsi="Times New Roman" w:cs="Times New Roman"/>
                <w:color w:val="000000" w:themeColor="text1"/>
                <w:kern w:val="0"/>
                <w:szCs w:val="20"/>
              </w:rPr>
              <w:t>) operate web magazine, organize academic colloquiums, etc</w:t>
            </w:r>
            <w:r w:rsidR="00D65F15">
              <w:rPr>
                <w:rFonts w:ascii="Times New Roman" w:eastAsia="함초롬바탕" w:hAnsi="Times New Roman" w:cs="Times New Roman"/>
                <w:color w:val="000000" w:themeColor="text1"/>
                <w:kern w:val="0"/>
                <w:szCs w:val="20"/>
              </w:rPr>
              <w:t>.</w:t>
            </w:r>
          </w:p>
          <w:p w14:paraId="3927A2E9" w14:textId="1997548D" w:rsidR="003D5AC0" w:rsidRPr="007C2403" w:rsidRDefault="003D5AC0" w:rsidP="005B542A">
            <w:pPr>
              <w:spacing w:after="0" w:line="336" w:lineRule="auto"/>
              <w:ind w:left="214" w:hanging="214"/>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ㅇ</w:t>
            </w:r>
            <w:r w:rsidRPr="007C2403">
              <w:rPr>
                <w:rFonts w:ascii="Times New Roman" w:eastAsia="함초롬바탕" w:hAnsi="Times New Roman" w:cs="Times New Roman"/>
                <w:color w:val="000000" w:themeColor="text1"/>
                <w:kern w:val="0"/>
                <w:szCs w:val="20"/>
              </w:rPr>
              <w:t xml:space="preserve">(External Affairs) create contents in </w:t>
            </w:r>
            <w:r w:rsidR="005B542A" w:rsidRPr="007C2403">
              <w:rPr>
                <w:rFonts w:ascii="Times New Roman" w:eastAsia="함초롬바탕" w:hAnsi="Times New Roman" w:cs="Times New Roman"/>
                <w:color w:val="000000" w:themeColor="text1"/>
                <w:kern w:val="0"/>
                <w:szCs w:val="20"/>
              </w:rPr>
              <w:t>E</w:t>
            </w:r>
            <w:r w:rsidRPr="007C2403">
              <w:rPr>
                <w:rFonts w:ascii="Times New Roman" w:eastAsia="함초롬바탕" w:hAnsi="Times New Roman" w:cs="Times New Roman"/>
                <w:color w:val="000000" w:themeColor="text1"/>
                <w:kern w:val="0"/>
                <w:szCs w:val="20"/>
              </w:rPr>
              <w:t>nglish, organize international conferences, etc</w:t>
            </w:r>
            <w:r w:rsidR="00D65F15">
              <w:rPr>
                <w:rFonts w:ascii="Times New Roman" w:eastAsia="함초롬바탕" w:hAnsi="Times New Roman" w:cs="Times New Roman"/>
                <w:color w:val="000000" w:themeColor="text1"/>
                <w:kern w:val="0"/>
                <w:szCs w:val="20"/>
              </w:rPr>
              <w:t>.</w:t>
            </w:r>
            <w:r w:rsidRPr="007C2403">
              <w:rPr>
                <w:rFonts w:ascii="Times New Roman" w:eastAsia="함초롬바탕" w:hAnsi="Times New Roman" w:cs="Times New Roman"/>
                <w:color w:val="000000" w:themeColor="text1"/>
                <w:kern w:val="0"/>
                <w:szCs w:val="20"/>
              </w:rPr>
              <w:t xml:space="preserve"> </w:t>
            </w:r>
          </w:p>
        </w:tc>
      </w:tr>
    </w:tbl>
    <w:p w14:paraId="1221BA0B" w14:textId="77777777" w:rsidR="003D5AC0" w:rsidRPr="007C2403" w:rsidRDefault="003D5AC0"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p>
    <w:p w14:paraId="32EAED7F" w14:textId="0A7A4EFD" w:rsidR="00CA2770" w:rsidRPr="007C2403" w:rsidRDefault="00CA2770" w:rsidP="00CA277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&lt; Table 29: State Responsibilities in accordance with the </w:t>
      </w:r>
      <w:r w:rsidRPr="007C2403">
        <w:rPr>
          <w:rFonts w:ascii="Times New Roman" w:eastAsia="함초롬바탕" w:hAnsi="Times New Roman" w:cs="Times New Roman"/>
          <w:i/>
          <w:iCs/>
          <w:color w:val="000000" w:themeColor="text1"/>
          <w:kern w:val="0"/>
          <w:szCs w:val="20"/>
        </w:rPr>
        <w:t>Act on Protection, Support and Commemorative Projects for Sexual Slavery Victims for the Japanese Imperial Army</w:t>
      </w:r>
      <w:r w:rsidRPr="007C2403">
        <w:rPr>
          <w:rFonts w:ascii="Times New Roman" w:eastAsia="함초롬바탕" w:hAnsi="Times New Roman" w:cs="Times New Roman"/>
          <w:color w:val="000000" w:themeColor="text1"/>
          <w:kern w:val="0"/>
          <w:szCs w:val="20"/>
        </w:rPr>
        <w:t xml:space="preserve"> &gt; </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8876"/>
      </w:tblGrid>
      <w:tr w:rsidR="004B4932" w:rsidRPr="007C2403" w14:paraId="6DCEBE71" w14:textId="77777777" w:rsidTr="004B4932">
        <w:trPr>
          <w:trHeight w:val="4029"/>
          <w:jc w:val="center"/>
        </w:trPr>
        <w:tc>
          <w:tcPr>
            <w:tcW w:w="88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9A5EF22" w14:textId="77777777" w:rsidR="003D5AC0" w:rsidRPr="007C2403" w:rsidRDefault="003D5AC0" w:rsidP="003D5AC0">
            <w:pPr>
              <w:spacing w:after="0" w:line="384" w:lineRule="auto"/>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lastRenderedPageBreak/>
              <w:t>Article 2-2 (Responsibilities of State)</w:t>
            </w:r>
          </w:p>
          <w:p w14:paraId="6DD3EEEC" w14:textId="5D936D87" w:rsidR="00CA2770" w:rsidRPr="007C2403" w:rsidRDefault="003D5AC0" w:rsidP="00CA2770">
            <w:pPr>
              <w:spacing w:after="0" w:line="384" w:lineRule="auto"/>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(1) The State shall make active efforts at home and abroad to restore the </w:t>
            </w:r>
            <w:r w:rsidR="00CA2770" w:rsidRPr="007C2403">
              <w:rPr>
                <w:rFonts w:ascii="Times New Roman" w:eastAsia="함초롬바탕" w:hAnsi="Times New Roman" w:cs="Times New Roman"/>
                <w:color w:val="000000" w:themeColor="text1"/>
                <w:kern w:val="0"/>
                <w:szCs w:val="20"/>
              </w:rPr>
              <w:t>honor of sexual slavery victims drafted for the Japanese imperial army, promote human rights, find the truth regarding the issue, and provide correct history education, etc. The State shall also secure an organization and budget required for these efforts. &lt;Amended by Act No. 12533</w:t>
            </w:r>
            <w:r w:rsidR="00D65F15">
              <w:rPr>
                <w:rFonts w:ascii="Times New Roman" w:eastAsia="함초롬바탕" w:hAnsi="Times New Roman" w:cs="Times New Roman"/>
                <w:color w:val="000000" w:themeColor="text1"/>
                <w:kern w:val="0"/>
                <w:szCs w:val="20"/>
              </w:rPr>
              <w:t>,</w:t>
            </w:r>
            <w:r w:rsidR="00CA2770" w:rsidRPr="007C2403">
              <w:rPr>
                <w:rFonts w:ascii="Times New Roman" w:eastAsia="함초롬바탕" w:hAnsi="Times New Roman" w:cs="Times New Roman"/>
                <w:color w:val="000000" w:themeColor="text1"/>
                <w:kern w:val="0"/>
                <w:szCs w:val="20"/>
              </w:rPr>
              <w:t xml:space="preserve"> Mar. 24, 2014&gt; </w:t>
            </w:r>
          </w:p>
          <w:p w14:paraId="7681D26F" w14:textId="77777777" w:rsidR="00CA2770" w:rsidRPr="007C2403" w:rsidRDefault="00CA2770" w:rsidP="00CA2770">
            <w:pPr>
              <w:spacing w:after="0" w:line="384" w:lineRule="auto"/>
              <w:textAlignment w:val="baseline"/>
              <w:rPr>
                <w:rFonts w:ascii="Times New Roman" w:eastAsia="굴림" w:hAnsi="Times New Roman" w:cs="Times New Roman"/>
                <w:color w:val="000000" w:themeColor="text1"/>
                <w:kern w:val="0"/>
                <w:szCs w:val="20"/>
              </w:rPr>
            </w:pPr>
            <w:r w:rsidRPr="007C2403" w:rsidDel="00CA2770">
              <w:rPr>
                <w:rFonts w:ascii="Times New Roman" w:eastAsia="함초롬바탕" w:hAnsi="Times New Roman" w:cs="Times New Roman"/>
                <w:color w:val="000000" w:themeColor="text1"/>
                <w:kern w:val="0"/>
                <w:szCs w:val="20"/>
              </w:rPr>
              <w:t xml:space="preserve"> </w:t>
            </w:r>
            <w:r w:rsidR="003D5AC0" w:rsidRPr="007C2403">
              <w:rPr>
                <w:rFonts w:ascii="Times New Roman" w:eastAsia="함초롬바탕" w:hAnsi="Times New Roman" w:cs="Times New Roman"/>
                <w:color w:val="000000" w:themeColor="text1"/>
                <w:kern w:val="0"/>
                <w:szCs w:val="20"/>
              </w:rPr>
              <w:t xml:space="preserve">(2) The State shall </w:t>
            </w:r>
            <w:r w:rsidRPr="007C2403">
              <w:rPr>
                <w:rFonts w:ascii="Times New Roman" w:eastAsia="함초롬바탕" w:hAnsi="Times New Roman" w:cs="Times New Roman"/>
                <w:color w:val="000000" w:themeColor="text1"/>
                <w:kern w:val="0"/>
                <w:szCs w:val="20"/>
              </w:rPr>
              <w:t>actively find sexual slavery victims drafted by the Japanese imperial army at home and abroad and take necessary measures so that they are able to maintain a stable livelihood. &lt;Amended Act No. 12533, Mar 24, 2014&gt;</w:t>
            </w:r>
          </w:p>
          <w:p w14:paraId="6D72F285" w14:textId="1134F45D" w:rsidR="003D5AC0" w:rsidRPr="007C2403" w:rsidRDefault="00CA2770" w:rsidP="003D5AC0">
            <w:pPr>
              <w:spacing w:after="0" w:line="384" w:lineRule="auto"/>
              <w:textAlignment w:val="baseline"/>
              <w:rPr>
                <w:rFonts w:ascii="Times New Roman" w:eastAsia="굴림" w:hAnsi="Times New Roman" w:cs="Times New Roman"/>
                <w:color w:val="000000" w:themeColor="text1"/>
                <w:kern w:val="0"/>
                <w:szCs w:val="20"/>
              </w:rPr>
            </w:pPr>
            <w:r w:rsidRPr="007C2403" w:rsidDel="00CA2770">
              <w:rPr>
                <w:rFonts w:ascii="Times New Roman" w:eastAsia="함초롬바탕" w:hAnsi="Times New Roman" w:cs="Times New Roman"/>
                <w:color w:val="000000" w:themeColor="text1"/>
                <w:kern w:val="0"/>
                <w:szCs w:val="20"/>
              </w:rPr>
              <w:t xml:space="preserve"> </w:t>
            </w:r>
            <w:r w:rsidR="003D5AC0" w:rsidRPr="007C2403">
              <w:rPr>
                <w:rFonts w:ascii="Times New Roman" w:eastAsia="함초롬바탕" w:hAnsi="Times New Roman" w:cs="Times New Roman"/>
                <w:color w:val="000000" w:themeColor="text1"/>
                <w:kern w:val="0"/>
                <w:szCs w:val="20"/>
              </w:rPr>
              <w:t>(3) Where the State formulates a policy related to the rights an</w:t>
            </w:r>
            <w:r w:rsidR="00196A8A">
              <w:rPr>
                <w:rFonts w:ascii="Times New Roman" w:eastAsia="함초롬바탕" w:hAnsi="Times New Roman" w:cs="Times New Roman"/>
                <w:color w:val="000000" w:themeColor="text1"/>
                <w:kern w:val="0"/>
                <w:szCs w:val="20"/>
              </w:rPr>
              <w:t xml:space="preserve">d </w:t>
            </w:r>
            <w:r w:rsidRPr="007C2403">
              <w:rPr>
                <w:rFonts w:ascii="Times New Roman" w:eastAsia="함초롬바탕" w:hAnsi="Times New Roman" w:cs="Times New Roman"/>
                <w:color w:val="000000" w:themeColor="text1"/>
                <w:kern w:val="0"/>
                <w:szCs w:val="20"/>
              </w:rPr>
              <w:t>obligations of sexual slavery victims drafted for the Japanese imperial army, it shall hear the opinions of the victims(including their agents) and actively make public the details of the policy &lt;Newly Inserted by Act No. 15207</w:t>
            </w:r>
            <w:r w:rsidR="00D65F15">
              <w:rPr>
                <w:rFonts w:ascii="Times New Roman" w:eastAsia="함초롬바탕" w:hAnsi="Times New Roman" w:cs="Times New Roman"/>
                <w:color w:val="000000" w:themeColor="text1"/>
                <w:kern w:val="0"/>
                <w:szCs w:val="20"/>
              </w:rPr>
              <w:t>,</w:t>
            </w:r>
            <w:r w:rsidRPr="007C2403">
              <w:rPr>
                <w:rFonts w:ascii="Times New Roman" w:eastAsia="함초롬바탕" w:hAnsi="Times New Roman" w:cs="Times New Roman"/>
                <w:color w:val="000000" w:themeColor="text1"/>
                <w:kern w:val="0"/>
                <w:szCs w:val="20"/>
              </w:rPr>
              <w:t xml:space="preserve"> Dec. 12, 2017&gt;</w:t>
            </w:r>
          </w:p>
        </w:tc>
      </w:tr>
    </w:tbl>
    <w:p w14:paraId="2F6CE512" w14:textId="77777777" w:rsidR="003D5AC0" w:rsidRPr="007C2403" w:rsidRDefault="003D5AC0"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p>
    <w:p w14:paraId="7F9CAC4A" w14:textId="378F4CF5" w:rsidR="00CA2770" w:rsidRPr="007C2403" w:rsidRDefault="00CA2770" w:rsidP="00CA277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&lt; Table 30: Support According to Article 4 of the </w:t>
      </w:r>
      <w:r w:rsidRPr="007C2403">
        <w:rPr>
          <w:rFonts w:ascii="Times New Roman" w:eastAsia="함초롬바탕" w:hAnsi="Times New Roman" w:cs="Times New Roman"/>
          <w:i/>
          <w:iCs/>
          <w:color w:val="000000" w:themeColor="text1"/>
          <w:kern w:val="0"/>
          <w:szCs w:val="20"/>
        </w:rPr>
        <w:t>Act on Protection, Support and Commemorative Projects for Sexual Slavery Victims for the Japanese Imperial Army</w:t>
      </w:r>
      <w:r w:rsidRPr="007C2403">
        <w:rPr>
          <w:rFonts w:ascii="Times New Roman" w:eastAsia="함초롬바탕" w:hAnsi="Times New Roman" w:cs="Times New Roman"/>
          <w:color w:val="000000" w:themeColor="text1"/>
          <w:kern w:val="0"/>
          <w:szCs w:val="20"/>
        </w:rPr>
        <w:t xml:space="preserve">&gt; </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8876"/>
      </w:tblGrid>
      <w:tr w:rsidR="004B4932" w:rsidRPr="007C2403" w14:paraId="0ED9929A" w14:textId="77777777" w:rsidTr="004B4932">
        <w:trPr>
          <w:trHeight w:val="56"/>
          <w:jc w:val="center"/>
        </w:trPr>
        <w:tc>
          <w:tcPr>
            <w:tcW w:w="887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88AA166" w14:textId="77777777" w:rsidR="003D5AC0" w:rsidRPr="007C2403" w:rsidRDefault="003D5AC0" w:rsidP="003D5AC0">
            <w:pPr>
              <w:numPr>
                <w:ilvl w:val="0"/>
                <w:numId w:val="5"/>
              </w:numPr>
              <w:spacing w:after="0" w:line="384" w:lineRule="auto"/>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Livelihood benefits referred to in the </w:t>
            </w:r>
            <w:r w:rsidRPr="00DB1295">
              <w:rPr>
                <w:rFonts w:ascii="Times New Roman" w:eastAsia="함초롬바탕" w:hAnsi="Times New Roman" w:cs="Times New Roman"/>
                <w:i/>
                <w:color w:val="000000" w:themeColor="text1"/>
                <w:kern w:val="0"/>
                <w:szCs w:val="20"/>
              </w:rPr>
              <w:t>National Basic Living Security Act</w:t>
            </w:r>
            <w:r w:rsidRPr="007C2403">
              <w:rPr>
                <w:rFonts w:ascii="Times New Roman" w:eastAsia="함초롬바탕" w:hAnsi="Times New Roman" w:cs="Times New Roman"/>
                <w:color w:val="000000" w:themeColor="text1"/>
                <w:kern w:val="0"/>
                <w:szCs w:val="20"/>
              </w:rPr>
              <w:t>;</w:t>
            </w:r>
          </w:p>
          <w:p w14:paraId="395E8C1D" w14:textId="77777777" w:rsidR="003D5AC0" w:rsidRPr="007C2403" w:rsidRDefault="003D5AC0" w:rsidP="003D5AC0">
            <w:pPr>
              <w:spacing w:after="0" w:line="384" w:lineRule="auto"/>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2. Medical benefits referred to in the </w:t>
            </w:r>
            <w:r w:rsidRPr="00DB1295">
              <w:rPr>
                <w:rFonts w:ascii="Times New Roman" w:eastAsia="함초롬바탕" w:hAnsi="Times New Roman" w:cs="Times New Roman"/>
                <w:i/>
                <w:color w:val="000000" w:themeColor="text1"/>
                <w:kern w:val="0"/>
                <w:szCs w:val="20"/>
              </w:rPr>
              <w:t>Medical Care Assistance Act</w:t>
            </w:r>
            <w:r w:rsidRPr="007C2403">
              <w:rPr>
                <w:rFonts w:ascii="Times New Roman" w:eastAsia="함초롬바탕" w:hAnsi="Times New Roman" w:cs="Times New Roman"/>
                <w:color w:val="000000" w:themeColor="text1"/>
                <w:kern w:val="0"/>
                <w:szCs w:val="20"/>
              </w:rPr>
              <w:t>;</w:t>
            </w:r>
          </w:p>
          <w:p w14:paraId="7B320801" w14:textId="77777777" w:rsidR="003D5AC0" w:rsidRPr="007C2403" w:rsidRDefault="003D5AC0" w:rsidP="003D5AC0">
            <w:pPr>
              <w:spacing w:after="0" w:line="384" w:lineRule="auto"/>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3. Assistance for the expenses he/she borne and expenses ineligible for medical benefits referred to in the </w:t>
            </w:r>
            <w:r w:rsidRPr="00DB1295">
              <w:rPr>
                <w:rFonts w:ascii="Times New Roman" w:eastAsia="함초롬바탕" w:hAnsi="Times New Roman" w:cs="Times New Roman"/>
                <w:i/>
                <w:color w:val="000000" w:themeColor="text1"/>
                <w:kern w:val="0"/>
                <w:szCs w:val="20"/>
              </w:rPr>
              <w:t>Medical Care Assistance Act</w:t>
            </w:r>
            <w:r w:rsidRPr="007C2403">
              <w:rPr>
                <w:rFonts w:ascii="Times New Roman" w:eastAsia="함초롬바탕" w:hAnsi="Times New Roman" w:cs="Times New Roman"/>
                <w:color w:val="000000" w:themeColor="text1"/>
                <w:kern w:val="0"/>
                <w:szCs w:val="20"/>
              </w:rPr>
              <w:t xml:space="preserve">; </w:t>
            </w:r>
          </w:p>
          <w:p w14:paraId="4969F58A" w14:textId="77777777" w:rsidR="003D5AC0" w:rsidRPr="007C2403" w:rsidRDefault="003D5AC0" w:rsidP="003D5AC0">
            <w:pPr>
              <w:spacing w:after="0" w:line="384" w:lineRule="auto"/>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4. Payment of subsidies for livelihood stability;</w:t>
            </w:r>
          </w:p>
          <w:p w14:paraId="00FD8D9F" w14:textId="77777777" w:rsidR="003D5AC0" w:rsidRPr="007C2403" w:rsidRDefault="003D5AC0" w:rsidP="003D5AC0">
            <w:pPr>
              <w:spacing w:after="0" w:line="384" w:lineRule="auto"/>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5. Nursing services; </w:t>
            </w:r>
          </w:p>
          <w:p w14:paraId="1A2EC21D" w14:textId="77777777" w:rsidR="003D5AC0" w:rsidRPr="007C2403" w:rsidRDefault="003D5AC0" w:rsidP="003D5AC0">
            <w:pPr>
              <w:spacing w:after="0" w:line="384" w:lineRule="auto"/>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6. Funeral expenses;</w:t>
            </w:r>
          </w:p>
        </w:tc>
      </w:tr>
    </w:tbl>
    <w:p w14:paraId="4BD9E889" w14:textId="77777777" w:rsidR="003D5AC0" w:rsidRPr="007C2403" w:rsidRDefault="003D5AC0"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p>
    <w:p w14:paraId="01BAB603" w14:textId="0F881D30" w:rsidR="00CA2770" w:rsidRPr="007C2403" w:rsidRDefault="00CA2770" w:rsidP="00CA2770">
      <w:pPr>
        <w:jc w:val="cente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 xml:space="preserve">&lt;Table 31: </w:t>
      </w:r>
      <w:r w:rsidRPr="007C2403">
        <w:rPr>
          <w:rFonts w:ascii="Times New Roman" w:hAnsi="Times New Roman" w:cs="Times New Roman" w:hint="eastAsia"/>
          <w:color w:val="000000" w:themeColor="text1"/>
          <w:szCs w:val="20"/>
        </w:rPr>
        <w:t>MOGEF's</w:t>
      </w:r>
      <w:r w:rsidRPr="007C2403">
        <w:rPr>
          <w:rFonts w:ascii="Times New Roman" w:hAnsi="Times New Roman" w:cs="Times New Roman"/>
          <w:color w:val="000000" w:themeColor="text1"/>
          <w:szCs w:val="20"/>
        </w:rPr>
        <w:t xml:space="preserve"> </w:t>
      </w:r>
      <w:r w:rsidRPr="007C2403">
        <w:rPr>
          <w:rFonts w:ascii="Times New Roman" w:hAnsi="Times New Roman" w:cs="Times New Roman" w:hint="eastAsia"/>
          <w:color w:val="000000" w:themeColor="text1"/>
          <w:szCs w:val="20"/>
        </w:rPr>
        <w:t>Commemorative</w:t>
      </w:r>
      <w:r w:rsidRPr="007C2403">
        <w:rPr>
          <w:rFonts w:ascii="Times New Roman" w:hAnsi="Times New Roman" w:cs="Times New Roman"/>
          <w:color w:val="000000" w:themeColor="text1"/>
          <w:szCs w:val="20"/>
        </w:rPr>
        <w:t xml:space="preserve"> </w:t>
      </w:r>
      <w:r w:rsidRPr="007C2403">
        <w:rPr>
          <w:rFonts w:ascii="Times New Roman" w:hAnsi="Times New Roman" w:cs="Times New Roman" w:hint="eastAsia"/>
          <w:color w:val="000000" w:themeColor="text1"/>
          <w:szCs w:val="20"/>
        </w:rPr>
        <w:t>Projects</w:t>
      </w:r>
      <w:r w:rsidRPr="007C2403">
        <w:rPr>
          <w:rFonts w:ascii="Times New Roman" w:hAnsi="Times New Roman" w:cs="Times New Roman"/>
          <w:color w:val="000000" w:themeColor="text1"/>
          <w:szCs w:val="20"/>
        </w:rPr>
        <w:t xml:space="preserve"> </w:t>
      </w:r>
      <w:r w:rsidRPr="007C2403">
        <w:rPr>
          <w:rFonts w:ascii="Times New Roman" w:hAnsi="Times New Roman" w:cs="Times New Roman" w:hint="eastAsia"/>
          <w:color w:val="000000" w:themeColor="text1"/>
          <w:szCs w:val="20"/>
        </w:rPr>
        <w:t>related</w:t>
      </w:r>
      <w:r w:rsidRPr="007C2403">
        <w:rPr>
          <w:rFonts w:ascii="Times New Roman" w:hAnsi="Times New Roman" w:cs="Times New Roman"/>
          <w:color w:val="000000" w:themeColor="text1"/>
          <w:szCs w:val="20"/>
        </w:rPr>
        <w:t xml:space="preserve"> </w:t>
      </w:r>
      <w:r w:rsidRPr="007C2403">
        <w:rPr>
          <w:rFonts w:ascii="Times New Roman" w:hAnsi="Times New Roman" w:cs="Times New Roman" w:hint="eastAsia"/>
          <w:color w:val="000000" w:themeColor="text1"/>
          <w:szCs w:val="20"/>
        </w:rPr>
        <w:t>to</w:t>
      </w:r>
      <w:r w:rsidRPr="007C2403">
        <w:rPr>
          <w:rFonts w:ascii="Times New Roman" w:hAnsi="Times New Roman" w:cs="Times New Roman"/>
          <w:color w:val="000000" w:themeColor="text1"/>
          <w:szCs w:val="20"/>
        </w:rPr>
        <w:t xml:space="preserve"> Sexual Slavery Victims drafted for the Japanese Imperial Army&gt;</w:t>
      </w:r>
    </w:p>
    <w:tbl>
      <w:tblPr>
        <w:tblStyle w:val="a6"/>
        <w:tblW w:w="8938" w:type="dxa"/>
        <w:tblLook w:val="04A0" w:firstRow="1" w:lastRow="0" w:firstColumn="1" w:lastColumn="0" w:noHBand="0" w:noVBand="1"/>
      </w:tblPr>
      <w:tblGrid>
        <w:gridCol w:w="8938"/>
      </w:tblGrid>
      <w:tr w:rsidR="007C2403" w:rsidRPr="007C2403" w14:paraId="7F9F338F" w14:textId="77777777" w:rsidTr="00F52961">
        <w:trPr>
          <w:trHeight w:val="1723"/>
        </w:trPr>
        <w:tc>
          <w:tcPr>
            <w:tcW w:w="8938" w:type="dxa"/>
          </w:tcPr>
          <w:p w14:paraId="72E551FA" w14:textId="77777777" w:rsidR="00764042" w:rsidRPr="00514316" w:rsidRDefault="00764042" w:rsidP="00764042">
            <w:pPr>
              <w:pStyle w:val="a7"/>
              <w:ind w:leftChars="0" w:left="1120"/>
              <w:rPr>
                <w:rFonts w:ascii="Times New Roman" w:hAnsi="Times New Roman" w:cs="Times New Roman"/>
                <w:color w:val="000000" w:themeColor="text1"/>
                <w:szCs w:val="20"/>
              </w:rPr>
            </w:pPr>
          </w:p>
          <w:p w14:paraId="6286C933" w14:textId="77777777" w:rsidR="000F5119" w:rsidRPr="007C2403" w:rsidRDefault="00764042" w:rsidP="007E7819">
            <w:pPr>
              <w:pStyle w:val="a7"/>
              <w:numPr>
                <w:ilvl w:val="0"/>
                <w:numId w:val="10"/>
              </w:numPr>
              <w:ind w:leftChars="0"/>
              <w:rPr>
                <w:rFonts w:ascii="Times New Roman" w:hAnsi="Times New Roman" w:cs="Times New Roman"/>
                <w:color w:val="000000" w:themeColor="text1"/>
                <w:szCs w:val="20"/>
              </w:rPr>
            </w:pPr>
            <w:r w:rsidRPr="007C2403">
              <w:rPr>
                <w:rFonts w:ascii="Times New Roman" w:hAnsi="Times New Roman" w:cs="Times New Roman" w:hint="eastAsia"/>
                <w:color w:val="000000" w:themeColor="text1"/>
                <w:szCs w:val="20"/>
              </w:rPr>
              <w:t>O</w:t>
            </w:r>
            <w:r w:rsidR="000F5119" w:rsidRPr="007C2403">
              <w:rPr>
                <w:rFonts w:ascii="Times New Roman" w:hAnsi="Times New Roman" w:cs="Times New Roman" w:hint="eastAsia"/>
                <w:color w:val="000000" w:themeColor="text1"/>
                <w:szCs w:val="20"/>
              </w:rPr>
              <w:t xml:space="preserve">peration of </w:t>
            </w:r>
            <w:r w:rsidR="000F5119" w:rsidRPr="007C2403">
              <w:rPr>
                <w:rFonts w:ascii="Times New Roman" w:hAnsi="Times New Roman" w:cs="Times New Roman"/>
                <w:color w:val="000000" w:themeColor="text1"/>
                <w:szCs w:val="20"/>
              </w:rPr>
              <w:t xml:space="preserve">the Research Institute </w:t>
            </w:r>
            <w:r w:rsidR="00CA2770" w:rsidRPr="007C2403">
              <w:rPr>
                <w:rFonts w:ascii="Times New Roman" w:hAnsi="Times New Roman" w:cs="Times New Roman"/>
                <w:color w:val="000000" w:themeColor="text1"/>
                <w:szCs w:val="20"/>
              </w:rPr>
              <w:t>on Japanese Military Sexual Slavery</w:t>
            </w:r>
          </w:p>
          <w:p w14:paraId="67E19127" w14:textId="77777777" w:rsidR="000F5119" w:rsidRPr="007C2403" w:rsidRDefault="00764042" w:rsidP="007E7819">
            <w:pPr>
              <w:pStyle w:val="a7"/>
              <w:numPr>
                <w:ilvl w:val="0"/>
                <w:numId w:val="10"/>
              </w:numPr>
              <w:ind w:leftChars="0"/>
              <w:rPr>
                <w:rFonts w:ascii="Times New Roman" w:hAnsi="Times New Roman" w:cs="Times New Roman"/>
                <w:color w:val="000000" w:themeColor="text1"/>
                <w:szCs w:val="20"/>
              </w:rPr>
            </w:pPr>
            <w:r w:rsidRPr="007C2403">
              <w:rPr>
                <w:rFonts w:ascii="Times New Roman" w:hAnsi="Times New Roman" w:cs="Times New Roman" w:hint="eastAsia"/>
                <w:color w:val="000000" w:themeColor="text1"/>
                <w:szCs w:val="20"/>
              </w:rPr>
              <w:t>E</w:t>
            </w:r>
            <w:r w:rsidR="000F5119" w:rsidRPr="007C2403">
              <w:rPr>
                <w:rFonts w:ascii="Times New Roman" w:hAnsi="Times New Roman" w:cs="Times New Roman"/>
                <w:color w:val="000000" w:themeColor="text1"/>
                <w:szCs w:val="20"/>
              </w:rPr>
              <w:t xml:space="preserve">xhibition </w:t>
            </w:r>
          </w:p>
          <w:p w14:paraId="538A6706" w14:textId="77777777" w:rsidR="000F5119" w:rsidRPr="007C2403" w:rsidRDefault="00764042" w:rsidP="00196A8A">
            <w:pPr>
              <w:pStyle w:val="a7"/>
              <w:numPr>
                <w:ilvl w:val="0"/>
                <w:numId w:val="10"/>
              </w:numPr>
              <w:ind w:leftChars="0"/>
              <w:rPr>
                <w:rFonts w:ascii="Times New Roman" w:hAnsi="Times New Roman" w:cs="Times New Roman"/>
                <w:color w:val="000000" w:themeColor="text1"/>
                <w:szCs w:val="20"/>
              </w:rPr>
            </w:pPr>
            <w:r w:rsidRPr="007C2403">
              <w:rPr>
                <w:rFonts w:ascii="Times New Roman" w:hAnsi="Times New Roman" w:cs="Times New Roman" w:hint="eastAsia"/>
                <w:color w:val="000000" w:themeColor="text1"/>
                <w:szCs w:val="20"/>
              </w:rPr>
              <w:t>S</w:t>
            </w:r>
            <w:r w:rsidR="000F5119" w:rsidRPr="007C2403">
              <w:rPr>
                <w:rFonts w:ascii="Times New Roman" w:hAnsi="Times New Roman" w:cs="Times New Roman"/>
                <w:color w:val="000000" w:themeColor="text1"/>
                <w:szCs w:val="20"/>
              </w:rPr>
              <w:t xml:space="preserve">upport for being listed on UNESCO in accordance with Article 11 of the CWA, and has designated 14 August as the day of commemoration, </w:t>
            </w:r>
            <w:r w:rsidR="00CA2770" w:rsidRPr="007C2403">
              <w:rPr>
                <w:rFonts w:ascii="Times New Roman" w:hAnsi="Times New Roman" w:cs="Times New Roman"/>
                <w:color w:val="000000" w:themeColor="text1"/>
                <w:szCs w:val="20"/>
              </w:rPr>
              <w:t>holding commemorative ceremonies for sexual slavery victims drafted for the Japanese imperial army</w:t>
            </w:r>
          </w:p>
        </w:tc>
      </w:tr>
    </w:tbl>
    <w:p w14:paraId="1989E1BF" w14:textId="77777777" w:rsidR="000F5119" w:rsidRPr="007C2403" w:rsidRDefault="000F5119" w:rsidP="003D5AC0">
      <w:pPr>
        <w:wordWrap/>
        <w:spacing w:before="40" w:after="40" w:line="384" w:lineRule="auto"/>
        <w:jc w:val="center"/>
        <w:textAlignment w:val="baseline"/>
        <w:rPr>
          <w:rFonts w:ascii="Times New Roman" w:eastAsia="함초롬바탕" w:hAnsi="Times New Roman" w:cs="Times New Roman"/>
          <w:color w:val="000000" w:themeColor="text1"/>
          <w:kern w:val="0"/>
          <w:szCs w:val="20"/>
        </w:rPr>
      </w:pPr>
    </w:p>
    <w:p w14:paraId="59A62C55" w14:textId="3686C752" w:rsidR="003D5AC0" w:rsidRPr="007C2403" w:rsidRDefault="000F5119"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&lt;Table </w:t>
      </w:r>
      <w:r w:rsidR="00157325" w:rsidRPr="007C2403">
        <w:rPr>
          <w:rFonts w:ascii="Times New Roman" w:eastAsia="함초롬바탕" w:hAnsi="Times New Roman" w:cs="Times New Roman" w:hint="eastAsia"/>
          <w:color w:val="000000" w:themeColor="text1"/>
          <w:kern w:val="0"/>
          <w:szCs w:val="20"/>
        </w:rPr>
        <w:t>3</w:t>
      </w:r>
      <w:r w:rsidR="00683763" w:rsidRPr="007C2403">
        <w:rPr>
          <w:rFonts w:ascii="Times New Roman" w:eastAsia="함초롬바탕" w:hAnsi="Times New Roman" w:cs="Times New Roman"/>
          <w:color w:val="000000" w:themeColor="text1"/>
          <w:kern w:val="0"/>
          <w:szCs w:val="20"/>
        </w:rPr>
        <w:t>2</w:t>
      </w:r>
      <w:r w:rsidRPr="007C2403">
        <w:rPr>
          <w:rFonts w:ascii="Times New Roman" w:eastAsia="함초롬바탕" w:hAnsi="Times New Roman" w:cs="Times New Roman" w:hint="eastAsia"/>
          <w:color w:val="000000" w:themeColor="text1"/>
          <w:kern w:val="0"/>
          <w:szCs w:val="20"/>
        </w:rPr>
        <w:t>:</w:t>
      </w:r>
      <w:r w:rsidR="003D5AC0" w:rsidRPr="007C2403">
        <w:rPr>
          <w:rFonts w:ascii="Times New Roman" w:eastAsia="함초롬바탕" w:hAnsi="Times New Roman" w:cs="Times New Roman"/>
          <w:color w:val="000000" w:themeColor="text1"/>
          <w:kern w:val="0"/>
          <w:szCs w:val="20"/>
        </w:rPr>
        <w:t xml:space="preserve"> Legal </w:t>
      </w:r>
      <w:r w:rsidR="001C3393" w:rsidRPr="007C2403">
        <w:rPr>
          <w:rFonts w:ascii="Times New Roman" w:eastAsia="함초롬바탕" w:hAnsi="Times New Roman" w:cs="Times New Roman"/>
          <w:color w:val="000000" w:themeColor="text1"/>
          <w:kern w:val="0"/>
          <w:szCs w:val="20"/>
        </w:rPr>
        <w:t>Aid Service</w:t>
      </w:r>
      <w:r w:rsidR="003D5AC0" w:rsidRPr="007C2403">
        <w:rPr>
          <w:rFonts w:ascii="Times New Roman" w:eastAsia="함초롬바탕" w:hAnsi="Times New Roman" w:cs="Times New Roman"/>
          <w:color w:val="000000" w:themeColor="text1"/>
          <w:kern w:val="0"/>
          <w:szCs w:val="20"/>
        </w:rPr>
        <w:t xml:space="preserve"> for Migrant Workers&gt; </w:t>
      </w:r>
    </w:p>
    <w:tbl>
      <w:tblPr>
        <w:tblOverlap w:val="never"/>
        <w:tblW w:w="8908" w:type="dxa"/>
        <w:jc w:val="center"/>
        <w:tblCellMar>
          <w:top w:w="15" w:type="dxa"/>
          <w:left w:w="15" w:type="dxa"/>
          <w:bottom w:w="15" w:type="dxa"/>
          <w:right w:w="15" w:type="dxa"/>
        </w:tblCellMar>
        <w:tblLook w:val="04A0" w:firstRow="1" w:lastRow="0" w:firstColumn="1" w:lastColumn="0" w:noHBand="0" w:noVBand="1"/>
      </w:tblPr>
      <w:tblGrid>
        <w:gridCol w:w="1940"/>
        <w:gridCol w:w="4807"/>
        <w:gridCol w:w="2161"/>
      </w:tblGrid>
      <w:tr w:rsidR="007C2403" w:rsidRPr="007C2403" w14:paraId="1A28DD58" w14:textId="77777777" w:rsidTr="005276AA">
        <w:trPr>
          <w:trHeight w:val="44"/>
          <w:jc w:val="center"/>
        </w:trPr>
        <w:tc>
          <w:tcPr>
            <w:tcW w:w="1940"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56FFB1D0" w14:textId="77777777" w:rsidR="003D5AC0" w:rsidRPr="007C2403" w:rsidRDefault="003D5AC0" w:rsidP="003D5AC0">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Category </w:t>
            </w:r>
          </w:p>
        </w:tc>
        <w:tc>
          <w:tcPr>
            <w:tcW w:w="48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2A5558D9" w14:textId="77777777" w:rsidR="003D5AC0" w:rsidRPr="007C2403" w:rsidRDefault="003D5AC0" w:rsidP="003D5AC0">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Target Group</w:t>
            </w:r>
          </w:p>
        </w:tc>
        <w:tc>
          <w:tcPr>
            <w:tcW w:w="2161"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273E3FF8" w14:textId="77777777" w:rsidR="003D5AC0" w:rsidRPr="007C2403" w:rsidRDefault="003D5AC0" w:rsidP="003D5AC0">
            <w:pPr>
              <w:wordWrap/>
              <w:spacing w:after="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Charges </w:t>
            </w:r>
          </w:p>
        </w:tc>
      </w:tr>
      <w:tr w:rsidR="007C2403" w:rsidRPr="007C2403" w14:paraId="5D975196" w14:textId="77777777" w:rsidTr="005276AA">
        <w:trPr>
          <w:trHeight w:val="89"/>
          <w:jc w:val="center"/>
        </w:trPr>
        <w:tc>
          <w:tcPr>
            <w:tcW w:w="1940"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2CC0410D" w14:textId="77777777" w:rsidR="003D5AC0" w:rsidRPr="007C2403" w:rsidRDefault="001C3393" w:rsidP="003D5AC0">
            <w:pPr>
              <w:wordWrap/>
              <w:spacing w:after="0" w:line="312"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Legal counseling</w:t>
            </w:r>
            <w:r w:rsidR="003D5AC0" w:rsidRPr="007C2403">
              <w:rPr>
                <w:rFonts w:ascii="Times New Roman" w:eastAsia="함초롬바탕" w:hAnsi="Times New Roman" w:cs="Times New Roman"/>
                <w:color w:val="000000" w:themeColor="text1"/>
                <w:kern w:val="0"/>
                <w:szCs w:val="20"/>
              </w:rPr>
              <w:t xml:space="preserve"> </w:t>
            </w:r>
          </w:p>
        </w:tc>
        <w:tc>
          <w:tcPr>
            <w:tcW w:w="48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668C5F85" w14:textId="77777777" w:rsidR="003D5AC0" w:rsidRPr="007C2403" w:rsidRDefault="003D5AC0" w:rsidP="003D5AC0">
            <w:pPr>
              <w:wordWrap/>
              <w:spacing w:after="0" w:line="312"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Limitless </w:t>
            </w:r>
          </w:p>
        </w:tc>
        <w:tc>
          <w:tcPr>
            <w:tcW w:w="2161"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32395C51" w14:textId="77777777" w:rsidR="003D5AC0" w:rsidRPr="007C2403" w:rsidRDefault="003D5AC0" w:rsidP="003D5AC0">
            <w:pPr>
              <w:wordWrap/>
              <w:spacing w:after="0" w:line="312"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Free of charge</w:t>
            </w:r>
          </w:p>
        </w:tc>
      </w:tr>
      <w:tr w:rsidR="007C2403" w:rsidRPr="007C2403" w14:paraId="7041C29C" w14:textId="77777777" w:rsidTr="005276AA">
        <w:trPr>
          <w:trHeight w:val="89"/>
          <w:jc w:val="center"/>
        </w:trPr>
        <w:tc>
          <w:tcPr>
            <w:tcW w:w="1940" w:type="dxa"/>
            <w:vMerge w:val="restart"/>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1121D03F" w14:textId="77777777" w:rsidR="003D5AC0" w:rsidRPr="007C2403" w:rsidRDefault="003D5AC0" w:rsidP="003D5AC0">
            <w:pPr>
              <w:wordWrap/>
              <w:spacing w:after="0" w:line="312"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Litigation Attorney </w:t>
            </w:r>
          </w:p>
        </w:tc>
        <w:tc>
          <w:tcPr>
            <w:tcW w:w="48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593EB1D0" w14:textId="77777777" w:rsidR="003D5AC0" w:rsidRPr="007C2403" w:rsidRDefault="003D5AC0" w:rsidP="003D5AC0">
            <w:pPr>
              <w:wordWrap/>
              <w:spacing w:after="0" w:line="312"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In the case of free recipients determined by the Corporation, such as late payment victims, seafarers and foreigners residing in the country </w:t>
            </w:r>
          </w:p>
        </w:tc>
        <w:tc>
          <w:tcPr>
            <w:tcW w:w="2161"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553869DA" w14:textId="77777777" w:rsidR="003D5AC0" w:rsidRPr="007C2403" w:rsidRDefault="003D5AC0" w:rsidP="003D5AC0">
            <w:pPr>
              <w:wordWrap/>
              <w:spacing w:after="0" w:line="312"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Free of charge </w:t>
            </w:r>
          </w:p>
        </w:tc>
      </w:tr>
      <w:tr w:rsidR="007C2403" w:rsidRPr="007C2403" w14:paraId="299A83DC" w14:textId="77777777" w:rsidTr="005276AA">
        <w:trPr>
          <w:trHeight w:val="46"/>
          <w:jc w:val="center"/>
        </w:trPr>
        <w:tc>
          <w:tcPr>
            <w:tcW w:w="0" w:type="auto"/>
            <w:vMerge/>
            <w:tcBorders>
              <w:top w:val="single" w:sz="2" w:space="0" w:color="000000"/>
              <w:left w:val="single" w:sz="2" w:space="0" w:color="000000"/>
              <w:bottom w:val="single" w:sz="2" w:space="0" w:color="000000"/>
              <w:right w:val="single" w:sz="2" w:space="0" w:color="000000"/>
            </w:tcBorders>
            <w:vAlign w:val="center"/>
            <w:hideMark/>
          </w:tcPr>
          <w:p w14:paraId="25D3C286" w14:textId="77777777" w:rsidR="003D5AC0" w:rsidRPr="007C2403" w:rsidRDefault="003D5AC0" w:rsidP="003D5AC0">
            <w:pPr>
              <w:widowControl/>
              <w:wordWrap/>
              <w:autoSpaceDE/>
              <w:autoSpaceDN/>
              <w:spacing w:after="0" w:line="240" w:lineRule="auto"/>
              <w:jc w:val="left"/>
              <w:rPr>
                <w:rFonts w:ascii="Times New Roman" w:eastAsia="굴림" w:hAnsi="Times New Roman" w:cs="Times New Roman"/>
                <w:color w:val="000000" w:themeColor="text1"/>
                <w:kern w:val="0"/>
                <w:szCs w:val="20"/>
              </w:rPr>
            </w:pPr>
          </w:p>
        </w:tc>
        <w:tc>
          <w:tcPr>
            <w:tcW w:w="4807"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47DA5F3A" w14:textId="77777777" w:rsidR="003D5AC0" w:rsidRPr="007C2403" w:rsidRDefault="003D5AC0" w:rsidP="003D5AC0">
            <w:pPr>
              <w:wordWrap/>
              <w:spacing w:after="0" w:line="312"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Except for those who are free recipients </w:t>
            </w:r>
          </w:p>
        </w:tc>
        <w:tc>
          <w:tcPr>
            <w:tcW w:w="2161" w:type="dxa"/>
            <w:tcBorders>
              <w:top w:val="single" w:sz="2" w:space="0" w:color="000000"/>
              <w:left w:val="single" w:sz="2" w:space="0" w:color="000000"/>
              <w:bottom w:val="single" w:sz="2" w:space="0" w:color="000000"/>
              <w:right w:val="single" w:sz="2" w:space="0" w:color="000000"/>
            </w:tcBorders>
            <w:shd w:val="clear" w:color="auto" w:fill="FFFFFF"/>
            <w:tcMar>
              <w:top w:w="28" w:type="dxa"/>
              <w:left w:w="102" w:type="dxa"/>
              <w:bottom w:w="28" w:type="dxa"/>
              <w:right w:w="102" w:type="dxa"/>
            </w:tcMar>
            <w:vAlign w:val="center"/>
            <w:hideMark/>
          </w:tcPr>
          <w:p w14:paraId="1F841807" w14:textId="77777777" w:rsidR="003D5AC0" w:rsidRPr="007C2403" w:rsidRDefault="003D5AC0" w:rsidP="003D5AC0">
            <w:pPr>
              <w:wordWrap/>
              <w:spacing w:after="0" w:line="312"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Charged </w:t>
            </w:r>
          </w:p>
        </w:tc>
      </w:tr>
    </w:tbl>
    <w:p w14:paraId="27C1550E" w14:textId="763BFEEB" w:rsidR="00D86770" w:rsidRPr="007C2403" w:rsidRDefault="00D86770" w:rsidP="00D8677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&lt;Table </w:t>
      </w:r>
      <w:r w:rsidR="00157325" w:rsidRPr="007C2403">
        <w:rPr>
          <w:rFonts w:ascii="Times New Roman" w:eastAsia="함초롬바탕" w:hAnsi="Times New Roman" w:cs="Times New Roman" w:hint="eastAsia"/>
          <w:color w:val="000000" w:themeColor="text1"/>
          <w:kern w:val="0"/>
          <w:szCs w:val="20"/>
        </w:rPr>
        <w:t>3</w:t>
      </w:r>
      <w:r w:rsidR="00683763" w:rsidRPr="007C2403">
        <w:rPr>
          <w:rFonts w:ascii="Times New Roman" w:eastAsia="함초롬바탕" w:hAnsi="Times New Roman" w:cs="Times New Roman"/>
          <w:color w:val="000000" w:themeColor="text1"/>
          <w:kern w:val="0"/>
          <w:szCs w:val="20"/>
        </w:rPr>
        <w:t>3</w:t>
      </w:r>
      <w:r w:rsidRPr="007C2403">
        <w:rPr>
          <w:rFonts w:ascii="Times New Roman" w:eastAsia="함초롬바탕" w:hAnsi="Times New Roman" w:cs="Times New Roman" w:hint="eastAsia"/>
          <w:color w:val="000000" w:themeColor="text1"/>
          <w:kern w:val="0"/>
          <w:szCs w:val="20"/>
        </w:rPr>
        <w:t>:</w:t>
      </w:r>
      <w:r w:rsidRPr="007C2403">
        <w:rPr>
          <w:rFonts w:ascii="Times New Roman" w:eastAsia="함초롬바탕" w:hAnsi="Times New Roman" w:cs="Times New Roman"/>
          <w:color w:val="000000" w:themeColor="text1"/>
          <w:kern w:val="0"/>
          <w:szCs w:val="20"/>
        </w:rPr>
        <w:t xml:space="preserve"> </w:t>
      </w:r>
      <w:r w:rsidR="007E7819" w:rsidRPr="007C2403">
        <w:rPr>
          <w:rFonts w:ascii="Times New Roman" w:eastAsia="함초롬바탕" w:hAnsi="Times New Roman" w:cs="Times New Roman" w:hint="eastAsia"/>
          <w:color w:val="000000" w:themeColor="text1"/>
          <w:kern w:val="0"/>
          <w:szCs w:val="20"/>
        </w:rPr>
        <w:t>Status</w:t>
      </w:r>
      <w:r w:rsidR="007E7819" w:rsidRPr="007C2403">
        <w:rPr>
          <w:rFonts w:ascii="Times New Roman" w:eastAsia="함초롬바탕" w:hAnsi="Times New Roman" w:cs="Times New Roman"/>
          <w:color w:val="000000" w:themeColor="text1"/>
          <w:kern w:val="0"/>
          <w:szCs w:val="20"/>
        </w:rPr>
        <w:t xml:space="preserve"> </w:t>
      </w:r>
      <w:r w:rsidR="007E7819" w:rsidRPr="007C2403">
        <w:rPr>
          <w:rFonts w:ascii="Times New Roman" w:eastAsia="함초롬바탕" w:hAnsi="Times New Roman" w:cs="Times New Roman" w:hint="eastAsia"/>
          <w:color w:val="000000" w:themeColor="text1"/>
          <w:kern w:val="0"/>
          <w:szCs w:val="20"/>
        </w:rPr>
        <w:t>of</w:t>
      </w:r>
      <w:r w:rsidR="007E7819" w:rsidRPr="007C2403">
        <w:rPr>
          <w:rFonts w:ascii="Times New Roman" w:eastAsia="함초롬바탕" w:hAnsi="Times New Roman" w:cs="Times New Roman"/>
          <w:color w:val="000000" w:themeColor="text1"/>
          <w:kern w:val="0"/>
          <w:szCs w:val="20"/>
        </w:rPr>
        <w:t xml:space="preserve"> </w:t>
      </w:r>
      <w:r w:rsidR="007E7819" w:rsidRPr="007C2403">
        <w:rPr>
          <w:rFonts w:ascii="Times New Roman" w:eastAsia="함초롬바탕" w:hAnsi="Times New Roman" w:cs="Times New Roman" w:hint="eastAsia"/>
          <w:color w:val="000000" w:themeColor="text1"/>
          <w:kern w:val="0"/>
          <w:szCs w:val="20"/>
        </w:rPr>
        <w:t>the</w:t>
      </w:r>
      <w:r w:rsidR="007E7819" w:rsidRPr="007C2403">
        <w:rPr>
          <w:rFonts w:ascii="Times New Roman" w:eastAsia="함초롬바탕" w:hAnsi="Times New Roman" w:cs="Times New Roman"/>
          <w:color w:val="000000" w:themeColor="text1"/>
          <w:kern w:val="0"/>
          <w:szCs w:val="20"/>
        </w:rPr>
        <w:t xml:space="preserve"> </w:t>
      </w:r>
      <w:r w:rsidR="007E7819" w:rsidRPr="007C2403">
        <w:rPr>
          <w:rFonts w:ascii="Times New Roman" w:eastAsia="함초롬바탕" w:hAnsi="Times New Roman" w:cs="Times New Roman" w:hint="eastAsia"/>
          <w:color w:val="000000" w:themeColor="text1"/>
          <w:kern w:val="0"/>
          <w:szCs w:val="20"/>
        </w:rPr>
        <w:t>Shelters</w:t>
      </w:r>
      <w:r w:rsidR="007E7819" w:rsidRPr="007C2403">
        <w:rPr>
          <w:rFonts w:ascii="Times New Roman" w:eastAsia="함초롬바탕" w:hAnsi="Times New Roman" w:cs="Times New Roman"/>
          <w:color w:val="000000" w:themeColor="text1"/>
          <w:kern w:val="0"/>
          <w:szCs w:val="20"/>
        </w:rPr>
        <w:t xml:space="preserve"> </w:t>
      </w:r>
      <w:r w:rsidR="007E7819" w:rsidRPr="007C2403">
        <w:rPr>
          <w:rFonts w:ascii="Times New Roman" w:eastAsia="함초롬바탕" w:hAnsi="Times New Roman" w:cs="Times New Roman" w:hint="eastAsia"/>
          <w:color w:val="000000" w:themeColor="text1"/>
          <w:kern w:val="0"/>
          <w:szCs w:val="20"/>
        </w:rPr>
        <w:t>of</w:t>
      </w:r>
      <w:r w:rsidR="007E7819" w:rsidRPr="007C2403">
        <w:rPr>
          <w:rFonts w:ascii="Times New Roman" w:eastAsia="함초롬바탕" w:hAnsi="Times New Roman" w:cs="Times New Roman"/>
          <w:color w:val="000000" w:themeColor="text1"/>
          <w:kern w:val="0"/>
          <w:szCs w:val="20"/>
        </w:rPr>
        <w:t xml:space="preserve"> </w:t>
      </w:r>
      <w:r w:rsidR="007E7819" w:rsidRPr="007C2403">
        <w:rPr>
          <w:rFonts w:ascii="Times New Roman" w:eastAsia="함초롬바탕" w:hAnsi="Times New Roman" w:cs="Times New Roman" w:hint="eastAsia"/>
          <w:color w:val="000000" w:themeColor="text1"/>
          <w:kern w:val="0"/>
          <w:szCs w:val="20"/>
        </w:rPr>
        <w:t>the</w:t>
      </w:r>
      <w:r w:rsidR="007E7819" w:rsidRPr="007C2403">
        <w:rPr>
          <w:rFonts w:ascii="Times New Roman" w:eastAsia="함초롬바탕" w:hAnsi="Times New Roman" w:cs="Times New Roman"/>
          <w:color w:val="000000" w:themeColor="text1"/>
          <w:kern w:val="0"/>
          <w:szCs w:val="20"/>
        </w:rPr>
        <w:t xml:space="preserve"> </w:t>
      </w:r>
      <w:r w:rsidR="007E7819" w:rsidRPr="007C2403">
        <w:rPr>
          <w:rFonts w:ascii="Times New Roman" w:eastAsia="함초롬바탕" w:hAnsi="Times New Roman" w:cs="Times New Roman" w:hint="eastAsia"/>
          <w:color w:val="000000" w:themeColor="text1"/>
          <w:kern w:val="0"/>
          <w:szCs w:val="20"/>
        </w:rPr>
        <w:t>Foreign</w:t>
      </w:r>
      <w:r w:rsidR="007E7819" w:rsidRPr="007C2403">
        <w:rPr>
          <w:rFonts w:ascii="Times New Roman" w:eastAsia="함초롬바탕" w:hAnsi="Times New Roman" w:cs="Times New Roman"/>
          <w:color w:val="000000" w:themeColor="text1"/>
          <w:kern w:val="0"/>
          <w:szCs w:val="20"/>
        </w:rPr>
        <w:t xml:space="preserve"> </w:t>
      </w:r>
      <w:r w:rsidR="007E7819" w:rsidRPr="007C2403">
        <w:rPr>
          <w:rFonts w:ascii="Times New Roman" w:eastAsia="함초롬바탕" w:hAnsi="Times New Roman" w:cs="Times New Roman" w:hint="eastAsia"/>
          <w:color w:val="000000" w:themeColor="text1"/>
          <w:kern w:val="0"/>
          <w:szCs w:val="20"/>
        </w:rPr>
        <w:t>Workers</w:t>
      </w:r>
      <w:r w:rsidR="007E7819" w:rsidRPr="007C2403">
        <w:rPr>
          <w:rFonts w:ascii="Times New Roman" w:eastAsia="함초롬바탕" w:hAnsi="Times New Roman" w:cs="Times New Roman"/>
          <w:color w:val="000000" w:themeColor="text1"/>
          <w:kern w:val="0"/>
          <w:szCs w:val="20"/>
        </w:rPr>
        <w:t xml:space="preserve"> </w:t>
      </w:r>
      <w:r w:rsidR="007E7819" w:rsidRPr="007C2403">
        <w:rPr>
          <w:rFonts w:ascii="Times New Roman" w:eastAsia="함초롬바탕" w:hAnsi="Times New Roman" w:cs="Times New Roman" w:hint="eastAsia"/>
          <w:color w:val="000000" w:themeColor="text1"/>
          <w:kern w:val="0"/>
          <w:szCs w:val="20"/>
        </w:rPr>
        <w:t>Support</w:t>
      </w:r>
      <w:r w:rsidR="007E7819" w:rsidRPr="007C2403">
        <w:rPr>
          <w:rFonts w:ascii="Times New Roman" w:eastAsia="함초롬바탕" w:hAnsi="Times New Roman" w:cs="Times New Roman"/>
          <w:color w:val="000000" w:themeColor="text1"/>
          <w:kern w:val="0"/>
          <w:szCs w:val="20"/>
        </w:rPr>
        <w:t xml:space="preserve"> </w:t>
      </w:r>
      <w:r w:rsidR="007E7819" w:rsidRPr="007C2403">
        <w:rPr>
          <w:rFonts w:ascii="Times New Roman" w:eastAsia="함초롬바탕" w:hAnsi="Times New Roman" w:cs="Times New Roman" w:hint="eastAsia"/>
          <w:color w:val="000000" w:themeColor="text1"/>
          <w:kern w:val="0"/>
          <w:szCs w:val="20"/>
        </w:rPr>
        <w:t>Centers</w:t>
      </w:r>
      <w:r w:rsidRPr="007C2403">
        <w:rPr>
          <w:rFonts w:ascii="Times New Roman" w:eastAsia="함초롬바탕" w:hAnsi="Times New Roman" w:cs="Times New Roman"/>
          <w:color w:val="000000" w:themeColor="text1"/>
          <w:kern w:val="0"/>
          <w:szCs w:val="20"/>
        </w:rPr>
        <w:t xml:space="preserve">&gt; </w:t>
      </w:r>
    </w:p>
    <w:tbl>
      <w:tblPr>
        <w:tblStyle w:val="a6"/>
        <w:tblW w:w="0" w:type="auto"/>
        <w:tblLook w:val="04A0" w:firstRow="1" w:lastRow="0" w:firstColumn="1" w:lastColumn="0" w:noHBand="0" w:noVBand="1"/>
      </w:tblPr>
      <w:tblGrid>
        <w:gridCol w:w="4508"/>
        <w:gridCol w:w="4508"/>
      </w:tblGrid>
      <w:tr w:rsidR="00D86770" w:rsidRPr="007C2403" w14:paraId="501F3A15" w14:textId="77777777" w:rsidTr="007E7819">
        <w:tc>
          <w:tcPr>
            <w:tcW w:w="4508" w:type="dxa"/>
          </w:tcPr>
          <w:p w14:paraId="3EE8D486"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hint="eastAsia"/>
                <w:color w:val="000000" w:themeColor="text1"/>
                <w:szCs w:val="20"/>
              </w:rPr>
              <w:t>Shelter</w:t>
            </w:r>
            <w:r w:rsidRPr="007C2403">
              <w:rPr>
                <w:rFonts w:ascii="Times New Roman" w:hAnsi="Times New Roman" w:cs="Times New Roman"/>
                <w:color w:val="000000" w:themeColor="text1"/>
                <w:szCs w:val="20"/>
              </w:rPr>
              <w:t xml:space="preserve"> </w:t>
            </w:r>
            <w:r w:rsidRPr="007C2403">
              <w:rPr>
                <w:rFonts w:ascii="Times New Roman" w:hAnsi="Times New Roman" w:cs="Times New Roman" w:hint="eastAsia"/>
                <w:color w:val="000000" w:themeColor="text1"/>
                <w:szCs w:val="20"/>
              </w:rPr>
              <w:t>Location</w:t>
            </w:r>
            <w:r w:rsidRPr="007C2403">
              <w:rPr>
                <w:rFonts w:ascii="Times New Roman" w:hAnsi="Times New Roman" w:cs="Times New Roman"/>
                <w:color w:val="000000" w:themeColor="text1"/>
                <w:szCs w:val="20"/>
              </w:rPr>
              <w:t xml:space="preserve"> </w:t>
            </w:r>
          </w:p>
        </w:tc>
        <w:tc>
          <w:tcPr>
            <w:tcW w:w="4508" w:type="dxa"/>
          </w:tcPr>
          <w:p w14:paraId="052DFBBD"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hint="eastAsia"/>
                <w:color w:val="000000" w:themeColor="text1"/>
                <w:szCs w:val="20"/>
              </w:rPr>
              <w:t>Number</w:t>
            </w:r>
            <w:r w:rsidRPr="007C2403">
              <w:rPr>
                <w:rFonts w:ascii="Times New Roman" w:hAnsi="Times New Roman" w:cs="Times New Roman"/>
                <w:color w:val="000000" w:themeColor="text1"/>
                <w:szCs w:val="20"/>
              </w:rPr>
              <w:t xml:space="preserve"> </w:t>
            </w:r>
            <w:r w:rsidRPr="007C2403">
              <w:rPr>
                <w:rFonts w:ascii="Times New Roman" w:hAnsi="Times New Roman" w:cs="Times New Roman" w:hint="eastAsia"/>
                <w:color w:val="000000" w:themeColor="text1"/>
                <w:szCs w:val="20"/>
              </w:rPr>
              <w:t>of</w:t>
            </w:r>
            <w:r w:rsidRPr="007C2403">
              <w:rPr>
                <w:rFonts w:ascii="Times New Roman" w:hAnsi="Times New Roman" w:cs="Times New Roman"/>
                <w:color w:val="000000" w:themeColor="text1"/>
                <w:szCs w:val="20"/>
              </w:rPr>
              <w:t xml:space="preserve"> </w:t>
            </w:r>
            <w:r w:rsidRPr="007C2403">
              <w:rPr>
                <w:rFonts w:ascii="Times New Roman" w:hAnsi="Times New Roman" w:cs="Times New Roman" w:hint="eastAsia"/>
                <w:color w:val="000000" w:themeColor="text1"/>
                <w:szCs w:val="20"/>
              </w:rPr>
              <w:t>Shelters</w:t>
            </w:r>
            <w:r w:rsidRPr="007C2403">
              <w:rPr>
                <w:rFonts w:ascii="Times New Roman" w:hAnsi="Times New Roman" w:cs="Times New Roman"/>
                <w:color w:val="000000" w:themeColor="text1"/>
                <w:szCs w:val="20"/>
              </w:rPr>
              <w:t xml:space="preserve"> </w:t>
            </w:r>
          </w:p>
        </w:tc>
      </w:tr>
      <w:tr w:rsidR="00D86770" w:rsidRPr="007C2403" w14:paraId="11D24AAB" w14:textId="77777777" w:rsidTr="007E7819">
        <w:tc>
          <w:tcPr>
            <w:tcW w:w="4508" w:type="dxa"/>
          </w:tcPr>
          <w:p w14:paraId="590408DA"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Gyeonggi</w:t>
            </w:r>
          </w:p>
        </w:tc>
        <w:tc>
          <w:tcPr>
            <w:tcW w:w="4508" w:type="dxa"/>
          </w:tcPr>
          <w:p w14:paraId="0AD46924"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6</w:t>
            </w:r>
          </w:p>
        </w:tc>
      </w:tr>
      <w:tr w:rsidR="00D86770" w:rsidRPr="007C2403" w14:paraId="149432DC" w14:textId="77777777" w:rsidTr="007E7819">
        <w:tc>
          <w:tcPr>
            <w:tcW w:w="4508" w:type="dxa"/>
          </w:tcPr>
          <w:p w14:paraId="4B874BA0"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Chungbuk</w:t>
            </w:r>
          </w:p>
        </w:tc>
        <w:tc>
          <w:tcPr>
            <w:tcW w:w="4508" w:type="dxa"/>
          </w:tcPr>
          <w:p w14:paraId="206D1A3C"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1</w:t>
            </w:r>
          </w:p>
        </w:tc>
      </w:tr>
      <w:tr w:rsidR="00D86770" w:rsidRPr="007C2403" w14:paraId="0153C626" w14:textId="77777777" w:rsidTr="007E7819">
        <w:tc>
          <w:tcPr>
            <w:tcW w:w="4508" w:type="dxa"/>
          </w:tcPr>
          <w:p w14:paraId="146FEB34"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Gyeongbuk</w:t>
            </w:r>
          </w:p>
        </w:tc>
        <w:tc>
          <w:tcPr>
            <w:tcW w:w="4508" w:type="dxa"/>
          </w:tcPr>
          <w:p w14:paraId="249EF618"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2</w:t>
            </w:r>
          </w:p>
        </w:tc>
      </w:tr>
      <w:tr w:rsidR="00D86770" w:rsidRPr="007C2403" w14:paraId="272D85B5" w14:textId="77777777" w:rsidTr="007E7819">
        <w:tc>
          <w:tcPr>
            <w:tcW w:w="4508" w:type="dxa"/>
          </w:tcPr>
          <w:p w14:paraId="05E5419A"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Gyeongnam</w:t>
            </w:r>
          </w:p>
        </w:tc>
        <w:tc>
          <w:tcPr>
            <w:tcW w:w="4508" w:type="dxa"/>
          </w:tcPr>
          <w:p w14:paraId="4712615A"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1</w:t>
            </w:r>
          </w:p>
        </w:tc>
      </w:tr>
      <w:tr w:rsidR="00D86770" w:rsidRPr="007C2403" w14:paraId="550093F1" w14:textId="77777777" w:rsidTr="007E7819">
        <w:tc>
          <w:tcPr>
            <w:tcW w:w="4508" w:type="dxa"/>
          </w:tcPr>
          <w:p w14:paraId="186F3A56"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Ulsan</w:t>
            </w:r>
          </w:p>
        </w:tc>
        <w:tc>
          <w:tcPr>
            <w:tcW w:w="4508" w:type="dxa"/>
          </w:tcPr>
          <w:p w14:paraId="7E1DB6F3"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1</w:t>
            </w:r>
          </w:p>
        </w:tc>
      </w:tr>
      <w:tr w:rsidR="00D86770" w:rsidRPr="007C2403" w14:paraId="23CCED07" w14:textId="77777777" w:rsidTr="007E7819">
        <w:tc>
          <w:tcPr>
            <w:tcW w:w="4508" w:type="dxa"/>
          </w:tcPr>
          <w:p w14:paraId="12387492"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Gwangju</w:t>
            </w:r>
          </w:p>
        </w:tc>
        <w:tc>
          <w:tcPr>
            <w:tcW w:w="4508" w:type="dxa"/>
          </w:tcPr>
          <w:p w14:paraId="1ADCCDB9"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1</w:t>
            </w:r>
          </w:p>
        </w:tc>
      </w:tr>
      <w:tr w:rsidR="00D86770" w:rsidRPr="007C2403" w14:paraId="631223E3" w14:textId="77777777" w:rsidTr="007E7819">
        <w:tc>
          <w:tcPr>
            <w:tcW w:w="4508" w:type="dxa"/>
          </w:tcPr>
          <w:p w14:paraId="07ADEF93"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Jeonnam</w:t>
            </w:r>
          </w:p>
        </w:tc>
        <w:tc>
          <w:tcPr>
            <w:tcW w:w="4508" w:type="dxa"/>
          </w:tcPr>
          <w:p w14:paraId="36CC9F90"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3</w:t>
            </w:r>
          </w:p>
        </w:tc>
      </w:tr>
      <w:tr w:rsidR="00D86770" w:rsidRPr="007C2403" w14:paraId="0B50357A" w14:textId="77777777" w:rsidTr="007E7819">
        <w:tc>
          <w:tcPr>
            <w:tcW w:w="4508" w:type="dxa"/>
          </w:tcPr>
          <w:p w14:paraId="49F7ADBB"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Gangwon</w:t>
            </w:r>
          </w:p>
        </w:tc>
        <w:tc>
          <w:tcPr>
            <w:tcW w:w="4508" w:type="dxa"/>
          </w:tcPr>
          <w:p w14:paraId="3DD0B8D9"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1</w:t>
            </w:r>
          </w:p>
        </w:tc>
      </w:tr>
      <w:tr w:rsidR="00D86770" w:rsidRPr="007C2403" w14:paraId="2473A9B8" w14:textId="77777777" w:rsidTr="007E7819">
        <w:tc>
          <w:tcPr>
            <w:tcW w:w="4508" w:type="dxa"/>
          </w:tcPr>
          <w:p w14:paraId="1F20383A"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 xml:space="preserve">Jeju </w:t>
            </w:r>
          </w:p>
        </w:tc>
        <w:tc>
          <w:tcPr>
            <w:tcW w:w="4508" w:type="dxa"/>
          </w:tcPr>
          <w:p w14:paraId="3219D7AC" w14:textId="77777777" w:rsidR="00D86770" w:rsidRPr="007C2403" w:rsidRDefault="00D86770" w:rsidP="007E7819">
            <w:pPr>
              <w:rPr>
                <w:rFonts w:ascii="Times New Roman" w:hAnsi="Times New Roman" w:cs="Times New Roman"/>
                <w:color w:val="000000" w:themeColor="text1"/>
                <w:szCs w:val="20"/>
              </w:rPr>
            </w:pPr>
            <w:r w:rsidRPr="007C2403">
              <w:rPr>
                <w:rFonts w:ascii="Times New Roman" w:hAnsi="Times New Roman" w:cs="Times New Roman"/>
                <w:color w:val="000000" w:themeColor="text1"/>
                <w:szCs w:val="20"/>
              </w:rPr>
              <w:t>1</w:t>
            </w:r>
          </w:p>
        </w:tc>
      </w:tr>
      <w:tr w:rsidR="000B0954" w:rsidRPr="007C2403" w14:paraId="39241C92" w14:textId="77777777" w:rsidTr="007E7819">
        <w:tc>
          <w:tcPr>
            <w:tcW w:w="4508" w:type="dxa"/>
          </w:tcPr>
          <w:p w14:paraId="0442AF38" w14:textId="77777777" w:rsidR="000B0954" w:rsidRPr="007C2403" w:rsidRDefault="000B0954" w:rsidP="007E7819">
            <w:pPr>
              <w:rPr>
                <w:rFonts w:ascii="Times New Roman" w:hAnsi="Times New Roman" w:cs="Times New Roman"/>
                <w:color w:val="000000" w:themeColor="text1"/>
                <w:szCs w:val="20"/>
              </w:rPr>
            </w:pPr>
            <w:r w:rsidRPr="007C2403">
              <w:rPr>
                <w:rFonts w:ascii="Times New Roman" w:hAnsi="Times New Roman" w:cs="Times New Roman" w:hint="eastAsia"/>
                <w:color w:val="000000" w:themeColor="text1"/>
                <w:szCs w:val="20"/>
              </w:rPr>
              <w:t xml:space="preserve">Total </w:t>
            </w:r>
          </w:p>
        </w:tc>
        <w:tc>
          <w:tcPr>
            <w:tcW w:w="4508" w:type="dxa"/>
          </w:tcPr>
          <w:p w14:paraId="0D48B3BD" w14:textId="77777777" w:rsidR="000B0954" w:rsidRPr="007C2403" w:rsidRDefault="000B0954" w:rsidP="007E7819">
            <w:pPr>
              <w:rPr>
                <w:rFonts w:ascii="Times New Roman" w:hAnsi="Times New Roman" w:cs="Times New Roman"/>
                <w:color w:val="000000" w:themeColor="text1"/>
                <w:szCs w:val="20"/>
              </w:rPr>
            </w:pPr>
            <w:r w:rsidRPr="007C2403">
              <w:rPr>
                <w:rFonts w:ascii="Times New Roman" w:hAnsi="Times New Roman" w:cs="Times New Roman" w:hint="eastAsia"/>
                <w:color w:val="000000" w:themeColor="text1"/>
                <w:szCs w:val="20"/>
              </w:rPr>
              <w:t>17</w:t>
            </w:r>
          </w:p>
        </w:tc>
      </w:tr>
    </w:tbl>
    <w:p w14:paraId="3968EEBF" w14:textId="77777777" w:rsidR="00D86770" w:rsidRPr="007C2403" w:rsidRDefault="00D86770" w:rsidP="00D86770">
      <w:pPr>
        <w:rPr>
          <w:color w:val="000000" w:themeColor="text1"/>
        </w:rPr>
      </w:pPr>
    </w:p>
    <w:p w14:paraId="099BE9D6" w14:textId="77777777" w:rsidR="003D5AC0" w:rsidRPr="007C2403" w:rsidRDefault="000F5119" w:rsidP="003D5AC0">
      <w:pPr>
        <w:wordWrap/>
        <w:spacing w:before="40" w:after="40" w:line="384" w:lineRule="auto"/>
        <w:jc w:val="center"/>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&lt; Table- </w:t>
      </w:r>
      <w:r w:rsidR="00157325" w:rsidRPr="007C2403">
        <w:rPr>
          <w:rFonts w:ascii="Times New Roman" w:eastAsia="함초롬바탕" w:hAnsi="Times New Roman" w:cs="Times New Roman" w:hint="eastAsia"/>
          <w:color w:val="000000" w:themeColor="text1"/>
          <w:kern w:val="0"/>
          <w:szCs w:val="20"/>
        </w:rPr>
        <w:t>3</w:t>
      </w:r>
      <w:r w:rsidR="00683763" w:rsidRPr="007C2403">
        <w:rPr>
          <w:rFonts w:ascii="Times New Roman" w:eastAsia="함초롬바탕" w:hAnsi="Times New Roman" w:cs="Times New Roman"/>
          <w:color w:val="000000" w:themeColor="text1"/>
          <w:kern w:val="0"/>
          <w:szCs w:val="20"/>
        </w:rPr>
        <w:t>4</w:t>
      </w:r>
      <w:r w:rsidR="003D5AC0" w:rsidRPr="007C2403">
        <w:rPr>
          <w:rFonts w:ascii="Times New Roman" w:eastAsia="함초롬바탕" w:hAnsi="Times New Roman" w:cs="Times New Roman"/>
          <w:color w:val="000000" w:themeColor="text1"/>
          <w:kern w:val="0"/>
          <w:szCs w:val="20"/>
        </w:rPr>
        <w:t>: Reasons for Foreign Workers</w:t>
      </w:r>
      <w:r w:rsidR="003D6B80">
        <w:rPr>
          <w:rFonts w:ascii="Times New Roman" w:eastAsia="함초롬바탕" w:hAnsi="Times New Roman" w:cs="Times New Roman"/>
          <w:color w:val="000000" w:themeColor="text1"/>
          <w:kern w:val="0"/>
          <w:szCs w:val="20"/>
        </w:rPr>
        <w:t xml:space="preserve"> </w:t>
      </w:r>
      <w:r w:rsidR="003D5AC0" w:rsidRPr="007C2403">
        <w:rPr>
          <w:rFonts w:ascii="Times New Roman" w:eastAsia="함초롬바탕" w:hAnsi="Times New Roman" w:cs="Times New Roman"/>
          <w:color w:val="000000" w:themeColor="text1"/>
          <w:kern w:val="0"/>
          <w:szCs w:val="20"/>
        </w:rPr>
        <w:t xml:space="preserve">(E-9)’ Change of Business or Place of Business in accordance to Article 25(1) of the </w:t>
      </w:r>
      <w:r w:rsidR="003D5AC0" w:rsidRPr="007C2403">
        <w:rPr>
          <w:rFonts w:ascii="Times New Roman" w:eastAsia="함초롬바탕" w:hAnsi="Times New Roman" w:cs="Times New Roman"/>
          <w:i/>
          <w:iCs/>
          <w:color w:val="000000" w:themeColor="text1"/>
          <w:kern w:val="0"/>
          <w:szCs w:val="20"/>
        </w:rPr>
        <w:t>Act of the Employment, etc of Foreign Workers</w:t>
      </w:r>
      <w:r w:rsidR="003D5AC0" w:rsidRPr="007C2403">
        <w:rPr>
          <w:rFonts w:ascii="Times New Roman" w:eastAsia="함초롬바탕" w:hAnsi="Times New Roman" w:cs="Times New Roman"/>
          <w:color w:val="000000" w:themeColor="text1"/>
          <w:kern w:val="0"/>
          <w:szCs w:val="20"/>
        </w:rPr>
        <w:t xml:space="preserve">&gt; </w:t>
      </w:r>
    </w:p>
    <w:p w14:paraId="3D665F0E" w14:textId="77777777" w:rsidR="003D5AC0" w:rsidRPr="007C2403" w:rsidRDefault="003D5AC0" w:rsidP="003D5AC0">
      <w:pPr>
        <w:numPr>
          <w:ilvl w:val="0"/>
          <w:numId w:val="6"/>
        </w:numPr>
        <w:spacing w:before="40" w:after="40" w:line="384" w:lineRule="auto"/>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If his /her employer intends to terminate his/her employment contract during the contract period, or intends to refuse renewal of his/her employment contract after its expiration, on a justifiable ground </w:t>
      </w:r>
    </w:p>
    <w:p w14:paraId="1B596B4A" w14:textId="77777777" w:rsidR="003D5AC0" w:rsidRPr="007C2403" w:rsidRDefault="003D5AC0" w:rsidP="003D5AC0">
      <w:pPr>
        <w:numPr>
          <w:ilvl w:val="0"/>
          <w:numId w:val="6"/>
        </w:numPr>
        <w:spacing w:before="40" w:after="40" w:line="384" w:lineRule="auto"/>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Where </w:t>
      </w:r>
      <w:r w:rsidR="004062CE" w:rsidRPr="007C2403">
        <w:rPr>
          <w:rFonts w:ascii="Times New Roman" w:eastAsia="함초롬바탕" w:hAnsi="Times New Roman" w:cs="Times New Roman"/>
          <w:color w:val="000000" w:themeColor="text1"/>
          <w:kern w:val="0"/>
          <w:szCs w:val="20"/>
        </w:rPr>
        <w:t xml:space="preserve">the Minister of Employment and </w:t>
      </w:r>
      <w:r w:rsidR="004062CE" w:rsidRPr="007C2403">
        <w:rPr>
          <w:rFonts w:ascii="Times New Roman" w:eastAsia="함초롬바탕" w:hAnsi="Times New Roman" w:cs="Times New Roman" w:hint="eastAsia"/>
          <w:color w:val="000000" w:themeColor="text1"/>
          <w:kern w:val="0"/>
          <w:szCs w:val="20"/>
        </w:rPr>
        <w:t>L</w:t>
      </w:r>
      <w:r w:rsidRPr="007C2403">
        <w:rPr>
          <w:rFonts w:ascii="Times New Roman" w:eastAsia="함초롬바탕" w:hAnsi="Times New Roman" w:cs="Times New Roman"/>
          <w:color w:val="000000" w:themeColor="text1"/>
          <w:kern w:val="0"/>
          <w:szCs w:val="20"/>
        </w:rPr>
        <w:t xml:space="preserve">abor gives public notice, as he/she deems, under a social norm, that the foreign worker is unstable to continue to work in the business or place of business on a ground not attributable to him/her, such as temporary shutdown, closure of business, cancellation of the employment permit under Article 19(1), limitation on the employment under Article 20(1), provision of a dormitory in violation of Article 22-2, or his/her employer’s violation of terms and conditions of employment or unfair treatment </w:t>
      </w:r>
    </w:p>
    <w:p w14:paraId="5075A922" w14:textId="77777777" w:rsidR="003D5AC0" w:rsidRPr="007C2403" w:rsidRDefault="003D5AC0" w:rsidP="003D5AC0">
      <w:pPr>
        <w:numPr>
          <w:ilvl w:val="0"/>
          <w:numId w:val="6"/>
        </w:numPr>
        <w:spacing w:before="40" w:after="40" w:line="384" w:lineRule="auto"/>
        <w:textAlignment w:val="baseline"/>
        <w:rPr>
          <w:rFonts w:ascii="Times New Roman" w:eastAsia="굴림" w:hAnsi="Times New Roman" w:cs="Times New Roman"/>
          <w:color w:val="000000" w:themeColor="text1"/>
          <w:kern w:val="0"/>
          <w:szCs w:val="20"/>
        </w:rPr>
      </w:pPr>
      <w:r w:rsidRPr="007C2403">
        <w:rPr>
          <w:rFonts w:ascii="Times New Roman" w:eastAsia="함초롬바탕" w:hAnsi="Times New Roman" w:cs="Times New Roman"/>
          <w:color w:val="000000" w:themeColor="text1"/>
          <w:kern w:val="0"/>
          <w:szCs w:val="20"/>
        </w:rPr>
        <w:t xml:space="preserve">Where any other cause or event prescribed by Presidential Decree occurs. </w:t>
      </w:r>
    </w:p>
    <w:p w14:paraId="4CE6607B" w14:textId="77777777" w:rsidR="003D5AC0" w:rsidRPr="007C2403" w:rsidRDefault="003D5AC0" w:rsidP="000F5119">
      <w:pPr>
        <w:wordWrap/>
        <w:spacing w:before="40" w:after="40" w:line="384" w:lineRule="auto"/>
        <w:jc w:val="center"/>
        <w:textAlignment w:val="baseline"/>
        <w:rPr>
          <w:rFonts w:ascii="Times New Roman" w:eastAsia="굴림" w:hAnsi="Times New Roman" w:cs="Times New Roman"/>
          <w:color w:val="000000" w:themeColor="text1"/>
          <w:kern w:val="0"/>
          <w:szCs w:val="20"/>
        </w:rPr>
      </w:pPr>
    </w:p>
    <w:p w14:paraId="3D103470" w14:textId="76AF79AD" w:rsidR="000F5119" w:rsidRPr="007C2403" w:rsidRDefault="00157325" w:rsidP="000F5119">
      <w:pPr>
        <w:jc w:val="center"/>
        <w:rPr>
          <w:rFonts w:ascii="Times New Roman" w:hAnsi="Times New Roman" w:cs="Times New Roman"/>
          <w:color w:val="000000" w:themeColor="text1"/>
          <w:szCs w:val="20"/>
        </w:rPr>
      </w:pPr>
      <w:r w:rsidRPr="007C2403">
        <w:rPr>
          <w:rFonts w:ascii="Times New Roman" w:hAnsi="Times New Roman" w:cs="Times New Roman" w:hint="eastAsia"/>
          <w:color w:val="000000" w:themeColor="text1"/>
          <w:szCs w:val="20"/>
        </w:rPr>
        <w:t>&lt;Table</w:t>
      </w:r>
      <w:r w:rsidR="004704A3">
        <w:rPr>
          <w:rFonts w:ascii="Times New Roman" w:hAnsi="Times New Roman" w:cs="Times New Roman"/>
          <w:color w:val="000000" w:themeColor="text1"/>
          <w:szCs w:val="20"/>
        </w:rPr>
        <w:t xml:space="preserve"> </w:t>
      </w:r>
      <w:r w:rsidRPr="007C2403">
        <w:rPr>
          <w:rFonts w:ascii="Times New Roman" w:hAnsi="Times New Roman" w:cs="Times New Roman" w:hint="eastAsia"/>
          <w:color w:val="000000" w:themeColor="text1"/>
          <w:szCs w:val="20"/>
        </w:rPr>
        <w:t>3</w:t>
      </w:r>
      <w:r w:rsidR="00683763" w:rsidRPr="007C2403">
        <w:rPr>
          <w:rFonts w:ascii="Times New Roman" w:hAnsi="Times New Roman" w:cs="Times New Roman"/>
          <w:color w:val="000000" w:themeColor="text1"/>
          <w:szCs w:val="20"/>
        </w:rPr>
        <w:t>5</w:t>
      </w:r>
      <w:r w:rsidR="000F5119" w:rsidRPr="007C2403">
        <w:rPr>
          <w:rFonts w:ascii="Times New Roman" w:hAnsi="Times New Roman" w:cs="Times New Roman" w:hint="eastAsia"/>
          <w:color w:val="000000" w:themeColor="text1"/>
          <w:szCs w:val="20"/>
        </w:rPr>
        <w:t>:</w:t>
      </w:r>
      <w:r w:rsidR="000F5119" w:rsidRPr="007C2403">
        <w:rPr>
          <w:rFonts w:ascii="Times New Roman" w:hAnsi="Times New Roman" w:cs="Times New Roman"/>
          <w:color w:val="000000" w:themeColor="text1"/>
          <w:szCs w:val="20"/>
        </w:rPr>
        <w:t xml:space="preserve"> </w:t>
      </w:r>
      <w:r w:rsidR="009D0B39" w:rsidRPr="007C2403">
        <w:rPr>
          <w:rFonts w:ascii="Times New Roman" w:hAnsi="Times New Roman" w:cs="Times New Roman" w:hint="eastAsia"/>
          <w:color w:val="000000" w:themeColor="text1"/>
          <w:szCs w:val="20"/>
        </w:rPr>
        <w:t>Details</w:t>
      </w:r>
      <w:r w:rsidR="009D0B39" w:rsidRPr="007C2403">
        <w:rPr>
          <w:rFonts w:ascii="Times New Roman" w:hAnsi="Times New Roman" w:cs="Times New Roman"/>
          <w:color w:val="000000" w:themeColor="text1"/>
          <w:szCs w:val="20"/>
        </w:rPr>
        <w:t xml:space="preserve"> </w:t>
      </w:r>
      <w:r w:rsidR="009D0B39" w:rsidRPr="007C2403">
        <w:rPr>
          <w:rFonts w:ascii="Times New Roman" w:hAnsi="Times New Roman" w:cs="Times New Roman" w:hint="eastAsia"/>
          <w:color w:val="000000" w:themeColor="text1"/>
          <w:szCs w:val="20"/>
        </w:rPr>
        <w:t>of</w:t>
      </w:r>
      <w:r w:rsidR="009D0B39" w:rsidRPr="007C2403">
        <w:rPr>
          <w:rFonts w:ascii="Times New Roman" w:hAnsi="Times New Roman" w:cs="Times New Roman"/>
          <w:color w:val="000000" w:themeColor="text1"/>
          <w:szCs w:val="20"/>
        </w:rPr>
        <w:t xml:space="preserve"> </w:t>
      </w:r>
      <w:r w:rsidR="009D0B39" w:rsidRPr="007C2403">
        <w:rPr>
          <w:rFonts w:ascii="Times New Roman" w:hAnsi="Times New Roman" w:cs="Times New Roman" w:hint="eastAsia"/>
          <w:color w:val="000000" w:themeColor="text1"/>
          <w:szCs w:val="20"/>
        </w:rPr>
        <w:t>the</w:t>
      </w:r>
      <w:r w:rsidR="009D0B39" w:rsidRPr="007C2403">
        <w:rPr>
          <w:rFonts w:ascii="Times New Roman" w:hAnsi="Times New Roman" w:cs="Times New Roman"/>
          <w:color w:val="000000" w:themeColor="text1"/>
          <w:szCs w:val="20"/>
        </w:rPr>
        <w:t xml:space="preserve"> </w:t>
      </w:r>
      <w:r w:rsidR="000F5119" w:rsidRPr="007C2403">
        <w:rPr>
          <w:rFonts w:ascii="Times New Roman" w:hAnsi="Times New Roman" w:cs="Times New Roman" w:hint="eastAsia"/>
          <w:color w:val="000000" w:themeColor="text1"/>
          <w:szCs w:val="20"/>
        </w:rPr>
        <w:t>Military</w:t>
      </w:r>
      <w:r w:rsidR="000F5119" w:rsidRPr="007C2403">
        <w:rPr>
          <w:rFonts w:ascii="Times New Roman" w:hAnsi="Times New Roman" w:cs="Times New Roman"/>
          <w:color w:val="000000" w:themeColor="text1"/>
          <w:szCs w:val="20"/>
        </w:rPr>
        <w:t xml:space="preserve"> </w:t>
      </w:r>
      <w:r w:rsidR="000F5119" w:rsidRPr="007C2403">
        <w:rPr>
          <w:rFonts w:ascii="Times New Roman" w:hAnsi="Times New Roman" w:cs="Times New Roman" w:hint="eastAsia"/>
          <w:color w:val="000000" w:themeColor="text1"/>
          <w:szCs w:val="20"/>
        </w:rPr>
        <w:t>Discipline</w:t>
      </w:r>
      <w:r w:rsidR="000F5119" w:rsidRPr="007C2403">
        <w:rPr>
          <w:rFonts w:ascii="Times New Roman" w:hAnsi="Times New Roman" w:cs="Times New Roman"/>
          <w:color w:val="000000" w:themeColor="text1"/>
          <w:szCs w:val="20"/>
        </w:rPr>
        <w:t xml:space="preserve"> </w:t>
      </w:r>
      <w:r w:rsidR="000F5119" w:rsidRPr="007C2403">
        <w:rPr>
          <w:rFonts w:ascii="Times New Roman" w:hAnsi="Times New Roman" w:cs="Times New Roman" w:hint="eastAsia"/>
          <w:color w:val="000000" w:themeColor="text1"/>
          <w:szCs w:val="20"/>
        </w:rPr>
        <w:t>Training</w:t>
      </w:r>
      <w:r w:rsidR="000F5119" w:rsidRPr="007C2403">
        <w:rPr>
          <w:rFonts w:ascii="Times New Roman" w:hAnsi="Times New Roman" w:cs="Times New Roman"/>
          <w:color w:val="000000" w:themeColor="text1"/>
          <w:szCs w:val="20"/>
        </w:rPr>
        <w:t xml:space="preserve"> </w:t>
      </w:r>
      <w:r w:rsidR="000F5119" w:rsidRPr="007C2403">
        <w:rPr>
          <w:rFonts w:ascii="Times New Roman" w:hAnsi="Times New Roman" w:cs="Times New Roman" w:hint="eastAsia"/>
          <w:color w:val="000000" w:themeColor="text1"/>
          <w:szCs w:val="20"/>
        </w:rPr>
        <w:t>System&gt;</w:t>
      </w:r>
    </w:p>
    <w:tbl>
      <w:tblPr>
        <w:tblStyle w:val="a6"/>
        <w:tblW w:w="9057" w:type="dxa"/>
        <w:tblLook w:val="04A0" w:firstRow="1" w:lastRow="0" w:firstColumn="1" w:lastColumn="0" w:noHBand="0" w:noVBand="1"/>
      </w:tblPr>
      <w:tblGrid>
        <w:gridCol w:w="9057"/>
      </w:tblGrid>
      <w:tr w:rsidR="007C2403" w:rsidRPr="007C2403" w14:paraId="0AD535F8" w14:textId="77777777" w:rsidTr="005276AA">
        <w:trPr>
          <w:trHeight w:val="4828"/>
        </w:trPr>
        <w:tc>
          <w:tcPr>
            <w:tcW w:w="9057" w:type="dxa"/>
          </w:tcPr>
          <w:p w14:paraId="31B879CA" w14:textId="77777777" w:rsidR="005276AA" w:rsidRPr="007C2403" w:rsidRDefault="005276AA" w:rsidP="009D0B39">
            <w:pPr>
              <w:rPr>
                <w:rFonts w:ascii="Times New Roman" w:hAnsi="Times New Roman" w:cs="Times New Roman"/>
                <w:color w:val="000000" w:themeColor="text1"/>
              </w:rPr>
            </w:pPr>
          </w:p>
          <w:p w14:paraId="0D2510B4" w14:textId="77777777" w:rsidR="009D0B39" w:rsidRPr="007C2403" w:rsidRDefault="009D0B39" w:rsidP="009D0B39">
            <w:pPr>
              <w:rPr>
                <w:rFonts w:ascii="Times New Roman" w:hAnsi="Times New Roman" w:cs="Times New Roman"/>
                <w:color w:val="000000" w:themeColor="text1"/>
              </w:rPr>
            </w:pPr>
            <w:r w:rsidRPr="007C2403">
              <w:rPr>
                <w:rFonts w:ascii="Times New Roman" w:hAnsi="Times New Roman" w:cs="Times New Roman"/>
                <w:color w:val="000000" w:themeColor="text1"/>
              </w:rPr>
              <w:t xml:space="preserve">With the amendment thereto, the </w:t>
            </w:r>
            <w:r w:rsidR="002F0AFB" w:rsidRPr="007C2403">
              <w:rPr>
                <w:rFonts w:ascii="Times New Roman" w:hAnsi="Times New Roman" w:cs="Times New Roman"/>
                <w:color w:val="000000" w:themeColor="text1"/>
              </w:rPr>
              <w:t xml:space="preserve">guardhouse detention </w:t>
            </w:r>
            <w:r w:rsidRPr="007C2403">
              <w:rPr>
                <w:rFonts w:ascii="Times New Roman" w:hAnsi="Times New Roman" w:cs="Times New Roman"/>
                <w:color w:val="000000" w:themeColor="text1"/>
              </w:rPr>
              <w:t>under which soldiers may be detained without warrants was abolished from 5 August 2020, and instead thereof, the MND has operated the Military Discipline Training System, comprised of the fundamental training for two days including common and customized programs for correction and reformation and the complementary training for up to 13 days including programs for characters and physical strength. The MND expects to enhance the strength of the military and become more reliable by meeting the purposes of maintaining the military discipline and protecting the human rights with the operation of the Military Discipline Training System.</w:t>
            </w:r>
          </w:p>
          <w:p w14:paraId="61FE8675" w14:textId="77777777" w:rsidR="009D0B39" w:rsidRPr="007C2403" w:rsidRDefault="009D0B39" w:rsidP="009D0B39">
            <w:pPr>
              <w:rPr>
                <w:rFonts w:ascii="Times New Roman" w:hAnsi="Times New Roman" w:cs="Times New Roman"/>
                <w:color w:val="000000" w:themeColor="text1"/>
              </w:rPr>
            </w:pPr>
            <w:r w:rsidRPr="007C2403">
              <w:rPr>
                <w:rFonts w:ascii="Times New Roman" w:hAnsi="Times New Roman" w:cs="Times New Roman"/>
                <w:color w:val="000000" w:themeColor="text1"/>
              </w:rPr>
              <w:t>Under t</w:t>
            </w:r>
            <w:r w:rsidRPr="007C2403">
              <w:rPr>
                <w:rFonts w:ascii="Times New Roman" w:hAnsi="Times New Roman" w:cs="Times New Roman" w:hint="eastAsia"/>
                <w:color w:val="000000" w:themeColor="text1"/>
              </w:rPr>
              <w:t xml:space="preserve">he Military Discipline Training System, </w:t>
            </w:r>
            <w:r w:rsidRPr="007C2403">
              <w:rPr>
                <w:rFonts w:ascii="Times New Roman" w:hAnsi="Times New Roman" w:cs="Times New Roman"/>
                <w:color w:val="000000" w:themeColor="text1"/>
              </w:rPr>
              <w:t xml:space="preserve">a substitute for the </w:t>
            </w:r>
            <w:r w:rsidR="002F0AFB" w:rsidRPr="007C2403">
              <w:rPr>
                <w:rFonts w:ascii="Times New Roman" w:hAnsi="Times New Roman" w:cs="Times New Roman"/>
                <w:color w:val="000000" w:themeColor="text1"/>
              </w:rPr>
              <w:t>guardhouse detention</w:t>
            </w:r>
            <w:r w:rsidRPr="007C2403">
              <w:rPr>
                <w:rFonts w:ascii="Times New Roman" w:hAnsi="Times New Roman" w:cs="Times New Roman"/>
                <w:color w:val="000000" w:themeColor="text1"/>
              </w:rPr>
              <w:t>, the trainees shall gather at a designated training site and take the training. The training period is designated to be one day or more and up to 15 days by the Disciplinary Committee based on the gravity of misdeeds. The training time per day is a total of eight hours including two hours for counseling, same as the working hours of general soldiers. During the rest of the time, the trainees may have free time at their barracks, but may not use the welfare facilities or the cellphone.</w:t>
            </w:r>
          </w:p>
          <w:p w14:paraId="7C7911C3" w14:textId="77777777" w:rsidR="009D0B39" w:rsidRPr="007C2403" w:rsidRDefault="009D0B39" w:rsidP="009D0B39">
            <w:pPr>
              <w:rPr>
                <w:rFonts w:ascii="Times New Roman" w:hAnsi="Times New Roman" w:cs="Times New Roman"/>
                <w:color w:val="000000" w:themeColor="text1"/>
              </w:rPr>
            </w:pPr>
            <w:r w:rsidRPr="007C2403">
              <w:rPr>
                <w:rFonts w:ascii="Times New Roman" w:hAnsi="Times New Roman" w:cs="Times New Roman"/>
                <w:color w:val="000000" w:themeColor="text1"/>
              </w:rPr>
              <w:t>The training program is comprised of the fundamental training for two days and the complementary training for the rest of the training period. The fundamental training program includes the training on military act, human rights, prevention of sexual violence, security, and emotion control provided by a professional counselor and counseling, and for the rest of the period, each training institution provides various programs including watching of videos about character, voluntary service, environment preservation, preparation of a review statement or thank-you letter and physical training</w:t>
            </w:r>
          </w:p>
          <w:p w14:paraId="4BAB6F2F" w14:textId="77777777" w:rsidR="009D0B39" w:rsidRPr="007C2403" w:rsidRDefault="009D0B39" w:rsidP="000F5119">
            <w:pPr>
              <w:rPr>
                <w:rFonts w:ascii="Times New Roman" w:hAnsi="Times New Roman" w:cs="Times New Roman"/>
                <w:color w:val="000000" w:themeColor="text1"/>
              </w:rPr>
            </w:pPr>
          </w:p>
        </w:tc>
      </w:tr>
    </w:tbl>
    <w:p w14:paraId="3084210B" w14:textId="77777777" w:rsidR="009D0B39" w:rsidRDefault="009D0B39" w:rsidP="009D0B39">
      <w:pPr>
        <w:wordWrap/>
        <w:spacing w:before="40" w:after="40" w:line="384" w:lineRule="auto"/>
        <w:textAlignment w:val="baseline"/>
        <w:rPr>
          <w:rFonts w:ascii="Times New Roman" w:eastAsia="굴림" w:hAnsi="Times New Roman" w:cs="Times New Roman"/>
          <w:color w:val="000000" w:themeColor="text1"/>
          <w:kern w:val="0"/>
          <w:szCs w:val="20"/>
        </w:rPr>
      </w:pPr>
    </w:p>
    <w:p w14:paraId="57F47471" w14:textId="44DBC8E0" w:rsidR="0029235B" w:rsidRPr="0029235B" w:rsidRDefault="0029235B" w:rsidP="0029235B">
      <w:pPr>
        <w:jc w:val="center"/>
        <w:rPr>
          <w:rFonts w:ascii="Times New Roman" w:hAnsi="Times New Roman" w:cs="Times New Roman"/>
          <w:color w:val="000000" w:themeColor="text1"/>
          <w:szCs w:val="20"/>
        </w:rPr>
      </w:pPr>
      <w:r w:rsidRPr="0029235B">
        <w:rPr>
          <w:rFonts w:ascii="Times New Roman" w:hAnsi="Times New Roman" w:cs="Times New Roman"/>
          <w:color w:val="000000" w:themeColor="text1"/>
          <w:szCs w:val="20"/>
        </w:rPr>
        <w:t>&lt;Table</w:t>
      </w:r>
      <w:r w:rsidR="004704A3">
        <w:rPr>
          <w:rFonts w:ascii="Times New Roman" w:hAnsi="Times New Roman" w:cs="Times New Roman"/>
          <w:color w:val="000000" w:themeColor="text1"/>
          <w:szCs w:val="20"/>
        </w:rPr>
        <w:t xml:space="preserve"> </w:t>
      </w:r>
      <w:r w:rsidRPr="0029235B">
        <w:rPr>
          <w:rFonts w:ascii="Times New Roman" w:hAnsi="Times New Roman" w:cs="Times New Roman"/>
          <w:color w:val="000000" w:themeColor="text1"/>
          <w:szCs w:val="20"/>
        </w:rPr>
        <w:t>3</w:t>
      </w:r>
      <w:r w:rsidR="00683763">
        <w:rPr>
          <w:rFonts w:ascii="Times New Roman" w:hAnsi="Times New Roman" w:cs="Times New Roman"/>
          <w:color w:val="000000" w:themeColor="text1"/>
          <w:szCs w:val="20"/>
        </w:rPr>
        <w:t>6</w:t>
      </w:r>
      <w:r w:rsidRPr="0029235B">
        <w:rPr>
          <w:rFonts w:ascii="Times New Roman" w:hAnsi="Times New Roman" w:cs="Times New Roman"/>
          <w:color w:val="000000" w:themeColor="text1"/>
          <w:szCs w:val="20"/>
        </w:rPr>
        <w:t xml:space="preserve">: </w:t>
      </w:r>
      <w:r>
        <w:rPr>
          <w:rFonts w:ascii="Times New Roman" w:hAnsi="Times New Roman" w:cs="Times New Roman"/>
          <w:color w:val="000000" w:themeColor="text1"/>
          <w:szCs w:val="20"/>
        </w:rPr>
        <w:t>Main Contents of the Amendments on MHA</w:t>
      </w:r>
      <w:r w:rsidRPr="0029235B">
        <w:rPr>
          <w:rFonts w:ascii="Times New Roman" w:hAnsi="Times New Roman" w:cs="Times New Roman"/>
          <w:color w:val="000000" w:themeColor="text1"/>
          <w:szCs w:val="20"/>
        </w:rPr>
        <w:t>&gt;</w:t>
      </w:r>
    </w:p>
    <w:p w14:paraId="5823FDE6" w14:textId="77777777" w:rsidR="0029235B" w:rsidRDefault="0029235B" w:rsidP="0029235B">
      <w:pPr>
        <w:rPr>
          <w:rFonts w:ascii="Times New Roman" w:hAnsi="Times New Roman" w:cs="Times New Roman"/>
        </w:rPr>
      </w:pPr>
      <w:r w:rsidRPr="0029235B">
        <w:rPr>
          <w:rFonts w:ascii="Times New Roman" w:hAnsi="Times New Roman" w:cs="Times New Roman"/>
        </w:rPr>
        <w:t>The whole amendment includes the subject of hospitalization for protection and the requirements for hospitalization to ensure the reasonable purpose, the proper means and the minimum infringement. The said Act was amended</w:t>
      </w:r>
      <w:r>
        <w:rPr>
          <w:rFonts w:ascii="Times New Roman" w:hAnsi="Times New Roman" w:cs="Times New Roman"/>
        </w:rPr>
        <w:t>:</w:t>
      </w:r>
    </w:p>
    <w:p w14:paraId="77D03B24" w14:textId="77777777" w:rsidR="0029235B" w:rsidRPr="0029235B" w:rsidRDefault="0029235B" w:rsidP="0029235B">
      <w:pPr>
        <w:pStyle w:val="a7"/>
        <w:numPr>
          <w:ilvl w:val="0"/>
          <w:numId w:val="12"/>
        </w:numPr>
        <w:ind w:leftChars="0"/>
        <w:rPr>
          <w:rFonts w:ascii="Times New Roman" w:hAnsi="Times New Roman" w:cs="Times New Roman"/>
        </w:rPr>
      </w:pPr>
      <w:r w:rsidRPr="0029235B">
        <w:rPr>
          <w:rFonts w:ascii="Times New Roman" w:hAnsi="Times New Roman" w:cs="Times New Roman"/>
        </w:rPr>
        <w:t>with regard to the subject of hospitalization for protection, from ‘necessity for hospitalization or risk of self-injury or injury by others’ to ‘necessity for hospitalization and risk of self-injury or injury by others’</w:t>
      </w:r>
    </w:p>
    <w:p w14:paraId="0A79C513" w14:textId="77777777" w:rsidR="0029235B" w:rsidRDefault="0029235B" w:rsidP="0029235B">
      <w:pPr>
        <w:pStyle w:val="a7"/>
        <w:numPr>
          <w:ilvl w:val="0"/>
          <w:numId w:val="12"/>
        </w:numPr>
        <w:ind w:leftChars="0"/>
        <w:rPr>
          <w:rFonts w:ascii="Times New Roman" w:hAnsi="Times New Roman" w:cs="Times New Roman"/>
        </w:rPr>
      </w:pPr>
      <w:r w:rsidRPr="0029235B">
        <w:rPr>
          <w:rFonts w:ascii="Times New Roman" w:hAnsi="Times New Roman" w:cs="Times New Roman"/>
        </w:rPr>
        <w:t xml:space="preserve">with regard to the requirements for hospitalization, to introduce the diagnosis system involving two psychiatrists to establish an institutional measure to prevent a chance of abuse based on the judgment of whether hospitalization is needed or not. In addition, to strengthen relief of rights, mandatory reporting of involuntary hospitalization, the system of examination as to legitimacy of admission and face-to-face investigation by an investigator are introduced. </w:t>
      </w:r>
    </w:p>
    <w:p w14:paraId="7C8A1A14" w14:textId="77777777" w:rsidR="0029235B" w:rsidRDefault="0029235B" w:rsidP="0029235B">
      <w:pPr>
        <w:pStyle w:val="a7"/>
        <w:numPr>
          <w:ilvl w:val="0"/>
          <w:numId w:val="12"/>
        </w:numPr>
        <w:ind w:leftChars="0"/>
        <w:rPr>
          <w:rFonts w:ascii="Times New Roman" w:hAnsi="Times New Roman" w:cs="Times New Roman"/>
          <w:szCs w:val="20"/>
        </w:rPr>
      </w:pPr>
      <w:r w:rsidRPr="0029235B">
        <w:rPr>
          <w:rFonts w:ascii="Times New Roman" w:hAnsi="Times New Roman" w:cs="Times New Roman"/>
        </w:rPr>
        <w:t xml:space="preserve">Hospitalization with consent was newly inserted to ensure the right to self-determination provided in Article 12(1) of the Constitution, while the interval of confirming the intention of discharge of voluntary </w:t>
      </w:r>
      <w:r w:rsidRPr="00DE1913">
        <w:rPr>
          <w:rFonts w:ascii="Times New Roman" w:hAnsi="Times New Roman" w:cs="Times New Roman"/>
          <w:szCs w:val="20"/>
        </w:rPr>
        <w:t>hospitalization was shortened.</w:t>
      </w:r>
    </w:p>
    <w:p w14:paraId="59176999" w14:textId="77777777" w:rsidR="00DE1913" w:rsidRDefault="00DE1913" w:rsidP="00DE1913">
      <w:pPr>
        <w:pStyle w:val="a7"/>
        <w:ind w:leftChars="0" w:left="825"/>
        <w:rPr>
          <w:rFonts w:ascii="Times New Roman" w:hAnsi="Times New Roman" w:cs="Times New Roman"/>
          <w:color w:val="000000" w:themeColor="text1"/>
          <w:szCs w:val="20"/>
        </w:rPr>
      </w:pPr>
    </w:p>
    <w:p w14:paraId="723B07FE" w14:textId="3EB609EC" w:rsidR="00DE1913" w:rsidRPr="00DE1913" w:rsidRDefault="00DE1913" w:rsidP="00DE1913">
      <w:pPr>
        <w:pStyle w:val="a7"/>
        <w:ind w:leftChars="0" w:left="825"/>
        <w:jc w:val="center"/>
        <w:rPr>
          <w:rFonts w:ascii="Times New Roman" w:hAnsi="Times New Roman" w:cs="Times New Roman"/>
          <w:color w:val="000000" w:themeColor="text1"/>
          <w:szCs w:val="20"/>
        </w:rPr>
      </w:pPr>
      <w:r w:rsidRPr="00DE1913">
        <w:rPr>
          <w:rFonts w:ascii="Times New Roman" w:hAnsi="Times New Roman" w:cs="Times New Roman"/>
          <w:color w:val="000000" w:themeColor="text1"/>
          <w:szCs w:val="20"/>
        </w:rPr>
        <w:t>&lt;Table</w:t>
      </w:r>
      <w:r w:rsidR="004704A3">
        <w:rPr>
          <w:rFonts w:ascii="Times New Roman" w:hAnsi="Times New Roman" w:cs="Times New Roman"/>
          <w:color w:val="000000" w:themeColor="text1"/>
          <w:szCs w:val="20"/>
        </w:rPr>
        <w:t xml:space="preserve"> </w:t>
      </w:r>
      <w:r w:rsidRPr="00DE1913">
        <w:rPr>
          <w:rFonts w:ascii="Times New Roman" w:hAnsi="Times New Roman" w:cs="Times New Roman"/>
          <w:color w:val="000000" w:themeColor="text1"/>
          <w:szCs w:val="20"/>
        </w:rPr>
        <w:t>3</w:t>
      </w:r>
      <w:r w:rsidR="00683763">
        <w:rPr>
          <w:rFonts w:ascii="Times New Roman" w:hAnsi="Times New Roman" w:cs="Times New Roman"/>
          <w:color w:val="000000" w:themeColor="text1"/>
          <w:szCs w:val="20"/>
        </w:rPr>
        <w:t>7</w:t>
      </w:r>
      <w:r w:rsidRPr="00DE1913">
        <w:rPr>
          <w:rFonts w:ascii="Times New Roman" w:hAnsi="Times New Roman" w:cs="Times New Roman"/>
          <w:color w:val="000000" w:themeColor="text1"/>
          <w:szCs w:val="20"/>
        </w:rPr>
        <w:t xml:space="preserve">: </w:t>
      </w:r>
      <w:r w:rsidR="008B5F21">
        <w:rPr>
          <w:rFonts w:ascii="Times New Roman" w:hAnsi="Times New Roman" w:cs="Times New Roman"/>
          <w:color w:val="000000" w:themeColor="text1"/>
          <w:szCs w:val="20"/>
        </w:rPr>
        <w:t>An Example of National Counter-terrorism Activities</w:t>
      </w:r>
      <w:r w:rsidRPr="00DE1913">
        <w:rPr>
          <w:rFonts w:ascii="Times New Roman" w:hAnsi="Times New Roman" w:cs="Times New Roman"/>
          <w:color w:val="000000" w:themeColor="text1"/>
          <w:szCs w:val="20"/>
        </w:rPr>
        <w:t>&gt;</w:t>
      </w:r>
    </w:p>
    <w:tbl>
      <w:tblPr>
        <w:tblStyle w:val="a6"/>
        <w:tblW w:w="0" w:type="auto"/>
        <w:tblInd w:w="105" w:type="dxa"/>
        <w:tblLook w:val="04A0" w:firstRow="1" w:lastRow="0" w:firstColumn="1" w:lastColumn="0" w:noHBand="0" w:noVBand="1"/>
      </w:tblPr>
      <w:tblGrid>
        <w:gridCol w:w="8911"/>
      </w:tblGrid>
      <w:tr w:rsidR="00DE1913" w:rsidRPr="00DE1913" w14:paraId="0C702197" w14:textId="77777777" w:rsidTr="00545E8B">
        <w:trPr>
          <w:trHeight w:val="1008"/>
        </w:trPr>
        <w:tc>
          <w:tcPr>
            <w:tcW w:w="9016" w:type="dxa"/>
          </w:tcPr>
          <w:p w14:paraId="5DAE8D50" w14:textId="77777777" w:rsidR="00DE1913" w:rsidRPr="00545E8B" w:rsidRDefault="00DE1913" w:rsidP="00545E8B">
            <w:pPr>
              <w:ind w:left="105"/>
              <w:rPr>
                <w:rFonts w:ascii="Times New Roman" w:hAnsi="Times New Roman" w:cs="Times New Roman"/>
                <w:szCs w:val="20"/>
              </w:rPr>
            </w:pPr>
            <w:r w:rsidRPr="00DE1913">
              <w:rPr>
                <w:rFonts w:ascii="Times New Roman" w:hAnsi="Times New Roman" w:cs="Times New Roman"/>
                <w:szCs w:val="20"/>
              </w:rPr>
              <w:t>The Government found two persons from Central Asia who sent USD 960 and USD 2,000, respectively, to a terrorism group linked to al Qaeda in the course of performing counter-terrorism investigation and tracking of terrorist suspects in accordance with the CTA, and sentenced them</w:t>
            </w:r>
            <w:r w:rsidR="008B5F21">
              <w:rPr>
                <w:rFonts w:ascii="Times New Roman" w:hAnsi="Times New Roman" w:cs="Times New Roman"/>
                <w:szCs w:val="20"/>
              </w:rPr>
              <w:t>, respectively,</w:t>
            </w:r>
            <w:r w:rsidRPr="00DE1913">
              <w:rPr>
                <w:rFonts w:ascii="Times New Roman" w:hAnsi="Times New Roman" w:cs="Times New Roman"/>
                <w:szCs w:val="20"/>
              </w:rPr>
              <w:t xml:space="preserve"> to 18 months in prison in May 2020 and 12 months in prison in September 2020 for the violation of the Act on Prohibition against the Financing of Terrorism, c</w:t>
            </w:r>
            <w:r w:rsidR="008B5F21">
              <w:rPr>
                <w:rFonts w:ascii="Times New Roman" w:hAnsi="Times New Roman" w:cs="Times New Roman"/>
                <w:szCs w:val="20"/>
              </w:rPr>
              <w:t>oncluding</w:t>
            </w:r>
            <w:r w:rsidRPr="00DE1913">
              <w:rPr>
                <w:rFonts w:ascii="Times New Roman" w:hAnsi="Times New Roman" w:cs="Times New Roman"/>
                <w:szCs w:val="20"/>
              </w:rPr>
              <w:t xml:space="preserve"> the judicial process on the charge of financing terrorism.</w:t>
            </w:r>
          </w:p>
        </w:tc>
      </w:tr>
    </w:tbl>
    <w:p w14:paraId="44C54412" w14:textId="77777777" w:rsidR="0029235B" w:rsidRPr="00DE1913" w:rsidRDefault="0029235B" w:rsidP="009D0B39">
      <w:pPr>
        <w:wordWrap/>
        <w:spacing w:before="40" w:after="40" w:line="384" w:lineRule="auto"/>
        <w:textAlignment w:val="baseline"/>
        <w:rPr>
          <w:rFonts w:ascii="Times New Roman" w:eastAsia="굴림" w:hAnsi="Times New Roman" w:cs="Times New Roman"/>
          <w:color w:val="000000" w:themeColor="text1"/>
          <w:kern w:val="0"/>
          <w:szCs w:val="20"/>
        </w:rPr>
      </w:pPr>
    </w:p>
    <w:p w14:paraId="5ED13271" w14:textId="68A786B0" w:rsidR="003D5AC0" w:rsidRPr="004B062F" w:rsidRDefault="00683763" w:rsidP="004B062F">
      <w:pPr>
        <w:jc w:val="center"/>
        <w:rPr>
          <w:rFonts w:ascii="Times New Roman" w:hAnsi="Times New Roman" w:cs="Times New Roman"/>
          <w:color w:val="000000" w:themeColor="text1"/>
          <w:szCs w:val="20"/>
        </w:rPr>
      </w:pPr>
      <w:r>
        <w:rPr>
          <w:rFonts w:ascii="Times New Roman" w:hAnsi="Times New Roman" w:cs="Times New Roman" w:hint="eastAsia"/>
          <w:color w:val="000000" w:themeColor="text1"/>
          <w:szCs w:val="20"/>
        </w:rPr>
        <w:t>&lt;Table</w:t>
      </w:r>
      <w:r w:rsidR="004704A3">
        <w:rPr>
          <w:rFonts w:ascii="Times New Roman" w:hAnsi="Times New Roman" w:cs="Times New Roman"/>
          <w:color w:val="000000" w:themeColor="text1"/>
          <w:szCs w:val="20"/>
        </w:rPr>
        <w:t xml:space="preserve"> </w:t>
      </w:r>
      <w:r>
        <w:rPr>
          <w:rFonts w:ascii="Times New Roman" w:hAnsi="Times New Roman" w:cs="Times New Roman" w:hint="eastAsia"/>
          <w:color w:val="000000" w:themeColor="text1"/>
          <w:szCs w:val="20"/>
        </w:rPr>
        <w:t>38</w:t>
      </w:r>
      <w:r w:rsidR="000F5119" w:rsidRPr="009D0B39">
        <w:rPr>
          <w:rFonts w:ascii="Times New Roman" w:hAnsi="Times New Roman" w:cs="Times New Roman" w:hint="eastAsia"/>
          <w:color w:val="000000" w:themeColor="text1"/>
          <w:szCs w:val="20"/>
        </w:rPr>
        <w:t>:</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Efforts</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made</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during</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the</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COVID-19</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Pandemic</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for</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Persons</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Deprived</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of</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their</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Liberty</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and</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in</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other</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Situations</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of</w:t>
      </w:r>
      <w:r w:rsidR="000F5119" w:rsidRPr="009D0B39">
        <w:rPr>
          <w:rFonts w:ascii="Times New Roman" w:hAnsi="Times New Roman" w:cs="Times New Roman"/>
          <w:color w:val="000000" w:themeColor="text1"/>
          <w:szCs w:val="20"/>
        </w:rPr>
        <w:t xml:space="preserve"> </w:t>
      </w:r>
      <w:r w:rsidR="000F5119" w:rsidRPr="009D0B39">
        <w:rPr>
          <w:rFonts w:ascii="Times New Roman" w:hAnsi="Times New Roman" w:cs="Times New Roman" w:hint="eastAsia"/>
          <w:color w:val="000000" w:themeColor="text1"/>
          <w:szCs w:val="20"/>
        </w:rPr>
        <w:t>Confinement&gt;</w:t>
      </w:r>
    </w:p>
    <w:tbl>
      <w:tblPr>
        <w:tblStyle w:val="a6"/>
        <w:tblW w:w="0" w:type="auto"/>
        <w:tblLook w:val="04A0" w:firstRow="1" w:lastRow="0" w:firstColumn="1" w:lastColumn="0" w:noHBand="0" w:noVBand="1"/>
      </w:tblPr>
      <w:tblGrid>
        <w:gridCol w:w="1555"/>
        <w:gridCol w:w="7461"/>
      </w:tblGrid>
      <w:tr w:rsidR="009D0B39" w:rsidRPr="009D0B39" w14:paraId="610FFFC7" w14:textId="77777777" w:rsidTr="002E381C">
        <w:trPr>
          <w:trHeight w:val="329"/>
        </w:trPr>
        <w:tc>
          <w:tcPr>
            <w:tcW w:w="1555" w:type="dxa"/>
          </w:tcPr>
          <w:p w14:paraId="1A88F2F8" w14:textId="77777777" w:rsidR="009D0B39" w:rsidRPr="009D0B39" w:rsidRDefault="009D0B39"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t>Facilities</w:t>
            </w:r>
            <w:r w:rsidRPr="009D0B39">
              <w:rPr>
                <w:rFonts w:ascii="Times New Roman" w:hAnsi="Times New Roman" w:cs="Times New Roman"/>
                <w:color w:val="000000" w:themeColor="text1"/>
              </w:rPr>
              <w:t xml:space="preserve"> </w:t>
            </w:r>
          </w:p>
        </w:tc>
        <w:tc>
          <w:tcPr>
            <w:tcW w:w="7461" w:type="dxa"/>
          </w:tcPr>
          <w:p w14:paraId="12DDC660" w14:textId="77777777" w:rsidR="009D0B39" w:rsidRPr="009D0B39" w:rsidRDefault="009D0B39"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t>Actions</w:t>
            </w:r>
            <w:r w:rsidRPr="009D0B39">
              <w:rPr>
                <w:rFonts w:ascii="Times New Roman" w:hAnsi="Times New Roman" w:cs="Times New Roman"/>
                <w:color w:val="000000" w:themeColor="text1"/>
              </w:rPr>
              <w:t xml:space="preserve"> </w:t>
            </w:r>
          </w:p>
        </w:tc>
      </w:tr>
      <w:tr w:rsidR="009D0B39" w:rsidRPr="009D0B39" w14:paraId="43E284FD" w14:textId="77777777" w:rsidTr="00F52961">
        <w:tc>
          <w:tcPr>
            <w:tcW w:w="1555" w:type="dxa"/>
          </w:tcPr>
          <w:p w14:paraId="3DD46A42" w14:textId="77777777" w:rsidR="009D0B39" w:rsidRPr="009D0B39" w:rsidRDefault="009D0B39"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t>Korea</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Correctional</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Service</w:t>
            </w:r>
            <w:r w:rsidRPr="009D0B39">
              <w:rPr>
                <w:rFonts w:ascii="Times New Roman" w:hAnsi="Times New Roman" w:cs="Times New Roman"/>
                <w:color w:val="000000" w:themeColor="text1"/>
              </w:rPr>
              <w:t xml:space="preserve"> </w:t>
            </w:r>
          </w:p>
        </w:tc>
        <w:tc>
          <w:tcPr>
            <w:tcW w:w="7461" w:type="dxa"/>
          </w:tcPr>
          <w:p w14:paraId="18FD2E36" w14:textId="77777777" w:rsidR="009D0B39" w:rsidRPr="009D0B39" w:rsidRDefault="009D0B39" w:rsidP="007E7819">
            <w:pPr>
              <w:rPr>
                <w:rFonts w:ascii="Times New Roman" w:hAnsi="Times New Roman" w:cs="Times New Roman"/>
                <w:color w:val="000000" w:themeColor="text1"/>
              </w:rPr>
            </w:pPr>
            <w:r w:rsidRPr="009D0B39">
              <w:rPr>
                <w:rFonts w:ascii="Times New Roman" w:hAnsi="Times New Roman" w:cs="Times New Roman"/>
                <w:color w:val="000000" w:themeColor="text1"/>
                <w:szCs w:val="20"/>
              </w:rPr>
              <w:t xml:space="preserve">(i) </w:t>
            </w:r>
            <w:r w:rsidR="00084F84" w:rsidRPr="009D0B39">
              <w:rPr>
                <w:rFonts w:ascii="Times New Roman" w:hAnsi="Times New Roman" w:cs="Times New Roman"/>
                <w:color w:val="000000" w:themeColor="text1"/>
                <w:szCs w:val="20"/>
              </w:rPr>
              <w:t>Frequently</w:t>
            </w:r>
            <w:r w:rsidRPr="009D0B39">
              <w:rPr>
                <w:rFonts w:ascii="Times New Roman" w:hAnsi="Times New Roman" w:cs="Times New Roman"/>
                <w:color w:val="000000" w:themeColor="text1"/>
                <w:szCs w:val="20"/>
              </w:rPr>
              <w:t xml:space="preserve"> conducts COVID-19 tests on all inmates and workers in close cooperation with the quarantine authority, provides all inmates with KF94 facial masks every day and makes efforts to reduce overcrowding by expanding parole and through adjusted transferring to prevent COVID-19 and stop spread thereof within correctional facilities. (ii) When new inmates are admitted, they receive a preemptive testing including a rapid antigen test and are quarantined for three weeks. Only those who tested negative in a PCR test they receive before the end of the quarantine period may be admitted in general wards. The Korea Correctional Service makes its best efforts for inmates to receive medical treatment properly by referring the confirmed cases with underlying disease to outside hospitals specialized in infectious disease and immediately suggesting a stay of execution, and referring the asymptomatic confirmed cases to community treatment centers and  providing isolated treatment, etc. (iii) Also, it discloses the quarantine status by operating a COVID-19 bulletin board for public communications and sending more mails and making more calls, etc., helps the confirmed cases seek psychological stability by explaining the current status and the future treatment plan in detail and providing medical treatment and psychological treatment, and frequently providing not-confirmed inmates with video training on the quarantine activities to prevent infection and the prevention of COVID-19 delivered by an infectious disease specialist. (iv) Furthermore, the COVID-19 Response Team in the Correctional Facilities of the MOJ serves the role of a control tower of the institutions with confirmed cases, revises the manual to respond to COVID-19 and prepares and operates the individual quarantine measures given the characteristics of each correctional institution. (v) With government-wide cooperation, the authority is making various efforts to establish infrastructure to prevent infectious diseases and their spread and to prepare measures to have all inmates vaccinated for COVID-19.</w:t>
            </w:r>
          </w:p>
        </w:tc>
      </w:tr>
      <w:tr w:rsidR="009D0B39" w:rsidRPr="009D0B39" w14:paraId="50BCCB9D" w14:textId="77777777" w:rsidTr="00F52961">
        <w:tc>
          <w:tcPr>
            <w:tcW w:w="1555" w:type="dxa"/>
          </w:tcPr>
          <w:p w14:paraId="6414C0AA" w14:textId="77777777" w:rsidR="009D0B39" w:rsidRPr="009D0B39" w:rsidRDefault="009D0B39"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lastRenderedPageBreak/>
              <w:t>Foreign</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Detention</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Facilities</w:t>
            </w:r>
            <w:r w:rsidRPr="009D0B39">
              <w:rPr>
                <w:rFonts w:ascii="Times New Roman" w:hAnsi="Times New Roman" w:cs="Times New Roman"/>
                <w:color w:val="000000" w:themeColor="text1"/>
              </w:rPr>
              <w:t xml:space="preserve"> </w:t>
            </w:r>
          </w:p>
        </w:tc>
        <w:tc>
          <w:tcPr>
            <w:tcW w:w="7461" w:type="dxa"/>
          </w:tcPr>
          <w:p w14:paraId="0B302309" w14:textId="77777777" w:rsidR="009D0B39" w:rsidRPr="00F52961" w:rsidRDefault="009D0B39"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 xml:space="preserve">The MOJ is putting in efforts to prevent infection in foreigner detention facilities by offering PCR testing for the workers of detention centers and the foreign detainees in consideration of the concerns over the spread of COVID-19 in foreigner detention facilities, and providing foreign detainees with facial masks and having them wear them, etc. Also, it actively applies the temporary lifting of detention to the marginalized foreign detainees including patients and elderly persons. From 21 January 2021, the </w:t>
            </w:r>
            <w:r w:rsidRPr="009D0B39">
              <w:rPr>
                <w:rFonts w:ascii="Times New Roman" w:hAnsi="Times New Roman" w:cs="Times New Roman"/>
                <w:i/>
                <w:color w:val="000000" w:themeColor="text1"/>
                <w:szCs w:val="20"/>
              </w:rPr>
              <w:t>Immigration Act</w:t>
            </w:r>
            <w:r w:rsidRPr="009D0B39">
              <w:rPr>
                <w:rFonts w:ascii="Times New Roman" w:hAnsi="Times New Roman" w:cs="Times New Roman"/>
                <w:color w:val="000000" w:themeColor="text1"/>
                <w:szCs w:val="20"/>
              </w:rPr>
              <w:t xml:space="preserve"> was amended to implement the bond deposit system for implementation of departure order under which a departure order may be imposed with a deposit of a bond for implementation, to minimize detention. In addition, as the number of aircraft under operation is decreased in each country, an error occurred in the execution of deportation. The MOJ tried to make the relevant country cooperate and schedule the deportation-specific plan for the first time to prevent detention from being prolonged by repatriating the foreign detainees earlier.</w:t>
            </w:r>
          </w:p>
        </w:tc>
      </w:tr>
      <w:tr w:rsidR="009D0B39" w:rsidRPr="009D0B39" w14:paraId="07842BC6" w14:textId="77777777" w:rsidTr="00F52961">
        <w:tc>
          <w:tcPr>
            <w:tcW w:w="1555" w:type="dxa"/>
          </w:tcPr>
          <w:p w14:paraId="75DC1A7A" w14:textId="77777777" w:rsidR="009D0B39" w:rsidRPr="009D0B39" w:rsidRDefault="009D0B39"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t>Juvenile</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Detention</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Centers</w:t>
            </w:r>
            <w:r w:rsidRPr="009D0B39">
              <w:rPr>
                <w:rFonts w:ascii="Times New Roman" w:hAnsi="Times New Roman" w:cs="Times New Roman"/>
                <w:color w:val="000000" w:themeColor="text1"/>
              </w:rPr>
              <w:t xml:space="preserve"> </w:t>
            </w:r>
          </w:p>
        </w:tc>
        <w:tc>
          <w:tcPr>
            <w:tcW w:w="7461" w:type="dxa"/>
          </w:tcPr>
          <w:p w14:paraId="17F0AF5C" w14:textId="77777777" w:rsidR="009D0B39" w:rsidRPr="00F52961" w:rsidRDefault="009D0B39"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The juvenile detention centers have operated the detailed measures to respond to COVID-19 by stage of social distancing in the juvenile detention centers, as the Central Disaster and Safety Countermeasure Headquarters adjusted the stage of social distancing. To be specific, the inmates have general visit, visit for investigation, etc. in a closed visit room for quarantine, and general visit is suspended at the stage of 2.5 or higher of social distancing, but much efforts are made to minimize restriction of the rights of minor inmates with remote video interview, etc. In addition, a doctor stays in the facility and provides medical treatment, and when the doctor deems that outside treatment is needed, the center takes measures for the patient to receive treatment without delay in line with the quarantine rules. As the centers have minor inmates regularly receive a medical checkup to find any health issues, provide COVID-19 testing for all workers, new minors, minors with a symptom as a preemptive quarantine measure, and seek health management and prevention of infection of minor inmates by making them wear a face mask all time and comply with personal hygiene practices, there have been no COVID-19 confirmed cases in the juvenile detention centers to date.</w:t>
            </w:r>
          </w:p>
        </w:tc>
      </w:tr>
      <w:tr w:rsidR="009D0B39" w:rsidRPr="009D0B39" w14:paraId="0706A89D" w14:textId="77777777" w:rsidTr="00F52961">
        <w:tc>
          <w:tcPr>
            <w:tcW w:w="1555" w:type="dxa"/>
          </w:tcPr>
          <w:p w14:paraId="74900C1D" w14:textId="77777777" w:rsidR="009D0B39" w:rsidRPr="009D0B39" w:rsidRDefault="009D0B39"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t>Military</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Correctional</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Institution</w:t>
            </w:r>
            <w:r w:rsidRPr="009D0B39">
              <w:rPr>
                <w:rFonts w:ascii="Times New Roman" w:hAnsi="Times New Roman" w:cs="Times New Roman"/>
                <w:color w:val="000000" w:themeColor="text1"/>
              </w:rPr>
              <w:t xml:space="preserve"> </w:t>
            </w:r>
          </w:p>
        </w:tc>
        <w:tc>
          <w:tcPr>
            <w:tcW w:w="7461" w:type="dxa"/>
          </w:tcPr>
          <w:p w14:paraId="552DB5C9" w14:textId="77777777" w:rsidR="009D0B39" w:rsidRPr="009D0B39" w:rsidRDefault="009D0B39"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The Military Correctional Institution has actively taken the preventive measures such as complying with the MND’s COVID-19 Quarantine Guidelines”, disinfecting the accommodation buildings once a day, measuring temperature of all military inmates twice a day, providing one face mask per day, limitedly approving the entrance of outsiders, installing acrylic stands in the restaurants of the accommodation buildings, and extending the quarantine period for new inmates from two weeks to three weeks. Also, it tries to find potential or asymptomatic patients by making COVID-19 testing mandatory for transfer. The “Smart Visit” system which had been allowed only for family members is now allowed for family members as well as acquaintances to minimize human rights violation of inmates and protect the right to interview and communication that may be caused from COVID-19, and by installing one more smart visit room added to one existing room for seamless operation, inmates may have visits in an equal manner. With the introduction of the remote video interview with a state-appointed lawyer to guarantee an opportunity of legal counseling which is unlikely to gain attention in the midst of the COVID-19 pandemic, pretrial inmates who appointed a state-appointed lawyer have a better interview environment. The Military Correctional Institution seeks correction and reformation and sound reintegration of inmates while the prevention of infection and the fundamental rights of and the treatment for inmates are guaranteed.</w:t>
            </w:r>
          </w:p>
          <w:p w14:paraId="55A3C698" w14:textId="77777777" w:rsidR="009D0B39" w:rsidRPr="009D0B39" w:rsidRDefault="009D0B39" w:rsidP="007E7819">
            <w:pPr>
              <w:rPr>
                <w:rFonts w:ascii="Times New Roman" w:hAnsi="Times New Roman" w:cs="Times New Roman"/>
                <w:color w:val="000000" w:themeColor="text1"/>
                <w:szCs w:val="20"/>
              </w:rPr>
            </w:pPr>
          </w:p>
        </w:tc>
      </w:tr>
      <w:tr w:rsidR="009D0B39" w:rsidRPr="009D0B39" w14:paraId="25DD03C6" w14:textId="77777777" w:rsidTr="00F52961">
        <w:tc>
          <w:tcPr>
            <w:tcW w:w="1555" w:type="dxa"/>
          </w:tcPr>
          <w:p w14:paraId="257F3806" w14:textId="77777777" w:rsidR="009D0B39" w:rsidRPr="009D0B39" w:rsidRDefault="009D0B39"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t>Sanatorium</w:t>
            </w:r>
          </w:p>
        </w:tc>
        <w:tc>
          <w:tcPr>
            <w:tcW w:w="7461" w:type="dxa"/>
          </w:tcPr>
          <w:p w14:paraId="1C94FF5F" w14:textId="77777777" w:rsidR="009D0B39" w:rsidRPr="009D0B39" w:rsidRDefault="009D0B39" w:rsidP="007E7819">
            <w:pPr>
              <w:rPr>
                <w:rFonts w:ascii="Times New Roman" w:hAnsi="Times New Roman" w:cs="Times New Roman"/>
                <w:color w:val="000000" w:themeColor="text1"/>
                <w:szCs w:val="20"/>
              </w:rPr>
            </w:pPr>
            <w:r w:rsidRPr="009D0B39">
              <w:rPr>
                <w:rFonts w:ascii="Times New Roman" w:hAnsi="Times New Roman" w:cs="Times New Roman"/>
                <w:color w:val="000000" w:themeColor="text1"/>
                <w:szCs w:val="20"/>
              </w:rPr>
              <w:t>The admission and leaving of a sanatorium for senior citizens is based on the intention of inmates under an agreement. As an inmate was tested positive for COVID-19 (20 January 2020), the guidelines on responding to COVID-19 at a long-term care institution</w:t>
            </w:r>
            <w:r w:rsidRPr="009D0B39">
              <w:rPr>
                <w:rFonts w:ascii="Times New Roman" w:hAnsi="Times New Roman" w:cs="Times New Roman"/>
                <w:color w:val="000000" w:themeColor="text1"/>
                <w:szCs w:val="20"/>
                <w:vertAlign w:val="superscript"/>
              </w:rPr>
              <w:t>*</w:t>
            </w:r>
            <w:r w:rsidRPr="009D0B39">
              <w:rPr>
                <w:rFonts w:ascii="Times New Roman" w:hAnsi="Times New Roman" w:cs="Times New Roman"/>
                <w:color w:val="000000" w:themeColor="text1"/>
                <w:szCs w:val="20"/>
              </w:rPr>
              <w:t xml:space="preserve"> (January ~ November 2020, 1st ~ 7th edition) have been distributed to protect inmates and workers from the spread of infection. The workers must receive PCR testing once a week, and those with symptoms, etc. frequently undergo rapid antigen tests. Subsidies for temporary quarantine support are provided for disease control activities in such facilities. In addition, a nursing hospital and an internal response team were launched in the COVID-19 Central Disaster Management Headquarters (hereinafter, “</w:t>
            </w:r>
            <w:r w:rsidRPr="009D0B39">
              <w:rPr>
                <w:rFonts w:ascii="Times New Roman" w:hAnsi="Times New Roman" w:cs="Times New Roman"/>
                <w:b/>
                <w:color w:val="000000" w:themeColor="text1"/>
                <w:szCs w:val="20"/>
              </w:rPr>
              <w:t>CDMH</w:t>
            </w:r>
            <w:r w:rsidRPr="009D0B39">
              <w:rPr>
                <w:rFonts w:ascii="Times New Roman" w:hAnsi="Times New Roman" w:cs="Times New Roman"/>
                <w:color w:val="000000" w:themeColor="text1"/>
                <w:szCs w:val="20"/>
              </w:rPr>
              <w:t>”) to rapidly respond to an outbreak of collective infection.</w:t>
            </w:r>
          </w:p>
          <w:p w14:paraId="1B15940A" w14:textId="77777777" w:rsidR="009D0B39" w:rsidRPr="009D0B39" w:rsidRDefault="009D0B39" w:rsidP="00F52961">
            <w:pPr>
              <w:pStyle w:val="a7"/>
              <w:ind w:leftChars="0" w:left="760"/>
              <w:rPr>
                <w:rFonts w:ascii="Times New Roman" w:hAnsi="Times New Roman" w:cs="Times New Roman"/>
                <w:color w:val="000000" w:themeColor="text1"/>
                <w:szCs w:val="20"/>
              </w:rPr>
            </w:pPr>
            <w:r w:rsidRPr="009D0B39">
              <w:rPr>
                <w:rFonts w:ascii="Times New Roman" w:hAnsi="Times New Roman" w:cs="Times New Roman" w:hint="eastAsia"/>
                <w:color w:val="000000" w:themeColor="text1"/>
                <w:szCs w:val="20"/>
                <w:vertAlign w:val="superscript"/>
              </w:rPr>
              <w:t>*</w:t>
            </w:r>
            <w:r w:rsidRPr="009D0B39">
              <w:rPr>
                <w:rFonts w:ascii="Times New Roman" w:hAnsi="Times New Roman" w:cs="Times New Roman" w:hint="eastAsia"/>
                <w:color w:val="000000" w:themeColor="text1"/>
                <w:szCs w:val="20"/>
              </w:rPr>
              <w:t xml:space="preserve"> </w:t>
            </w:r>
            <w:r w:rsidRPr="009D0B39">
              <w:rPr>
                <w:rFonts w:ascii="Times New Roman" w:hAnsi="Times New Roman" w:cs="Times New Roman"/>
                <w:color w:val="000000" w:themeColor="text1"/>
                <w:szCs w:val="20"/>
              </w:rPr>
              <w:t xml:space="preserve">including management of infection prevention, management of admission and leaving, </w:t>
            </w:r>
            <w:r w:rsidR="003D6B80" w:rsidRPr="009D0B39">
              <w:rPr>
                <w:rFonts w:ascii="Times New Roman" w:hAnsi="Times New Roman" w:cs="Times New Roman"/>
                <w:color w:val="000000" w:themeColor="text1"/>
                <w:szCs w:val="20"/>
              </w:rPr>
              <w:t>intact</w:t>
            </w:r>
            <w:r w:rsidRPr="009D0B39">
              <w:rPr>
                <w:rFonts w:ascii="Times New Roman" w:hAnsi="Times New Roman" w:cs="Times New Roman"/>
                <w:color w:val="000000" w:themeColor="text1"/>
                <w:szCs w:val="20"/>
              </w:rPr>
              <w:t xml:space="preserve"> interview, countermeasures against the occurrence </w:t>
            </w:r>
            <w:r w:rsidR="00F52961">
              <w:rPr>
                <w:rFonts w:ascii="Times New Roman" w:hAnsi="Times New Roman" w:cs="Times New Roman"/>
                <w:color w:val="000000" w:themeColor="text1"/>
                <w:szCs w:val="20"/>
              </w:rPr>
              <w:t>of suspected or confirmed cases</w:t>
            </w:r>
          </w:p>
        </w:tc>
      </w:tr>
      <w:tr w:rsidR="009D0B39" w:rsidRPr="009D0B39" w14:paraId="5E00E16A" w14:textId="77777777" w:rsidTr="00F52961">
        <w:tc>
          <w:tcPr>
            <w:tcW w:w="1555" w:type="dxa"/>
          </w:tcPr>
          <w:p w14:paraId="2AE688FD" w14:textId="77777777" w:rsidR="009D0B39" w:rsidRPr="009D0B39" w:rsidRDefault="009D0B39" w:rsidP="007E7819">
            <w:pPr>
              <w:rPr>
                <w:rFonts w:ascii="Times New Roman" w:hAnsi="Times New Roman" w:cs="Times New Roman"/>
                <w:color w:val="000000" w:themeColor="text1"/>
              </w:rPr>
            </w:pPr>
            <w:r w:rsidRPr="009D0B39">
              <w:rPr>
                <w:rFonts w:ascii="Times New Roman" w:hAnsi="Times New Roman" w:cs="Times New Roman" w:hint="eastAsia"/>
                <w:color w:val="000000" w:themeColor="text1"/>
              </w:rPr>
              <w:lastRenderedPageBreak/>
              <w:t>Psychiatric</w:t>
            </w:r>
            <w:r w:rsidRPr="009D0B39">
              <w:rPr>
                <w:rFonts w:ascii="Times New Roman" w:hAnsi="Times New Roman" w:cs="Times New Roman"/>
                <w:color w:val="000000" w:themeColor="text1"/>
              </w:rPr>
              <w:t xml:space="preserve"> </w:t>
            </w:r>
            <w:r w:rsidRPr="009D0B39">
              <w:rPr>
                <w:rFonts w:ascii="Times New Roman" w:hAnsi="Times New Roman" w:cs="Times New Roman" w:hint="eastAsia"/>
                <w:color w:val="000000" w:themeColor="text1"/>
              </w:rPr>
              <w:t>Hospitals</w:t>
            </w:r>
            <w:r w:rsidRPr="009D0B39">
              <w:rPr>
                <w:rFonts w:ascii="Times New Roman" w:hAnsi="Times New Roman" w:cs="Times New Roman"/>
                <w:color w:val="000000" w:themeColor="text1"/>
              </w:rPr>
              <w:t xml:space="preserve"> </w:t>
            </w:r>
          </w:p>
        </w:tc>
        <w:tc>
          <w:tcPr>
            <w:tcW w:w="7461" w:type="dxa"/>
          </w:tcPr>
          <w:p w14:paraId="69222561" w14:textId="77777777" w:rsidR="009D0B39" w:rsidRPr="009D0B39" w:rsidRDefault="009D0B39" w:rsidP="007E7819">
            <w:pPr>
              <w:rPr>
                <w:rFonts w:ascii="Times New Roman" w:hAnsi="Times New Roman" w:cs="Times New Roman"/>
                <w:color w:val="000000" w:themeColor="text1"/>
                <w:szCs w:val="20"/>
              </w:rPr>
            </w:pPr>
            <w:r w:rsidRPr="009D0B39">
              <w:rPr>
                <w:rFonts w:ascii="Times New Roman" w:hAnsi="Times New Roman" w:cs="Times New Roman" w:hint="eastAsia"/>
                <w:color w:val="000000" w:themeColor="text1"/>
                <w:szCs w:val="20"/>
              </w:rPr>
              <w:t>T</w:t>
            </w:r>
            <w:r w:rsidRPr="009D0B39">
              <w:rPr>
                <w:rFonts w:ascii="Times New Roman" w:hAnsi="Times New Roman" w:cs="Times New Roman"/>
                <w:color w:val="000000" w:themeColor="text1"/>
                <w:szCs w:val="20"/>
              </w:rPr>
              <w:t>o respond to the occurrence of back-to-back collective infection of COVID-19 of mentally ill persons, the psychiatric hospital and the internal response team of the CDMH are established and operated in the National Center for Mental Health, and according to the guidelines on responding to COVID-19 at mental health improvement facilities, asymptomatic and mild COVID-19 patients are transferred to the beds specialized for the treatment of mentally ill persons, and those with underlying health conditions or severe symptoms are transferred to the hospitals dedicated to infectious diseases. Also, as collective infection of COVID-19 occurred in a mental medical institution, the facility standards for hospital wards, etc. are amended and enacted from 5 March 2021 to prevent infection and strengthen control in mental hospitals with a high-risk of infection, with widening the area of hospital rooms of mental hospitals (single-bed room 6.3m</w:t>
            </w:r>
            <w:r w:rsidRPr="009D0B39">
              <w:rPr>
                <w:rFonts w:ascii="Times New Roman" w:hAnsi="Times New Roman" w:cs="Times New Roman"/>
                <w:color w:val="000000" w:themeColor="text1"/>
                <w:szCs w:val="20"/>
                <w:vertAlign w:val="superscript"/>
              </w:rPr>
              <w:t>2</w:t>
            </w:r>
            <w:r w:rsidRPr="009D0B39">
              <w:rPr>
                <w:rFonts w:ascii="Times New Roman" w:hAnsi="Times New Roman" w:cs="Times New Roman"/>
                <w:color w:val="000000" w:themeColor="text1"/>
                <w:szCs w:val="20"/>
              </w:rPr>
              <w:t>→10m</w:t>
            </w:r>
            <w:r w:rsidRPr="009D0B39">
              <w:rPr>
                <w:rFonts w:ascii="Times New Roman" w:hAnsi="Times New Roman" w:cs="Times New Roman"/>
                <w:color w:val="000000" w:themeColor="text1"/>
                <w:szCs w:val="20"/>
                <w:vertAlign w:val="superscript"/>
              </w:rPr>
              <w:t>2</w:t>
            </w:r>
            <w:r w:rsidRPr="009D0B39">
              <w:rPr>
                <w:rFonts w:ascii="Times New Roman" w:hAnsi="Times New Roman" w:cs="Times New Roman" w:hint="eastAsia"/>
                <w:color w:val="000000" w:themeColor="text1"/>
                <w:szCs w:val="20"/>
              </w:rPr>
              <w:t xml:space="preserve">, </w:t>
            </w:r>
            <w:r w:rsidRPr="009D0B39">
              <w:rPr>
                <w:rFonts w:ascii="Times New Roman" w:hAnsi="Times New Roman" w:cs="Times New Roman"/>
                <w:color w:val="000000" w:themeColor="text1"/>
                <w:szCs w:val="20"/>
              </w:rPr>
              <w:t>multi-bed room 4.3m</w:t>
            </w:r>
            <w:r w:rsidRPr="009D0B39">
              <w:rPr>
                <w:rFonts w:ascii="Times New Roman" w:hAnsi="Times New Roman" w:cs="Times New Roman"/>
                <w:color w:val="000000" w:themeColor="text1"/>
                <w:szCs w:val="20"/>
                <w:vertAlign w:val="superscript"/>
              </w:rPr>
              <w:t>2</w:t>
            </w:r>
            <w:r w:rsidRPr="009D0B39">
              <w:rPr>
                <w:rFonts w:ascii="Times New Roman" w:hAnsi="Times New Roman" w:cs="Times New Roman"/>
                <w:color w:val="000000" w:themeColor="text1"/>
                <w:szCs w:val="20"/>
              </w:rPr>
              <w:t>→6.3m</w:t>
            </w:r>
            <w:r w:rsidRPr="009D0B39">
              <w:rPr>
                <w:rFonts w:ascii="Times New Roman" w:hAnsi="Times New Roman" w:cs="Times New Roman"/>
                <w:color w:val="000000" w:themeColor="text1"/>
                <w:szCs w:val="20"/>
                <w:vertAlign w:val="superscript"/>
              </w:rPr>
              <w:t>2</w:t>
            </w:r>
            <w:r w:rsidRPr="009D0B39">
              <w:rPr>
                <w:rFonts w:ascii="Times New Roman" w:hAnsi="Times New Roman" w:cs="Times New Roman"/>
                <w:color w:val="000000" w:themeColor="text1"/>
                <w:szCs w:val="20"/>
              </w:rPr>
              <w:t>), reducing the number of beds in a hospital room (10 beds→6 beds) and extending the distance between beds (1.5m)</w:t>
            </w:r>
          </w:p>
        </w:tc>
      </w:tr>
    </w:tbl>
    <w:p w14:paraId="62D47DEA" w14:textId="77777777" w:rsidR="00131B71" w:rsidRPr="009D0B39" w:rsidRDefault="00131B71" w:rsidP="0057279F">
      <w:pPr>
        <w:rPr>
          <w:rFonts w:ascii="Times New Roman" w:hAnsi="Times New Roman" w:cs="Times New Roman"/>
          <w:color w:val="000000" w:themeColor="text1"/>
          <w:szCs w:val="20"/>
        </w:rPr>
      </w:pPr>
    </w:p>
    <w:sectPr w:rsidR="00131B71" w:rsidRPr="009D0B39">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7B5637" w14:textId="77777777" w:rsidR="008C6E77" w:rsidRDefault="008C6E77" w:rsidP="001A03C8">
      <w:pPr>
        <w:spacing w:after="0" w:line="240" w:lineRule="auto"/>
      </w:pPr>
      <w:r>
        <w:separator/>
      </w:r>
    </w:p>
  </w:endnote>
  <w:endnote w:type="continuationSeparator" w:id="0">
    <w:p w14:paraId="38D05CBC" w14:textId="77777777" w:rsidR="008C6E77" w:rsidRDefault="008C6E77" w:rsidP="001A0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함초롬바탕">
    <w:panose1 w:val="02030504000101010101"/>
    <w:charset w:val="81"/>
    <w:family w:val="roman"/>
    <w:pitch w:val="variable"/>
    <w:sig w:usb0="F70006FF" w:usb1="19DFFFFF" w:usb2="001BFDD7" w:usb3="00000000" w:csb0="00080001" w:csb1="00000000"/>
  </w:font>
  <w:font w:name="한컴바탕">
    <w:panose1 w:val="02030600000101010101"/>
    <w:charset w:val="81"/>
    <w:family w:val="roman"/>
    <w:pitch w:val="variable"/>
    <w:sig w:usb0="F7FFAFFF" w:usb1="FBDFFFFF" w:usb2="00FFFFFF" w:usb3="00000000" w:csb0="803F01FF" w:csb1="00000000"/>
  </w:font>
  <w:font w:name="돋움">
    <w:altName w:val="Dotum"/>
    <w:panose1 w:val="020B0600000101010101"/>
    <w:charset w:val="81"/>
    <w:family w:val="modern"/>
    <w:pitch w:val="variable"/>
    <w:sig w:usb0="B00002AF" w:usb1="69D77CFB" w:usb2="00000030" w:usb3="00000000" w:csb0="0008009F" w:csb1="00000000"/>
  </w:font>
  <w:font w:name="돋움체">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7A9D8C" w14:textId="77777777" w:rsidR="008C6E77" w:rsidRDefault="008C6E77" w:rsidP="001A03C8">
      <w:pPr>
        <w:spacing w:after="0" w:line="240" w:lineRule="auto"/>
      </w:pPr>
      <w:r>
        <w:separator/>
      </w:r>
    </w:p>
  </w:footnote>
  <w:footnote w:type="continuationSeparator" w:id="0">
    <w:p w14:paraId="5854CD83" w14:textId="77777777" w:rsidR="008C6E77" w:rsidRDefault="008C6E77" w:rsidP="001A03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4497D"/>
    <w:multiLevelType w:val="multilevel"/>
    <w:tmpl w:val="FD10DFDE"/>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60106D5"/>
    <w:multiLevelType w:val="hybridMultilevel"/>
    <w:tmpl w:val="0CD840C2"/>
    <w:lvl w:ilvl="0" w:tplc="5F7686E2">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07754757"/>
    <w:multiLevelType w:val="hybridMultilevel"/>
    <w:tmpl w:val="0E40EC42"/>
    <w:lvl w:ilvl="0" w:tplc="FD788BE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178748AE"/>
    <w:multiLevelType w:val="multilevel"/>
    <w:tmpl w:val="F0D252BE"/>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E1C4871"/>
    <w:multiLevelType w:val="multilevel"/>
    <w:tmpl w:val="D81C253C"/>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21480E2E"/>
    <w:multiLevelType w:val="multilevel"/>
    <w:tmpl w:val="551EEE0E"/>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2B3C458D"/>
    <w:multiLevelType w:val="multilevel"/>
    <w:tmpl w:val="DBFCE02C"/>
    <w:lvl w:ilvl="0">
      <w:start w:val="1"/>
      <w:numFmt w:val="decimal"/>
      <w:suff w:val="space"/>
      <w:lvlText w:val="%1."/>
      <w:lvlJc w:val="left"/>
      <w:pPr>
        <w:ind w:left="0" w:firstLine="0"/>
      </w:pPr>
      <w:rPr>
        <w:rFonts w:ascii="Times New Roman" w:eastAsia="굴림" w:hAnsi="Times New Roman" w:cs="Times New Roman"/>
      </w:r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2E3B54A0"/>
    <w:multiLevelType w:val="hybridMultilevel"/>
    <w:tmpl w:val="ED60275A"/>
    <w:lvl w:ilvl="0" w:tplc="119E6186">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32AC39E5"/>
    <w:multiLevelType w:val="hybridMultilevel"/>
    <w:tmpl w:val="C77C6CE4"/>
    <w:lvl w:ilvl="0" w:tplc="D7BE554C">
      <w:start w:val="1"/>
      <w:numFmt w:val="lowerRoman"/>
      <w:lvlText w:val="%1)"/>
      <w:lvlJc w:val="left"/>
      <w:pPr>
        <w:ind w:left="825" w:hanging="720"/>
      </w:pPr>
      <w:rPr>
        <w:rFonts w:hint="default"/>
      </w:rPr>
    </w:lvl>
    <w:lvl w:ilvl="1" w:tplc="04090019" w:tentative="1">
      <w:start w:val="1"/>
      <w:numFmt w:val="upperLetter"/>
      <w:lvlText w:val="%2."/>
      <w:lvlJc w:val="left"/>
      <w:pPr>
        <w:ind w:left="905" w:hanging="400"/>
      </w:pPr>
    </w:lvl>
    <w:lvl w:ilvl="2" w:tplc="0409001B" w:tentative="1">
      <w:start w:val="1"/>
      <w:numFmt w:val="lowerRoman"/>
      <w:lvlText w:val="%3."/>
      <w:lvlJc w:val="right"/>
      <w:pPr>
        <w:ind w:left="1305" w:hanging="400"/>
      </w:pPr>
    </w:lvl>
    <w:lvl w:ilvl="3" w:tplc="0409000F" w:tentative="1">
      <w:start w:val="1"/>
      <w:numFmt w:val="decimal"/>
      <w:lvlText w:val="%4."/>
      <w:lvlJc w:val="left"/>
      <w:pPr>
        <w:ind w:left="1705" w:hanging="400"/>
      </w:pPr>
    </w:lvl>
    <w:lvl w:ilvl="4" w:tplc="04090019" w:tentative="1">
      <w:start w:val="1"/>
      <w:numFmt w:val="upperLetter"/>
      <w:lvlText w:val="%5."/>
      <w:lvlJc w:val="left"/>
      <w:pPr>
        <w:ind w:left="2105" w:hanging="400"/>
      </w:pPr>
    </w:lvl>
    <w:lvl w:ilvl="5" w:tplc="0409001B" w:tentative="1">
      <w:start w:val="1"/>
      <w:numFmt w:val="lowerRoman"/>
      <w:lvlText w:val="%6."/>
      <w:lvlJc w:val="right"/>
      <w:pPr>
        <w:ind w:left="2505" w:hanging="400"/>
      </w:pPr>
    </w:lvl>
    <w:lvl w:ilvl="6" w:tplc="0409000F" w:tentative="1">
      <w:start w:val="1"/>
      <w:numFmt w:val="decimal"/>
      <w:lvlText w:val="%7."/>
      <w:lvlJc w:val="left"/>
      <w:pPr>
        <w:ind w:left="2905" w:hanging="400"/>
      </w:pPr>
    </w:lvl>
    <w:lvl w:ilvl="7" w:tplc="04090019" w:tentative="1">
      <w:start w:val="1"/>
      <w:numFmt w:val="upperLetter"/>
      <w:lvlText w:val="%8."/>
      <w:lvlJc w:val="left"/>
      <w:pPr>
        <w:ind w:left="3305" w:hanging="400"/>
      </w:pPr>
    </w:lvl>
    <w:lvl w:ilvl="8" w:tplc="0409001B" w:tentative="1">
      <w:start w:val="1"/>
      <w:numFmt w:val="lowerRoman"/>
      <w:lvlText w:val="%9."/>
      <w:lvlJc w:val="right"/>
      <w:pPr>
        <w:ind w:left="3705" w:hanging="400"/>
      </w:pPr>
    </w:lvl>
  </w:abstractNum>
  <w:abstractNum w:abstractNumId="9">
    <w:nsid w:val="3AC41E65"/>
    <w:multiLevelType w:val="multilevel"/>
    <w:tmpl w:val="93B049DA"/>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4188389F"/>
    <w:multiLevelType w:val="hybridMultilevel"/>
    <w:tmpl w:val="33908024"/>
    <w:lvl w:ilvl="0" w:tplc="FB7A10BA">
      <w:start w:val="1"/>
      <w:numFmt w:val="lowerRoman"/>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631B58EA"/>
    <w:multiLevelType w:val="hybridMultilevel"/>
    <w:tmpl w:val="17E4F6EC"/>
    <w:lvl w:ilvl="0" w:tplc="11A065C0">
      <w:start w:val="40"/>
      <w:numFmt w:val="bullet"/>
      <w:lvlText w:val=""/>
      <w:lvlJc w:val="left"/>
      <w:pPr>
        <w:ind w:left="760" w:hanging="360"/>
      </w:pPr>
      <w:rPr>
        <w:rFonts w:ascii="Wingdings" w:eastAsia="굴림"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7F0F28BD"/>
    <w:multiLevelType w:val="hybridMultilevel"/>
    <w:tmpl w:val="D80E3DEC"/>
    <w:lvl w:ilvl="0" w:tplc="0192BEBC">
      <w:start w:val="1"/>
      <w:numFmt w:val="lowerRoman"/>
      <w:lvlText w:val="%1)"/>
      <w:lvlJc w:val="left"/>
      <w:pPr>
        <w:ind w:left="1120" w:hanging="720"/>
      </w:pPr>
      <w:rPr>
        <w:rFonts w:eastAsiaTheme="minorEastAsia" w:hint="default"/>
        <w:sz w:val="24"/>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num>
  <w:num w:numId="8">
    <w:abstractNumId w:val="7"/>
  </w:num>
  <w:num w:numId="9">
    <w:abstractNumId w:val="1"/>
  </w:num>
  <w:num w:numId="10">
    <w:abstractNumId w:val="10"/>
  </w:num>
  <w:num w:numId="11">
    <w:abstractNumId w:val="2"/>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79F"/>
    <w:rsid w:val="000166FC"/>
    <w:rsid w:val="00084E50"/>
    <w:rsid w:val="00084F84"/>
    <w:rsid w:val="00094283"/>
    <w:rsid w:val="000A340F"/>
    <w:rsid w:val="000B0954"/>
    <w:rsid w:val="000D5389"/>
    <w:rsid w:val="000E31DA"/>
    <w:rsid w:val="000E76CD"/>
    <w:rsid w:val="000F5119"/>
    <w:rsid w:val="00100775"/>
    <w:rsid w:val="00124787"/>
    <w:rsid w:val="00131B71"/>
    <w:rsid w:val="001563D8"/>
    <w:rsid w:val="00157325"/>
    <w:rsid w:val="00196A8A"/>
    <w:rsid w:val="001A03C8"/>
    <w:rsid w:val="001C3393"/>
    <w:rsid w:val="001E34FD"/>
    <w:rsid w:val="001E62F4"/>
    <w:rsid w:val="00212462"/>
    <w:rsid w:val="00222A3A"/>
    <w:rsid w:val="00271D8C"/>
    <w:rsid w:val="00272DB2"/>
    <w:rsid w:val="00277DCF"/>
    <w:rsid w:val="002866C9"/>
    <w:rsid w:val="0029235B"/>
    <w:rsid w:val="002E381C"/>
    <w:rsid w:val="002F0AFB"/>
    <w:rsid w:val="002F44D1"/>
    <w:rsid w:val="00315409"/>
    <w:rsid w:val="00370FEC"/>
    <w:rsid w:val="00384183"/>
    <w:rsid w:val="003D5AC0"/>
    <w:rsid w:val="003D6B80"/>
    <w:rsid w:val="003F16F7"/>
    <w:rsid w:val="003F2D8E"/>
    <w:rsid w:val="004062CE"/>
    <w:rsid w:val="004218AF"/>
    <w:rsid w:val="004513A6"/>
    <w:rsid w:val="004655F2"/>
    <w:rsid w:val="004678CD"/>
    <w:rsid w:val="004704A3"/>
    <w:rsid w:val="00475167"/>
    <w:rsid w:val="004843B1"/>
    <w:rsid w:val="004B062F"/>
    <w:rsid w:val="004B4932"/>
    <w:rsid w:val="004C2B34"/>
    <w:rsid w:val="004D65A1"/>
    <w:rsid w:val="004E6E74"/>
    <w:rsid w:val="00514316"/>
    <w:rsid w:val="005276AA"/>
    <w:rsid w:val="00545E8B"/>
    <w:rsid w:val="005721E6"/>
    <w:rsid w:val="0057279F"/>
    <w:rsid w:val="00582C67"/>
    <w:rsid w:val="005B542A"/>
    <w:rsid w:val="006229E2"/>
    <w:rsid w:val="0063016E"/>
    <w:rsid w:val="0063196F"/>
    <w:rsid w:val="006440A4"/>
    <w:rsid w:val="00647228"/>
    <w:rsid w:val="00647701"/>
    <w:rsid w:val="00662BB8"/>
    <w:rsid w:val="00683763"/>
    <w:rsid w:val="00762D8C"/>
    <w:rsid w:val="00764042"/>
    <w:rsid w:val="00783833"/>
    <w:rsid w:val="007B5B59"/>
    <w:rsid w:val="007C2403"/>
    <w:rsid w:val="007D6E7F"/>
    <w:rsid w:val="007E7819"/>
    <w:rsid w:val="007F2EB9"/>
    <w:rsid w:val="00810BD3"/>
    <w:rsid w:val="00880B2A"/>
    <w:rsid w:val="0088640D"/>
    <w:rsid w:val="008974B5"/>
    <w:rsid w:val="008B0288"/>
    <w:rsid w:val="008B5F21"/>
    <w:rsid w:val="008C6E77"/>
    <w:rsid w:val="008F0933"/>
    <w:rsid w:val="008F3A3C"/>
    <w:rsid w:val="00907123"/>
    <w:rsid w:val="00913316"/>
    <w:rsid w:val="00917F3E"/>
    <w:rsid w:val="00933731"/>
    <w:rsid w:val="00977C55"/>
    <w:rsid w:val="009812BB"/>
    <w:rsid w:val="00993454"/>
    <w:rsid w:val="009A3859"/>
    <w:rsid w:val="009D0B39"/>
    <w:rsid w:val="009E596B"/>
    <w:rsid w:val="00A31474"/>
    <w:rsid w:val="00A54988"/>
    <w:rsid w:val="00A90AA7"/>
    <w:rsid w:val="00AD7D2B"/>
    <w:rsid w:val="00B2164A"/>
    <w:rsid w:val="00B3175A"/>
    <w:rsid w:val="00B40E3A"/>
    <w:rsid w:val="00B54750"/>
    <w:rsid w:val="00B60329"/>
    <w:rsid w:val="00BB550A"/>
    <w:rsid w:val="00BC1926"/>
    <w:rsid w:val="00BF3CD9"/>
    <w:rsid w:val="00C32473"/>
    <w:rsid w:val="00C423CF"/>
    <w:rsid w:val="00C550FF"/>
    <w:rsid w:val="00C5765F"/>
    <w:rsid w:val="00C674F9"/>
    <w:rsid w:val="00C75C35"/>
    <w:rsid w:val="00CA2770"/>
    <w:rsid w:val="00CE3D0E"/>
    <w:rsid w:val="00CF538B"/>
    <w:rsid w:val="00D23463"/>
    <w:rsid w:val="00D65F15"/>
    <w:rsid w:val="00D75065"/>
    <w:rsid w:val="00D86770"/>
    <w:rsid w:val="00DB1295"/>
    <w:rsid w:val="00DB4199"/>
    <w:rsid w:val="00DC0EF9"/>
    <w:rsid w:val="00DC13CD"/>
    <w:rsid w:val="00DD07AE"/>
    <w:rsid w:val="00DD15D5"/>
    <w:rsid w:val="00DE1913"/>
    <w:rsid w:val="00DE5282"/>
    <w:rsid w:val="00E56408"/>
    <w:rsid w:val="00E72FA6"/>
    <w:rsid w:val="00E8058E"/>
    <w:rsid w:val="00E805EA"/>
    <w:rsid w:val="00EA3947"/>
    <w:rsid w:val="00EE4E12"/>
    <w:rsid w:val="00F449BE"/>
    <w:rsid w:val="00F52961"/>
    <w:rsid w:val="00FA7532"/>
    <w:rsid w:val="00FD751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16D15C"/>
  <w15:chartTrackingRefBased/>
  <w15:docId w15:val="{A76FEB2A-1133-4741-9AC4-CFCCABB8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57279F"/>
    <w:pPr>
      <w:spacing w:after="0" w:line="384" w:lineRule="auto"/>
      <w:textAlignment w:val="baseline"/>
    </w:pPr>
    <w:rPr>
      <w:rFonts w:ascii="함초롬바탕" w:eastAsia="굴림" w:hAnsi="굴림" w:cs="굴림"/>
      <w:color w:val="000000"/>
      <w:kern w:val="0"/>
      <w:szCs w:val="20"/>
    </w:rPr>
  </w:style>
  <w:style w:type="paragraph" w:customStyle="1" w:styleId="xl79">
    <w:name w:val="xl79"/>
    <w:basedOn w:val="a"/>
    <w:rsid w:val="0057279F"/>
    <w:pPr>
      <w:snapToGrid w:val="0"/>
      <w:spacing w:after="0" w:line="384" w:lineRule="auto"/>
      <w:textAlignment w:val="baseline"/>
    </w:pPr>
    <w:rPr>
      <w:rFonts w:ascii="한컴바탕" w:eastAsia="굴림" w:hAnsi="굴림" w:cs="굴림"/>
      <w:color w:val="000000"/>
      <w:kern w:val="0"/>
      <w:sz w:val="24"/>
      <w:szCs w:val="24"/>
    </w:rPr>
  </w:style>
  <w:style w:type="paragraph" w:customStyle="1" w:styleId="xl80">
    <w:name w:val="xl80"/>
    <w:basedOn w:val="a"/>
    <w:rsid w:val="0057279F"/>
    <w:pPr>
      <w:snapToGrid w:val="0"/>
      <w:spacing w:after="0" w:line="384" w:lineRule="auto"/>
      <w:jc w:val="center"/>
      <w:textAlignment w:val="baseline"/>
    </w:pPr>
    <w:rPr>
      <w:rFonts w:ascii="한컴바탕" w:eastAsia="굴림" w:hAnsi="굴림" w:cs="굴림"/>
      <w:color w:val="000000"/>
      <w:kern w:val="0"/>
      <w:sz w:val="24"/>
      <w:szCs w:val="24"/>
    </w:rPr>
  </w:style>
  <w:style w:type="paragraph" w:customStyle="1" w:styleId="1">
    <w:name w:val="표준1"/>
    <w:basedOn w:val="a"/>
    <w:rsid w:val="0057279F"/>
    <w:pPr>
      <w:spacing w:after="0" w:line="240" w:lineRule="auto"/>
      <w:textAlignment w:val="baseline"/>
    </w:pPr>
    <w:rPr>
      <w:rFonts w:ascii="Times New Roman" w:eastAsia="굴림" w:hAnsi="굴림" w:cs="굴림"/>
      <w:color w:val="000000"/>
      <w:sz w:val="24"/>
      <w:szCs w:val="24"/>
    </w:rPr>
  </w:style>
  <w:style w:type="paragraph" w:customStyle="1" w:styleId="xl71">
    <w:name w:val="xl71"/>
    <w:basedOn w:val="a"/>
    <w:rsid w:val="00B54750"/>
    <w:pPr>
      <w:shd w:val="clear" w:color="auto" w:fill="FFFFFF"/>
      <w:wordWrap/>
      <w:spacing w:after="0" w:line="240" w:lineRule="auto"/>
      <w:jc w:val="center"/>
      <w:textAlignment w:val="center"/>
    </w:pPr>
    <w:rPr>
      <w:rFonts w:ascii="돋움" w:eastAsia="굴림" w:hAnsi="굴림" w:cs="굴림"/>
      <w:color w:val="000000"/>
      <w:kern w:val="0"/>
      <w:szCs w:val="20"/>
    </w:rPr>
  </w:style>
  <w:style w:type="paragraph" w:customStyle="1" w:styleId="xl66">
    <w:name w:val="xl66"/>
    <w:basedOn w:val="a"/>
    <w:rsid w:val="00B54750"/>
    <w:pPr>
      <w:wordWrap/>
      <w:spacing w:after="0" w:line="240" w:lineRule="auto"/>
      <w:jc w:val="center"/>
      <w:textAlignment w:val="center"/>
    </w:pPr>
    <w:rPr>
      <w:rFonts w:ascii="돋움체" w:eastAsia="굴림" w:hAnsi="굴림" w:cs="굴림"/>
      <w:color w:val="000000"/>
      <w:kern w:val="0"/>
      <w:sz w:val="16"/>
      <w:szCs w:val="16"/>
    </w:rPr>
  </w:style>
  <w:style w:type="paragraph" w:customStyle="1" w:styleId="xl67">
    <w:name w:val="xl67"/>
    <w:basedOn w:val="a"/>
    <w:rsid w:val="00B54750"/>
    <w:pPr>
      <w:wordWrap/>
      <w:spacing w:after="0" w:line="240" w:lineRule="auto"/>
      <w:jc w:val="center"/>
      <w:textAlignment w:val="center"/>
    </w:pPr>
    <w:rPr>
      <w:rFonts w:ascii="돋움체" w:eastAsia="굴림" w:hAnsi="굴림" w:cs="굴림"/>
      <w:color w:val="000000"/>
      <w:kern w:val="0"/>
      <w:sz w:val="16"/>
      <w:szCs w:val="16"/>
    </w:rPr>
  </w:style>
  <w:style w:type="paragraph" w:customStyle="1" w:styleId="xl68">
    <w:name w:val="xl68"/>
    <w:basedOn w:val="a"/>
    <w:rsid w:val="00B54750"/>
    <w:pPr>
      <w:wordWrap/>
      <w:spacing w:after="0" w:line="240" w:lineRule="auto"/>
      <w:jc w:val="center"/>
      <w:textAlignment w:val="center"/>
    </w:pPr>
    <w:rPr>
      <w:rFonts w:ascii="돋움체" w:eastAsia="굴림" w:hAnsi="굴림" w:cs="굴림"/>
      <w:color w:val="000000"/>
      <w:kern w:val="0"/>
      <w:sz w:val="16"/>
      <w:szCs w:val="16"/>
    </w:rPr>
  </w:style>
  <w:style w:type="paragraph" w:customStyle="1" w:styleId="xl69">
    <w:name w:val="xl69"/>
    <w:basedOn w:val="a"/>
    <w:rsid w:val="00B54750"/>
    <w:pPr>
      <w:wordWrap/>
      <w:spacing w:after="0" w:line="240" w:lineRule="auto"/>
      <w:jc w:val="center"/>
      <w:textAlignment w:val="center"/>
    </w:pPr>
    <w:rPr>
      <w:rFonts w:ascii="돋움체" w:eastAsia="굴림" w:hAnsi="굴림" w:cs="굴림"/>
      <w:color w:val="000000"/>
      <w:kern w:val="0"/>
      <w:sz w:val="16"/>
      <w:szCs w:val="16"/>
    </w:rPr>
  </w:style>
  <w:style w:type="paragraph" w:customStyle="1" w:styleId="xl70">
    <w:name w:val="xl70"/>
    <w:basedOn w:val="a"/>
    <w:rsid w:val="00B54750"/>
    <w:pPr>
      <w:wordWrap/>
      <w:spacing w:after="0" w:line="240" w:lineRule="auto"/>
      <w:jc w:val="center"/>
      <w:textAlignment w:val="center"/>
    </w:pPr>
    <w:rPr>
      <w:rFonts w:ascii="돋움체" w:eastAsia="굴림" w:hAnsi="굴림" w:cs="굴림"/>
      <w:color w:val="000000"/>
      <w:kern w:val="0"/>
      <w:sz w:val="16"/>
      <w:szCs w:val="16"/>
    </w:rPr>
  </w:style>
  <w:style w:type="paragraph" w:customStyle="1" w:styleId="xl65">
    <w:name w:val="xl65"/>
    <w:basedOn w:val="a"/>
    <w:rsid w:val="003D5AC0"/>
    <w:pPr>
      <w:shd w:val="clear" w:color="auto" w:fill="FFFFCB"/>
      <w:wordWrap/>
      <w:spacing w:after="0" w:line="240" w:lineRule="auto"/>
      <w:jc w:val="center"/>
      <w:textAlignment w:val="center"/>
    </w:pPr>
    <w:rPr>
      <w:rFonts w:ascii="Arial" w:eastAsia="굴림" w:hAnsi="굴림" w:cs="굴림"/>
      <w:color w:val="000000"/>
      <w:kern w:val="0"/>
      <w:szCs w:val="20"/>
    </w:rPr>
  </w:style>
  <w:style w:type="paragraph" w:customStyle="1" w:styleId="td">
    <w:name w:val="td"/>
    <w:basedOn w:val="a"/>
    <w:rsid w:val="003D5AC0"/>
    <w:pPr>
      <w:wordWrap/>
      <w:spacing w:after="0" w:line="240" w:lineRule="auto"/>
      <w:textAlignment w:val="center"/>
    </w:pPr>
    <w:rPr>
      <w:rFonts w:ascii="맑은 고딕" w:eastAsia="굴림" w:hAnsi="굴림" w:cs="굴림"/>
      <w:color w:val="000000"/>
      <w:kern w:val="0"/>
      <w:sz w:val="22"/>
    </w:rPr>
  </w:style>
  <w:style w:type="paragraph" w:customStyle="1" w:styleId="10">
    <w:name w:val="바탕글1"/>
    <w:basedOn w:val="a"/>
    <w:rsid w:val="003D5AC0"/>
    <w:pPr>
      <w:spacing w:after="0" w:line="384" w:lineRule="auto"/>
      <w:textAlignment w:val="baseline"/>
    </w:pPr>
    <w:rPr>
      <w:rFonts w:ascii="한컴바탕" w:eastAsia="굴림" w:hAnsi="굴림" w:cs="굴림"/>
      <w:color w:val="000000"/>
      <w:kern w:val="0"/>
      <w:szCs w:val="20"/>
    </w:rPr>
  </w:style>
  <w:style w:type="paragraph" w:customStyle="1" w:styleId="a4">
    <w:name w:val="각주"/>
    <w:basedOn w:val="a"/>
    <w:rsid w:val="003D5AC0"/>
    <w:pPr>
      <w:spacing w:after="0" w:line="312" w:lineRule="auto"/>
      <w:ind w:left="524" w:hanging="262"/>
      <w:textAlignment w:val="baseline"/>
    </w:pPr>
    <w:rPr>
      <w:rFonts w:ascii="함초롬바탕" w:eastAsia="굴림" w:hAnsi="굴림" w:cs="굴림"/>
      <w:color w:val="000000"/>
      <w:kern w:val="0"/>
      <w:sz w:val="18"/>
      <w:szCs w:val="18"/>
    </w:rPr>
  </w:style>
  <w:style w:type="paragraph" w:customStyle="1" w:styleId="9">
    <w:name w:val="머리말(신명조9)"/>
    <w:basedOn w:val="a"/>
    <w:rsid w:val="003D5AC0"/>
    <w:pPr>
      <w:snapToGrid w:val="0"/>
      <w:spacing w:after="0" w:line="384" w:lineRule="auto"/>
      <w:textAlignment w:val="baseline"/>
    </w:pPr>
    <w:rPr>
      <w:rFonts w:ascii="한양신명조" w:eastAsia="굴림" w:hAnsi="굴림" w:cs="굴림"/>
      <w:color w:val="000000"/>
      <w:kern w:val="0"/>
      <w:sz w:val="18"/>
      <w:szCs w:val="18"/>
    </w:rPr>
  </w:style>
  <w:style w:type="paragraph" w:customStyle="1" w:styleId="a5">
    <w:name w:val="표내용"/>
    <w:basedOn w:val="a"/>
    <w:rsid w:val="003D5AC0"/>
    <w:pPr>
      <w:snapToGrid w:val="0"/>
      <w:spacing w:after="0" w:line="312" w:lineRule="auto"/>
      <w:textAlignment w:val="baseline"/>
    </w:pPr>
    <w:rPr>
      <w:rFonts w:ascii="한양신명조" w:eastAsia="굴림" w:hAnsi="굴림" w:cs="굴림"/>
      <w:color w:val="000000"/>
      <w:kern w:val="0"/>
      <w:szCs w:val="20"/>
    </w:rPr>
  </w:style>
  <w:style w:type="table" w:styleId="a6">
    <w:name w:val="Table Grid"/>
    <w:basedOn w:val="a1"/>
    <w:uiPriority w:val="39"/>
    <w:rsid w:val="004218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662BB8"/>
    <w:pPr>
      <w:ind w:leftChars="400" w:left="800"/>
    </w:pPr>
  </w:style>
  <w:style w:type="paragraph" w:styleId="a8">
    <w:name w:val="header"/>
    <w:basedOn w:val="a"/>
    <w:link w:val="Char"/>
    <w:uiPriority w:val="99"/>
    <w:unhideWhenUsed/>
    <w:rsid w:val="001A03C8"/>
    <w:pPr>
      <w:tabs>
        <w:tab w:val="center" w:pos="4513"/>
        <w:tab w:val="right" w:pos="9026"/>
      </w:tabs>
      <w:snapToGrid w:val="0"/>
    </w:pPr>
  </w:style>
  <w:style w:type="character" w:customStyle="1" w:styleId="Char">
    <w:name w:val="머리글 Char"/>
    <w:basedOn w:val="a0"/>
    <w:link w:val="a8"/>
    <w:uiPriority w:val="99"/>
    <w:rsid w:val="001A03C8"/>
  </w:style>
  <w:style w:type="paragraph" w:styleId="a9">
    <w:name w:val="footer"/>
    <w:basedOn w:val="a"/>
    <w:link w:val="Char0"/>
    <w:uiPriority w:val="99"/>
    <w:unhideWhenUsed/>
    <w:rsid w:val="001A03C8"/>
    <w:pPr>
      <w:tabs>
        <w:tab w:val="center" w:pos="4513"/>
        <w:tab w:val="right" w:pos="9026"/>
      </w:tabs>
      <w:snapToGrid w:val="0"/>
    </w:pPr>
  </w:style>
  <w:style w:type="character" w:customStyle="1" w:styleId="Char0">
    <w:name w:val="바닥글 Char"/>
    <w:basedOn w:val="a0"/>
    <w:link w:val="a9"/>
    <w:uiPriority w:val="99"/>
    <w:rsid w:val="001A03C8"/>
  </w:style>
  <w:style w:type="character" w:styleId="aa">
    <w:name w:val="annotation reference"/>
    <w:basedOn w:val="a0"/>
    <w:uiPriority w:val="99"/>
    <w:semiHidden/>
    <w:unhideWhenUsed/>
    <w:rsid w:val="001A03C8"/>
    <w:rPr>
      <w:sz w:val="18"/>
      <w:szCs w:val="18"/>
    </w:rPr>
  </w:style>
  <w:style w:type="paragraph" w:styleId="ab">
    <w:name w:val="annotation text"/>
    <w:basedOn w:val="a"/>
    <w:link w:val="Char1"/>
    <w:uiPriority w:val="99"/>
    <w:semiHidden/>
    <w:unhideWhenUsed/>
    <w:rsid w:val="001A03C8"/>
    <w:pPr>
      <w:jc w:val="left"/>
    </w:pPr>
  </w:style>
  <w:style w:type="character" w:customStyle="1" w:styleId="Char1">
    <w:name w:val="메모 텍스트 Char"/>
    <w:basedOn w:val="a0"/>
    <w:link w:val="ab"/>
    <w:uiPriority w:val="99"/>
    <w:semiHidden/>
    <w:rsid w:val="001A03C8"/>
  </w:style>
  <w:style w:type="character" w:styleId="ac">
    <w:name w:val="Placeholder Text"/>
    <w:basedOn w:val="a0"/>
    <w:uiPriority w:val="99"/>
    <w:semiHidden/>
    <w:rsid w:val="00F52961"/>
    <w:rPr>
      <w:color w:val="808080"/>
    </w:rPr>
  </w:style>
  <w:style w:type="paragraph" w:styleId="ad">
    <w:name w:val="Balloon Text"/>
    <w:basedOn w:val="a"/>
    <w:link w:val="Char2"/>
    <w:uiPriority w:val="99"/>
    <w:semiHidden/>
    <w:unhideWhenUsed/>
    <w:rsid w:val="008F0933"/>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d"/>
    <w:uiPriority w:val="99"/>
    <w:semiHidden/>
    <w:rsid w:val="008F0933"/>
    <w:rPr>
      <w:rFonts w:asciiTheme="majorHAnsi" w:eastAsiaTheme="majorEastAsia" w:hAnsiTheme="majorHAnsi" w:cstheme="majorBidi"/>
      <w:sz w:val="18"/>
      <w:szCs w:val="18"/>
    </w:rPr>
  </w:style>
  <w:style w:type="paragraph" w:styleId="ae">
    <w:name w:val="annotation subject"/>
    <w:basedOn w:val="ab"/>
    <w:next w:val="ab"/>
    <w:link w:val="Char3"/>
    <w:uiPriority w:val="99"/>
    <w:semiHidden/>
    <w:unhideWhenUsed/>
    <w:rsid w:val="004704A3"/>
    <w:rPr>
      <w:b/>
      <w:bCs/>
    </w:rPr>
  </w:style>
  <w:style w:type="character" w:customStyle="1" w:styleId="Char3">
    <w:name w:val="메모 주제 Char"/>
    <w:basedOn w:val="Char1"/>
    <w:link w:val="ae"/>
    <w:uiPriority w:val="99"/>
    <w:semiHidden/>
    <w:rsid w:val="004704A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728689">
      <w:bodyDiv w:val="1"/>
      <w:marLeft w:val="0"/>
      <w:marRight w:val="0"/>
      <w:marTop w:val="0"/>
      <w:marBottom w:val="0"/>
      <w:divBdr>
        <w:top w:val="none" w:sz="0" w:space="0" w:color="auto"/>
        <w:left w:val="none" w:sz="0" w:space="0" w:color="auto"/>
        <w:bottom w:val="none" w:sz="0" w:space="0" w:color="auto"/>
        <w:right w:val="none" w:sz="0" w:space="0" w:color="auto"/>
      </w:divBdr>
    </w:div>
    <w:div w:id="595211338">
      <w:bodyDiv w:val="1"/>
      <w:marLeft w:val="0"/>
      <w:marRight w:val="0"/>
      <w:marTop w:val="0"/>
      <w:marBottom w:val="0"/>
      <w:divBdr>
        <w:top w:val="none" w:sz="0" w:space="0" w:color="auto"/>
        <w:left w:val="none" w:sz="0" w:space="0" w:color="auto"/>
        <w:bottom w:val="none" w:sz="0" w:space="0" w:color="auto"/>
        <w:right w:val="none" w:sz="0" w:space="0" w:color="auto"/>
      </w:divBdr>
    </w:div>
    <w:div w:id="640426817">
      <w:bodyDiv w:val="1"/>
      <w:marLeft w:val="0"/>
      <w:marRight w:val="0"/>
      <w:marTop w:val="0"/>
      <w:marBottom w:val="0"/>
      <w:divBdr>
        <w:top w:val="none" w:sz="0" w:space="0" w:color="auto"/>
        <w:left w:val="none" w:sz="0" w:space="0" w:color="auto"/>
        <w:bottom w:val="none" w:sz="0" w:space="0" w:color="auto"/>
        <w:right w:val="none" w:sz="0" w:space="0" w:color="auto"/>
      </w:divBdr>
    </w:div>
    <w:div w:id="655761929">
      <w:bodyDiv w:val="1"/>
      <w:marLeft w:val="0"/>
      <w:marRight w:val="0"/>
      <w:marTop w:val="0"/>
      <w:marBottom w:val="0"/>
      <w:divBdr>
        <w:top w:val="none" w:sz="0" w:space="0" w:color="auto"/>
        <w:left w:val="none" w:sz="0" w:space="0" w:color="auto"/>
        <w:bottom w:val="none" w:sz="0" w:space="0" w:color="auto"/>
        <w:right w:val="none" w:sz="0" w:space="0" w:color="auto"/>
      </w:divBdr>
    </w:div>
    <w:div w:id="1679648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ADFC80-FA2C-43C4-A472-68C6D1830CA0}">
  <ds:schemaRefs>
    <ds:schemaRef ds:uri="http://schemas.openxmlformats.org/officeDocument/2006/bibliography"/>
  </ds:schemaRefs>
</ds:datastoreItem>
</file>

<file path=customXml/itemProps2.xml><?xml version="1.0" encoding="utf-8"?>
<ds:datastoreItem xmlns:ds="http://schemas.openxmlformats.org/officeDocument/2006/customXml" ds:itemID="{D34CA307-9657-4FC7-9B8C-CBB7AC0E50F5}"/>
</file>

<file path=customXml/itemProps3.xml><?xml version="1.0" encoding="utf-8"?>
<ds:datastoreItem xmlns:ds="http://schemas.openxmlformats.org/officeDocument/2006/customXml" ds:itemID="{EE585DA9-4F0A-4772-BFF9-894A8857FEB2}"/>
</file>

<file path=customXml/itemProps4.xml><?xml version="1.0" encoding="utf-8"?>
<ds:datastoreItem xmlns:ds="http://schemas.openxmlformats.org/officeDocument/2006/customXml" ds:itemID="{A4F67358-E133-41BF-9528-5C3F57354EE1}"/>
</file>

<file path=docProps/app.xml><?xml version="1.0" encoding="utf-8"?>
<Properties xmlns="http://schemas.openxmlformats.org/officeDocument/2006/extended-properties" xmlns:vt="http://schemas.openxmlformats.org/officeDocument/2006/docPropsVTypes">
  <Template>Normal</Template>
  <TotalTime>1</TotalTime>
  <Pages>20</Pages>
  <Words>8114</Words>
  <Characters>46256</Characters>
  <Application>Microsoft Office Word</Application>
  <DocSecurity>0</DocSecurity>
  <Lines>385</Lines>
  <Paragraphs>108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54262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cp:revision>
  <cp:lastPrinted>2021-07-12T09:05:00Z</cp:lastPrinted>
  <dcterms:created xsi:type="dcterms:W3CDTF">2021-07-21T08:03:00Z</dcterms:created>
  <dcterms:modified xsi:type="dcterms:W3CDTF">2021-07-21T08:03:00Z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