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commentsExtensible.xml" ContentType="application/vnd.openxmlformats-officedocument.wordprocessingml.commentsExtensi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4528DB" w14:textId="77777777" w:rsidR="005F44C0" w:rsidRDefault="005F44C0">
      <w:pPr>
        <w:spacing w:line="259" w:lineRule="auto"/>
        <w:jc w:val="center"/>
        <w:rPr>
          <w:rFonts w:eastAsia="Calibri"/>
          <w:sz w:val="28"/>
          <w:szCs w:val="24"/>
          <w:highlight w:val="white"/>
        </w:rPr>
      </w:pPr>
    </w:p>
    <w:p w14:paraId="663D2F80" w14:textId="3732A1ED" w:rsidR="005F44C0" w:rsidRPr="00EC5542" w:rsidRDefault="00B86188" w:rsidP="00B212AB">
      <w:pPr>
        <w:spacing w:line="259" w:lineRule="auto"/>
        <w:jc w:val="center"/>
        <w:rPr>
          <w:rFonts w:ascii="Times New Roman" w:eastAsia="Calibri" w:hAnsi="Times New Roman" w:cs="Times New Roman"/>
          <w:sz w:val="40"/>
          <w:szCs w:val="24"/>
          <w:highlight w:val="white"/>
        </w:rPr>
      </w:pPr>
      <w:r>
        <w:rPr>
          <w:rFonts w:ascii="Times New Roman" w:eastAsia="Calibri" w:hAnsi="Times New Roman" w:cs="Times New Roman"/>
          <w:sz w:val="40"/>
          <w:szCs w:val="24"/>
          <w:highlight w:val="white"/>
        </w:rPr>
        <w:t>20</w:t>
      </w:r>
      <w:r w:rsidR="002F6178" w:rsidRPr="00B86188">
        <w:rPr>
          <w:rFonts w:ascii="Times New Roman" w:eastAsia="Calibri" w:hAnsi="Times New Roman" w:cs="Times New Roman"/>
          <w:sz w:val="40"/>
          <w:szCs w:val="24"/>
          <w:highlight w:val="white"/>
          <w:vertAlign w:val="superscript"/>
        </w:rPr>
        <w:t>th</w:t>
      </w:r>
      <w:r>
        <w:rPr>
          <w:rFonts w:ascii="Times New Roman" w:eastAsia="Calibri" w:hAnsi="Times New Roman" w:cs="Times New Roman"/>
          <w:sz w:val="40"/>
          <w:szCs w:val="24"/>
          <w:highlight w:val="white"/>
        </w:rPr>
        <w:t>-22</w:t>
      </w:r>
      <w:r w:rsidRPr="00B212AB">
        <w:rPr>
          <w:rFonts w:ascii="Times New Roman" w:eastAsia="Calibri" w:hAnsi="Times New Roman" w:cs="Times New Roman"/>
          <w:sz w:val="40"/>
          <w:szCs w:val="24"/>
          <w:highlight w:val="white"/>
          <w:vertAlign w:val="superscript"/>
        </w:rPr>
        <w:t>nd</w:t>
      </w:r>
      <w:r w:rsidR="00B212AB">
        <w:rPr>
          <w:rFonts w:ascii="Times New Roman" w:hAnsi="Times New Roman" w:cs="Times New Roman" w:hint="eastAsia"/>
          <w:sz w:val="40"/>
          <w:szCs w:val="24"/>
          <w:highlight w:val="white"/>
          <w:lang w:eastAsia="ko-KR"/>
        </w:rPr>
        <w:t xml:space="preserve"> </w:t>
      </w:r>
      <w:r w:rsidR="002F6178" w:rsidRPr="00EC5542">
        <w:rPr>
          <w:rFonts w:ascii="Times New Roman" w:eastAsia="Calibri" w:hAnsi="Times New Roman" w:cs="Times New Roman"/>
          <w:sz w:val="40"/>
          <w:szCs w:val="24"/>
          <w:highlight w:val="white"/>
        </w:rPr>
        <w:t xml:space="preserve">Periodic </w:t>
      </w:r>
      <w:r w:rsidR="00300167">
        <w:rPr>
          <w:rFonts w:ascii="Times New Roman" w:hAnsi="Times New Roman" w:cs="Times New Roman" w:hint="eastAsia"/>
          <w:sz w:val="40"/>
          <w:szCs w:val="24"/>
          <w:highlight w:val="white"/>
          <w:lang w:eastAsia="ko-KR"/>
        </w:rPr>
        <w:t>Report</w:t>
      </w:r>
      <w:r w:rsidR="002F6178" w:rsidRPr="00EC5542">
        <w:rPr>
          <w:rFonts w:ascii="Times New Roman" w:eastAsia="Calibri" w:hAnsi="Times New Roman" w:cs="Times New Roman"/>
          <w:sz w:val="40"/>
          <w:szCs w:val="24"/>
          <w:highlight w:val="white"/>
        </w:rPr>
        <w:t xml:space="preserve"> of </w:t>
      </w:r>
      <w:r w:rsidR="00300167">
        <w:rPr>
          <w:rFonts w:ascii="Times New Roman" w:hAnsi="Times New Roman" w:cs="Times New Roman" w:hint="eastAsia"/>
          <w:sz w:val="40"/>
          <w:szCs w:val="24"/>
          <w:highlight w:val="white"/>
          <w:lang w:eastAsia="ko-KR"/>
        </w:rPr>
        <w:t xml:space="preserve">the </w:t>
      </w:r>
      <w:r w:rsidR="002F6178" w:rsidRPr="00EC5542">
        <w:rPr>
          <w:rFonts w:ascii="Times New Roman" w:eastAsia="Calibri" w:hAnsi="Times New Roman" w:cs="Times New Roman"/>
          <w:sz w:val="40"/>
          <w:szCs w:val="24"/>
          <w:highlight w:val="white"/>
        </w:rPr>
        <w:t>Republic of Korea</w:t>
      </w:r>
    </w:p>
    <w:p w14:paraId="54542873" w14:textId="1954E35F" w:rsidR="00300167" w:rsidRPr="00EC5542" w:rsidRDefault="001B51DF" w:rsidP="00300167">
      <w:pPr>
        <w:jc w:val="center"/>
        <w:rPr>
          <w:rFonts w:ascii="Times New Roman" w:hAnsi="Times New Roman" w:cs="Times New Roman"/>
          <w:noProof/>
          <w:sz w:val="40"/>
          <w:szCs w:val="24"/>
          <w:lang w:eastAsia="ko-KR"/>
        </w:rPr>
      </w:pPr>
      <w:r>
        <w:rPr>
          <w:rFonts w:ascii="Times New Roman" w:hAnsi="Times New Roman" w:cs="Times New Roman" w:hint="eastAsia"/>
          <w:sz w:val="40"/>
          <w:szCs w:val="24"/>
          <w:lang w:val="en-GB" w:eastAsia="ko-KR"/>
        </w:rPr>
        <w:t>to be c</w:t>
      </w:r>
      <w:r w:rsidR="00300167">
        <w:rPr>
          <w:rFonts w:ascii="Times New Roman" w:hAnsi="Times New Roman" w:cs="Times New Roman" w:hint="eastAsia"/>
          <w:sz w:val="40"/>
          <w:szCs w:val="24"/>
          <w:lang w:val="en-GB" w:eastAsia="ko-KR"/>
        </w:rPr>
        <w:t xml:space="preserve">onsidered by the </w:t>
      </w:r>
      <w:r w:rsidR="00B86188">
        <w:rPr>
          <w:rFonts w:ascii="Times New Roman" w:eastAsia="Calibri" w:hAnsi="Times New Roman" w:cs="Times New Roman"/>
          <w:sz w:val="40"/>
          <w:szCs w:val="24"/>
        </w:rPr>
        <w:t>115</w:t>
      </w:r>
      <w:r w:rsidR="00300167" w:rsidRPr="00EC5542">
        <w:rPr>
          <w:rFonts w:ascii="Times New Roman" w:eastAsia="Calibri" w:hAnsi="Times New Roman" w:cs="Times New Roman"/>
          <w:sz w:val="40"/>
          <w:szCs w:val="24"/>
          <w:lang w:eastAsia="ko-KR"/>
        </w:rPr>
        <w:t>th</w:t>
      </w:r>
      <w:r w:rsidR="00300167" w:rsidRPr="00EC5542">
        <w:rPr>
          <w:rFonts w:ascii="Times New Roman" w:eastAsia="Calibri" w:hAnsi="Times New Roman" w:cs="Times New Roman"/>
          <w:sz w:val="40"/>
          <w:szCs w:val="24"/>
        </w:rPr>
        <w:t xml:space="preserve"> </w:t>
      </w:r>
      <w:r w:rsidR="00300167" w:rsidRPr="00EC5542">
        <w:rPr>
          <w:rFonts w:ascii="Times New Roman" w:hAnsi="Times New Roman" w:cs="Times New Roman"/>
          <w:sz w:val="40"/>
          <w:szCs w:val="24"/>
          <w:lang w:eastAsia="ko-KR"/>
        </w:rPr>
        <w:t>Session</w:t>
      </w:r>
      <w:r w:rsidR="00300167">
        <w:rPr>
          <w:rFonts w:ascii="Times New Roman" w:hAnsi="Times New Roman" w:cs="Times New Roman" w:hint="eastAsia"/>
          <w:sz w:val="40"/>
          <w:szCs w:val="24"/>
          <w:lang w:eastAsia="ko-KR"/>
        </w:rPr>
        <w:t xml:space="preserve"> of the</w:t>
      </w:r>
    </w:p>
    <w:p w14:paraId="3BA0B3A5" w14:textId="27CC8DE0" w:rsidR="005F44C0" w:rsidRPr="00EC5542" w:rsidRDefault="002F6178">
      <w:pPr>
        <w:spacing w:after="200"/>
        <w:jc w:val="center"/>
        <w:rPr>
          <w:rFonts w:ascii="Times New Roman" w:hAnsi="Times New Roman" w:cs="Times New Roman"/>
          <w:sz w:val="40"/>
          <w:szCs w:val="24"/>
          <w:lang w:val="en-GB"/>
        </w:rPr>
      </w:pPr>
      <w:r w:rsidRPr="00EC5542">
        <w:rPr>
          <w:rFonts w:ascii="Times New Roman" w:hAnsi="Times New Roman" w:cs="Times New Roman"/>
          <w:sz w:val="40"/>
          <w:szCs w:val="24"/>
          <w:lang w:val="en-GB"/>
        </w:rPr>
        <w:t xml:space="preserve">Committee on the Elimination of </w:t>
      </w:r>
      <w:r w:rsidR="00B86188">
        <w:rPr>
          <w:rFonts w:ascii="Times New Roman" w:hAnsi="Times New Roman" w:cs="Times New Roman"/>
          <w:sz w:val="40"/>
          <w:szCs w:val="24"/>
          <w:lang w:val="en-GB"/>
        </w:rPr>
        <w:t>Racial Discrimination</w:t>
      </w:r>
      <w:r w:rsidRPr="00EC5542">
        <w:rPr>
          <w:rFonts w:ascii="Times New Roman" w:hAnsi="Times New Roman" w:cs="Times New Roman"/>
          <w:sz w:val="40"/>
          <w:szCs w:val="24"/>
          <w:lang w:val="en-GB"/>
        </w:rPr>
        <w:t>(CE</w:t>
      </w:r>
      <w:r w:rsidR="00B86188">
        <w:rPr>
          <w:rFonts w:ascii="Times New Roman" w:hAnsi="Times New Roman" w:cs="Times New Roman"/>
          <w:sz w:val="40"/>
          <w:szCs w:val="24"/>
          <w:lang w:val="en-GB"/>
        </w:rPr>
        <w:t>RD</w:t>
      </w:r>
      <w:r w:rsidRPr="00EC5542">
        <w:rPr>
          <w:rFonts w:ascii="Times New Roman" w:hAnsi="Times New Roman" w:cs="Times New Roman"/>
          <w:sz w:val="40"/>
          <w:szCs w:val="24"/>
          <w:lang w:val="en-GB"/>
        </w:rPr>
        <w:t>)</w:t>
      </w:r>
    </w:p>
    <w:p w14:paraId="0F0D8FC9" w14:textId="77777777" w:rsidR="005F44C0" w:rsidRDefault="005F44C0">
      <w:pPr>
        <w:rPr>
          <w:noProof/>
        </w:rPr>
      </w:pPr>
    </w:p>
    <w:p w14:paraId="1651DB4D" w14:textId="77777777" w:rsidR="005F44C0" w:rsidRDefault="005F44C0">
      <w:pPr>
        <w:rPr>
          <w:noProof/>
        </w:rPr>
      </w:pPr>
    </w:p>
    <w:p w14:paraId="5D56E52C" w14:textId="77777777" w:rsidR="005F44C0" w:rsidRDefault="005F44C0">
      <w:pPr>
        <w:rPr>
          <w:noProof/>
        </w:rPr>
      </w:pPr>
    </w:p>
    <w:p w14:paraId="69A2BEC5" w14:textId="77777777" w:rsidR="005F44C0" w:rsidRPr="000D7ABA" w:rsidRDefault="002F6178">
      <w:pPr>
        <w:widowControl w:val="0"/>
        <w:spacing w:before="326" w:after="200" w:line="240" w:lineRule="auto"/>
        <w:ind w:right="-40"/>
        <w:jc w:val="center"/>
        <w:rPr>
          <w:rFonts w:ascii="Times New Roman" w:hAnsi="Times New Roman" w:cs="Times New Roman"/>
          <w:b/>
          <w:sz w:val="28"/>
          <w:szCs w:val="28"/>
          <w:lang w:val="en-GB"/>
        </w:rPr>
      </w:pPr>
      <w:r w:rsidRPr="000D7ABA">
        <w:rPr>
          <w:rFonts w:ascii="Times New Roman" w:hAnsi="Times New Roman" w:cs="Times New Roman"/>
          <w:b/>
          <w:sz w:val="28"/>
          <w:szCs w:val="28"/>
          <w:lang w:val="en-GB"/>
        </w:rPr>
        <w:t>Alternative report</w:t>
      </w:r>
    </w:p>
    <w:p w14:paraId="237D7A16" w14:textId="382CBA57" w:rsidR="005F44C0" w:rsidRPr="000D7ABA" w:rsidRDefault="00300167">
      <w:pPr>
        <w:widowControl w:val="0"/>
        <w:spacing w:before="326" w:after="200" w:line="240" w:lineRule="auto"/>
        <w:ind w:right="-40"/>
        <w:jc w:val="center"/>
        <w:rPr>
          <w:rFonts w:ascii="Times New Roman" w:hAnsi="Times New Roman" w:cs="Times New Roman"/>
          <w:sz w:val="28"/>
          <w:szCs w:val="28"/>
          <w:lang w:val="en-GB"/>
        </w:rPr>
      </w:pPr>
      <w:r w:rsidRPr="000D7ABA">
        <w:rPr>
          <w:rFonts w:ascii="Times New Roman" w:hAnsi="Times New Roman" w:cs="Times New Roman"/>
          <w:sz w:val="28"/>
          <w:szCs w:val="28"/>
          <w:lang w:val="en-GB" w:eastAsia="ko-KR"/>
        </w:rPr>
        <w:t>submitted</w:t>
      </w:r>
      <w:r w:rsidR="002F6178" w:rsidRPr="000D7ABA">
        <w:rPr>
          <w:rFonts w:ascii="Times New Roman" w:hAnsi="Times New Roman" w:cs="Times New Roman"/>
          <w:sz w:val="28"/>
          <w:szCs w:val="28"/>
          <w:lang w:val="en-GB"/>
        </w:rPr>
        <w:t xml:space="preserve"> by:</w:t>
      </w:r>
    </w:p>
    <w:p w14:paraId="1FC174C3" w14:textId="77777777" w:rsidR="005F44C0" w:rsidRPr="000D7ABA" w:rsidRDefault="002F6178">
      <w:pPr>
        <w:jc w:val="center"/>
        <w:rPr>
          <w:rFonts w:ascii="Times New Roman" w:hAnsi="Times New Roman" w:cs="Times New Roman"/>
          <w:b/>
          <w:noProof/>
          <w:sz w:val="28"/>
          <w:szCs w:val="28"/>
          <w:u w:val="single"/>
          <w:lang w:eastAsia="ko-KR"/>
        </w:rPr>
      </w:pPr>
      <w:r w:rsidRPr="000D7ABA">
        <w:rPr>
          <w:rFonts w:ascii="Times New Roman" w:hAnsi="Times New Roman" w:cs="Times New Roman"/>
          <w:b/>
          <w:noProof/>
          <w:sz w:val="28"/>
          <w:szCs w:val="28"/>
          <w:u w:val="single"/>
          <w:lang w:eastAsia="ko-KR"/>
        </w:rPr>
        <w:t>Korea Center for United Nations Human Rights Policy</w:t>
      </w:r>
    </w:p>
    <w:p w14:paraId="5BA91D5A" w14:textId="77777777" w:rsidR="005F44C0" w:rsidRPr="000D7ABA" w:rsidRDefault="002F6178">
      <w:pPr>
        <w:jc w:val="center"/>
        <w:rPr>
          <w:rFonts w:ascii="Times New Roman" w:hAnsi="Times New Roman" w:cs="Times New Roman"/>
          <w:b/>
          <w:noProof/>
          <w:sz w:val="28"/>
          <w:szCs w:val="28"/>
          <w:u w:val="single"/>
          <w:lang w:eastAsia="ko-KR"/>
        </w:rPr>
      </w:pPr>
      <w:r w:rsidRPr="000D7ABA">
        <w:rPr>
          <w:rFonts w:ascii="Times New Roman" w:hAnsi="Times New Roman" w:cs="Times New Roman"/>
          <w:b/>
          <w:noProof/>
          <w:sz w:val="28"/>
          <w:szCs w:val="28"/>
          <w:u w:val="single"/>
          <w:lang w:eastAsia="ko-KR"/>
        </w:rPr>
        <w:t>(KOCUN)</w:t>
      </w:r>
    </w:p>
    <w:p w14:paraId="01D7EE99" w14:textId="77777777" w:rsidR="00EC5542" w:rsidRPr="00EC5542" w:rsidRDefault="00EC5542">
      <w:pPr>
        <w:jc w:val="center"/>
        <w:rPr>
          <w:rFonts w:ascii="Times New Roman" w:hAnsi="Times New Roman" w:cs="Times New Roman"/>
          <w:b/>
          <w:noProof/>
          <w:sz w:val="32"/>
          <w:u w:val="single"/>
          <w:lang w:eastAsia="ko-KR"/>
        </w:rPr>
      </w:pPr>
    </w:p>
    <w:p w14:paraId="53E92272" w14:textId="77777777" w:rsidR="005F44C0" w:rsidRPr="00EC5542" w:rsidRDefault="005F44C0">
      <w:pPr>
        <w:jc w:val="center"/>
        <w:rPr>
          <w:rFonts w:ascii="Times New Roman" w:hAnsi="Times New Roman" w:cs="Times New Roman"/>
          <w:noProof/>
          <w:lang w:eastAsia="ko-KR"/>
        </w:rPr>
      </w:pPr>
    </w:p>
    <w:p w14:paraId="31DB5878" w14:textId="77777777" w:rsidR="00EC5542" w:rsidRPr="00300167" w:rsidRDefault="00EC5542" w:rsidP="00EC5542">
      <w:pPr>
        <w:spacing w:line="240" w:lineRule="auto"/>
        <w:jc w:val="center"/>
        <w:rPr>
          <w:rFonts w:ascii="Times New Roman" w:eastAsia="Times New Roman" w:hAnsi="Times New Roman" w:cs="Times New Roman"/>
          <w:sz w:val="24"/>
          <w:szCs w:val="24"/>
        </w:rPr>
      </w:pPr>
      <w:r w:rsidRPr="00300167">
        <w:rPr>
          <w:rFonts w:ascii="Times New Roman" w:eastAsia="Times New Roman" w:hAnsi="Times New Roman" w:cs="Times New Roman"/>
          <w:sz w:val="24"/>
          <w:szCs w:val="24"/>
        </w:rPr>
        <w:t>KOCUN is a non-government</w:t>
      </w:r>
      <w:r w:rsidR="00300167" w:rsidRPr="000D7ABA">
        <w:rPr>
          <w:rFonts w:ascii="Times New Roman" w:hAnsi="Times New Roman" w:cs="Times New Roman"/>
          <w:sz w:val="24"/>
          <w:szCs w:val="24"/>
          <w:lang w:eastAsia="ko-KR"/>
        </w:rPr>
        <w:t>al</w:t>
      </w:r>
      <w:r w:rsidRPr="00300167">
        <w:rPr>
          <w:rFonts w:ascii="Times New Roman" w:eastAsia="Times New Roman" w:hAnsi="Times New Roman" w:cs="Times New Roman"/>
          <w:sz w:val="24"/>
          <w:szCs w:val="24"/>
        </w:rPr>
        <w:t xml:space="preserve"> </w:t>
      </w:r>
      <w:r w:rsidR="001C682F" w:rsidRPr="00300167">
        <w:rPr>
          <w:rFonts w:ascii="Times New Roman" w:eastAsia="Times New Roman" w:hAnsi="Times New Roman" w:cs="Times New Roman"/>
          <w:sz w:val="24"/>
          <w:szCs w:val="24"/>
        </w:rPr>
        <w:t>organization</w:t>
      </w:r>
      <w:r w:rsidRPr="00300167">
        <w:rPr>
          <w:rFonts w:ascii="Times New Roman" w:eastAsia="Times New Roman" w:hAnsi="Times New Roman" w:cs="Times New Roman"/>
          <w:sz w:val="24"/>
          <w:szCs w:val="24"/>
        </w:rPr>
        <w:t xml:space="preserve"> </w:t>
      </w:r>
      <w:r w:rsidRPr="00300167">
        <w:rPr>
          <w:rFonts w:ascii="Times New Roman" w:hAnsi="Times New Roman" w:cs="Times New Roman"/>
          <w:sz w:val="24"/>
          <w:szCs w:val="24"/>
        </w:rPr>
        <w:t xml:space="preserve">which aims </w:t>
      </w:r>
      <w:r w:rsidRPr="00300167">
        <w:rPr>
          <w:rFonts w:ascii="Times New Roman" w:eastAsia="Times New Roman" w:hAnsi="Times New Roman" w:cs="Times New Roman"/>
          <w:sz w:val="24"/>
          <w:szCs w:val="24"/>
        </w:rPr>
        <w:t>to promot</w:t>
      </w:r>
      <w:r w:rsidRPr="00300167">
        <w:rPr>
          <w:rFonts w:ascii="Times New Roman" w:hAnsi="Times New Roman" w:cs="Times New Roman"/>
          <w:sz w:val="24"/>
          <w:szCs w:val="24"/>
        </w:rPr>
        <w:t>e</w:t>
      </w:r>
      <w:r w:rsidRPr="00300167">
        <w:rPr>
          <w:rFonts w:ascii="Times New Roman" w:eastAsia="Times New Roman" w:hAnsi="Times New Roman" w:cs="Times New Roman"/>
          <w:sz w:val="24"/>
          <w:szCs w:val="24"/>
        </w:rPr>
        <w:t xml:space="preserve"> the UN's human rights policy and </w:t>
      </w:r>
      <w:r w:rsidRPr="00300167">
        <w:rPr>
          <w:rFonts w:ascii="Times New Roman" w:hAnsi="Times New Roman" w:cs="Times New Roman"/>
          <w:sz w:val="24"/>
          <w:szCs w:val="24"/>
        </w:rPr>
        <w:t>to enhance</w:t>
      </w:r>
      <w:r w:rsidRPr="00300167">
        <w:rPr>
          <w:rFonts w:ascii="Times New Roman" w:eastAsia="Times New Roman" w:hAnsi="Times New Roman" w:cs="Times New Roman"/>
          <w:sz w:val="24"/>
          <w:szCs w:val="24"/>
        </w:rPr>
        <w:t xml:space="preserve"> </w:t>
      </w:r>
      <w:r w:rsidRPr="00300167">
        <w:rPr>
          <w:rFonts w:ascii="Times New Roman" w:hAnsi="Times New Roman" w:cs="Times New Roman"/>
          <w:sz w:val="24"/>
          <w:szCs w:val="24"/>
        </w:rPr>
        <w:t>people’s</w:t>
      </w:r>
      <w:r w:rsidRPr="00300167">
        <w:rPr>
          <w:rFonts w:ascii="Times New Roman" w:eastAsia="Times New Roman" w:hAnsi="Times New Roman" w:cs="Times New Roman"/>
          <w:sz w:val="24"/>
          <w:szCs w:val="24"/>
        </w:rPr>
        <w:t xml:space="preserve"> awareness.</w:t>
      </w:r>
    </w:p>
    <w:p w14:paraId="46DDB109" w14:textId="26F579DE" w:rsidR="00EC5542" w:rsidRPr="00300167" w:rsidRDefault="00EC5542" w:rsidP="00EC5542">
      <w:pPr>
        <w:spacing w:line="240" w:lineRule="auto"/>
        <w:jc w:val="center"/>
        <w:rPr>
          <w:rFonts w:ascii="Times New Roman" w:eastAsia="Times New Roman" w:hAnsi="Times New Roman" w:cs="Times New Roman"/>
          <w:sz w:val="24"/>
          <w:szCs w:val="24"/>
        </w:rPr>
      </w:pPr>
      <w:r w:rsidRPr="00300167">
        <w:rPr>
          <w:rFonts w:ascii="Times New Roman" w:eastAsia="Times New Roman" w:hAnsi="Times New Roman" w:cs="Times New Roman"/>
          <w:sz w:val="24"/>
          <w:szCs w:val="24"/>
        </w:rPr>
        <w:t xml:space="preserve">One of </w:t>
      </w:r>
      <w:r w:rsidRPr="00300167">
        <w:rPr>
          <w:rFonts w:ascii="Times New Roman" w:hAnsi="Times New Roman" w:cs="Times New Roman"/>
          <w:sz w:val="24"/>
          <w:szCs w:val="24"/>
        </w:rPr>
        <w:t>its</w:t>
      </w:r>
      <w:r w:rsidRPr="00300167">
        <w:rPr>
          <w:rFonts w:ascii="Times New Roman" w:eastAsia="Times New Roman" w:hAnsi="Times New Roman" w:cs="Times New Roman"/>
          <w:sz w:val="24"/>
          <w:szCs w:val="24"/>
        </w:rPr>
        <w:t xml:space="preserve"> main </w:t>
      </w:r>
      <w:r w:rsidR="00300167" w:rsidRPr="000D7ABA">
        <w:rPr>
          <w:rFonts w:ascii="Times New Roman" w:hAnsi="Times New Roman" w:cs="Times New Roman"/>
          <w:sz w:val="24"/>
          <w:szCs w:val="24"/>
          <w:lang w:eastAsia="ko-KR"/>
        </w:rPr>
        <w:t>programs</w:t>
      </w:r>
      <w:r w:rsidRPr="00300167">
        <w:rPr>
          <w:rFonts w:ascii="Times New Roman" w:eastAsia="Times New Roman" w:hAnsi="Times New Roman" w:cs="Times New Roman"/>
          <w:sz w:val="24"/>
          <w:szCs w:val="24"/>
        </w:rPr>
        <w:t xml:space="preserve"> is to advocate the human rights of social minorities, </w:t>
      </w:r>
      <w:r w:rsidRPr="00300167">
        <w:rPr>
          <w:rFonts w:ascii="Times New Roman" w:hAnsi="Times New Roman" w:cs="Times New Roman"/>
          <w:sz w:val="24"/>
          <w:szCs w:val="24"/>
        </w:rPr>
        <w:t>in particular</w:t>
      </w:r>
      <w:r w:rsidRPr="00300167">
        <w:rPr>
          <w:rFonts w:ascii="Times New Roman" w:eastAsia="Times New Roman" w:hAnsi="Times New Roman" w:cs="Times New Roman"/>
          <w:sz w:val="24"/>
          <w:szCs w:val="24"/>
        </w:rPr>
        <w:t xml:space="preserve"> the marriage migrants and their children.</w:t>
      </w:r>
    </w:p>
    <w:p w14:paraId="41DD7E03" w14:textId="77777777" w:rsidR="00EC5542" w:rsidRPr="00300167" w:rsidRDefault="00EC5542" w:rsidP="00EC5542">
      <w:pPr>
        <w:spacing w:line="240" w:lineRule="auto"/>
        <w:jc w:val="center"/>
        <w:rPr>
          <w:rFonts w:ascii="Times New Roman" w:eastAsia="Times New Roman" w:hAnsi="Times New Roman" w:cs="Times New Roman"/>
          <w:sz w:val="24"/>
          <w:szCs w:val="24"/>
        </w:rPr>
      </w:pPr>
    </w:p>
    <w:p w14:paraId="69380776" w14:textId="77777777" w:rsidR="00EC5542" w:rsidRPr="00300167" w:rsidRDefault="00EC5542" w:rsidP="00EC5542">
      <w:pPr>
        <w:spacing w:line="240" w:lineRule="auto"/>
        <w:jc w:val="center"/>
        <w:rPr>
          <w:rFonts w:ascii="Times New Roman" w:eastAsia="Times New Roman" w:hAnsi="Times New Roman" w:cs="Times New Roman"/>
          <w:color w:val="202124"/>
          <w:sz w:val="24"/>
          <w:szCs w:val="24"/>
        </w:rPr>
      </w:pPr>
      <w:r w:rsidRPr="00300167">
        <w:rPr>
          <w:rFonts w:ascii="Times New Roman" w:eastAsia="Times New Roman" w:hAnsi="Times New Roman" w:cs="Times New Roman"/>
          <w:sz w:val="24"/>
          <w:szCs w:val="24"/>
        </w:rPr>
        <w:t xml:space="preserve"> KOCUN</w:t>
      </w:r>
      <w:r w:rsidRPr="00300167">
        <w:rPr>
          <w:rFonts w:ascii="Times New Roman" w:eastAsia="Times New Roman" w:hAnsi="Times New Roman" w:cs="Times New Roman"/>
          <w:color w:val="202124"/>
          <w:sz w:val="24"/>
          <w:szCs w:val="24"/>
          <w:shd w:val="clear" w:color="auto" w:fill="F8F9FA"/>
        </w:rPr>
        <w:t xml:space="preserve"> </w:t>
      </w:r>
      <w:r w:rsidRPr="00300167">
        <w:rPr>
          <w:rFonts w:ascii="Times New Roman" w:eastAsia="Times New Roman" w:hAnsi="Times New Roman" w:cs="Times New Roman"/>
          <w:color w:val="202124"/>
          <w:sz w:val="24"/>
          <w:szCs w:val="24"/>
        </w:rPr>
        <w:t xml:space="preserve">has </w:t>
      </w:r>
      <w:r w:rsidRPr="00300167">
        <w:rPr>
          <w:rFonts w:ascii="Times New Roman" w:hAnsi="Times New Roman" w:cs="Times New Roman"/>
          <w:color w:val="202124"/>
          <w:sz w:val="24"/>
          <w:szCs w:val="24"/>
        </w:rPr>
        <w:t>a</w:t>
      </w:r>
      <w:r w:rsidRPr="00300167">
        <w:rPr>
          <w:rFonts w:ascii="Times New Roman" w:eastAsia="Times New Roman" w:hAnsi="Times New Roman" w:cs="Times New Roman"/>
          <w:color w:val="202124"/>
          <w:sz w:val="24"/>
          <w:szCs w:val="24"/>
        </w:rPr>
        <w:t xml:space="preserve"> special consultative status </w:t>
      </w:r>
      <w:r w:rsidRPr="00300167">
        <w:rPr>
          <w:rFonts w:ascii="Times New Roman" w:hAnsi="Times New Roman" w:cs="Times New Roman"/>
          <w:color w:val="202124"/>
          <w:sz w:val="24"/>
          <w:szCs w:val="24"/>
        </w:rPr>
        <w:t>with ECOSOC</w:t>
      </w:r>
      <w:r w:rsidRPr="00300167">
        <w:rPr>
          <w:rFonts w:ascii="Times New Roman" w:eastAsia="Times New Roman" w:hAnsi="Times New Roman" w:cs="Times New Roman"/>
          <w:color w:val="202124"/>
          <w:sz w:val="24"/>
          <w:szCs w:val="24"/>
        </w:rPr>
        <w:t>.</w:t>
      </w:r>
    </w:p>
    <w:p w14:paraId="258339EC" w14:textId="77777777" w:rsidR="00EC5542" w:rsidRPr="000D7ABA" w:rsidRDefault="00EC5542" w:rsidP="00EC5542">
      <w:pPr>
        <w:spacing w:line="240" w:lineRule="auto"/>
        <w:jc w:val="center"/>
        <w:rPr>
          <w:rFonts w:ascii="Times New Roman" w:eastAsia="Times New Roman" w:hAnsi="Times New Roman" w:cs="Times New Roman"/>
          <w:color w:val="202124"/>
          <w:sz w:val="32"/>
          <w:szCs w:val="32"/>
        </w:rPr>
      </w:pPr>
    </w:p>
    <w:p w14:paraId="3651D678" w14:textId="77777777" w:rsidR="00EC5542" w:rsidRPr="00EC5542" w:rsidRDefault="00EC5542" w:rsidP="00EC5542">
      <w:pPr>
        <w:spacing w:line="240" w:lineRule="auto"/>
        <w:rPr>
          <w:rFonts w:ascii="Times New Roman" w:eastAsia="Times New Roman" w:hAnsi="Times New Roman" w:cs="Times New Roman"/>
          <w:sz w:val="24"/>
          <w:szCs w:val="24"/>
        </w:rPr>
      </w:pPr>
    </w:p>
    <w:p w14:paraId="7C9D9B39" w14:textId="77777777" w:rsidR="00EC5542" w:rsidRPr="00EC5542" w:rsidRDefault="00EC5542" w:rsidP="00EC5542">
      <w:pPr>
        <w:jc w:val="center"/>
        <w:rPr>
          <w:rFonts w:ascii="Times New Roman" w:eastAsia="Times New Roman" w:hAnsi="Times New Roman" w:cs="Times New Roman"/>
          <w:b/>
          <w:sz w:val="24"/>
          <w:szCs w:val="24"/>
          <w:highlight w:val="white"/>
        </w:rPr>
      </w:pPr>
    </w:p>
    <w:p w14:paraId="4558CD8C" w14:textId="77777777" w:rsidR="00EC5542" w:rsidRPr="00EC5542" w:rsidRDefault="00EC5542" w:rsidP="00EC5542">
      <w:pPr>
        <w:jc w:val="center"/>
        <w:rPr>
          <w:rFonts w:ascii="Times New Roman" w:eastAsia="Times New Roman" w:hAnsi="Times New Roman" w:cs="Times New Roman"/>
          <w:b/>
          <w:sz w:val="24"/>
          <w:szCs w:val="24"/>
          <w:highlight w:val="white"/>
        </w:rPr>
      </w:pPr>
    </w:p>
    <w:p w14:paraId="7AD246CD" w14:textId="77777777" w:rsidR="00EC5542" w:rsidRPr="00EC5542" w:rsidRDefault="00EC5542" w:rsidP="00EC5542">
      <w:pPr>
        <w:jc w:val="center"/>
        <w:rPr>
          <w:rFonts w:ascii="Times New Roman" w:hAnsi="Times New Roman" w:cs="Times New Roman"/>
          <w:b/>
          <w:sz w:val="24"/>
          <w:szCs w:val="24"/>
          <w:highlight w:val="white"/>
          <w:lang w:eastAsia="ko-KR"/>
        </w:rPr>
      </w:pPr>
    </w:p>
    <w:p w14:paraId="6FF32998" w14:textId="77777777" w:rsidR="00EC5542" w:rsidRPr="00EC5542" w:rsidRDefault="00EC5542" w:rsidP="00EC5542">
      <w:pPr>
        <w:jc w:val="center"/>
        <w:rPr>
          <w:rFonts w:ascii="Times New Roman" w:eastAsia="Times New Roman" w:hAnsi="Times New Roman" w:cs="Times New Roman"/>
          <w:b/>
          <w:sz w:val="24"/>
          <w:szCs w:val="24"/>
          <w:highlight w:val="white"/>
        </w:rPr>
      </w:pPr>
    </w:p>
    <w:p w14:paraId="5E8FA7A0" w14:textId="77777777" w:rsidR="00EC5542" w:rsidRPr="00EC5542" w:rsidRDefault="00EC5542" w:rsidP="00EC5542">
      <w:pPr>
        <w:jc w:val="center"/>
        <w:rPr>
          <w:rFonts w:ascii="Times New Roman" w:eastAsia="Times New Roman" w:hAnsi="Times New Roman" w:cs="Times New Roman"/>
          <w:b/>
          <w:sz w:val="24"/>
          <w:szCs w:val="24"/>
          <w:highlight w:val="white"/>
        </w:rPr>
      </w:pPr>
    </w:p>
    <w:p w14:paraId="481E8542" w14:textId="77777777" w:rsidR="00EC5542" w:rsidRPr="00EC5542" w:rsidRDefault="00EC5542" w:rsidP="00EC5542">
      <w:pPr>
        <w:jc w:val="center"/>
        <w:rPr>
          <w:rFonts w:ascii="Times New Roman" w:eastAsia="Times New Roman" w:hAnsi="Times New Roman" w:cs="Times New Roman"/>
          <w:b/>
          <w:sz w:val="24"/>
          <w:szCs w:val="24"/>
          <w:highlight w:val="white"/>
        </w:rPr>
      </w:pPr>
    </w:p>
    <w:p w14:paraId="55EB108A" w14:textId="77777777" w:rsidR="00EC5542" w:rsidRPr="00EC5542" w:rsidRDefault="00EC5542" w:rsidP="00EC5542">
      <w:pPr>
        <w:jc w:val="center"/>
        <w:rPr>
          <w:rFonts w:ascii="Times New Roman" w:eastAsia="Times New Roman" w:hAnsi="Times New Roman" w:cs="Times New Roman"/>
          <w:b/>
          <w:sz w:val="24"/>
          <w:szCs w:val="24"/>
          <w:highlight w:val="white"/>
        </w:rPr>
      </w:pPr>
    </w:p>
    <w:p w14:paraId="35E656A0" w14:textId="77777777" w:rsidR="00EC5542" w:rsidRPr="00EC5542" w:rsidRDefault="00EC5542" w:rsidP="00EC5542">
      <w:pPr>
        <w:jc w:val="center"/>
        <w:rPr>
          <w:rFonts w:ascii="Times New Roman" w:eastAsia="Times New Roman" w:hAnsi="Times New Roman" w:cs="Times New Roman"/>
          <w:sz w:val="24"/>
          <w:szCs w:val="24"/>
        </w:rPr>
      </w:pPr>
      <w:r w:rsidRPr="00EC5542">
        <w:rPr>
          <w:rFonts w:ascii="Times New Roman" w:eastAsia="Times New Roman" w:hAnsi="Times New Roman" w:cs="Times New Roman"/>
          <w:b/>
          <w:sz w:val="24"/>
          <w:szCs w:val="24"/>
          <w:highlight w:val="white"/>
        </w:rPr>
        <w:br/>
        <w:t xml:space="preserve">Address: </w:t>
      </w:r>
      <w:r w:rsidRPr="00EC5542">
        <w:rPr>
          <w:rFonts w:ascii="Times New Roman" w:eastAsia="Times New Roman" w:hAnsi="Times New Roman" w:cs="Times New Roman"/>
          <w:sz w:val="24"/>
          <w:szCs w:val="24"/>
        </w:rPr>
        <w:t xml:space="preserve">1058, 10F 100, </w:t>
      </w:r>
      <w:proofErr w:type="spellStart"/>
      <w:r w:rsidRPr="00EC5542">
        <w:rPr>
          <w:rFonts w:ascii="Times New Roman" w:eastAsia="Times New Roman" w:hAnsi="Times New Roman" w:cs="Times New Roman"/>
          <w:sz w:val="24"/>
          <w:szCs w:val="24"/>
        </w:rPr>
        <w:t>Cheonggyecheon-ro</w:t>
      </w:r>
      <w:proofErr w:type="spellEnd"/>
      <w:r w:rsidRPr="00EC5542">
        <w:rPr>
          <w:rFonts w:ascii="Times New Roman" w:eastAsia="Times New Roman" w:hAnsi="Times New Roman" w:cs="Times New Roman"/>
          <w:sz w:val="24"/>
          <w:szCs w:val="24"/>
        </w:rPr>
        <w:t>, Jung-</w:t>
      </w:r>
      <w:proofErr w:type="spellStart"/>
      <w:r w:rsidRPr="00EC5542">
        <w:rPr>
          <w:rFonts w:ascii="Times New Roman" w:eastAsia="Times New Roman" w:hAnsi="Times New Roman" w:cs="Times New Roman"/>
          <w:sz w:val="24"/>
          <w:szCs w:val="24"/>
        </w:rPr>
        <w:t>gu</w:t>
      </w:r>
      <w:proofErr w:type="spellEnd"/>
      <w:r w:rsidRPr="00EC5542">
        <w:rPr>
          <w:rFonts w:ascii="Times New Roman" w:eastAsia="Times New Roman" w:hAnsi="Times New Roman" w:cs="Times New Roman"/>
          <w:sz w:val="24"/>
          <w:szCs w:val="24"/>
        </w:rPr>
        <w:t>, Seoul, Republic of Korea</w:t>
      </w:r>
    </w:p>
    <w:p w14:paraId="6095FF74" w14:textId="77777777" w:rsidR="005F44C0" w:rsidRPr="00EC5542" w:rsidRDefault="005F44C0">
      <w:pPr>
        <w:jc w:val="center"/>
        <w:rPr>
          <w:rFonts w:ascii="Times New Roman" w:hAnsi="Times New Roman" w:cs="Times New Roman"/>
          <w:noProof/>
        </w:rPr>
      </w:pPr>
    </w:p>
    <w:p w14:paraId="75760258" w14:textId="77777777" w:rsidR="005F44C0" w:rsidRDefault="005F44C0">
      <w:pPr>
        <w:jc w:val="center"/>
        <w:rPr>
          <w:noProof/>
        </w:rPr>
      </w:pPr>
    </w:p>
    <w:p w14:paraId="4B44D7D0" w14:textId="77777777" w:rsidR="00EC5542" w:rsidRDefault="001B3F0C" w:rsidP="00EC5542">
      <w:pPr>
        <w:spacing w:line="240" w:lineRule="auto"/>
        <w:jc w:val="center"/>
        <w:rPr>
          <w:rFonts w:ascii="Times New Roman" w:eastAsia="Times New Roman" w:hAnsi="Times New Roman" w:cs="Times New Roman"/>
          <w:sz w:val="24"/>
          <w:szCs w:val="24"/>
        </w:rPr>
      </w:pPr>
      <w:hyperlink r:id="rId8">
        <w:r w:rsidR="00EC5542">
          <w:rPr>
            <w:rFonts w:ascii="Times New Roman" w:eastAsia="Times New Roman" w:hAnsi="Times New Roman" w:cs="Times New Roman"/>
            <w:color w:val="0000FF"/>
            <w:sz w:val="24"/>
            <w:szCs w:val="24"/>
            <w:u w:val="single"/>
          </w:rPr>
          <w:t>www.kocun.org</w:t>
        </w:r>
      </w:hyperlink>
    </w:p>
    <w:p w14:paraId="2B182B7E" w14:textId="77777777" w:rsidR="00EC5542" w:rsidRDefault="00EC5542" w:rsidP="00EC5542">
      <w:pPr>
        <w:spacing w:before="240" w:after="240"/>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Contact:</w:t>
      </w:r>
      <w:r>
        <w:rPr>
          <w:rFonts w:ascii="Times New Roman" w:eastAsia="Times New Roman" w:hAnsi="Times New Roman" w:cs="Times New Roman"/>
          <w:sz w:val="24"/>
          <w:szCs w:val="24"/>
          <w:highlight w:val="white"/>
        </w:rPr>
        <w:t xml:space="preserve"> </w:t>
      </w:r>
      <w:hyperlink r:id="rId9">
        <w:r>
          <w:rPr>
            <w:rFonts w:ascii="Times New Roman" w:eastAsia="Times New Roman" w:hAnsi="Times New Roman" w:cs="Times New Roman"/>
            <w:color w:val="0000FF"/>
            <w:sz w:val="24"/>
            <w:szCs w:val="24"/>
            <w:u w:val="single"/>
          </w:rPr>
          <w:t>kcoun@kocun.org</w:t>
        </w:r>
      </w:hyperlink>
    </w:p>
    <w:p w14:paraId="59494DF3" w14:textId="77777777" w:rsidR="00EC5542" w:rsidRDefault="00EC5542" w:rsidP="00EC5542">
      <w:pPr>
        <w:spacing w:before="240" w:after="240"/>
        <w:rPr>
          <w:rFonts w:ascii="Times New Roman" w:eastAsia="Times New Roman" w:hAnsi="Times New Roman" w:cs="Times New Roman"/>
          <w:b/>
          <w:sz w:val="21"/>
          <w:szCs w:val="21"/>
          <w:highlight w:val="white"/>
        </w:rPr>
      </w:pPr>
    </w:p>
    <w:p w14:paraId="6C404090" w14:textId="77777777" w:rsidR="00EC5542" w:rsidRDefault="00EC5542" w:rsidP="00EC5542">
      <w:pPr>
        <w:spacing w:before="240" w:after="240"/>
        <w:jc w:val="center"/>
        <w:rPr>
          <w:rFonts w:ascii="Calibri" w:hAnsi="Calibri" w:cs="Calibri"/>
          <w:b/>
          <w:sz w:val="21"/>
          <w:szCs w:val="21"/>
          <w:highlight w:val="white"/>
        </w:rPr>
      </w:pPr>
      <w:r>
        <w:rPr>
          <w:rFonts w:ascii="Calibri" w:eastAsia="Calibri" w:hAnsi="Calibri" w:cs="Calibri"/>
          <w:b/>
          <w:noProof/>
          <w:sz w:val="21"/>
          <w:szCs w:val="21"/>
          <w:lang w:eastAsia="ko-KR"/>
        </w:rPr>
        <w:drawing>
          <wp:inline distT="0" distB="0" distL="0" distR="0" wp14:anchorId="02BBED0C" wp14:editId="7E818700">
            <wp:extent cx="1985806" cy="414429"/>
            <wp:effectExtent l="0" t="0" r="0" b="0"/>
            <wp:docPr id="4"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10" cstate="print"/>
                    <a:srcRect/>
                    <a:stretch>
                      <a:fillRect/>
                    </a:stretch>
                  </pic:blipFill>
                  <pic:spPr>
                    <a:xfrm>
                      <a:off x="0" y="0"/>
                      <a:ext cx="1985806" cy="414429"/>
                    </a:xfrm>
                    <a:prstGeom prst="rect">
                      <a:avLst/>
                    </a:prstGeom>
                    <a:ln/>
                  </pic:spPr>
                </pic:pic>
              </a:graphicData>
            </a:graphic>
          </wp:inline>
        </w:drawing>
      </w:r>
    </w:p>
    <w:p w14:paraId="77F9B39E" w14:textId="272085BF" w:rsidR="00EC5542" w:rsidRDefault="00EC5542" w:rsidP="00EC5542">
      <w:pPr>
        <w:spacing w:before="240" w:after="240"/>
        <w:jc w:val="center"/>
        <w:rPr>
          <w:rFonts w:ascii="Calibri" w:hAnsi="Calibri" w:cs="Calibri"/>
          <w:b/>
          <w:sz w:val="21"/>
          <w:szCs w:val="21"/>
          <w:highlight w:val="white"/>
        </w:rPr>
      </w:pPr>
    </w:p>
    <w:p w14:paraId="25B7C043" w14:textId="20C13238" w:rsidR="00B86188" w:rsidRDefault="00B86188" w:rsidP="00EC5542">
      <w:pPr>
        <w:spacing w:before="240" w:after="240"/>
        <w:jc w:val="center"/>
        <w:rPr>
          <w:rFonts w:ascii="Calibri" w:hAnsi="Calibri" w:cs="Calibri"/>
          <w:b/>
          <w:sz w:val="21"/>
          <w:szCs w:val="21"/>
          <w:highlight w:val="white"/>
        </w:rPr>
      </w:pPr>
    </w:p>
    <w:p w14:paraId="416CB666" w14:textId="77777777" w:rsidR="002F6178" w:rsidRDefault="002F6178">
      <w:pPr>
        <w:rPr>
          <w:b/>
          <w:noProof/>
          <w:lang w:eastAsia="ko-KR"/>
        </w:rPr>
      </w:pPr>
    </w:p>
    <w:p w14:paraId="08EA26BF" w14:textId="4D14AF4C" w:rsidR="00C31327" w:rsidRDefault="00C31327" w:rsidP="0027500D">
      <w:pPr>
        <w:spacing w:after="288"/>
        <w:rPr>
          <w:rFonts w:ascii="Times New Roman" w:hAnsi="Times New Roman" w:cs="Times New Roman"/>
          <w:b/>
          <w:noProof/>
          <w:sz w:val="24"/>
          <w:szCs w:val="24"/>
          <w:lang w:eastAsia="ko-KR"/>
        </w:rPr>
      </w:pPr>
      <w:r>
        <w:rPr>
          <w:rFonts w:ascii="Times New Roman" w:hAnsi="Times New Roman" w:cs="Times New Roman" w:hint="eastAsia"/>
          <w:b/>
          <w:noProof/>
          <w:sz w:val="24"/>
          <w:szCs w:val="24"/>
          <w:lang w:eastAsia="ko-KR"/>
        </w:rPr>
        <w:t>Keywords:</w:t>
      </w:r>
    </w:p>
    <w:p w14:paraId="38C958E2" w14:textId="68E377BB" w:rsidR="00C31327" w:rsidRDefault="00C31327" w:rsidP="00EC5542">
      <w:pPr>
        <w:rPr>
          <w:rFonts w:ascii="Times New Roman" w:hAnsi="Times New Roman" w:cs="Times New Roman"/>
          <w:noProof/>
          <w:sz w:val="24"/>
          <w:szCs w:val="24"/>
          <w:lang w:eastAsia="ko-KR"/>
        </w:rPr>
      </w:pPr>
      <w:r>
        <w:rPr>
          <w:rFonts w:ascii="Times New Roman" w:hAnsi="Times New Roman" w:cs="Times New Roman"/>
          <w:noProof/>
          <w:sz w:val="24"/>
          <w:szCs w:val="24"/>
          <w:lang w:eastAsia="ko-KR"/>
        </w:rPr>
        <w:t>Marriage migrant’s</w:t>
      </w:r>
      <w:r w:rsidRPr="00C31327">
        <w:rPr>
          <w:rFonts w:ascii="Times New Roman" w:hAnsi="Times New Roman" w:cs="Times New Roman"/>
          <w:noProof/>
          <w:sz w:val="24"/>
          <w:szCs w:val="24"/>
          <w:lang w:eastAsia="ko-KR"/>
        </w:rPr>
        <w:t xml:space="preserve"> rights, in particular </w:t>
      </w:r>
      <w:r w:rsidR="00D523D6">
        <w:rPr>
          <w:rFonts w:ascii="Times New Roman" w:hAnsi="Times New Roman" w:cs="Times New Roman"/>
          <w:noProof/>
          <w:sz w:val="24"/>
          <w:szCs w:val="24"/>
          <w:lang w:eastAsia="ko-KR"/>
        </w:rPr>
        <w:t>for those who returned to their country of origin after a divorce; Rights of returned marriage migrant</w:t>
      </w:r>
      <w:r w:rsidR="00EC136C">
        <w:rPr>
          <w:rFonts w:ascii="Times New Roman" w:hAnsi="Times New Roman" w:cs="Times New Roman"/>
          <w:noProof/>
          <w:sz w:val="24"/>
          <w:szCs w:val="24"/>
          <w:lang w:eastAsia="ko-KR"/>
        </w:rPr>
        <w:t xml:space="preserve"> women</w:t>
      </w:r>
      <w:r w:rsidR="00D523D6">
        <w:rPr>
          <w:rFonts w:ascii="Times New Roman" w:hAnsi="Times New Roman" w:cs="Times New Roman"/>
          <w:noProof/>
          <w:sz w:val="24"/>
          <w:szCs w:val="24"/>
          <w:lang w:eastAsia="ko-KR"/>
        </w:rPr>
        <w:t>’s children</w:t>
      </w:r>
    </w:p>
    <w:p w14:paraId="2C0CA5E6" w14:textId="77777777" w:rsidR="00D523D6" w:rsidRPr="00EC136C" w:rsidRDefault="00D523D6" w:rsidP="00EC5542">
      <w:pPr>
        <w:rPr>
          <w:rFonts w:ascii="Times New Roman" w:hAnsi="Times New Roman" w:cs="Times New Roman"/>
          <w:noProof/>
          <w:sz w:val="24"/>
          <w:szCs w:val="24"/>
          <w:lang w:eastAsia="ko-KR"/>
        </w:rPr>
      </w:pPr>
    </w:p>
    <w:p w14:paraId="0D06D90A" w14:textId="4F984A8A" w:rsidR="005F44C0" w:rsidRPr="001C6F31" w:rsidRDefault="00B34706" w:rsidP="0027500D">
      <w:pPr>
        <w:spacing w:after="288"/>
        <w:rPr>
          <w:rFonts w:ascii="Times New Roman" w:eastAsia="Times New Roman" w:hAnsi="Times New Roman" w:cs="Times New Roman"/>
          <w:sz w:val="24"/>
          <w:szCs w:val="24"/>
          <w:lang w:val="en-MY"/>
        </w:rPr>
      </w:pPr>
      <w:r>
        <w:rPr>
          <w:rFonts w:ascii="Times New Roman" w:hAnsi="Times New Roman" w:cs="Times New Roman"/>
          <w:b/>
          <w:noProof/>
          <w:sz w:val="24"/>
          <w:szCs w:val="24"/>
          <w:lang w:eastAsia="ko-KR"/>
        </w:rPr>
        <w:t>Information from the previous review</w:t>
      </w:r>
      <w:r w:rsidR="00D523D6">
        <w:rPr>
          <w:rFonts w:ascii="Times New Roman" w:hAnsi="Times New Roman" w:cs="Times New Roman"/>
          <w:b/>
          <w:noProof/>
          <w:sz w:val="24"/>
          <w:szCs w:val="24"/>
          <w:lang w:eastAsia="ko-KR"/>
        </w:rPr>
        <w:t>:</w:t>
      </w:r>
    </w:p>
    <w:p w14:paraId="219B5E15" w14:textId="200647C5" w:rsidR="00B34706" w:rsidRDefault="002547BE" w:rsidP="00B34706">
      <w:pPr>
        <w:pStyle w:val="a4"/>
        <w:numPr>
          <w:ilvl w:val="0"/>
          <w:numId w:val="3"/>
        </w:numPr>
        <w:spacing w:after="288"/>
        <w:ind w:leftChars="0" w:left="357" w:hanging="357"/>
        <w:rPr>
          <w:rFonts w:ascii="Times New Roman" w:eastAsia="Times New Roman" w:hAnsi="Times New Roman" w:cs="Times New Roman"/>
          <w:sz w:val="24"/>
          <w:szCs w:val="24"/>
        </w:rPr>
      </w:pPr>
      <w:r>
        <w:rPr>
          <w:rFonts w:ascii="Times New Roman" w:eastAsia="Times New Roman" w:hAnsi="Times New Roman" w:cs="Times New Roman"/>
          <w:sz w:val="24"/>
          <w:szCs w:val="24"/>
          <w:lang w:val="en-MY" w:eastAsia="ko-KR"/>
        </w:rPr>
        <w:t xml:space="preserve">The Committee recommended that </w:t>
      </w:r>
      <w:r w:rsidR="008F6F4A">
        <w:rPr>
          <w:rFonts w:ascii="Times New Roman" w:hAnsi="Times New Roman" w:cs="Times New Roman" w:hint="eastAsia"/>
          <w:sz w:val="24"/>
          <w:szCs w:val="24"/>
          <w:lang w:val="en-MY" w:eastAsia="ko-KR"/>
        </w:rPr>
        <w:t xml:space="preserve">the </w:t>
      </w:r>
      <w:r>
        <w:rPr>
          <w:rFonts w:ascii="Times New Roman" w:eastAsia="Times New Roman" w:hAnsi="Times New Roman" w:cs="Times New Roman"/>
          <w:sz w:val="24"/>
          <w:szCs w:val="24"/>
          <w:lang w:val="en-MY" w:eastAsia="ko-KR"/>
        </w:rPr>
        <w:t>ROK government increase its efforts to provide adequate administrative and judicial support to marriage migrant</w:t>
      </w:r>
      <w:r w:rsidR="00EC136C">
        <w:rPr>
          <w:rFonts w:ascii="Times New Roman" w:eastAsia="Times New Roman" w:hAnsi="Times New Roman" w:cs="Times New Roman"/>
          <w:sz w:val="24"/>
          <w:szCs w:val="24"/>
          <w:lang w:val="en-MY" w:eastAsia="ko-KR"/>
        </w:rPr>
        <w:t xml:space="preserve"> women</w:t>
      </w:r>
      <w:r>
        <w:rPr>
          <w:rFonts w:ascii="Times New Roman" w:eastAsia="Times New Roman" w:hAnsi="Times New Roman" w:cs="Times New Roman"/>
          <w:sz w:val="24"/>
          <w:szCs w:val="24"/>
          <w:lang w:val="en-MY" w:eastAsia="ko-KR"/>
        </w:rPr>
        <w:t xml:space="preserve"> who return to their country of origin with their Korean children in relation to divorce proceedings and child </w:t>
      </w:r>
      <w:proofErr w:type="gramStart"/>
      <w:r>
        <w:rPr>
          <w:rFonts w:ascii="Times New Roman" w:eastAsia="Times New Roman" w:hAnsi="Times New Roman" w:cs="Times New Roman"/>
          <w:sz w:val="24"/>
          <w:szCs w:val="24"/>
          <w:lang w:val="en-MY" w:eastAsia="ko-KR"/>
        </w:rPr>
        <w:t>custody(</w:t>
      </w:r>
      <w:proofErr w:type="gramEnd"/>
      <w:r>
        <w:rPr>
          <w:rFonts w:ascii="Times New Roman" w:eastAsia="Times New Roman" w:hAnsi="Times New Roman" w:cs="Times New Roman"/>
          <w:sz w:val="24"/>
          <w:szCs w:val="24"/>
          <w:lang w:val="en-MY" w:eastAsia="ko-KR"/>
        </w:rPr>
        <w:t>CERD/C/KOR/CO/17-19</w:t>
      </w:r>
      <w:r w:rsidR="008F6F4A">
        <w:rPr>
          <w:rFonts w:ascii="Times New Roman" w:hAnsi="Times New Roman" w:cs="Times New Roman" w:hint="eastAsia"/>
          <w:sz w:val="24"/>
          <w:szCs w:val="24"/>
          <w:lang w:val="en-MY" w:eastAsia="ko-KR"/>
        </w:rPr>
        <w:t>, para</w:t>
      </w:r>
      <w:r w:rsidR="00F238E9">
        <w:rPr>
          <w:rFonts w:ascii="Times New Roman" w:hAnsi="Times New Roman" w:cs="Times New Roman"/>
          <w:sz w:val="24"/>
          <w:szCs w:val="24"/>
          <w:lang w:val="en-MY" w:eastAsia="ko-KR"/>
        </w:rPr>
        <w:t xml:space="preserve"> </w:t>
      </w:r>
      <w:r w:rsidR="00B52832">
        <w:rPr>
          <w:rFonts w:ascii="Times New Roman" w:hAnsi="Times New Roman" w:cs="Times New Roman"/>
          <w:sz w:val="24"/>
          <w:szCs w:val="24"/>
          <w:lang w:val="en-MY" w:eastAsia="ko-KR"/>
        </w:rPr>
        <w:t>21~</w:t>
      </w:r>
      <w:r w:rsidR="00F238E9">
        <w:rPr>
          <w:rFonts w:ascii="Times New Roman" w:hAnsi="Times New Roman" w:cs="Times New Roman"/>
          <w:sz w:val="24"/>
          <w:szCs w:val="24"/>
          <w:lang w:val="en-MY" w:eastAsia="ko-KR"/>
        </w:rPr>
        <w:t>22</w:t>
      </w:r>
      <w:r>
        <w:rPr>
          <w:rFonts w:ascii="Times New Roman" w:eastAsia="Times New Roman" w:hAnsi="Times New Roman" w:cs="Times New Roman"/>
          <w:sz w:val="24"/>
          <w:szCs w:val="24"/>
          <w:lang w:val="en-MY" w:eastAsia="ko-KR"/>
        </w:rPr>
        <w:t>).</w:t>
      </w:r>
    </w:p>
    <w:p w14:paraId="1BDE8531" w14:textId="21E3A57E" w:rsidR="008B1FCD" w:rsidRPr="00AF238F" w:rsidRDefault="00AF238F" w:rsidP="00AF238F">
      <w:pPr>
        <w:pStyle w:val="a4"/>
        <w:numPr>
          <w:ilvl w:val="0"/>
          <w:numId w:val="3"/>
        </w:numPr>
        <w:spacing w:after="288"/>
        <w:ind w:leftChars="0"/>
        <w:rPr>
          <w:rFonts w:ascii="Times New Roman" w:eastAsia="Times New Roman" w:hAnsi="Times New Roman" w:cs="Times New Roman"/>
          <w:sz w:val="24"/>
          <w:szCs w:val="24"/>
        </w:rPr>
      </w:pPr>
      <w:r w:rsidRPr="00AF238F">
        <w:rPr>
          <w:rFonts w:ascii="Times New Roman" w:eastAsia="Times New Roman" w:hAnsi="Times New Roman" w:cs="Times New Roman"/>
          <w:sz w:val="24"/>
          <w:szCs w:val="24"/>
          <w:lang w:eastAsia="ko-KR"/>
        </w:rPr>
        <w:t>Since 2019, the Ministry of Gender Equality and Family has been operating the “Overseas Multicultural Family Support Project” to assist returned</w:t>
      </w:r>
      <w:r w:rsidR="00EC136C">
        <w:rPr>
          <w:rFonts w:ascii="Times New Roman" w:eastAsia="Times New Roman" w:hAnsi="Times New Roman" w:cs="Times New Roman"/>
          <w:sz w:val="24"/>
          <w:szCs w:val="24"/>
          <w:lang w:eastAsia="ko-KR"/>
        </w:rPr>
        <w:t xml:space="preserve"> marriage</w:t>
      </w:r>
      <w:r w:rsidRPr="00AF238F">
        <w:rPr>
          <w:rFonts w:ascii="Times New Roman" w:eastAsia="Times New Roman" w:hAnsi="Times New Roman" w:cs="Times New Roman"/>
          <w:sz w:val="24"/>
          <w:szCs w:val="24"/>
          <w:lang w:eastAsia="ko-KR"/>
        </w:rPr>
        <w:t xml:space="preserve"> migrant women and their children. Additionally, the Overseas Koreans Agency runs a project in southern Vietnam to support Korean national children of returned </w:t>
      </w:r>
      <w:r w:rsidR="00EC136C">
        <w:rPr>
          <w:rFonts w:ascii="Times New Roman" w:eastAsia="Times New Roman" w:hAnsi="Times New Roman" w:cs="Times New Roman"/>
          <w:sz w:val="24"/>
          <w:szCs w:val="24"/>
          <w:lang w:eastAsia="ko-KR"/>
        </w:rPr>
        <w:t xml:space="preserve">marriage </w:t>
      </w:r>
      <w:r w:rsidRPr="00AF238F">
        <w:rPr>
          <w:rFonts w:ascii="Times New Roman" w:eastAsia="Times New Roman" w:hAnsi="Times New Roman" w:cs="Times New Roman"/>
          <w:sz w:val="24"/>
          <w:szCs w:val="24"/>
          <w:lang w:eastAsia="ko-KR"/>
        </w:rPr>
        <w:t xml:space="preserve">migrant women. While both projects reflect positive government efforts, they are currently limited to two cities in Vietnam, and the scope of support remains </w:t>
      </w:r>
      <w:proofErr w:type="gramStart"/>
      <w:r w:rsidRPr="00AF238F">
        <w:rPr>
          <w:rFonts w:ascii="Times New Roman" w:eastAsia="Times New Roman" w:hAnsi="Times New Roman" w:cs="Times New Roman"/>
          <w:sz w:val="24"/>
          <w:szCs w:val="24"/>
          <w:lang w:eastAsia="ko-KR"/>
        </w:rPr>
        <w:t>insufficient.</w:t>
      </w:r>
      <w:r w:rsidR="006E352E">
        <w:rPr>
          <w:rFonts w:ascii="Times New Roman" w:hAnsi="Times New Roman" w:cs="Times New Roman"/>
          <w:color w:val="000000"/>
        </w:rPr>
        <w:t>.</w:t>
      </w:r>
      <w:proofErr w:type="gramEnd"/>
    </w:p>
    <w:p w14:paraId="5268B31D" w14:textId="24870829" w:rsidR="00CE11CF" w:rsidRDefault="008B1FCD" w:rsidP="00CB3D3A">
      <w:pPr>
        <w:pStyle w:val="a4"/>
        <w:numPr>
          <w:ilvl w:val="0"/>
          <w:numId w:val="3"/>
        </w:numPr>
        <w:ind w:leftChars="0"/>
        <w:rPr>
          <w:rFonts w:ascii="Times New Roman" w:eastAsia="Times New Roman" w:hAnsi="Times New Roman" w:cs="Times New Roman"/>
          <w:sz w:val="24"/>
          <w:szCs w:val="24"/>
        </w:rPr>
      </w:pPr>
      <w:r>
        <w:rPr>
          <w:rFonts w:ascii="Times New Roman" w:eastAsia="Times New Roman" w:hAnsi="Times New Roman" w:cs="Times New Roman"/>
          <w:sz w:val="24"/>
          <w:szCs w:val="24"/>
          <w:lang w:eastAsia="ko-KR"/>
        </w:rPr>
        <w:t>S</w:t>
      </w:r>
      <w:r w:rsidRPr="00B34706">
        <w:rPr>
          <w:rFonts w:ascii="Times New Roman" w:eastAsia="Times New Roman" w:hAnsi="Times New Roman" w:cs="Times New Roman"/>
          <w:sz w:val="24"/>
          <w:szCs w:val="24"/>
          <w:lang w:eastAsia="ko-KR"/>
        </w:rPr>
        <w:t>ince the last review in 2018</w:t>
      </w:r>
      <w:r>
        <w:rPr>
          <w:rFonts w:ascii="Times New Roman" w:eastAsia="Times New Roman" w:hAnsi="Times New Roman" w:cs="Times New Roman"/>
          <w:sz w:val="24"/>
          <w:szCs w:val="24"/>
          <w:lang w:eastAsia="ko-KR"/>
        </w:rPr>
        <w:t>, i</w:t>
      </w:r>
      <w:r w:rsidR="00B34706">
        <w:rPr>
          <w:rFonts w:ascii="Times New Roman" w:eastAsia="Times New Roman" w:hAnsi="Times New Roman" w:cs="Times New Roman"/>
          <w:sz w:val="24"/>
          <w:szCs w:val="24"/>
          <w:lang w:eastAsia="ko-KR"/>
        </w:rPr>
        <w:t xml:space="preserve">t is presumed that </w:t>
      </w:r>
      <w:r w:rsidR="00B34706" w:rsidRPr="00B34706">
        <w:rPr>
          <w:rFonts w:ascii="Times New Roman" w:eastAsia="Times New Roman" w:hAnsi="Times New Roman" w:cs="Times New Roman"/>
          <w:sz w:val="24"/>
          <w:szCs w:val="24"/>
          <w:lang w:eastAsia="ko-KR"/>
        </w:rPr>
        <w:t>the number of returned marriage migrant</w:t>
      </w:r>
      <w:r w:rsidR="00EC136C">
        <w:rPr>
          <w:rFonts w:ascii="Times New Roman" w:eastAsia="Times New Roman" w:hAnsi="Times New Roman" w:cs="Times New Roman"/>
          <w:sz w:val="24"/>
          <w:szCs w:val="24"/>
          <w:lang w:eastAsia="ko-KR"/>
        </w:rPr>
        <w:t xml:space="preserve"> women</w:t>
      </w:r>
      <w:r w:rsidR="00B34706" w:rsidRPr="00B34706">
        <w:rPr>
          <w:rFonts w:ascii="Times New Roman" w:eastAsia="Times New Roman" w:hAnsi="Times New Roman" w:cs="Times New Roman"/>
          <w:sz w:val="24"/>
          <w:szCs w:val="24"/>
          <w:lang w:eastAsia="ko-KR"/>
        </w:rPr>
        <w:t>, along with their children holding Korean nationality, has increased</w:t>
      </w:r>
      <w:r w:rsidR="00B34706">
        <w:rPr>
          <w:rFonts w:ascii="Times New Roman" w:eastAsia="Times New Roman" w:hAnsi="Times New Roman" w:cs="Times New Roman"/>
          <w:sz w:val="24"/>
          <w:szCs w:val="24"/>
          <w:lang w:eastAsia="ko-KR"/>
        </w:rPr>
        <w:t>.</w:t>
      </w:r>
    </w:p>
    <w:p w14:paraId="7C72044A" w14:textId="77777777" w:rsidR="009D1597" w:rsidRDefault="009D1597" w:rsidP="009D1597">
      <w:pPr>
        <w:pStyle w:val="a4"/>
        <w:ind w:leftChars="0" w:left="360"/>
        <w:rPr>
          <w:rFonts w:ascii="Times New Roman" w:eastAsia="Times New Roman" w:hAnsi="Times New Roman" w:cs="Times New Roman"/>
          <w:sz w:val="24"/>
          <w:szCs w:val="24"/>
        </w:rPr>
      </w:pPr>
    </w:p>
    <w:p w14:paraId="65B3A03E" w14:textId="77777777" w:rsidR="00CB3D3A" w:rsidRPr="00CB3D3A" w:rsidRDefault="00CB3D3A" w:rsidP="00CB3D3A">
      <w:pPr>
        <w:pStyle w:val="a4"/>
        <w:ind w:leftChars="0" w:left="360"/>
        <w:rPr>
          <w:rFonts w:ascii="Times New Roman" w:eastAsia="Times New Roman" w:hAnsi="Times New Roman" w:cs="Times New Roman" w:hint="eastAsia"/>
          <w:sz w:val="6"/>
          <w:szCs w:val="24"/>
        </w:rPr>
      </w:pPr>
    </w:p>
    <w:tbl>
      <w:tblPr>
        <w:tblW w:w="8753" w:type="dxa"/>
        <w:jc w:val="center"/>
        <w:tblCellMar>
          <w:left w:w="99" w:type="dxa"/>
          <w:right w:w="99" w:type="dxa"/>
        </w:tblCellMar>
        <w:tblLook w:val="04A0" w:firstRow="1" w:lastRow="0" w:firstColumn="1" w:lastColumn="0" w:noHBand="0" w:noVBand="1"/>
      </w:tblPr>
      <w:tblGrid>
        <w:gridCol w:w="3934"/>
        <w:gridCol w:w="1595"/>
        <w:gridCol w:w="1417"/>
        <w:gridCol w:w="1807"/>
      </w:tblGrid>
      <w:tr w:rsidR="00CE11CF" w14:paraId="6A11E132" w14:textId="22242029" w:rsidTr="008D5D3C">
        <w:trPr>
          <w:trHeight w:val="330"/>
          <w:jc w:val="center"/>
        </w:trPr>
        <w:tc>
          <w:tcPr>
            <w:tcW w:w="8753" w:type="dxa"/>
            <w:gridSpan w:val="4"/>
            <w:tcBorders>
              <w:top w:val="nil"/>
              <w:left w:val="nil"/>
              <w:bottom w:val="single" w:sz="4" w:space="0" w:color="auto"/>
              <w:right w:val="nil"/>
            </w:tcBorders>
          </w:tcPr>
          <w:p w14:paraId="42541C8A" w14:textId="33B73C1E" w:rsidR="00CE11CF" w:rsidRDefault="00CE11CF" w:rsidP="00CE11CF">
            <w:pPr>
              <w:spacing w:line="240" w:lineRule="auto"/>
              <w:jc w:val="center"/>
              <w:rPr>
                <w:rFonts w:eastAsia="맑은 고딕"/>
                <w:color w:val="000000"/>
                <w:sz w:val="20"/>
                <w:szCs w:val="20"/>
                <w:lang w:eastAsia="ko-KR"/>
              </w:rPr>
            </w:pPr>
            <w:r>
              <w:rPr>
                <w:rFonts w:eastAsia="맑은 고딕"/>
                <w:color w:val="000000"/>
                <w:sz w:val="20"/>
                <w:szCs w:val="20"/>
                <w:lang w:eastAsia="ko-KR"/>
              </w:rPr>
              <w:t>Marriages and Divorces between Korean Men and foreign Women</w:t>
            </w:r>
          </w:p>
          <w:p w14:paraId="5EF28375" w14:textId="015CA227" w:rsidR="00CE11CF" w:rsidRDefault="00CE11CF" w:rsidP="00170F19">
            <w:pPr>
              <w:spacing w:line="240" w:lineRule="auto"/>
              <w:jc w:val="center"/>
              <w:rPr>
                <w:rFonts w:eastAsia="맑은 고딕"/>
                <w:color w:val="000000"/>
                <w:sz w:val="20"/>
                <w:szCs w:val="20"/>
                <w:lang w:eastAsia="ko-KR"/>
              </w:rPr>
            </w:pPr>
            <w:r>
              <w:rPr>
                <w:rFonts w:eastAsia="맑은 고딕" w:hint="eastAsia"/>
                <w:color w:val="000000"/>
                <w:sz w:val="20"/>
                <w:szCs w:val="20"/>
                <w:lang w:eastAsia="ko-KR"/>
              </w:rPr>
              <w:t xml:space="preserve">         </w:t>
            </w:r>
          </w:p>
        </w:tc>
      </w:tr>
      <w:tr w:rsidR="00CE11CF" w14:paraId="63123BFA" w14:textId="18AA130C" w:rsidTr="00CE11CF">
        <w:trPr>
          <w:trHeight w:val="330"/>
          <w:jc w:val="center"/>
        </w:trPr>
        <w:tc>
          <w:tcPr>
            <w:tcW w:w="3934" w:type="dxa"/>
            <w:tcBorders>
              <w:top w:val="nil"/>
              <w:left w:val="single" w:sz="4" w:space="0" w:color="auto"/>
              <w:bottom w:val="single" w:sz="4" w:space="0" w:color="auto"/>
              <w:right w:val="single" w:sz="4" w:space="0" w:color="auto"/>
            </w:tcBorders>
            <w:shd w:val="clear" w:color="000000" w:fill="F2F2F2"/>
            <w:vAlign w:val="center"/>
          </w:tcPr>
          <w:p w14:paraId="13701781" w14:textId="77777777" w:rsidR="00CE11CF" w:rsidRDefault="00CE11CF" w:rsidP="00CE11CF">
            <w:pPr>
              <w:spacing w:line="240" w:lineRule="auto"/>
              <w:rPr>
                <w:rFonts w:eastAsia="맑은 고딕"/>
                <w:color w:val="000000"/>
                <w:sz w:val="20"/>
                <w:szCs w:val="20"/>
                <w:lang w:eastAsia="ko-KR"/>
              </w:rPr>
            </w:pPr>
          </w:p>
        </w:tc>
        <w:tc>
          <w:tcPr>
            <w:tcW w:w="1595" w:type="dxa"/>
            <w:tcBorders>
              <w:top w:val="nil"/>
              <w:left w:val="nil"/>
              <w:bottom w:val="single" w:sz="4" w:space="0" w:color="auto"/>
              <w:right w:val="single" w:sz="4" w:space="0" w:color="auto"/>
            </w:tcBorders>
            <w:shd w:val="clear" w:color="000000" w:fill="F2F2F2"/>
            <w:vAlign w:val="center"/>
          </w:tcPr>
          <w:p w14:paraId="4E425DB8" w14:textId="1AE9F9F2" w:rsidR="00CE11CF" w:rsidRPr="00CE11CF" w:rsidRDefault="00CE11CF" w:rsidP="00CE11CF">
            <w:pPr>
              <w:spacing w:line="240" w:lineRule="auto"/>
              <w:jc w:val="center"/>
              <w:rPr>
                <w:rFonts w:eastAsia="맑은 고딕"/>
                <w:color w:val="000000"/>
                <w:sz w:val="20"/>
                <w:szCs w:val="20"/>
                <w:lang w:eastAsia="ko-KR"/>
              </w:rPr>
            </w:pPr>
            <w:r>
              <w:rPr>
                <w:rFonts w:eastAsia="맑은 고딕"/>
                <w:color w:val="000000"/>
                <w:sz w:val="20"/>
                <w:szCs w:val="20"/>
                <w:lang w:eastAsia="ko-KR"/>
              </w:rPr>
              <w:t>2011~2018</w:t>
            </w:r>
          </w:p>
        </w:tc>
        <w:tc>
          <w:tcPr>
            <w:tcW w:w="1417" w:type="dxa"/>
            <w:tcBorders>
              <w:top w:val="nil"/>
              <w:left w:val="nil"/>
              <w:bottom w:val="single" w:sz="4" w:space="0" w:color="auto"/>
              <w:right w:val="single" w:sz="4" w:space="0" w:color="auto"/>
            </w:tcBorders>
            <w:shd w:val="clear" w:color="000000" w:fill="F2F2F2"/>
            <w:vAlign w:val="center"/>
          </w:tcPr>
          <w:p w14:paraId="76B71391" w14:textId="765B13DC" w:rsidR="00CE11CF" w:rsidRDefault="00CE11CF" w:rsidP="00CE11CF">
            <w:pPr>
              <w:spacing w:line="240" w:lineRule="auto"/>
              <w:jc w:val="center"/>
              <w:rPr>
                <w:rFonts w:eastAsia="맑은 고딕"/>
                <w:color w:val="000000"/>
                <w:sz w:val="20"/>
                <w:szCs w:val="20"/>
                <w:lang w:eastAsia="ko-KR"/>
              </w:rPr>
            </w:pPr>
            <w:r>
              <w:rPr>
                <w:rFonts w:eastAsia="맑은 고딕"/>
                <w:color w:val="000000"/>
                <w:sz w:val="20"/>
                <w:szCs w:val="20"/>
                <w:lang w:eastAsia="ko-KR"/>
              </w:rPr>
              <w:t>2011~2023</w:t>
            </w:r>
          </w:p>
        </w:tc>
        <w:tc>
          <w:tcPr>
            <w:tcW w:w="1807" w:type="dxa"/>
            <w:tcBorders>
              <w:top w:val="nil"/>
              <w:left w:val="single" w:sz="4" w:space="0" w:color="auto"/>
              <w:bottom w:val="single" w:sz="4" w:space="0" w:color="auto"/>
              <w:right w:val="single" w:sz="4" w:space="0" w:color="auto"/>
            </w:tcBorders>
            <w:shd w:val="clear" w:color="000000" w:fill="F2F2F2"/>
            <w:vAlign w:val="center"/>
          </w:tcPr>
          <w:p w14:paraId="4FA96A48" w14:textId="7A444366" w:rsidR="00CE11CF" w:rsidRDefault="00CE11CF" w:rsidP="00CE11CF">
            <w:pPr>
              <w:spacing w:line="240" w:lineRule="auto"/>
              <w:jc w:val="center"/>
              <w:rPr>
                <w:rFonts w:eastAsia="맑은 고딕"/>
                <w:color w:val="000000"/>
                <w:sz w:val="20"/>
                <w:szCs w:val="20"/>
                <w:lang w:eastAsia="ko-KR"/>
              </w:rPr>
            </w:pPr>
            <w:r>
              <w:rPr>
                <w:rFonts w:eastAsia="맑은 고딕"/>
                <w:color w:val="000000"/>
                <w:sz w:val="20"/>
                <w:szCs w:val="20"/>
                <w:lang w:eastAsia="ko-KR"/>
              </w:rPr>
              <w:t>Difference</w:t>
            </w:r>
          </w:p>
        </w:tc>
      </w:tr>
      <w:tr w:rsidR="00CE11CF" w14:paraId="693A26F5" w14:textId="315F2B77" w:rsidTr="00CE11CF">
        <w:trPr>
          <w:trHeight w:val="330"/>
          <w:jc w:val="center"/>
        </w:trPr>
        <w:tc>
          <w:tcPr>
            <w:tcW w:w="3934" w:type="dxa"/>
            <w:tcBorders>
              <w:top w:val="nil"/>
              <w:left w:val="single" w:sz="4" w:space="0" w:color="auto"/>
              <w:bottom w:val="single" w:sz="4" w:space="0" w:color="auto"/>
              <w:right w:val="single" w:sz="4" w:space="0" w:color="auto"/>
            </w:tcBorders>
            <w:shd w:val="clear" w:color="auto" w:fill="auto"/>
            <w:vAlign w:val="center"/>
            <w:hideMark/>
          </w:tcPr>
          <w:p w14:paraId="4AF9391E" w14:textId="77777777" w:rsidR="00CE11CF" w:rsidRDefault="00CE11CF" w:rsidP="00CE11CF">
            <w:pPr>
              <w:spacing w:line="240" w:lineRule="auto"/>
              <w:rPr>
                <w:rFonts w:eastAsia="맑은 고딕"/>
                <w:color w:val="000000"/>
                <w:sz w:val="20"/>
                <w:szCs w:val="20"/>
                <w:lang w:eastAsia="ko-KR"/>
              </w:rPr>
            </w:pPr>
            <w:r>
              <w:rPr>
                <w:rFonts w:eastAsia="맑은 고딕"/>
                <w:color w:val="000000"/>
                <w:sz w:val="20"/>
                <w:szCs w:val="20"/>
                <w:lang w:eastAsia="ko-KR"/>
              </w:rPr>
              <w:t>Total number of Marriages between Korean men and foreign women</w:t>
            </w:r>
          </w:p>
        </w:tc>
        <w:tc>
          <w:tcPr>
            <w:tcW w:w="1595" w:type="dxa"/>
            <w:tcBorders>
              <w:top w:val="nil"/>
              <w:left w:val="nil"/>
              <w:bottom w:val="single" w:sz="4" w:space="0" w:color="auto"/>
              <w:right w:val="single" w:sz="4" w:space="0" w:color="auto"/>
            </w:tcBorders>
            <w:shd w:val="clear" w:color="auto" w:fill="auto"/>
            <w:vAlign w:val="center"/>
            <w:hideMark/>
          </w:tcPr>
          <w:p w14:paraId="56111AB3" w14:textId="347044D7" w:rsidR="00CE11CF" w:rsidRDefault="00CE11CF" w:rsidP="00CE11CF">
            <w:pPr>
              <w:spacing w:line="240" w:lineRule="auto"/>
              <w:jc w:val="center"/>
              <w:rPr>
                <w:rFonts w:eastAsia="맑은 고딕"/>
                <w:color w:val="000000"/>
                <w:sz w:val="20"/>
                <w:szCs w:val="20"/>
                <w:lang w:eastAsia="ko-KR"/>
              </w:rPr>
            </w:pPr>
            <w:r>
              <w:rPr>
                <w:rFonts w:eastAsia="맑은 고딕"/>
                <w:color w:val="000000"/>
                <w:sz w:val="20"/>
                <w:szCs w:val="20"/>
                <w:lang w:eastAsia="ko-KR"/>
              </w:rPr>
              <w:t>138,400</w:t>
            </w:r>
          </w:p>
        </w:tc>
        <w:tc>
          <w:tcPr>
            <w:tcW w:w="1417" w:type="dxa"/>
            <w:tcBorders>
              <w:top w:val="nil"/>
              <w:left w:val="nil"/>
              <w:bottom w:val="single" w:sz="4" w:space="0" w:color="auto"/>
              <w:right w:val="single" w:sz="4" w:space="0" w:color="auto"/>
            </w:tcBorders>
            <w:vAlign w:val="center"/>
          </w:tcPr>
          <w:p w14:paraId="2AA2E11C" w14:textId="0D040BE4" w:rsidR="00CE11CF" w:rsidRDefault="00CE11CF" w:rsidP="00CE11CF">
            <w:pPr>
              <w:spacing w:line="240" w:lineRule="auto"/>
              <w:jc w:val="center"/>
              <w:rPr>
                <w:rFonts w:eastAsia="맑은 고딕"/>
                <w:color w:val="000000"/>
                <w:sz w:val="20"/>
                <w:szCs w:val="20"/>
                <w:lang w:eastAsia="ko-KR"/>
              </w:rPr>
            </w:pPr>
            <w:r>
              <w:rPr>
                <w:rFonts w:eastAsia="맑은 고딕"/>
                <w:color w:val="000000"/>
                <w:sz w:val="20"/>
                <w:szCs w:val="20"/>
                <w:lang w:eastAsia="ko-KR"/>
              </w:rPr>
              <w:t>202,900</w:t>
            </w:r>
          </w:p>
        </w:tc>
        <w:tc>
          <w:tcPr>
            <w:tcW w:w="1807" w:type="dxa"/>
            <w:tcBorders>
              <w:top w:val="nil"/>
              <w:left w:val="single" w:sz="4" w:space="0" w:color="auto"/>
              <w:bottom w:val="single" w:sz="4" w:space="0" w:color="auto"/>
              <w:right w:val="single" w:sz="4" w:space="0" w:color="auto"/>
            </w:tcBorders>
            <w:shd w:val="clear" w:color="auto" w:fill="auto"/>
            <w:vAlign w:val="center"/>
          </w:tcPr>
          <w:p w14:paraId="2B134FDF" w14:textId="38729E99" w:rsidR="00CE11CF" w:rsidRDefault="00CE11CF" w:rsidP="00CE11CF">
            <w:pPr>
              <w:spacing w:line="240" w:lineRule="auto"/>
              <w:jc w:val="center"/>
              <w:rPr>
                <w:rFonts w:eastAsia="맑은 고딕"/>
                <w:color w:val="000000"/>
                <w:sz w:val="20"/>
                <w:szCs w:val="20"/>
                <w:lang w:eastAsia="ko-KR"/>
              </w:rPr>
            </w:pPr>
            <w:r>
              <w:rPr>
                <w:rFonts w:eastAsia="맑은 고딕"/>
                <w:noProof/>
                <w:color w:val="000000"/>
                <w:sz w:val="20"/>
                <w:szCs w:val="20"/>
                <w:lang w:eastAsia="ko-KR"/>
              </w:rPr>
              <mc:AlternateContent>
                <mc:Choice Requires="wps">
                  <w:drawing>
                    <wp:anchor distT="0" distB="0" distL="114300" distR="114300" simplePos="0" relativeHeight="251659264" behindDoc="0" locked="0" layoutInCell="1" allowOverlap="1" wp14:anchorId="203B2FBF" wp14:editId="2AE77175">
                      <wp:simplePos x="0" y="0"/>
                      <wp:positionH relativeFrom="column">
                        <wp:posOffset>796290</wp:posOffset>
                      </wp:positionH>
                      <wp:positionV relativeFrom="paragraph">
                        <wp:posOffset>-31750</wp:posOffset>
                      </wp:positionV>
                      <wp:extent cx="0" cy="161925"/>
                      <wp:effectExtent l="76200" t="38100" r="57150" b="9525"/>
                      <wp:wrapNone/>
                      <wp:docPr id="1" name="직선 화살표 연결선 1"/>
                      <wp:cNvGraphicFramePr/>
                      <a:graphic xmlns:a="http://schemas.openxmlformats.org/drawingml/2006/main">
                        <a:graphicData uri="http://schemas.microsoft.com/office/word/2010/wordprocessingShape">
                          <wps:wsp>
                            <wps:cNvCnPr/>
                            <wps:spPr>
                              <a:xfrm flipV="1">
                                <a:off x="0" y="0"/>
                                <a:ext cx="0" cy="1619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B718377" id="_x0000_t32" coordsize="21600,21600" o:spt="32" o:oned="t" path="m,l21600,21600e" filled="f">
                      <v:path arrowok="t" fillok="f" o:connecttype="none"/>
                      <o:lock v:ext="edit" shapetype="t"/>
                    </v:shapetype>
                    <v:shape id="직선 화살표 연결선 1" o:spid="_x0000_s1026" type="#_x0000_t32" style="position:absolute;left:0;text-align:left;margin-left:62.7pt;margin-top:-2.5pt;width:0;height:12.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" strokecolor="black [3200]" strokeweight="1.5pt">
                      <v:stroke endarrow="block" joinstyle="miter"/>
                    </v:shape>
                  </w:pict>
                </mc:Fallback>
              </mc:AlternateContent>
            </w:r>
            <w:r>
              <w:rPr>
                <w:rFonts w:eastAsia="맑은 고딕"/>
                <w:color w:val="000000"/>
                <w:sz w:val="20"/>
                <w:szCs w:val="20"/>
                <w:lang w:eastAsia="ko-KR"/>
              </w:rPr>
              <w:t xml:space="preserve">64,500 </w:t>
            </w:r>
          </w:p>
        </w:tc>
      </w:tr>
      <w:tr w:rsidR="00CE11CF" w14:paraId="09991BEA" w14:textId="1EEBD71C" w:rsidTr="00CE11CF">
        <w:trPr>
          <w:trHeight w:val="330"/>
          <w:jc w:val="center"/>
        </w:trPr>
        <w:tc>
          <w:tcPr>
            <w:tcW w:w="3934" w:type="dxa"/>
            <w:tcBorders>
              <w:top w:val="nil"/>
              <w:left w:val="single" w:sz="4" w:space="0" w:color="auto"/>
              <w:bottom w:val="single" w:sz="4" w:space="0" w:color="auto"/>
              <w:right w:val="single" w:sz="4" w:space="0" w:color="auto"/>
            </w:tcBorders>
            <w:shd w:val="clear" w:color="auto" w:fill="auto"/>
            <w:vAlign w:val="center"/>
            <w:hideMark/>
          </w:tcPr>
          <w:p w14:paraId="76F56E5A" w14:textId="77777777" w:rsidR="00CE11CF" w:rsidRDefault="00CE11CF" w:rsidP="00CE11CF">
            <w:pPr>
              <w:spacing w:line="240" w:lineRule="auto"/>
              <w:rPr>
                <w:rFonts w:eastAsia="맑은 고딕"/>
                <w:color w:val="000000"/>
                <w:sz w:val="20"/>
                <w:szCs w:val="20"/>
                <w:lang w:eastAsia="ko-KR"/>
              </w:rPr>
            </w:pPr>
            <w:r>
              <w:rPr>
                <w:rFonts w:eastAsia="맑은 고딕"/>
                <w:color w:val="000000"/>
                <w:sz w:val="20"/>
                <w:szCs w:val="20"/>
                <w:lang w:eastAsia="ko-KR"/>
              </w:rPr>
              <w:t>Total number of Divorces between Korean men and foreign women</w:t>
            </w:r>
          </w:p>
        </w:tc>
        <w:tc>
          <w:tcPr>
            <w:tcW w:w="1595" w:type="dxa"/>
            <w:tcBorders>
              <w:top w:val="nil"/>
              <w:left w:val="nil"/>
              <w:bottom w:val="single" w:sz="4" w:space="0" w:color="auto"/>
              <w:right w:val="single" w:sz="4" w:space="0" w:color="auto"/>
            </w:tcBorders>
            <w:shd w:val="clear" w:color="auto" w:fill="auto"/>
            <w:vAlign w:val="center"/>
            <w:hideMark/>
          </w:tcPr>
          <w:p w14:paraId="40975B5F" w14:textId="117CB901" w:rsidR="00CE11CF" w:rsidRDefault="00CE11CF" w:rsidP="00CE11CF">
            <w:pPr>
              <w:spacing w:line="240" w:lineRule="auto"/>
              <w:jc w:val="center"/>
              <w:rPr>
                <w:rFonts w:eastAsia="맑은 고딕"/>
                <w:color w:val="000000"/>
                <w:sz w:val="20"/>
                <w:szCs w:val="20"/>
                <w:lang w:eastAsia="ko-KR"/>
              </w:rPr>
            </w:pPr>
            <w:r>
              <w:rPr>
                <w:rFonts w:eastAsia="맑은 고딕"/>
                <w:color w:val="000000"/>
                <w:sz w:val="20"/>
                <w:szCs w:val="20"/>
                <w:lang w:eastAsia="ko-KR"/>
              </w:rPr>
              <w:t>52,500</w:t>
            </w:r>
          </w:p>
        </w:tc>
        <w:tc>
          <w:tcPr>
            <w:tcW w:w="1417" w:type="dxa"/>
            <w:tcBorders>
              <w:top w:val="nil"/>
              <w:left w:val="nil"/>
              <w:bottom w:val="single" w:sz="4" w:space="0" w:color="auto"/>
              <w:right w:val="single" w:sz="4" w:space="0" w:color="auto"/>
            </w:tcBorders>
            <w:vAlign w:val="center"/>
          </w:tcPr>
          <w:p w14:paraId="0EA20550" w14:textId="39F429AC" w:rsidR="00CE11CF" w:rsidRDefault="00CE11CF" w:rsidP="00CE11CF">
            <w:pPr>
              <w:spacing w:line="240" w:lineRule="auto"/>
              <w:jc w:val="center"/>
              <w:rPr>
                <w:rFonts w:eastAsia="맑은 고딕"/>
                <w:color w:val="000000"/>
                <w:sz w:val="20"/>
                <w:szCs w:val="20"/>
                <w:lang w:eastAsia="ko-KR"/>
              </w:rPr>
            </w:pPr>
            <w:r>
              <w:rPr>
                <w:rFonts w:eastAsia="맑은 고딕"/>
                <w:color w:val="000000"/>
                <w:sz w:val="20"/>
                <w:szCs w:val="20"/>
                <w:lang w:eastAsia="ko-KR"/>
              </w:rPr>
              <w:t>74,300</w:t>
            </w:r>
          </w:p>
        </w:tc>
        <w:tc>
          <w:tcPr>
            <w:tcW w:w="1807" w:type="dxa"/>
            <w:tcBorders>
              <w:top w:val="nil"/>
              <w:left w:val="single" w:sz="4" w:space="0" w:color="auto"/>
              <w:bottom w:val="single" w:sz="4" w:space="0" w:color="auto"/>
              <w:right w:val="single" w:sz="4" w:space="0" w:color="auto"/>
            </w:tcBorders>
            <w:vAlign w:val="center"/>
          </w:tcPr>
          <w:p w14:paraId="58A81062" w14:textId="2371BD84" w:rsidR="00CE11CF" w:rsidRDefault="00CE11CF" w:rsidP="00CE11CF">
            <w:pPr>
              <w:spacing w:line="240" w:lineRule="auto"/>
              <w:jc w:val="center"/>
              <w:rPr>
                <w:rFonts w:eastAsia="맑은 고딕"/>
                <w:color w:val="000000"/>
                <w:sz w:val="20"/>
                <w:szCs w:val="20"/>
                <w:lang w:eastAsia="ko-KR"/>
              </w:rPr>
            </w:pPr>
            <w:r>
              <w:rPr>
                <w:rFonts w:eastAsia="맑은 고딕"/>
                <w:noProof/>
                <w:color w:val="000000"/>
                <w:sz w:val="20"/>
                <w:szCs w:val="20"/>
                <w:lang w:eastAsia="ko-KR"/>
              </w:rPr>
              <mc:AlternateContent>
                <mc:Choice Requires="wps">
                  <w:drawing>
                    <wp:anchor distT="0" distB="0" distL="114300" distR="114300" simplePos="0" relativeHeight="251661312" behindDoc="0" locked="0" layoutInCell="1" allowOverlap="1" wp14:anchorId="5947DE5A" wp14:editId="76FD3860">
                      <wp:simplePos x="0" y="0"/>
                      <wp:positionH relativeFrom="column">
                        <wp:posOffset>808990</wp:posOffset>
                      </wp:positionH>
                      <wp:positionV relativeFrom="paragraph">
                        <wp:posOffset>-9525</wp:posOffset>
                      </wp:positionV>
                      <wp:extent cx="0" cy="161925"/>
                      <wp:effectExtent l="76200" t="38100" r="57150" b="9525"/>
                      <wp:wrapNone/>
                      <wp:docPr id="2" name="직선 화살표 연결선 2"/>
                      <wp:cNvGraphicFramePr/>
                      <a:graphic xmlns:a="http://schemas.openxmlformats.org/drawingml/2006/main">
                        <a:graphicData uri="http://schemas.microsoft.com/office/word/2010/wordprocessingShape">
                          <wps:wsp>
                            <wps:cNvCnPr/>
                            <wps:spPr>
                              <a:xfrm flipV="1">
                                <a:off x="0" y="0"/>
                                <a:ext cx="0" cy="1619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4A93DB2" id="직선 화살표 연결선 2" o:spid="_x0000_s1026" type="#_x0000_t32" style="position:absolute;left:0;text-align:left;margin-left:63.7pt;margin-top:-.75pt;width:0;height:12.7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" strokecolor="black [3200]" strokeweight="1.5pt">
                      <v:stroke endarrow="block" joinstyle="miter"/>
                    </v:shape>
                  </w:pict>
                </mc:Fallback>
              </mc:AlternateContent>
            </w:r>
            <w:r>
              <w:rPr>
                <w:rFonts w:eastAsia="맑은 고딕"/>
                <w:color w:val="000000"/>
                <w:sz w:val="20"/>
                <w:szCs w:val="20"/>
                <w:lang w:eastAsia="ko-KR"/>
              </w:rPr>
              <w:t xml:space="preserve">21,800 </w:t>
            </w:r>
          </w:p>
        </w:tc>
      </w:tr>
    </w:tbl>
    <w:p w14:paraId="3EDA8832" w14:textId="1BA69C2D" w:rsidR="00CE11CF" w:rsidRPr="00113FC9" w:rsidRDefault="008F6F4A" w:rsidP="00113FC9">
      <w:pPr>
        <w:jc w:val="center"/>
        <w:rPr>
          <w:sz w:val="18"/>
          <w:lang w:eastAsia="ko-KR"/>
        </w:rPr>
      </w:pPr>
      <w:r>
        <w:rPr>
          <w:rFonts w:ascii="Times New Roman" w:hAnsi="Times New Roman" w:cs="Times New Roman" w:hint="eastAsia"/>
          <w:sz w:val="24"/>
          <w:szCs w:val="24"/>
          <w:lang w:eastAsia="ko-KR"/>
        </w:rPr>
        <w:t xml:space="preserve">        </w:t>
      </w:r>
      <w:r w:rsidR="00113FC9" w:rsidRPr="002F6178">
        <w:rPr>
          <w:sz w:val="18"/>
          <w:szCs w:val="20"/>
        </w:rPr>
        <w:t>Source: Korean Statistical Information Service (http://www.kosis.kr)</w:t>
      </w:r>
    </w:p>
    <w:p w14:paraId="60750EEA" w14:textId="77777777" w:rsidR="00B34706" w:rsidRPr="00B34706" w:rsidRDefault="00B34706" w:rsidP="00B34706">
      <w:pPr>
        <w:rPr>
          <w:rFonts w:ascii="Times New Roman" w:eastAsia="Times New Roman" w:hAnsi="Times New Roman" w:cs="Times New Roman"/>
          <w:sz w:val="24"/>
          <w:szCs w:val="24"/>
          <w:lang w:eastAsia="ko-KR"/>
        </w:rPr>
      </w:pPr>
    </w:p>
    <w:p w14:paraId="712F2D24" w14:textId="354592AE" w:rsidR="00DB79C0" w:rsidRPr="00030BD6" w:rsidRDefault="00E245A6" w:rsidP="002D2AFC">
      <w:pPr>
        <w:spacing w:after="288"/>
        <w:rPr>
          <w:rFonts w:ascii="Times New Roman" w:hAnsi="Times New Roman" w:cs="Times New Roman"/>
          <w:b/>
          <w:noProof/>
          <w:sz w:val="24"/>
          <w:szCs w:val="24"/>
          <w:lang w:val="en-MY" w:eastAsia="ko-KR"/>
        </w:rPr>
      </w:pPr>
      <w:r>
        <w:rPr>
          <w:rFonts w:ascii="Times New Roman" w:hAnsi="Times New Roman" w:cs="Times New Roman"/>
          <w:b/>
          <w:noProof/>
          <w:sz w:val="24"/>
          <w:szCs w:val="24"/>
          <w:lang w:val="en-MY" w:eastAsia="ko-KR"/>
        </w:rPr>
        <w:t>Marriage Migrant</w:t>
      </w:r>
      <w:r w:rsidR="008F6F4A">
        <w:rPr>
          <w:rFonts w:ascii="Times New Roman" w:hAnsi="Times New Roman" w:cs="Times New Roman" w:hint="eastAsia"/>
          <w:b/>
          <w:noProof/>
          <w:sz w:val="24"/>
          <w:szCs w:val="24"/>
          <w:lang w:val="en-MY" w:eastAsia="ko-KR"/>
        </w:rPr>
        <w:t xml:space="preserve">s </w:t>
      </w:r>
      <w:r>
        <w:rPr>
          <w:rFonts w:ascii="Times New Roman" w:hAnsi="Times New Roman" w:cs="Times New Roman"/>
          <w:b/>
          <w:noProof/>
          <w:sz w:val="24"/>
          <w:szCs w:val="24"/>
          <w:lang w:val="en-MY" w:eastAsia="ko-KR"/>
        </w:rPr>
        <w:t>(Art.</w:t>
      </w:r>
      <w:r w:rsidR="00CE46C3">
        <w:rPr>
          <w:rFonts w:ascii="Times New Roman" w:hAnsi="Times New Roman" w:cs="Times New Roman"/>
          <w:b/>
          <w:noProof/>
          <w:sz w:val="24"/>
          <w:szCs w:val="24"/>
          <w:lang w:val="en-MY" w:eastAsia="ko-KR"/>
        </w:rPr>
        <w:t>5)</w:t>
      </w:r>
    </w:p>
    <w:p w14:paraId="79C49176" w14:textId="6536189D" w:rsidR="00B13CAD" w:rsidRPr="00501AB1" w:rsidRDefault="001433BF" w:rsidP="00810836">
      <w:pPr>
        <w:pStyle w:val="a4"/>
        <w:numPr>
          <w:ilvl w:val="0"/>
          <w:numId w:val="3"/>
        </w:numPr>
        <w:spacing w:after="288"/>
        <w:ind w:leftChars="0" w:hanging="357"/>
        <w:rPr>
          <w:rFonts w:ascii="Times New Roman" w:hAnsi="Times New Roman" w:cs="Times New Roman"/>
          <w:sz w:val="24"/>
          <w:szCs w:val="24"/>
          <w:lang w:eastAsia="ko-KR"/>
        </w:rPr>
      </w:pPr>
      <w:r w:rsidRPr="00501AB1">
        <w:rPr>
          <w:rFonts w:ascii="Times New Roman" w:hAnsi="Times New Roman" w:cs="Times New Roman"/>
          <w:sz w:val="24"/>
          <w:szCs w:val="24"/>
          <w:lang w:eastAsia="ko-KR"/>
        </w:rPr>
        <w:t xml:space="preserve">The Marriage Migrant (F-6) visa in South Korea was first introduced on July 1, 2011. This visa is designed for foreign nationals seeking to reside in South Korea through marriage and replaced the previous Marriage Visa (F-2-1). </w:t>
      </w:r>
      <w:r w:rsidR="003D74E6">
        <w:rPr>
          <w:rFonts w:ascii="Times New Roman" w:hAnsi="Times New Roman" w:cs="Times New Roman" w:hint="eastAsia"/>
          <w:sz w:val="24"/>
          <w:szCs w:val="24"/>
          <w:lang w:eastAsia="ko-KR"/>
        </w:rPr>
        <w:t>As shown in the above, s</w:t>
      </w:r>
      <w:r w:rsidR="00501AB1">
        <w:rPr>
          <w:rFonts w:ascii="Times New Roman" w:hAnsi="Times New Roman" w:cs="Times New Roman"/>
          <w:sz w:val="24"/>
          <w:szCs w:val="24"/>
          <w:lang w:eastAsia="ko-KR"/>
        </w:rPr>
        <w:t>ince the introduction of F-6 in</w:t>
      </w:r>
      <w:r w:rsidR="002F6178" w:rsidRPr="00501AB1">
        <w:rPr>
          <w:rFonts w:ascii="Times New Roman" w:hAnsi="Times New Roman" w:cs="Times New Roman"/>
          <w:sz w:val="24"/>
          <w:szCs w:val="24"/>
          <w:lang w:eastAsia="ko-KR"/>
        </w:rPr>
        <w:t xml:space="preserve"> 201</w:t>
      </w:r>
      <w:r w:rsidR="00CE11CF" w:rsidRPr="00501AB1">
        <w:rPr>
          <w:rFonts w:ascii="Times New Roman" w:hAnsi="Times New Roman" w:cs="Times New Roman"/>
          <w:sz w:val="24"/>
          <w:szCs w:val="24"/>
          <w:lang w:eastAsia="ko-KR"/>
        </w:rPr>
        <w:t>1</w:t>
      </w:r>
      <w:r w:rsidR="002F6178" w:rsidRPr="00501AB1">
        <w:rPr>
          <w:rFonts w:ascii="Times New Roman" w:hAnsi="Times New Roman" w:cs="Times New Roman"/>
          <w:sz w:val="24"/>
          <w:szCs w:val="24"/>
          <w:lang w:eastAsia="ko-KR"/>
        </w:rPr>
        <w:t xml:space="preserve"> </w:t>
      </w:r>
      <w:r w:rsidRPr="00501AB1">
        <w:rPr>
          <w:rFonts w:ascii="Times New Roman" w:hAnsi="Times New Roman" w:cs="Times New Roman"/>
          <w:sz w:val="24"/>
          <w:szCs w:val="24"/>
          <w:lang w:eastAsia="ko-KR"/>
        </w:rPr>
        <w:t>until</w:t>
      </w:r>
      <w:r w:rsidR="002F6178" w:rsidRPr="00501AB1">
        <w:rPr>
          <w:rFonts w:ascii="Times New Roman" w:hAnsi="Times New Roman" w:cs="Times New Roman"/>
          <w:sz w:val="24"/>
          <w:szCs w:val="24"/>
          <w:lang w:eastAsia="ko-KR"/>
        </w:rPr>
        <w:t xml:space="preserve"> 202</w:t>
      </w:r>
      <w:r w:rsidR="00077626" w:rsidRPr="00501AB1">
        <w:rPr>
          <w:rFonts w:ascii="Times New Roman" w:hAnsi="Times New Roman" w:cs="Times New Roman" w:hint="eastAsia"/>
          <w:sz w:val="24"/>
          <w:szCs w:val="24"/>
          <w:lang w:eastAsia="ko-KR"/>
        </w:rPr>
        <w:t>3</w:t>
      </w:r>
      <w:r w:rsidR="002F6178" w:rsidRPr="00501AB1">
        <w:rPr>
          <w:rFonts w:ascii="Times New Roman" w:hAnsi="Times New Roman" w:cs="Times New Roman"/>
          <w:sz w:val="24"/>
          <w:szCs w:val="24"/>
          <w:lang w:eastAsia="ko-KR"/>
        </w:rPr>
        <w:t>, the total number of international marriages between Kore</w:t>
      </w:r>
      <w:r w:rsidR="00D402BB" w:rsidRPr="00501AB1">
        <w:rPr>
          <w:rFonts w:ascii="Times New Roman" w:hAnsi="Times New Roman" w:cs="Times New Roman"/>
          <w:sz w:val="24"/>
          <w:szCs w:val="24"/>
          <w:lang w:eastAsia="ko-KR"/>
        </w:rPr>
        <w:t xml:space="preserve">an men and foreign women was </w:t>
      </w:r>
      <w:r w:rsidRPr="00501AB1">
        <w:rPr>
          <w:rFonts w:ascii="Times New Roman" w:hAnsi="Times New Roman" w:cs="Times New Roman"/>
          <w:sz w:val="24"/>
          <w:szCs w:val="24"/>
          <w:lang w:eastAsia="ko-KR"/>
        </w:rPr>
        <w:t>202,900</w:t>
      </w:r>
      <w:r w:rsidR="002F6178" w:rsidRPr="00501AB1">
        <w:rPr>
          <w:rFonts w:ascii="Times New Roman" w:hAnsi="Times New Roman" w:cs="Times New Roman"/>
          <w:sz w:val="24"/>
          <w:szCs w:val="24"/>
          <w:lang w:eastAsia="ko-KR"/>
        </w:rPr>
        <w:t xml:space="preserve">, which accounted for </w:t>
      </w:r>
      <w:r w:rsidR="00077626" w:rsidRPr="00501AB1">
        <w:rPr>
          <w:rFonts w:ascii="Times New Roman" w:hAnsi="Times New Roman" w:cs="Times New Roman" w:hint="eastAsia"/>
          <w:sz w:val="24"/>
          <w:szCs w:val="24"/>
          <w:lang w:eastAsia="ko-KR"/>
        </w:rPr>
        <w:t>6</w:t>
      </w:r>
      <w:r w:rsidR="002F6178" w:rsidRPr="00501AB1">
        <w:rPr>
          <w:rFonts w:ascii="Times New Roman" w:hAnsi="Times New Roman" w:cs="Times New Roman"/>
          <w:sz w:val="24"/>
          <w:szCs w:val="24"/>
          <w:lang w:eastAsia="ko-KR"/>
        </w:rPr>
        <w:t>% of the total number of marriages</w:t>
      </w:r>
      <w:r w:rsidR="003D25EC">
        <w:rPr>
          <w:rStyle w:val="af"/>
          <w:rFonts w:ascii="Times New Roman" w:hAnsi="Times New Roman" w:cs="Times New Roman"/>
          <w:sz w:val="24"/>
          <w:szCs w:val="24"/>
          <w:lang w:eastAsia="ko-KR"/>
        </w:rPr>
        <w:endnoteReference w:id="1"/>
      </w:r>
      <w:r w:rsidR="00F3738E" w:rsidRPr="00501AB1">
        <w:rPr>
          <w:rFonts w:ascii="Times New Roman" w:hAnsi="Times New Roman" w:cs="Times New Roman"/>
          <w:sz w:val="24"/>
          <w:szCs w:val="24"/>
          <w:lang w:eastAsia="ko-KR"/>
        </w:rPr>
        <w:t xml:space="preserve">. </w:t>
      </w:r>
      <w:r w:rsidR="002F6178" w:rsidRPr="00501AB1">
        <w:rPr>
          <w:rFonts w:ascii="Times New Roman" w:hAnsi="Times New Roman" w:cs="Times New Roman"/>
          <w:sz w:val="24"/>
          <w:szCs w:val="24"/>
          <w:lang w:eastAsia="ko-KR"/>
        </w:rPr>
        <w:t>The marriage migrant women are mostly from Vietnam, China, the Philippines, an</w:t>
      </w:r>
      <w:r w:rsidR="00D402BB" w:rsidRPr="00501AB1">
        <w:rPr>
          <w:rFonts w:ascii="Times New Roman" w:hAnsi="Times New Roman" w:cs="Times New Roman"/>
          <w:sz w:val="24"/>
          <w:szCs w:val="24"/>
          <w:lang w:eastAsia="ko-KR"/>
        </w:rPr>
        <w:t>d Thailand, which account for 7</w:t>
      </w:r>
      <w:r w:rsidRPr="00501AB1">
        <w:rPr>
          <w:rFonts w:ascii="Times New Roman" w:hAnsi="Times New Roman" w:cs="Times New Roman"/>
          <w:sz w:val="24"/>
          <w:szCs w:val="24"/>
          <w:lang w:eastAsia="ko-KR"/>
        </w:rPr>
        <w:t>4</w:t>
      </w:r>
      <w:r w:rsidR="002F6178" w:rsidRPr="00501AB1">
        <w:rPr>
          <w:rFonts w:ascii="Times New Roman" w:hAnsi="Times New Roman" w:cs="Times New Roman"/>
          <w:sz w:val="24"/>
          <w:szCs w:val="24"/>
          <w:lang w:eastAsia="ko-KR"/>
        </w:rPr>
        <w:t>% of the total</w:t>
      </w:r>
      <w:r w:rsidR="00526900">
        <w:rPr>
          <w:rStyle w:val="af"/>
          <w:rFonts w:ascii="Times New Roman" w:hAnsi="Times New Roman" w:cs="Times New Roman"/>
          <w:sz w:val="24"/>
          <w:szCs w:val="24"/>
          <w:lang w:eastAsia="ko-KR"/>
        </w:rPr>
        <w:endnoteReference w:id="2"/>
      </w:r>
      <w:r w:rsidR="002F6178" w:rsidRPr="00501AB1">
        <w:rPr>
          <w:rFonts w:ascii="Times New Roman" w:hAnsi="Times New Roman" w:cs="Times New Roman"/>
          <w:sz w:val="24"/>
          <w:szCs w:val="24"/>
          <w:lang w:eastAsia="ko-KR"/>
        </w:rPr>
        <w:t xml:space="preserve">. </w:t>
      </w:r>
    </w:p>
    <w:p w14:paraId="7F90A52F" w14:textId="3B9BAD6A" w:rsidR="00B13CAD" w:rsidRPr="00B13CAD" w:rsidRDefault="00B13CAD" w:rsidP="00B13CAD">
      <w:pPr>
        <w:pStyle w:val="a4"/>
        <w:numPr>
          <w:ilvl w:val="0"/>
          <w:numId w:val="3"/>
        </w:numPr>
        <w:spacing w:after="288"/>
        <w:ind w:leftChars="0"/>
        <w:rPr>
          <w:rFonts w:ascii="Times New Roman" w:hAnsi="Times New Roman" w:cs="Times New Roman"/>
          <w:sz w:val="24"/>
          <w:szCs w:val="24"/>
          <w:lang w:eastAsia="ko-KR"/>
        </w:rPr>
      </w:pPr>
      <w:r w:rsidRPr="00B13CAD">
        <w:rPr>
          <w:rFonts w:ascii="Times New Roman" w:hAnsi="Times New Roman" w:cs="Times New Roman"/>
          <w:sz w:val="24"/>
          <w:szCs w:val="24"/>
          <w:lang w:eastAsia="ko-KR"/>
        </w:rPr>
        <w:t>During the same period, the total number of international divorces was 74,300, and the divorce rate compared to the total number of marriages was 36.6%, as shown in the table below.</w:t>
      </w:r>
      <w:r>
        <w:rPr>
          <w:rFonts w:ascii="Times New Roman" w:hAnsi="Times New Roman" w:cs="Times New Roman" w:hint="eastAsia"/>
          <w:sz w:val="24"/>
          <w:szCs w:val="24"/>
          <w:lang w:eastAsia="ko-KR"/>
        </w:rPr>
        <w:t xml:space="preserve"> </w:t>
      </w:r>
    </w:p>
    <w:tbl>
      <w:tblPr>
        <w:tblW w:w="5423" w:type="dxa"/>
        <w:jc w:val="center"/>
        <w:tblCellMar>
          <w:left w:w="99" w:type="dxa"/>
          <w:right w:w="99" w:type="dxa"/>
        </w:tblCellMar>
        <w:tblLook w:val="04A0" w:firstRow="1" w:lastRow="0" w:firstColumn="1" w:lastColumn="0" w:noHBand="0" w:noVBand="1"/>
      </w:tblPr>
      <w:tblGrid>
        <w:gridCol w:w="4502"/>
        <w:gridCol w:w="921"/>
      </w:tblGrid>
      <w:tr w:rsidR="00BC6BA0" w14:paraId="35C332D6" w14:textId="77777777" w:rsidTr="00170F19">
        <w:trPr>
          <w:trHeight w:val="330"/>
          <w:jc w:val="center"/>
        </w:trPr>
        <w:tc>
          <w:tcPr>
            <w:tcW w:w="5423" w:type="dxa"/>
            <w:gridSpan w:val="2"/>
            <w:tcBorders>
              <w:top w:val="nil"/>
              <w:left w:val="nil"/>
              <w:bottom w:val="single" w:sz="4" w:space="0" w:color="auto"/>
              <w:right w:val="nil"/>
            </w:tcBorders>
            <w:shd w:val="clear" w:color="auto" w:fill="auto"/>
            <w:vAlign w:val="center"/>
            <w:hideMark/>
          </w:tcPr>
          <w:p w14:paraId="1487B8A4" w14:textId="7C754C38" w:rsidR="00BC6BA0" w:rsidRDefault="00BC6BA0" w:rsidP="00170F19">
            <w:pPr>
              <w:spacing w:line="240" w:lineRule="auto"/>
              <w:jc w:val="center"/>
              <w:rPr>
                <w:rFonts w:eastAsia="맑은 고딕"/>
                <w:color w:val="000000"/>
                <w:sz w:val="20"/>
                <w:szCs w:val="20"/>
                <w:lang w:eastAsia="ko-KR"/>
              </w:rPr>
            </w:pPr>
            <w:r>
              <w:rPr>
                <w:rFonts w:eastAsia="맑은 고딕"/>
                <w:color w:val="000000"/>
                <w:sz w:val="20"/>
                <w:szCs w:val="20"/>
                <w:lang w:eastAsia="ko-KR"/>
              </w:rPr>
              <w:t>Marriages and Divorces between Korean Men and Foreign Women, 2011~2023</w:t>
            </w:r>
          </w:p>
        </w:tc>
      </w:tr>
      <w:tr w:rsidR="00BC6BA0" w14:paraId="7A7C7C67" w14:textId="77777777" w:rsidTr="00BC6BA0">
        <w:trPr>
          <w:trHeight w:val="330"/>
          <w:jc w:val="center"/>
        </w:trPr>
        <w:tc>
          <w:tcPr>
            <w:tcW w:w="4502" w:type="dxa"/>
            <w:tcBorders>
              <w:top w:val="nil"/>
              <w:left w:val="single" w:sz="4" w:space="0" w:color="auto"/>
              <w:bottom w:val="single" w:sz="4" w:space="0" w:color="auto"/>
              <w:right w:val="single" w:sz="4" w:space="0" w:color="auto"/>
            </w:tcBorders>
            <w:shd w:val="clear" w:color="000000" w:fill="F2F2F2"/>
            <w:vAlign w:val="center"/>
            <w:hideMark/>
          </w:tcPr>
          <w:p w14:paraId="1C820B9E" w14:textId="77777777" w:rsidR="00BC6BA0" w:rsidRDefault="00BC6BA0" w:rsidP="00170F19">
            <w:pPr>
              <w:spacing w:line="240" w:lineRule="auto"/>
              <w:rPr>
                <w:rFonts w:eastAsia="맑은 고딕"/>
                <w:color w:val="000000"/>
                <w:sz w:val="20"/>
                <w:szCs w:val="20"/>
                <w:lang w:eastAsia="ko-KR"/>
              </w:rPr>
            </w:pPr>
            <w:r>
              <w:rPr>
                <w:rFonts w:eastAsia="맑은 고딕"/>
                <w:color w:val="000000"/>
                <w:sz w:val="20"/>
                <w:szCs w:val="20"/>
                <w:lang w:eastAsia="ko-KR"/>
              </w:rPr>
              <w:t>Total number of Marriages between Korean men and foreign women</w:t>
            </w:r>
          </w:p>
        </w:tc>
        <w:tc>
          <w:tcPr>
            <w:tcW w:w="921" w:type="dxa"/>
            <w:tcBorders>
              <w:top w:val="nil"/>
              <w:left w:val="nil"/>
              <w:bottom w:val="single" w:sz="4" w:space="0" w:color="auto"/>
              <w:right w:val="single" w:sz="4" w:space="0" w:color="auto"/>
            </w:tcBorders>
            <w:shd w:val="clear" w:color="000000" w:fill="F2F2F2"/>
            <w:vAlign w:val="center"/>
            <w:hideMark/>
          </w:tcPr>
          <w:p w14:paraId="44047800" w14:textId="06B164BA" w:rsidR="00BC6BA0" w:rsidRDefault="00CE11CF" w:rsidP="00170F19">
            <w:pPr>
              <w:spacing w:line="240" w:lineRule="auto"/>
              <w:jc w:val="center"/>
              <w:rPr>
                <w:rFonts w:eastAsia="맑은 고딕"/>
                <w:color w:val="000000"/>
                <w:sz w:val="20"/>
                <w:szCs w:val="20"/>
                <w:lang w:eastAsia="ko-KR"/>
              </w:rPr>
            </w:pPr>
            <w:r>
              <w:rPr>
                <w:rFonts w:eastAsia="맑은 고딕"/>
                <w:color w:val="000000"/>
                <w:sz w:val="20"/>
                <w:szCs w:val="20"/>
                <w:lang w:eastAsia="ko-KR"/>
              </w:rPr>
              <w:t>202,900</w:t>
            </w:r>
          </w:p>
        </w:tc>
      </w:tr>
      <w:tr w:rsidR="00BC6BA0" w14:paraId="2CCB7943" w14:textId="77777777" w:rsidTr="00BC6BA0">
        <w:trPr>
          <w:trHeight w:val="330"/>
          <w:jc w:val="center"/>
        </w:trPr>
        <w:tc>
          <w:tcPr>
            <w:tcW w:w="4502" w:type="dxa"/>
            <w:tcBorders>
              <w:top w:val="nil"/>
              <w:left w:val="single" w:sz="4" w:space="0" w:color="auto"/>
              <w:bottom w:val="single" w:sz="4" w:space="0" w:color="auto"/>
              <w:right w:val="single" w:sz="4" w:space="0" w:color="auto"/>
            </w:tcBorders>
            <w:shd w:val="clear" w:color="auto" w:fill="auto"/>
            <w:vAlign w:val="center"/>
            <w:hideMark/>
          </w:tcPr>
          <w:p w14:paraId="14BD648C" w14:textId="77777777" w:rsidR="00BC6BA0" w:rsidRDefault="00BC6BA0" w:rsidP="00170F19">
            <w:pPr>
              <w:spacing w:line="240" w:lineRule="auto"/>
              <w:rPr>
                <w:rFonts w:eastAsia="맑은 고딕"/>
                <w:color w:val="000000"/>
                <w:sz w:val="20"/>
                <w:szCs w:val="20"/>
                <w:lang w:eastAsia="ko-KR"/>
              </w:rPr>
            </w:pPr>
            <w:r>
              <w:rPr>
                <w:rFonts w:eastAsia="맑은 고딕"/>
                <w:color w:val="000000"/>
                <w:sz w:val="20"/>
                <w:szCs w:val="20"/>
                <w:lang w:eastAsia="ko-KR"/>
              </w:rPr>
              <w:t>Total number of Divorces between Korean men and foreign women</w:t>
            </w:r>
          </w:p>
        </w:tc>
        <w:tc>
          <w:tcPr>
            <w:tcW w:w="921" w:type="dxa"/>
            <w:tcBorders>
              <w:top w:val="nil"/>
              <w:left w:val="nil"/>
              <w:bottom w:val="single" w:sz="4" w:space="0" w:color="auto"/>
              <w:right w:val="single" w:sz="4" w:space="0" w:color="auto"/>
            </w:tcBorders>
            <w:shd w:val="clear" w:color="auto" w:fill="auto"/>
            <w:vAlign w:val="center"/>
            <w:hideMark/>
          </w:tcPr>
          <w:p w14:paraId="40C6FC57" w14:textId="26E2436A" w:rsidR="00BC6BA0" w:rsidRDefault="00CE11CF" w:rsidP="00170F19">
            <w:pPr>
              <w:spacing w:line="240" w:lineRule="auto"/>
              <w:jc w:val="center"/>
              <w:rPr>
                <w:rFonts w:eastAsia="맑은 고딕"/>
                <w:color w:val="000000"/>
                <w:sz w:val="20"/>
                <w:szCs w:val="20"/>
                <w:lang w:eastAsia="ko-KR"/>
              </w:rPr>
            </w:pPr>
            <w:r>
              <w:rPr>
                <w:rFonts w:eastAsia="맑은 고딕"/>
                <w:color w:val="000000"/>
                <w:sz w:val="20"/>
                <w:szCs w:val="20"/>
                <w:lang w:eastAsia="ko-KR"/>
              </w:rPr>
              <w:t>74,300</w:t>
            </w:r>
          </w:p>
        </w:tc>
      </w:tr>
      <w:tr w:rsidR="00BC6BA0" w14:paraId="083A8365" w14:textId="77777777" w:rsidTr="00BC6BA0">
        <w:trPr>
          <w:trHeight w:val="330"/>
          <w:jc w:val="center"/>
        </w:trPr>
        <w:tc>
          <w:tcPr>
            <w:tcW w:w="4502" w:type="dxa"/>
            <w:tcBorders>
              <w:top w:val="nil"/>
              <w:left w:val="single" w:sz="4" w:space="0" w:color="auto"/>
              <w:bottom w:val="single" w:sz="4" w:space="0" w:color="auto"/>
              <w:right w:val="single" w:sz="4" w:space="0" w:color="auto"/>
            </w:tcBorders>
            <w:shd w:val="clear" w:color="auto" w:fill="auto"/>
            <w:vAlign w:val="center"/>
            <w:hideMark/>
          </w:tcPr>
          <w:p w14:paraId="14F7C926" w14:textId="77777777" w:rsidR="00BC6BA0" w:rsidRDefault="00BC6BA0" w:rsidP="00170F19">
            <w:pPr>
              <w:spacing w:line="240" w:lineRule="auto"/>
              <w:rPr>
                <w:rFonts w:eastAsia="맑은 고딕"/>
                <w:color w:val="000000"/>
                <w:sz w:val="20"/>
                <w:szCs w:val="20"/>
                <w:lang w:eastAsia="ko-KR"/>
              </w:rPr>
            </w:pPr>
            <w:r>
              <w:rPr>
                <w:rFonts w:eastAsia="맑은 고딕"/>
                <w:color w:val="000000"/>
                <w:sz w:val="20"/>
                <w:szCs w:val="20"/>
                <w:lang w:eastAsia="ko-KR"/>
              </w:rPr>
              <w:t>Marriage to Divorce ratio</w:t>
            </w:r>
          </w:p>
        </w:tc>
        <w:tc>
          <w:tcPr>
            <w:tcW w:w="921" w:type="dxa"/>
            <w:tcBorders>
              <w:top w:val="nil"/>
              <w:left w:val="nil"/>
              <w:bottom w:val="single" w:sz="4" w:space="0" w:color="auto"/>
              <w:right w:val="single" w:sz="4" w:space="0" w:color="auto"/>
            </w:tcBorders>
            <w:shd w:val="clear" w:color="auto" w:fill="auto"/>
            <w:vAlign w:val="center"/>
            <w:hideMark/>
          </w:tcPr>
          <w:p w14:paraId="00EC6710" w14:textId="144928F1" w:rsidR="00BC6BA0" w:rsidRDefault="00CE11CF" w:rsidP="00170F19">
            <w:pPr>
              <w:spacing w:line="240" w:lineRule="auto"/>
              <w:jc w:val="center"/>
              <w:rPr>
                <w:rFonts w:eastAsia="맑은 고딕"/>
                <w:color w:val="000000"/>
                <w:sz w:val="20"/>
                <w:szCs w:val="20"/>
                <w:lang w:eastAsia="ko-KR"/>
              </w:rPr>
            </w:pPr>
            <w:r>
              <w:rPr>
                <w:rFonts w:eastAsia="맑은 고딕"/>
                <w:color w:val="000000"/>
                <w:sz w:val="20"/>
                <w:szCs w:val="20"/>
                <w:lang w:eastAsia="ko-KR"/>
              </w:rPr>
              <w:t>36.6</w:t>
            </w:r>
            <w:r w:rsidR="00BC6BA0">
              <w:rPr>
                <w:rFonts w:eastAsia="맑은 고딕"/>
                <w:color w:val="000000"/>
                <w:sz w:val="20"/>
                <w:szCs w:val="20"/>
                <w:lang w:eastAsia="ko-KR"/>
              </w:rPr>
              <w:t>%</w:t>
            </w:r>
          </w:p>
        </w:tc>
      </w:tr>
    </w:tbl>
    <w:p w14:paraId="5143EAD6" w14:textId="77777777" w:rsidR="00BC6BA0" w:rsidRPr="002F6178" w:rsidRDefault="00BC6BA0" w:rsidP="00BC6BA0">
      <w:pPr>
        <w:jc w:val="center"/>
        <w:rPr>
          <w:sz w:val="18"/>
          <w:lang w:eastAsia="ko-KR"/>
        </w:rPr>
      </w:pPr>
      <w:r w:rsidRPr="002F6178">
        <w:rPr>
          <w:sz w:val="18"/>
          <w:szCs w:val="20"/>
        </w:rPr>
        <w:t>Source: Korean Statistical Information Service (http://www.kosis.kr)</w:t>
      </w:r>
    </w:p>
    <w:p w14:paraId="7E0EB83D" w14:textId="3C87FA67" w:rsidR="004D7FA2" w:rsidRDefault="004D7FA2" w:rsidP="004D7FA2">
      <w:pPr>
        <w:pStyle w:val="a4"/>
        <w:numPr>
          <w:ilvl w:val="0"/>
          <w:numId w:val="3"/>
        </w:numPr>
        <w:ind w:leftChars="0"/>
        <w:rPr>
          <w:rFonts w:ascii="Times New Roman" w:hAnsi="Times New Roman" w:cs="Times New Roman"/>
          <w:sz w:val="24"/>
          <w:szCs w:val="24"/>
          <w:lang w:eastAsia="ko-KR"/>
        </w:rPr>
      </w:pPr>
      <w:r w:rsidRPr="004D7FA2">
        <w:rPr>
          <w:rFonts w:ascii="Times New Roman" w:hAnsi="Times New Roman" w:cs="Times New Roman"/>
          <w:sz w:val="24"/>
          <w:szCs w:val="24"/>
          <w:lang w:eastAsia="ko-KR"/>
        </w:rPr>
        <w:lastRenderedPageBreak/>
        <w:t>It is presumed that a certain number of marriage migrant</w:t>
      </w:r>
      <w:r w:rsidR="00EC136C">
        <w:rPr>
          <w:rFonts w:ascii="Times New Roman" w:hAnsi="Times New Roman" w:cs="Times New Roman"/>
          <w:sz w:val="24"/>
          <w:szCs w:val="24"/>
          <w:lang w:eastAsia="ko-KR"/>
        </w:rPr>
        <w:t xml:space="preserve"> women</w:t>
      </w:r>
      <w:r w:rsidRPr="004D7FA2">
        <w:rPr>
          <w:rFonts w:ascii="Times New Roman" w:hAnsi="Times New Roman" w:cs="Times New Roman"/>
          <w:sz w:val="24"/>
          <w:szCs w:val="24"/>
          <w:lang w:eastAsia="ko-KR"/>
        </w:rPr>
        <w:t xml:space="preserve">, with or without their children holding Korean nationality, </w:t>
      </w:r>
      <w:r w:rsidR="006534DF">
        <w:rPr>
          <w:rFonts w:ascii="Times New Roman" w:hAnsi="Times New Roman" w:cs="Times New Roman"/>
          <w:sz w:val="24"/>
          <w:szCs w:val="24"/>
          <w:lang w:eastAsia="ko-KR"/>
        </w:rPr>
        <w:t xml:space="preserve">have </w:t>
      </w:r>
      <w:r w:rsidRPr="004D7FA2">
        <w:rPr>
          <w:rFonts w:ascii="Times New Roman" w:hAnsi="Times New Roman" w:cs="Times New Roman"/>
          <w:sz w:val="24"/>
          <w:szCs w:val="24"/>
          <w:lang w:eastAsia="ko-KR"/>
        </w:rPr>
        <w:t>returned to their country</w:t>
      </w:r>
      <w:r w:rsidR="006534DF">
        <w:rPr>
          <w:rFonts w:ascii="Times New Roman" w:hAnsi="Times New Roman" w:cs="Times New Roman"/>
          <w:sz w:val="24"/>
          <w:szCs w:val="24"/>
          <w:lang w:eastAsia="ko-KR"/>
        </w:rPr>
        <w:t xml:space="preserve"> of origin after divorce or</w:t>
      </w:r>
      <w:r w:rsidRPr="004D7FA2">
        <w:rPr>
          <w:rFonts w:ascii="Times New Roman" w:hAnsi="Times New Roman" w:cs="Times New Roman"/>
          <w:sz w:val="24"/>
          <w:szCs w:val="24"/>
          <w:lang w:eastAsia="ko-KR"/>
        </w:rPr>
        <w:t xml:space="preserve"> without undergoing the divorce process.</w:t>
      </w:r>
      <w:r w:rsidR="00C1176D">
        <w:rPr>
          <w:rFonts w:ascii="Times New Roman" w:hAnsi="Times New Roman" w:cs="Times New Roman"/>
          <w:sz w:val="24"/>
          <w:szCs w:val="24"/>
          <w:lang w:eastAsia="ko-KR"/>
        </w:rPr>
        <w:t xml:space="preserve"> Korean g</w:t>
      </w:r>
      <w:r w:rsidR="006534DF">
        <w:rPr>
          <w:rFonts w:ascii="Times New Roman" w:hAnsi="Times New Roman" w:cs="Times New Roman"/>
          <w:sz w:val="24"/>
          <w:szCs w:val="24"/>
          <w:lang w:eastAsia="ko-KR"/>
        </w:rPr>
        <w:t>overnment does not have an official record for these women and children.</w:t>
      </w:r>
    </w:p>
    <w:p w14:paraId="3D6EBE96" w14:textId="77777777" w:rsidR="004D7FA2" w:rsidRDefault="004D7FA2" w:rsidP="004D7FA2">
      <w:pPr>
        <w:pStyle w:val="a4"/>
        <w:ind w:leftChars="0" w:left="360"/>
        <w:rPr>
          <w:rFonts w:ascii="Times New Roman" w:hAnsi="Times New Roman" w:cs="Times New Roman"/>
          <w:sz w:val="24"/>
          <w:szCs w:val="24"/>
          <w:lang w:eastAsia="ko-KR"/>
        </w:rPr>
      </w:pPr>
    </w:p>
    <w:p w14:paraId="054269C3" w14:textId="57DBF373" w:rsidR="008D0787" w:rsidRDefault="007E69D2" w:rsidP="000E1337">
      <w:pPr>
        <w:pStyle w:val="a4"/>
        <w:numPr>
          <w:ilvl w:val="0"/>
          <w:numId w:val="3"/>
        </w:numPr>
        <w:ind w:leftChars="0"/>
        <w:rPr>
          <w:rFonts w:ascii="Times New Roman" w:hAnsi="Times New Roman" w:cs="Times New Roman"/>
          <w:sz w:val="24"/>
          <w:szCs w:val="24"/>
          <w:lang w:eastAsia="ko-KR"/>
        </w:rPr>
      </w:pPr>
      <w:r w:rsidRPr="007E69D2">
        <w:rPr>
          <w:rFonts w:ascii="Times New Roman" w:hAnsi="Times New Roman" w:cs="Times New Roman"/>
          <w:sz w:val="24"/>
          <w:szCs w:val="24"/>
          <w:lang w:eastAsia="ko-KR"/>
        </w:rPr>
        <w:t xml:space="preserve">KOCUN operates two </w:t>
      </w:r>
      <w:r w:rsidR="009E2829">
        <w:rPr>
          <w:rFonts w:ascii="Times New Roman" w:hAnsi="Times New Roman" w:cs="Times New Roman"/>
          <w:sz w:val="24"/>
          <w:szCs w:val="24"/>
          <w:lang w:eastAsia="ko-KR"/>
        </w:rPr>
        <w:t>office</w:t>
      </w:r>
      <w:r w:rsidRPr="007E69D2">
        <w:rPr>
          <w:rFonts w:ascii="Times New Roman" w:hAnsi="Times New Roman" w:cs="Times New Roman"/>
          <w:sz w:val="24"/>
          <w:szCs w:val="24"/>
          <w:lang w:eastAsia="ko-KR"/>
        </w:rPr>
        <w:t xml:space="preserve">s in Vietnam: one in </w:t>
      </w:r>
      <w:proofErr w:type="spellStart"/>
      <w:r w:rsidRPr="007E69D2">
        <w:rPr>
          <w:rFonts w:ascii="Times New Roman" w:hAnsi="Times New Roman" w:cs="Times New Roman"/>
          <w:sz w:val="24"/>
          <w:szCs w:val="24"/>
          <w:lang w:eastAsia="ko-KR"/>
        </w:rPr>
        <w:t>Cantho</w:t>
      </w:r>
      <w:proofErr w:type="spellEnd"/>
      <w:r w:rsidRPr="007E69D2">
        <w:rPr>
          <w:rFonts w:ascii="Times New Roman" w:hAnsi="Times New Roman" w:cs="Times New Roman"/>
          <w:sz w:val="24"/>
          <w:szCs w:val="24"/>
          <w:lang w:eastAsia="ko-KR"/>
        </w:rPr>
        <w:t xml:space="preserve"> since 2016, located in the southern part of the country, and another in Haiphong</w:t>
      </w:r>
      <w:r w:rsidR="009E2829">
        <w:rPr>
          <w:rFonts w:ascii="Times New Roman" w:hAnsi="Times New Roman" w:cs="Times New Roman"/>
          <w:sz w:val="24"/>
          <w:szCs w:val="24"/>
          <w:lang w:eastAsia="ko-KR"/>
        </w:rPr>
        <w:t xml:space="preserve"> since 2019</w:t>
      </w:r>
      <w:r w:rsidRPr="007E69D2">
        <w:rPr>
          <w:rFonts w:ascii="Times New Roman" w:hAnsi="Times New Roman" w:cs="Times New Roman"/>
          <w:sz w:val="24"/>
          <w:szCs w:val="24"/>
          <w:lang w:eastAsia="ko-KR"/>
        </w:rPr>
        <w:t>, in the north. These centers advocate for the human righ</w:t>
      </w:r>
      <w:r w:rsidR="00EC136C">
        <w:rPr>
          <w:rFonts w:ascii="Times New Roman" w:hAnsi="Times New Roman" w:cs="Times New Roman"/>
          <w:sz w:val="24"/>
          <w:szCs w:val="24"/>
          <w:lang w:eastAsia="ko-KR"/>
        </w:rPr>
        <w:t>ts of returned marriage migrant women</w:t>
      </w:r>
      <w:r w:rsidRPr="007E69D2">
        <w:rPr>
          <w:rFonts w:ascii="Times New Roman" w:hAnsi="Times New Roman" w:cs="Times New Roman"/>
          <w:sz w:val="24"/>
          <w:szCs w:val="24"/>
          <w:lang w:eastAsia="ko-KR"/>
        </w:rPr>
        <w:t xml:space="preserve"> and their children. KOCUN has identified </w:t>
      </w:r>
      <w:r>
        <w:rPr>
          <w:rFonts w:ascii="Times New Roman" w:hAnsi="Times New Roman" w:cs="Times New Roman"/>
          <w:sz w:val="24"/>
          <w:szCs w:val="24"/>
          <w:lang w:eastAsia="ko-KR"/>
        </w:rPr>
        <w:t xml:space="preserve">around 1,450 Vietnamese returned marriage migrant women and around 570 children who hold Korean nationality. </w:t>
      </w:r>
    </w:p>
    <w:p w14:paraId="045C88B5" w14:textId="77777777" w:rsidR="002924E5" w:rsidRDefault="002924E5" w:rsidP="002924E5">
      <w:pPr>
        <w:pStyle w:val="a4"/>
        <w:ind w:leftChars="0" w:left="360"/>
        <w:rPr>
          <w:rFonts w:ascii="Times New Roman" w:hAnsi="Times New Roman" w:cs="Times New Roman"/>
          <w:sz w:val="24"/>
          <w:szCs w:val="24"/>
          <w:lang w:eastAsia="ko-KR"/>
        </w:rPr>
      </w:pPr>
    </w:p>
    <w:p w14:paraId="6537F154" w14:textId="44F2AAA6" w:rsidR="002924E5" w:rsidRDefault="00C45BF6" w:rsidP="00C45BF6">
      <w:pPr>
        <w:pStyle w:val="a4"/>
        <w:numPr>
          <w:ilvl w:val="0"/>
          <w:numId w:val="3"/>
        </w:numPr>
        <w:ind w:leftChars="0"/>
        <w:rPr>
          <w:rFonts w:ascii="Times New Roman" w:hAnsi="Times New Roman" w:cs="Times New Roman"/>
          <w:sz w:val="24"/>
          <w:szCs w:val="24"/>
          <w:lang w:eastAsia="ko-KR"/>
        </w:rPr>
      </w:pPr>
      <w:r w:rsidRPr="00C45BF6">
        <w:rPr>
          <w:rFonts w:ascii="Times New Roman" w:hAnsi="Times New Roman" w:cs="Times New Roman"/>
          <w:sz w:val="24"/>
          <w:szCs w:val="24"/>
          <w:lang w:eastAsia="ko-KR"/>
        </w:rPr>
        <w:t>Based on KOCUN’s work in Vietnam, it has been found that it</w:t>
      </w:r>
      <w:r w:rsidR="003F151D">
        <w:rPr>
          <w:rFonts w:ascii="Times New Roman" w:hAnsi="Times New Roman" w:cs="Times New Roman"/>
          <w:sz w:val="24"/>
          <w:szCs w:val="24"/>
          <w:lang w:eastAsia="ko-KR"/>
        </w:rPr>
        <w:t xml:space="preserve"> is</w:t>
      </w:r>
      <w:r w:rsidRPr="00C45BF6">
        <w:rPr>
          <w:rFonts w:ascii="Times New Roman" w:hAnsi="Times New Roman" w:cs="Times New Roman"/>
          <w:sz w:val="24"/>
          <w:szCs w:val="24"/>
          <w:lang w:eastAsia="ko-KR"/>
        </w:rPr>
        <w:t xml:space="preserve"> extremely difficult for these women to complete the legal process of marriage dissolution in their home countries</w:t>
      </w:r>
      <w:r w:rsidR="003F151D">
        <w:rPr>
          <w:rFonts w:ascii="Times New Roman" w:hAnsi="Times New Roman" w:cs="Times New Roman"/>
          <w:sz w:val="24"/>
          <w:szCs w:val="24"/>
          <w:lang w:eastAsia="ko-KR"/>
        </w:rPr>
        <w:t xml:space="preserve"> since this is an international marriage</w:t>
      </w:r>
      <w:r w:rsidRPr="00C45BF6">
        <w:rPr>
          <w:rFonts w:ascii="Times New Roman" w:hAnsi="Times New Roman" w:cs="Times New Roman"/>
          <w:sz w:val="24"/>
          <w:szCs w:val="24"/>
          <w:lang w:eastAsia="ko-KR"/>
        </w:rPr>
        <w:t>. This</w:t>
      </w:r>
      <w:r w:rsidR="003F151D">
        <w:rPr>
          <w:rFonts w:ascii="Times New Roman" w:hAnsi="Times New Roman" w:cs="Times New Roman"/>
          <w:sz w:val="24"/>
          <w:szCs w:val="24"/>
          <w:lang w:eastAsia="ko-KR"/>
        </w:rPr>
        <w:t xml:space="preserve"> difficulty</w:t>
      </w:r>
      <w:r w:rsidRPr="00C45BF6">
        <w:rPr>
          <w:rFonts w:ascii="Times New Roman" w:hAnsi="Times New Roman" w:cs="Times New Roman"/>
          <w:sz w:val="24"/>
          <w:szCs w:val="24"/>
          <w:lang w:eastAsia="ko-KR"/>
        </w:rPr>
        <w:t xml:space="preserve"> poses a major obstacle to their resettlement. To prove their legal divorce in Korea, they must submit two Korean documents—one administrative document and one legal document—to their judicial authority. However, both documents contain the same divorce record, resulting in a redundant requirement. Additionally, due to language barriers and difficulties in accessing the Korean administrative system, these women are unable to </w:t>
      </w:r>
      <w:r w:rsidR="00E66DBE">
        <w:rPr>
          <w:rFonts w:ascii="Times New Roman" w:hAnsi="Times New Roman" w:cs="Times New Roman"/>
          <w:sz w:val="24"/>
          <w:szCs w:val="24"/>
          <w:lang w:eastAsia="ko-KR"/>
        </w:rPr>
        <w:t>obtain</w:t>
      </w:r>
      <w:r w:rsidRPr="00C45BF6">
        <w:rPr>
          <w:rFonts w:ascii="Times New Roman" w:hAnsi="Times New Roman" w:cs="Times New Roman"/>
          <w:sz w:val="24"/>
          <w:szCs w:val="24"/>
          <w:lang w:eastAsia="ko-KR"/>
        </w:rPr>
        <w:t xml:space="preserve"> the documents on their own. As a result, they are forced to pay high fees to agencies to obtain them, sometimes pushing them toward illegal alternatives.</w:t>
      </w:r>
    </w:p>
    <w:p w14:paraId="55016C82" w14:textId="77777777" w:rsidR="003755DF" w:rsidRDefault="003755DF" w:rsidP="003755DF">
      <w:pPr>
        <w:pStyle w:val="a4"/>
        <w:ind w:leftChars="0" w:left="360"/>
        <w:rPr>
          <w:rFonts w:ascii="Times New Roman" w:hAnsi="Times New Roman" w:cs="Times New Roman"/>
          <w:sz w:val="24"/>
          <w:szCs w:val="24"/>
          <w:lang w:eastAsia="ko-KR"/>
        </w:rPr>
      </w:pPr>
    </w:p>
    <w:p w14:paraId="5095347A" w14:textId="2CAAC6F1" w:rsidR="00812660" w:rsidRDefault="006F3211" w:rsidP="003F151D">
      <w:pPr>
        <w:pStyle w:val="a4"/>
        <w:numPr>
          <w:ilvl w:val="0"/>
          <w:numId w:val="3"/>
        </w:numPr>
        <w:ind w:leftChars="0"/>
        <w:rPr>
          <w:rFonts w:ascii="Times New Roman" w:hAnsi="Times New Roman" w:cs="Times New Roman"/>
          <w:sz w:val="24"/>
          <w:szCs w:val="24"/>
          <w:lang w:eastAsia="ko-KR"/>
        </w:rPr>
      </w:pPr>
      <w:r>
        <w:rPr>
          <w:rFonts w:ascii="Times New Roman" w:hAnsi="Times New Roman" w:cs="Times New Roman"/>
          <w:sz w:val="24"/>
          <w:szCs w:val="24"/>
          <w:lang w:eastAsia="ko-KR"/>
        </w:rPr>
        <w:t>In addition</w:t>
      </w:r>
      <w:r w:rsidR="003755DF">
        <w:rPr>
          <w:rFonts w:ascii="Times New Roman" w:hAnsi="Times New Roman" w:cs="Times New Roman" w:hint="eastAsia"/>
          <w:sz w:val="24"/>
          <w:szCs w:val="24"/>
          <w:lang w:eastAsia="ko-KR"/>
        </w:rPr>
        <w:t xml:space="preserve">, children of </w:t>
      </w:r>
      <w:r w:rsidR="003755DF">
        <w:rPr>
          <w:rFonts w:ascii="Times New Roman" w:hAnsi="Times New Roman" w:cs="Times New Roman"/>
          <w:sz w:val="24"/>
          <w:szCs w:val="24"/>
          <w:lang w:eastAsia="ko-KR"/>
        </w:rPr>
        <w:t xml:space="preserve">Korean nationality living abroad </w:t>
      </w:r>
      <w:r w:rsidR="003755DF" w:rsidRPr="003755DF">
        <w:rPr>
          <w:rFonts w:ascii="Times New Roman" w:hAnsi="Times New Roman" w:cs="Times New Roman"/>
          <w:sz w:val="24"/>
          <w:szCs w:val="24"/>
          <w:lang w:eastAsia="ko-KR"/>
        </w:rPr>
        <w:t xml:space="preserve">with their returned mothers are at risk of losing their legal status due to issues with visas and passports. As foreigners, these children sometimes cannot access medical services or receive proper education. </w:t>
      </w:r>
      <w:r w:rsidR="003F151D" w:rsidRPr="003F151D">
        <w:rPr>
          <w:rFonts w:ascii="Times New Roman" w:hAnsi="Times New Roman" w:cs="Times New Roman"/>
          <w:sz w:val="24"/>
          <w:szCs w:val="24"/>
          <w:lang w:eastAsia="ko-KR"/>
        </w:rPr>
        <w:t>As they transition out of adolescence, there have been numerous cases of individuals hoping to return to South Korea for employment, education, or other reasons.</w:t>
      </w:r>
      <w:r w:rsidR="003755DF" w:rsidRPr="003755DF">
        <w:rPr>
          <w:rFonts w:ascii="Times New Roman" w:hAnsi="Times New Roman" w:cs="Times New Roman"/>
          <w:sz w:val="24"/>
          <w:szCs w:val="24"/>
          <w:lang w:eastAsia="ko-KR"/>
        </w:rPr>
        <w:t xml:space="preserve"> </w:t>
      </w:r>
    </w:p>
    <w:p w14:paraId="77B85158" w14:textId="77777777" w:rsidR="00667ED8" w:rsidRPr="00667ED8" w:rsidRDefault="00667ED8" w:rsidP="00667ED8">
      <w:pPr>
        <w:pStyle w:val="a4"/>
        <w:ind w:left="880"/>
        <w:rPr>
          <w:rFonts w:ascii="Times New Roman" w:hAnsi="Times New Roman" w:cs="Times New Roman"/>
          <w:sz w:val="24"/>
          <w:szCs w:val="24"/>
          <w:lang w:eastAsia="ko-KR"/>
        </w:rPr>
      </w:pPr>
    </w:p>
    <w:p w14:paraId="2D1E1FD7" w14:textId="0E7B92EE" w:rsidR="00667ED8" w:rsidRPr="00667ED8" w:rsidRDefault="00667ED8" w:rsidP="00667ED8">
      <w:pPr>
        <w:pStyle w:val="a4"/>
        <w:numPr>
          <w:ilvl w:val="0"/>
          <w:numId w:val="3"/>
        </w:numPr>
        <w:ind w:leftChars="0"/>
        <w:rPr>
          <w:rFonts w:ascii="Times New Roman" w:hAnsi="Times New Roman" w:cs="Times New Roman"/>
          <w:sz w:val="24"/>
          <w:szCs w:val="24"/>
          <w:lang w:eastAsia="ko-KR"/>
        </w:rPr>
      </w:pPr>
      <w:r>
        <w:rPr>
          <w:rFonts w:ascii="Times New Roman" w:hAnsi="Times New Roman" w:cs="Times New Roman" w:hint="eastAsia"/>
          <w:sz w:val="24"/>
          <w:szCs w:val="24"/>
          <w:lang w:eastAsia="ko-KR"/>
        </w:rPr>
        <w:t>K</w:t>
      </w:r>
      <w:r>
        <w:rPr>
          <w:rFonts w:ascii="Times New Roman" w:hAnsi="Times New Roman" w:cs="Times New Roman"/>
          <w:sz w:val="24"/>
          <w:szCs w:val="24"/>
          <w:lang w:eastAsia="ko-KR"/>
        </w:rPr>
        <w:t xml:space="preserve">OCUN is analyzing 189 out of the 570 children identified in Vietnam, </w:t>
      </w:r>
      <w:r w:rsidRPr="00812660">
        <w:rPr>
          <w:rFonts w:ascii="Times New Roman" w:hAnsi="Times New Roman" w:cs="Times New Roman"/>
          <w:sz w:val="24"/>
          <w:szCs w:val="24"/>
          <w:lang w:eastAsia="ko-KR"/>
        </w:rPr>
        <w:t>47% of whom are male. In Korea, male citizens are required to complete military service, and failure to do so can result in legal issues. However, these male children are not notified of their call-up by the Military Manpower Administration, as the ROK government does not have records of their whereabouts in its system</w:t>
      </w:r>
    </w:p>
    <w:p w14:paraId="491BE287" w14:textId="35C07008" w:rsidR="00AB7C6B" w:rsidRPr="00AB7C6B" w:rsidRDefault="00AB7C6B" w:rsidP="00AB7C6B">
      <w:pPr>
        <w:pStyle w:val="a4"/>
        <w:ind w:left="880"/>
        <w:rPr>
          <w:rFonts w:ascii="Times New Roman" w:hAnsi="Times New Roman" w:cs="Times New Roman"/>
          <w:sz w:val="24"/>
          <w:szCs w:val="24"/>
          <w:lang w:eastAsia="ko-KR"/>
        </w:rPr>
      </w:pPr>
    </w:p>
    <w:p w14:paraId="220C9B54" w14:textId="77777777" w:rsidR="007E69D2" w:rsidRPr="007E69D2" w:rsidRDefault="007E69D2" w:rsidP="007E69D2">
      <w:pPr>
        <w:pStyle w:val="a4"/>
        <w:ind w:leftChars="0" w:left="360"/>
        <w:rPr>
          <w:rFonts w:ascii="Times New Roman" w:hAnsi="Times New Roman" w:cs="Times New Roman"/>
          <w:sz w:val="24"/>
          <w:szCs w:val="24"/>
          <w:lang w:eastAsia="ko-KR"/>
        </w:rPr>
      </w:pPr>
    </w:p>
    <w:p w14:paraId="19889B6A" w14:textId="13BAC487" w:rsidR="005F44C0" w:rsidRPr="00030BD6" w:rsidRDefault="00DB79C0">
      <w:pPr>
        <w:rPr>
          <w:rFonts w:ascii="Times New Roman" w:hAnsi="Times New Roman" w:cs="Times New Roman"/>
          <w:b/>
          <w:sz w:val="24"/>
          <w:szCs w:val="24"/>
          <w:lang w:eastAsia="ko-KR"/>
        </w:rPr>
      </w:pPr>
      <w:r w:rsidRPr="00030BD6">
        <w:rPr>
          <w:rFonts w:ascii="Times New Roman" w:hAnsi="Times New Roman" w:cs="Times New Roman"/>
          <w:b/>
          <w:sz w:val="24"/>
          <w:szCs w:val="24"/>
          <w:lang w:eastAsia="ko-KR"/>
        </w:rPr>
        <w:t>Recommendation</w:t>
      </w:r>
      <w:r w:rsidR="00CE3F56">
        <w:rPr>
          <w:rFonts w:ascii="Times New Roman" w:hAnsi="Times New Roman" w:cs="Times New Roman" w:hint="eastAsia"/>
          <w:b/>
          <w:sz w:val="24"/>
          <w:szCs w:val="24"/>
          <w:lang w:eastAsia="ko-KR"/>
        </w:rPr>
        <w:t>s</w:t>
      </w:r>
      <w:r w:rsidR="00BD6CD6">
        <w:rPr>
          <w:rFonts w:ascii="Times New Roman" w:hAnsi="Times New Roman" w:cs="Times New Roman" w:hint="eastAsia"/>
          <w:b/>
          <w:sz w:val="24"/>
          <w:szCs w:val="24"/>
          <w:lang w:eastAsia="ko-KR"/>
        </w:rPr>
        <w:t>:</w:t>
      </w:r>
    </w:p>
    <w:p w14:paraId="28BEE8F5" w14:textId="77777777" w:rsidR="005F44C0" w:rsidRDefault="005F44C0">
      <w:pPr>
        <w:rPr>
          <w:rFonts w:ascii="Times New Roman" w:hAnsi="Times New Roman" w:cs="Times New Roman"/>
          <w:sz w:val="24"/>
          <w:szCs w:val="24"/>
          <w:lang w:eastAsia="ko-KR"/>
        </w:rPr>
      </w:pPr>
    </w:p>
    <w:p w14:paraId="3EFBC25D" w14:textId="4DA1AAE1" w:rsidR="005733E6" w:rsidRPr="005733E6" w:rsidRDefault="005733E6" w:rsidP="005733E6">
      <w:pPr>
        <w:pStyle w:val="a4"/>
        <w:numPr>
          <w:ilvl w:val="0"/>
          <w:numId w:val="3"/>
        </w:numPr>
        <w:ind w:leftChars="0"/>
        <w:rPr>
          <w:rFonts w:ascii="Times New Roman" w:hAnsi="Times New Roman" w:cs="Times New Roman"/>
          <w:sz w:val="24"/>
          <w:szCs w:val="24"/>
          <w:lang w:eastAsia="ko-KR"/>
        </w:rPr>
      </w:pPr>
      <w:r w:rsidRPr="005733E6">
        <w:rPr>
          <w:rFonts w:ascii="Times New Roman" w:hAnsi="Times New Roman" w:cs="Times New Roman" w:hint="eastAsia"/>
          <w:sz w:val="24"/>
          <w:szCs w:val="24"/>
          <w:lang w:eastAsia="ko-KR"/>
        </w:rPr>
        <w:t xml:space="preserve">The </w:t>
      </w:r>
      <w:r w:rsidR="003755DF">
        <w:rPr>
          <w:rFonts w:ascii="Times New Roman" w:hAnsi="Times New Roman" w:cs="Times New Roman"/>
          <w:sz w:val="24"/>
          <w:szCs w:val="24"/>
          <w:lang w:eastAsia="ko-KR"/>
        </w:rPr>
        <w:t xml:space="preserve">ROK </w:t>
      </w:r>
      <w:r w:rsidRPr="005733E6">
        <w:rPr>
          <w:rFonts w:ascii="Times New Roman" w:hAnsi="Times New Roman" w:cs="Times New Roman"/>
          <w:sz w:val="24"/>
          <w:szCs w:val="24"/>
          <w:lang w:eastAsia="ko-KR"/>
        </w:rPr>
        <w:t>Government</w:t>
      </w:r>
      <w:r w:rsidRPr="005733E6">
        <w:rPr>
          <w:rFonts w:ascii="Times New Roman" w:hAnsi="Times New Roman" w:cs="Times New Roman" w:hint="eastAsia"/>
          <w:sz w:val="24"/>
          <w:szCs w:val="24"/>
          <w:lang w:eastAsia="ko-KR"/>
        </w:rPr>
        <w:t xml:space="preserve"> should</w:t>
      </w:r>
      <w:r>
        <w:rPr>
          <w:rFonts w:ascii="Times New Roman" w:hAnsi="Times New Roman" w:cs="Times New Roman" w:hint="eastAsia"/>
          <w:sz w:val="24"/>
          <w:szCs w:val="24"/>
          <w:lang w:eastAsia="ko-KR"/>
        </w:rPr>
        <w:t>;</w:t>
      </w:r>
    </w:p>
    <w:p w14:paraId="3ACB1658" w14:textId="7DCF7C3D" w:rsidR="00F34FAA" w:rsidRPr="00B77212" w:rsidRDefault="00303B55" w:rsidP="00B77212">
      <w:pPr>
        <w:pStyle w:val="a4"/>
        <w:numPr>
          <w:ilvl w:val="0"/>
          <w:numId w:val="4"/>
        </w:numPr>
        <w:ind w:leftChars="0"/>
        <w:rPr>
          <w:rFonts w:ascii="Times New Roman" w:hAnsi="Times New Roman" w:cs="Times New Roman"/>
          <w:sz w:val="24"/>
          <w:szCs w:val="24"/>
          <w:lang w:eastAsia="ko-KR"/>
        </w:rPr>
      </w:pPr>
      <w:r>
        <w:rPr>
          <w:rFonts w:ascii="Times New Roman" w:hAnsi="Times New Roman" w:cs="Times New Roman"/>
          <w:sz w:val="24"/>
          <w:szCs w:val="24"/>
          <w:lang w:eastAsia="ko-KR"/>
        </w:rPr>
        <w:t>I</w:t>
      </w:r>
      <w:r w:rsidRPr="00303B55">
        <w:rPr>
          <w:rFonts w:ascii="Times New Roman" w:hAnsi="Times New Roman" w:cs="Times New Roman"/>
          <w:sz w:val="24"/>
          <w:szCs w:val="24"/>
          <w:lang w:eastAsia="ko-KR"/>
        </w:rPr>
        <w:t>dentify the scale of returned marriage migrant women and their children</w:t>
      </w:r>
      <w:r w:rsidR="00372451">
        <w:rPr>
          <w:rFonts w:ascii="Times New Roman" w:hAnsi="Times New Roman" w:cs="Times New Roman"/>
          <w:sz w:val="24"/>
          <w:szCs w:val="24"/>
          <w:lang w:eastAsia="ko-KR"/>
        </w:rPr>
        <w:t xml:space="preserve"> not only in Vietnam but also in other countries of </w:t>
      </w:r>
      <w:r w:rsidR="00477EA9">
        <w:rPr>
          <w:rFonts w:ascii="Times New Roman" w:hAnsi="Times New Roman" w:cs="Times New Roman"/>
          <w:sz w:val="24"/>
          <w:szCs w:val="24"/>
          <w:lang w:eastAsia="ko-KR"/>
        </w:rPr>
        <w:t xml:space="preserve">origin of </w:t>
      </w:r>
      <w:r w:rsidR="00372451">
        <w:rPr>
          <w:rFonts w:ascii="Times New Roman" w:hAnsi="Times New Roman" w:cs="Times New Roman"/>
          <w:sz w:val="24"/>
          <w:szCs w:val="24"/>
          <w:lang w:eastAsia="ko-KR"/>
        </w:rPr>
        <w:t>marriage migrant</w:t>
      </w:r>
      <w:r w:rsidR="00477EA9">
        <w:rPr>
          <w:rFonts w:ascii="Times New Roman" w:hAnsi="Times New Roman" w:cs="Times New Roman"/>
          <w:sz w:val="24"/>
          <w:szCs w:val="24"/>
          <w:lang w:eastAsia="ko-KR"/>
        </w:rPr>
        <w:t xml:space="preserve"> women</w:t>
      </w:r>
      <w:r w:rsidR="001E3FB3">
        <w:rPr>
          <w:rFonts w:ascii="Times New Roman" w:hAnsi="Times New Roman" w:cs="Times New Roman"/>
          <w:sz w:val="24"/>
          <w:szCs w:val="24"/>
          <w:lang w:eastAsia="ko-KR"/>
        </w:rPr>
        <w:t xml:space="preserve"> in cooperation</w:t>
      </w:r>
      <w:r w:rsidR="00F34FAA" w:rsidRPr="00A61F2B">
        <w:rPr>
          <w:rFonts w:ascii="Times New Roman" w:hAnsi="Times New Roman" w:cs="Times New Roman"/>
          <w:sz w:val="24"/>
          <w:szCs w:val="24"/>
          <w:lang w:eastAsia="ko-KR"/>
        </w:rPr>
        <w:t xml:space="preserve"> with the</w:t>
      </w:r>
      <w:r w:rsidR="00477EA9">
        <w:rPr>
          <w:rFonts w:ascii="Times New Roman" w:hAnsi="Times New Roman" w:cs="Times New Roman"/>
          <w:sz w:val="24"/>
          <w:szCs w:val="24"/>
          <w:lang w:eastAsia="ko-KR"/>
        </w:rPr>
        <w:t xml:space="preserve"> respective</w:t>
      </w:r>
      <w:r w:rsidR="00F34FAA" w:rsidRPr="00A61F2B">
        <w:rPr>
          <w:rFonts w:ascii="Times New Roman" w:hAnsi="Times New Roman" w:cs="Times New Roman"/>
          <w:sz w:val="24"/>
          <w:szCs w:val="24"/>
          <w:lang w:eastAsia="ko-KR"/>
        </w:rPr>
        <w:t xml:space="preserve"> government</w:t>
      </w:r>
      <w:r w:rsidR="00977D87">
        <w:rPr>
          <w:rFonts w:ascii="Times New Roman" w:hAnsi="Times New Roman" w:cs="Times New Roman"/>
          <w:sz w:val="24"/>
          <w:szCs w:val="24"/>
          <w:lang w:eastAsia="ko-KR"/>
        </w:rPr>
        <w:t>s</w:t>
      </w:r>
      <w:r w:rsidR="00B77212">
        <w:rPr>
          <w:rFonts w:ascii="Times New Roman" w:hAnsi="Times New Roman" w:cs="Times New Roman"/>
          <w:sz w:val="24"/>
          <w:szCs w:val="24"/>
          <w:lang w:eastAsia="ko-KR"/>
        </w:rPr>
        <w:t>.</w:t>
      </w:r>
    </w:p>
    <w:p w14:paraId="03F2AA43" w14:textId="0901FD04" w:rsidR="00303B55" w:rsidRPr="00303B55" w:rsidRDefault="00303B55" w:rsidP="00F34FAA">
      <w:pPr>
        <w:pStyle w:val="a4"/>
        <w:ind w:leftChars="0" w:left="720"/>
        <w:rPr>
          <w:rFonts w:ascii="Times New Roman" w:hAnsi="Times New Roman" w:cs="Times New Roman"/>
          <w:sz w:val="24"/>
          <w:szCs w:val="24"/>
          <w:lang w:eastAsia="ko-KR"/>
        </w:rPr>
      </w:pPr>
    </w:p>
    <w:p w14:paraId="4699E1E7" w14:textId="42AEF229" w:rsidR="00CB3D3A" w:rsidRDefault="008A0EB5" w:rsidP="008A0EB5">
      <w:pPr>
        <w:pStyle w:val="a4"/>
        <w:numPr>
          <w:ilvl w:val="0"/>
          <w:numId w:val="4"/>
        </w:numPr>
        <w:ind w:leftChars="0"/>
        <w:rPr>
          <w:rFonts w:ascii="Times New Roman" w:hAnsi="Times New Roman" w:cs="Times New Roman"/>
          <w:sz w:val="24"/>
          <w:szCs w:val="24"/>
          <w:lang w:eastAsia="ko-KR"/>
        </w:rPr>
      </w:pPr>
      <w:r w:rsidRPr="008A0EB5">
        <w:rPr>
          <w:rFonts w:ascii="Times New Roman" w:hAnsi="Times New Roman" w:cs="Times New Roman"/>
          <w:sz w:val="24"/>
          <w:szCs w:val="24"/>
          <w:lang w:eastAsia="ko-KR"/>
        </w:rPr>
        <w:t>Expand and revise the scope and content of ongoing government projects to include the countries of origin of marriage migrant women.</w:t>
      </w:r>
    </w:p>
    <w:p w14:paraId="13A91418" w14:textId="77777777" w:rsidR="00CB3D3A" w:rsidRDefault="00CB3D3A" w:rsidP="00CB3D3A">
      <w:pPr>
        <w:pStyle w:val="a4"/>
        <w:ind w:leftChars="0" w:left="720"/>
        <w:rPr>
          <w:rFonts w:ascii="Times New Roman" w:hAnsi="Times New Roman" w:cs="Times New Roman"/>
          <w:sz w:val="24"/>
          <w:szCs w:val="24"/>
          <w:lang w:eastAsia="ko-KR"/>
        </w:rPr>
      </w:pPr>
    </w:p>
    <w:p w14:paraId="033A03F0" w14:textId="0F194D29" w:rsidR="00F34FAA" w:rsidRDefault="00C45BF6" w:rsidP="00C45BF6">
      <w:pPr>
        <w:pStyle w:val="a4"/>
        <w:numPr>
          <w:ilvl w:val="0"/>
          <w:numId w:val="4"/>
        </w:numPr>
        <w:ind w:leftChars="0"/>
        <w:rPr>
          <w:rFonts w:ascii="Times New Roman" w:hAnsi="Times New Roman" w:cs="Times New Roman"/>
          <w:sz w:val="24"/>
          <w:szCs w:val="24"/>
          <w:lang w:eastAsia="ko-KR"/>
        </w:rPr>
      </w:pPr>
      <w:r w:rsidRPr="00C45BF6">
        <w:rPr>
          <w:rFonts w:ascii="Times New Roman" w:hAnsi="Times New Roman" w:cs="Times New Roman"/>
          <w:sz w:val="24"/>
          <w:szCs w:val="24"/>
          <w:lang w:eastAsia="ko-KR"/>
        </w:rPr>
        <w:t>Develop a system that a</w:t>
      </w:r>
      <w:r w:rsidR="00EC136C">
        <w:rPr>
          <w:rFonts w:ascii="Times New Roman" w:hAnsi="Times New Roman" w:cs="Times New Roman"/>
          <w:sz w:val="24"/>
          <w:szCs w:val="24"/>
          <w:lang w:eastAsia="ko-KR"/>
        </w:rPr>
        <w:t>llows returned marriage migrant women</w:t>
      </w:r>
      <w:r w:rsidRPr="00C45BF6">
        <w:rPr>
          <w:rFonts w:ascii="Times New Roman" w:hAnsi="Times New Roman" w:cs="Times New Roman"/>
          <w:sz w:val="24"/>
          <w:szCs w:val="24"/>
          <w:lang w:eastAsia="ko-KR"/>
        </w:rPr>
        <w:t xml:space="preserve"> to obtain an administrative document for their divorce process at the Korean Embassy and collaborate with the government of the marriage migrant’s country of origin to ensure the acceptance of a single administrative document, thereby simplifying the divorce process</w:t>
      </w:r>
      <w:r w:rsidR="00BF27DF">
        <w:rPr>
          <w:rFonts w:ascii="Times New Roman" w:hAnsi="Times New Roman" w:cs="Times New Roman"/>
          <w:sz w:val="24"/>
          <w:szCs w:val="24"/>
          <w:lang w:eastAsia="ko-KR"/>
        </w:rPr>
        <w:t>.</w:t>
      </w:r>
    </w:p>
    <w:p w14:paraId="22F659BF" w14:textId="77777777" w:rsidR="00BF27DF" w:rsidRPr="00BF27DF" w:rsidRDefault="00BF27DF" w:rsidP="00BF27DF">
      <w:pPr>
        <w:pStyle w:val="a4"/>
        <w:ind w:leftChars="0" w:left="720"/>
        <w:rPr>
          <w:rFonts w:ascii="Times New Roman" w:hAnsi="Times New Roman" w:cs="Times New Roman"/>
          <w:sz w:val="24"/>
          <w:szCs w:val="24"/>
          <w:lang w:eastAsia="ko-KR"/>
        </w:rPr>
      </w:pPr>
    </w:p>
    <w:p w14:paraId="7775FAAB" w14:textId="70CD5D9D" w:rsidR="009D1597" w:rsidRDefault="00A61F2B" w:rsidP="009D1597">
      <w:pPr>
        <w:pStyle w:val="a4"/>
        <w:numPr>
          <w:ilvl w:val="0"/>
          <w:numId w:val="4"/>
        </w:numPr>
        <w:ind w:leftChars="0"/>
        <w:rPr>
          <w:rFonts w:ascii="Times New Roman" w:hAnsi="Times New Roman" w:cs="Times New Roman"/>
          <w:sz w:val="24"/>
          <w:szCs w:val="24"/>
          <w:lang w:eastAsia="ko-KR"/>
        </w:rPr>
      </w:pPr>
      <w:r>
        <w:rPr>
          <w:rFonts w:ascii="Times New Roman" w:hAnsi="Times New Roman" w:cs="Times New Roman" w:hint="eastAsia"/>
          <w:sz w:val="24"/>
          <w:szCs w:val="24"/>
          <w:lang w:eastAsia="ko-KR"/>
        </w:rPr>
        <w:lastRenderedPageBreak/>
        <w:t>Provide proper administrative and judicial support to</w:t>
      </w:r>
      <w:r>
        <w:rPr>
          <w:rFonts w:ascii="Times New Roman" w:hAnsi="Times New Roman" w:cs="Times New Roman"/>
          <w:sz w:val="24"/>
          <w:szCs w:val="24"/>
          <w:lang w:eastAsia="ko-KR"/>
        </w:rPr>
        <w:t xml:space="preserve"> the children of returned marriage migrant</w:t>
      </w:r>
      <w:r w:rsidR="00EC136C">
        <w:rPr>
          <w:rFonts w:ascii="Times New Roman" w:hAnsi="Times New Roman" w:cs="Times New Roman"/>
          <w:sz w:val="24"/>
          <w:szCs w:val="24"/>
          <w:lang w:eastAsia="ko-KR"/>
        </w:rPr>
        <w:t xml:space="preserve"> women</w:t>
      </w:r>
      <w:r w:rsidR="00F34FAA">
        <w:rPr>
          <w:rFonts w:ascii="Times New Roman" w:hAnsi="Times New Roman" w:cs="Times New Roman"/>
          <w:sz w:val="24"/>
          <w:szCs w:val="24"/>
          <w:lang w:eastAsia="ko-KR"/>
        </w:rPr>
        <w:t xml:space="preserve"> who</w:t>
      </w:r>
      <w:r w:rsidR="00B85106">
        <w:rPr>
          <w:rFonts w:ascii="Times New Roman" w:hAnsi="Times New Roman" w:cs="Times New Roman" w:hint="eastAsia"/>
          <w:sz w:val="24"/>
          <w:szCs w:val="24"/>
          <w:lang w:eastAsia="ko-KR"/>
        </w:rPr>
        <w:t xml:space="preserve"> hold Korean nationality and</w:t>
      </w:r>
      <w:r w:rsidR="00F34FAA">
        <w:rPr>
          <w:rFonts w:ascii="Times New Roman" w:hAnsi="Times New Roman" w:cs="Times New Roman"/>
          <w:sz w:val="24"/>
          <w:szCs w:val="24"/>
          <w:lang w:eastAsia="ko-KR"/>
        </w:rPr>
        <w:t xml:space="preserve"> are living in their mother’s country</w:t>
      </w:r>
      <w:r w:rsidRPr="00A61F2B">
        <w:rPr>
          <w:rFonts w:ascii="Times New Roman" w:hAnsi="Times New Roman" w:cs="Times New Roman"/>
          <w:sz w:val="24"/>
          <w:szCs w:val="24"/>
          <w:lang w:eastAsia="ko-KR"/>
        </w:rPr>
        <w:t>, as they grow and require the necessary services and legal protection</w:t>
      </w:r>
      <w:r w:rsidR="009D1597">
        <w:rPr>
          <w:rFonts w:ascii="Times New Roman" w:hAnsi="Times New Roman" w:cs="Times New Roman"/>
          <w:sz w:val="24"/>
          <w:szCs w:val="24"/>
          <w:lang w:eastAsia="ko-KR"/>
        </w:rPr>
        <w:t>.</w:t>
      </w:r>
    </w:p>
    <w:p w14:paraId="275E3F99" w14:textId="77777777" w:rsidR="009D1597" w:rsidRDefault="009D1597" w:rsidP="009D1597">
      <w:pPr>
        <w:pStyle w:val="a4"/>
        <w:ind w:leftChars="0" w:left="720"/>
        <w:rPr>
          <w:rFonts w:ascii="Times New Roman" w:hAnsi="Times New Roman" w:cs="Times New Roman"/>
          <w:sz w:val="24"/>
          <w:szCs w:val="24"/>
          <w:lang w:eastAsia="ko-KR"/>
        </w:rPr>
      </w:pPr>
    </w:p>
    <w:p w14:paraId="5EE20E6A" w14:textId="580B04E6" w:rsidR="009D1597" w:rsidRPr="009D1597" w:rsidRDefault="009D1597" w:rsidP="009D1597">
      <w:pPr>
        <w:pStyle w:val="a4"/>
        <w:numPr>
          <w:ilvl w:val="0"/>
          <w:numId w:val="4"/>
        </w:numPr>
        <w:ind w:leftChars="0"/>
        <w:rPr>
          <w:rFonts w:ascii="Times New Roman" w:hAnsi="Times New Roman" w:cs="Times New Roman" w:hint="eastAsia"/>
          <w:sz w:val="24"/>
          <w:szCs w:val="24"/>
          <w:lang w:eastAsia="ko-KR"/>
        </w:rPr>
      </w:pPr>
      <w:r w:rsidRPr="009D1597">
        <w:rPr>
          <w:rFonts w:ascii="Times New Roman" w:hAnsi="Times New Roman" w:cs="Times New Roman"/>
          <w:sz w:val="24"/>
          <w:szCs w:val="24"/>
          <w:lang w:eastAsia="ko-KR"/>
        </w:rPr>
        <w:t>Develop a policy to explain military service obligations in a language that returned marriage migrant</w:t>
      </w:r>
      <w:r w:rsidR="00EC136C">
        <w:rPr>
          <w:rFonts w:ascii="Times New Roman" w:hAnsi="Times New Roman" w:cs="Times New Roman"/>
          <w:sz w:val="24"/>
          <w:szCs w:val="24"/>
          <w:lang w:eastAsia="ko-KR"/>
        </w:rPr>
        <w:t xml:space="preserve"> women</w:t>
      </w:r>
      <w:r w:rsidRPr="009D1597">
        <w:rPr>
          <w:rFonts w:ascii="Times New Roman" w:hAnsi="Times New Roman" w:cs="Times New Roman"/>
          <w:sz w:val="24"/>
          <w:szCs w:val="24"/>
          <w:lang w:eastAsia="ko-KR"/>
        </w:rPr>
        <w:t xml:space="preserve"> and their Korean national children can understand, and establish a pre- and post-departure orientation program to help them prepare for military service in Korea</w:t>
      </w:r>
      <w:r>
        <w:rPr>
          <w:rFonts w:ascii="Times New Roman" w:hAnsi="Times New Roman" w:cs="Times New Roman"/>
          <w:sz w:val="24"/>
          <w:szCs w:val="24"/>
          <w:lang w:eastAsia="ko-KR"/>
        </w:rPr>
        <w:t>.</w:t>
      </w:r>
    </w:p>
    <w:sectPr w:rsidR="009D1597" w:rsidRPr="009D1597" w:rsidSect="000E1A8E">
      <w:pgSz w:w="11906" w:h="16838"/>
      <w:pgMar w:top="720" w:right="720" w:bottom="720" w:left="720" w:header="851" w:footer="99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802768A" w16cex:dateUtc="2025-01-15T08:00:00Z"/>
  <w16cex:commentExtensible w16cex:durableId="6B0B913C" w16cex:dateUtc="2025-01-15T08:02:00Z"/>
  <w16cex:commentExtensible w16cex:durableId="22A6E76E" w16cex:dateUtc="2025-01-15T08:06: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FB69F7" w14:textId="77777777" w:rsidR="001B3F0C" w:rsidRDefault="001B3F0C" w:rsidP="00B80EDE">
      <w:pPr>
        <w:spacing w:line="240" w:lineRule="auto"/>
      </w:pPr>
      <w:r>
        <w:separator/>
      </w:r>
    </w:p>
  </w:endnote>
  <w:endnote w:type="continuationSeparator" w:id="0">
    <w:p w14:paraId="11311094" w14:textId="77777777" w:rsidR="001B3F0C" w:rsidRDefault="001B3F0C" w:rsidP="00B80EDE">
      <w:pPr>
        <w:spacing w:line="240" w:lineRule="auto"/>
      </w:pPr>
      <w:r>
        <w:continuationSeparator/>
      </w:r>
    </w:p>
  </w:endnote>
  <w:endnote w:id="1">
    <w:p w14:paraId="57499F71" w14:textId="4F065AE6" w:rsidR="003D25EC" w:rsidRPr="00F3738E" w:rsidRDefault="003D25EC">
      <w:pPr>
        <w:pStyle w:val="ae"/>
        <w:rPr>
          <w:sz w:val="16"/>
          <w:lang w:eastAsia="ko-KR"/>
        </w:rPr>
      </w:pPr>
      <w:r>
        <w:rPr>
          <w:rStyle w:val="af"/>
        </w:rPr>
        <w:endnoteRef/>
      </w:r>
      <w:r>
        <w:t xml:space="preserve"> </w:t>
      </w:r>
      <w:r w:rsidRPr="00F3738E">
        <w:rPr>
          <w:rFonts w:hint="eastAsia"/>
          <w:sz w:val="16"/>
          <w:lang w:eastAsia="ko-KR"/>
        </w:rPr>
        <w:t>K</w:t>
      </w:r>
      <w:r w:rsidRPr="00F3738E">
        <w:rPr>
          <w:sz w:val="16"/>
          <w:lang w:eastAsia="ko-KR"/>
        </w:rPr>
        <w:t xml:space="preserve">orean Statistical </w:t>
      </w:r>
      <w:r w:rsidR="00526900" w:rsidRPr="00F3738E">
        <w:rPr>
          <w:sz w:val="16"/>
          <w:lang w:eastAsia="ko-KR"/>
        </w:rPr>
        <w:t>Service</w:t>
      </w:r>
      <w:r w:rsidRPr="00F3738E">
        <w:rPr>
          <w:sz w:val="16"/>
          <w:lang w:eastAsia="ko-KR"/>
        </w:rPr>
        <w:t xml:space="preserve">, </w:t>
      </w:r>
      <w:r w:rsidR="00526900" w:rsidRPr="00F3738E">
        <w:rPr>
          <w:sz w:val="16"/>
          <w:lang w:eastAsia="ko-KR"/>
        </w:rPr>
        <w:t xml:space="preserve">(2024), </w:t>
      </w:r>
      <w:r w:rsidRPr="00F3738E">
        <w:rPr>
          <w:i/>
          <w:sz w:val="16"/>
          <w:lang w:eastAsia="ko-KR"/>
        </w:rPr>
        <w:t>2023 Marriage Divorce Statistics</w:t>
      </w:r>
      <w:r w:rsidRPr="00F3738E">
        <w:rPr>
          <w:sz w:val="16"/>
          <w:lang w:eastAsia="ko-KR"/>
        </w:rPr>
        <w:t xml:space="preserve">, Table 10 Marriage with </w:t>
      </w:r>
      <w:r w:rsidR="00526900" w:rsidRPr="00F3738E">
        <w:rPr>
          <w:sz w:val="16"/>
          <w:lang w:eastAsia="ko-KR"/>
        </w:rPr>
        <w:t>foreign nationals,</w:t>
      </w:r>
      <w:r w:rsidRPr="00F3738E">
        <w:rPr>
          <w:sz w:val="16"/>
          <w:lang w:eastAsia="ko-KR"/>
        </w:rPr>
        <w:t xml:space="preserve"> 2013-2023: </w:t>
      </w:r>
      <w:r w:rsidR="00526900" w:rsidRPr="00F3738E">
        <w:rPr>
          <w:sz w:val="16"/>
          <w:lang w:eastAsia="ko-KR"/>
        </w:rPr>
        <w:t>p.</w:t>
      </w:r>
      <w:r w:rsidRPr="00F3738E">
        <w:rPr>
          <w:sz w:val="16"/>
          <w:lang w:eastAsia="ko-KR"/>
        </w:rPr>
        <w:t>13.</w:t>
      </w:r>
    </w:p>
  </w:endnote>
  <w:endnote w:id="2">
    <w:p w14:paraId="6710BCC9" w14:textId="04F89204" w:rsidR="00526900" w:rsidRDefault="00526900">
      <w:pPr>
        <w:pStyle w:val="ae"/>
        <w:rPr>
          <w:lang w:eastAsia="ko-KR"/>
        </w:rPr>
      </w:pPr>
      <w:r w:rsidRPr="00F3738E">
        <w:rPr>
          <w:rStyle w:val="af"/>
          <w:sz w:val="16"/>
        </w:rPr>
        <w:endnoteRef/>
      </w:r>
      <w:r w:rsidRPr="00F3738E">
        <w:rPr>
          <w:sz w:val="16"/>
        </w:rPr>
        <w:t xml:space="preserve"> </w:t>
      </w:r>
      <w:r w:rsidRPr="00F3738E">
        <w:rPr>
          <w:rFonts w:hint="eastAsia"/>
          <w:sz w:val="16"/>
          <w:lang w:eastAsia="ko-KR"/>
        </w:rPr>
        <w:t>K</w:t>
      </w:r>
      <w:r w:rsidRPr="00F3738E">
        <w:rPr>
          <w:sz w:val="16"/>
          <w:lang w:eastAsia="ko-KR"/>
        </w:rPr>
        <w:t xml:space="preserve">orean Statistical Service, (2024), </w:t>
      </w:r>
      <w:r w:rsidRPr="00F3738E">
        <w:rPr>
          <w:i/>
          <w:sz w:val="16"/>
          <w:lang w:eastAsia="ko-KR"/>
        </w:rPr>
        <w:t>2023 Marriage Divorce Statistics</w:t>
      </w:r>
      <w:r w:rsidRPr="00F3738E">
        <w:rPr>
          <w:sz w:val="16"/>
          <w:lang w:eastAsia="ko-KR"/>
        </w:rPr>
        <w:t>, Table 26 Div</w:t>
      </w:r>
      <w:bookmarkStart w:id="0" w:name="_GoBack"/>
      <w:bookmarkEnd w:id="0"/>
      <w:r w:rsidRPr="00F3738E">
        <w:rPr>
          <w:sz w:val="16"/>
          <w:lang w:eastAsia="ko-KR"/>
        </w:rPr>
        <w:t>orce from foreign national by nationality, 2013-2023: p.29.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C3D134" w14:textId="77777777" w:rsidR="001B3F0C" w:rsidRDefault="001B3F0C" w:rsidP="00B80EDE">
      <w:pPr>
        <w:spacing w:line="240" w:lineRule="auto"/>
      </w:pPr>
      <w:r>
        <w:separator/>
      </w:r>
    </w:p>
  </w:footnote>
  <w:footnote w:type="continuationSeparator" w:id="0">
    <w:p w14:paraId="6C765D4A" w14:textId="77777777" w:rsidR="001B3F0C" w:rsidRDefault="001B3F0C" w:rsidP="00B80E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754F5"/>
    <w:multiLevelType w:val="hybridMultilevel"/>
    <w:tmpl w:val="532C239E"/>
    <w:lvl w:ilvl="0" w:tplc="A73ACF6E">
      <w:start w:val="1"/>
      <w:numFmt w:val="decimal"/>
      <w:lvlText w:val="%1."/>
      <w:lvlJc w:val="left"/>
      <w:pPr>
        <w:ind w:left="760" w:hanging="360"/>
      </w:pPr>
      <w:rPr>
        <w:rFonts w:eastAsiaTheme="minorEastAsia"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44757A01"/>
    <w:multiLevelType w:val="hybridMultilevel"/>
    <w:tmpl w:val="7C229C1A"/>
    <w:lvl w:ilvl="0" w:tplc="7D780A32">
      <w:start w:val="1"/>
      <w:numFmt w:val="decimal"/>
      <w:lvlText w:val="%1."/>
      <w:lvlJc w:val="left"/>
      <w:pPr>
        <w:ind w:left="360" w:hanging="360"/>
      </w:pPr>
      <w:rPr>
        <w:rFonts w:eastAsiaTheme="minorEastAsia"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46C959C4"/>
    <w:multiLevelType w:val="hybridMultilevel"/>
    <w:tmpl w:val="3692D966"/>
    <w:lvl w:ilvl="0" w:tplc="CABC1C76">
      <w:start w:val="1"/>
      <w:numFmt w:val="decimal"/>
      <w:lvlText w:val="%1)"/>
      <w:lvlJc w:val="left"/>
      <w:pPr>
        <w:ind w:left="720" w:hanging="360"/>
      </w:pPr>
      <w:rPr>
        <w:rFonts w:hint="default"/>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3" w15:restartNumberingAfterBreak="0">
    <w:nsid w:val="6CBA7CBD"/>
    <w:multiLevelType w:val="hybridMultilevel"/>
    <w:tmpl w:val="84369CB2"/>
    <w:lvl w:ilvl="0" w:tplc="E6643D4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4C0"/>
    <w:rsid w:val="00030BD6"/>
    <w:rsid w:val="00077626"/>
    <w:rsid w:val="00093801"/>
    <w:rsid w:val="000B037C"/>
    <w:rsid w:val="000D7ABA"/>
    <w:rsid w:val="000E1A8E"/>
    <w:rsid w:val="00113FC9"/>
    <w:rsid w:val="00120823"/>
    <w:rsid w:val="001433BF"/>
    <w:rsid w:val="00186E51"/>
    <w:rsid w:val="001A71F2"/>
    <w:rsid w:val="001B3F0C"/>
    <w:rsid w:val="001B51DF"/>
    <w:rsid w:val="001C682F"/>
    <w:rsid w:val="001C6F31"/>
    <w:rsid w:val="001E3FB3"/>
    <w:rsid w:val="002431BF"/>
    <w:rsid w:val="00245717"/>
    <w:rsid w:val="002547BE"/>
    <w:rsid w:val="0027500D"/>
    <w:rsid w:val="002924E5"/>
    <w:rsid w:val="002A543D"/>
    <w:rsid w:val="002A7742"/>
    <w:rsid w:val="002C2633"/>
    <w:rsid w:val="002D2AFC"/>
    <w:rsid w:val="002F6178"/>
    <w:rsid w:val="00300167"/>
    <w:rsid w:val="00303B55"/>
    <w:rsid w:val="00325190"/>
    <w:rsid w:val="00354ACA"/>
    <w:rsid w:val="00372451"/>
    <w:rsid w:val="003755DF"/>
    <w:rsid w:val="00396A14"/>
    <w:rsid w:val="003D25EC"/>
    <w:rsid w:val="003D74E6"/>
    <w:rsid w:val="003F151D"/>
    <w:rsid w:val="00450B68"/>
    <w:rsid w:val="0045734D"/>
    <w:rsid w:val="004652D7"/>
    <w:rsid w:val="00477EA9"/>
    <w:rsid w:val="004D7FA2"/>
    <w:rsid w:val="00501AB1"/>
    <w:rsid w:val="00526900"/>
    <w:rsid w:val="005733E6"/>
    <w:rsid w:val="005B0FDA"/>
    <w:rsid w:val="005B3078"/>
    <w:rsid w:val="005F44C0"/>
    <w:rsid w:val="00615635"/>
    <w:rsid w:val="00626993"/>
    <w:rsid w:val="006534DF"/>
    <w:rsid w:val="00667ED8"/>
    <w:rsid w:val="00685C34"/>
    <w:rsid w:val="006A152F"/>
    <w:rsid w:val="006A6031"/>
    <w:rsid w:val="006D630F"/>
    <w:rsid w:val="006E352E"/>
    <w:rsid w:val="006F3211"/>
    <w:rsid w:val="007002FF"/>
    <w:rsid w:val="00724648"/>
    <w:rsid w:val="00770971"/>
    <w:rsid w:val="00783349"/>
    <w:rsid w:val="007B47E9"/>
    <w:rsid w:val="007E0D06"/>
    <w:rsid w:val="007E47DB"/>
    <w:rsid w:val="007E69D2"/>
    <w:rsid w:val="007F6CAA"/>
    <w:rsid w:val="00812660"/>
    <w:rsid w:val="00815D5E"/>
    <w:rsid w:val="008A0EB5"/>
    <w:rsid w:val="008B1FCD"/>
    <w:rsid w:val="008D0787"/>
    <w:rsid w:val="008F6F4A"/>
    <w:rsid w:val="009225FC"/>
    <w:rsid w:val="009657BC"/>
    <w:rsid w:val="00977D87"/>
    <w:rsid w:val="009A04BC"/>
    <w:rsid w:val="009A324B"/>
    <w:rsid w:val="009B30BA"/>
    <w:rsid w:val="009D1597"/>
    <w:rsid w:val="009E2829"/>
    <w:rsid w:val="00A61F2B"/>
    <w:rsid w:val="00A73217"/>
    <w:rsid w:val="00A81D6F"/>
    <w:rsid w:val="00AB7C6B"/>
    <w:rsid w:val="00AF238F"/>
    <w:rsid w:val="00B004AA"/>
    <w:rsid w:val="00B03A85"/>
    <w:rsid w:val="00B13CAD"/>
    <w:rsid w:val="00B155D5"/>
    <w:rsid w:val="00B212AB"/>
    <w:rsid w:val="00B34706"/>
    <w:rsid w:val="00B41E3B"/>
    <w:rsid w:val="00B52832"/>
    <w:rsid w:val="00B77212"/>
    <w:rsid w:val="00B80EDE"/>
    <w:rsid w:val="00B85106"/>
    <w:rsid w:val="00B86188"/>
    <w:rsid w:val="00BC6BA0"/>
    <w:rsid w:val="00BD6CD6"/>
    <w:rsid w:val="00BF27DF"/>
    <w:rsid w:val="00C01158"/>
    <w:rsid w:val="00C1176D"/>
    <w:rsid w:val="00C20B24"/>
    <w:rsid w:val="00C31327"/>
    <w:rsid w:val="00C31FE0"/>
    <w:rsid w:val="00C45BF6"/>
    <w:rsid w:val="00C60150"/>
    <w:rsid w:val="00C87689"/>
    <w:rsid w:val="00CB3D3A"/>
    <w:rsid w:val="00CE11CF"/>
    <w:rsid w:val="00CE21F4"/>
    <w:rsid w:val="00CE3F56"/>
    <w:rsid w:val="00CE46C3"/>
    <w:rsid w:val="00D07524"/>
    <w:rsid w:val="00D16F82"/>
    <w:rsid w:val="00D24A64"/>
    <w:rsid w:val="00D402BB"/>
    <w:rsid w:val="00D523D6"/>
    <w:rsid w:val="00D70038"/>
    <w:rsid w:val="00DB79C0"/>
    <w:rsid w:val="00DF4E6F"/>
    <w:rsid w:val="00E2429B"/>
    <w:rsid w:val="00E245A6"/>
    <w:rsid w:val="00E66DBE"/>
    <w:rsid w:val="00EC136C"/>
    <w:rsid w:val="00EC31C8"/>
    <w:rsid w:val="00EC5542"/>
    <w:rsid w:val="00EE4625"/>
    <w:rsid w:val="00F238E9"/>
    <w:rsid w:val="00F31F1F"/>
    <w:rsid w:val="00F34FAA"/>
    <w:rsid w:val="00F3738E"/>
    <w:rsid w:val="00FC62ED"/>
  </w:rsids>
  <m:mathPr>
    <m:mathFont m:val="Cambria Math"/>
    <m:brkBin m:val="before"/>
    <m:brkBinSub m:val="--"/>
    <m:smallFrac m:val="0"/>
    <m:dispDef/>
    <m:lMargin m:val="0"/>
    <m:rMargin m:val="0"/>
    <m:defJc m:val="centerGroup"/>
    <m:wrapIndent m:val="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7FBEDA"/>
  <w15:docId w15:val="{F294C768-09F5-4005-8CD8-B6FDCE729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0"/>
    <w:lsdException w:name="Light List" w:uiPriority="0"/>
    <w:lsdException w:name="Light Grid" w:uiPriority="0"/>
    <w:lsdException w:name="Medium Shading 1" w:uiPriority="0"/>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0"/>
    <w:lsdException w:name="Light List Accent 1" w:uiPriority="0"/>
    <w:lsdException w:name="Light Grid Accent 1" w:uiPriority="0"/>
    <w:lsdException w:name="Medium Shading 1 Accent 1" w:uiPriority="0"/>
    <w:lsdException w:name="Medium Shading 2 Accent 1" w:uiPriority="0"/>
    <w:lsdException w:name="Medium List 1 Accent 1" w:uiPriority="0"/>
    <w:lsdException w:name="Revision" w:semiHidden="1"/>
    <w:lsdException w:name="List Paragraph" w:uiPriority="34" w:qFormat="1"/>
    <w:lsdException w:name="Quote" w:uiPriority="0" w:qFormat="1"/>
    <w:lsdException w:name="Intense Quote" w:uiPriority="0"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0"/>
    <w:lsdException w:name="Light List Accent 2" w:uiPriority="0"/>
    <w:lsdException w:name="Light Grid Accent 2" w:uiPriority="0"/>
    <w:lsdException w:name="Medium Shading 1 Accent 2" w:uiPriority="0"/>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0"/>
    <w:lsdException w:name="Light List Accent 3" w:uiPriority="0"/>
    <w:lsdException w:name="Light Grid Accent 3" w:uiPriority="0"/>
    <w:lsdException w:name="Medium Shading 1 Accent 3" w:uiPriority="0"/>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0"/>
    <w:lsdException w:name="Light List Accent 4" w:uiPriority="0"/>
    <w:lsdException w:name="Light Grid Accent 4" w:uiPriority="0"/>
    <w:lsdException w:name="Medium Shading 1 Accent 4" w:uiPriority="0"/>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0"/>
    <w:lsdException w:name="Light List Accent 5" w:uiPriority="0"/>
    <w:lsdException w:name="Light Grid Accent 5" w:uiPriority="0"/>
    <w:lsdException w:name="Medium Shading 1 Accent 5" w:uiPriority="0"/>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0"/>
    <w:lsdException w:name="Light List Accent 6" w:uiPriority="0"/>
    <w:lsdException w:name="Light Grid Accent 6" w:uiPriority="0"/>
    <w:lsdException w:name="Medium Shading 1 Accent 6" w:uiPriority="0"/>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0"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7C6B"/>
    <w:pPr>
      <w:spacing w:after="0" w:line="276" w:lineRule="auto"/>
      <w:jc w:val="left"/>
    </w:pPr>
    <w:rPr>
      <w:rFonts w:ascii="Arial" w:hAnsi="Arial" w:cs="Arial"/>
      <w:kern w:val="0"/>
      <w:sz w:val="22"/>
      <w:lang w:eastAsia="es-A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B037C"/>
    <w:rPr>
      <w:color w:val="0563C1"/>
      <w:u w:val="single"/>
    </w:rPr>
  </w:style>
  <w:style w:type="paragraph" w:styleId="a4">
    <w:name w:val="List Paragraph"/>
    <w:basedOn w:val="a"/>
    <w:uiPriority w:val="34"/>
    <w:qFormat/>
    <w:rsid w:val="000B037C"/>
    <w:pPr>
      <w:ind w:leftChars="400" w:left="800"/>
    </w:pPr>
  </w:style>
  <w:style w:type="paragraph" w:customStyle="1" w:styleId="a5">
    <w:name w:val="바탕글"/>
    <w:basedOn w:val="a"/>
    <w:rsid w:val="000B037C"/>
    <w:pPr>
      <w:widowControl w:val="0"/>
      <w:wordWrap w:val="0"/>
      <w:autoSpaceDE w:val="0"/>
      <w:autoSpaceDN w:val="0"/>
      <w:spacing w:line="384" w:lineRule="auto"/>
      <w:jc w:val="both"/>
      <w:textAlignment w:val="baseline"/>
    </w:pPr>
    <w:rPr>
      <w:rFonts w:ascii="함초롬바탕" w:eastAsia="굴림" w:hAnsi="굴림" w:cs="굴림"/>
      <w:color w:val="000000"/>
      <w:sz w:val="20"/>
      <w:szCs w:val="20"/>
      <w:lang w:eastAsia="ko-KR"/>
    </w:rPr>
  </w:style>
  <w:style w:type="paragraph" w:styleId="a6">
    <w:name w:val="header"/>
    <w:basedOn w:val="a"/>
    <w:link w:val="Char"/>
    <w:uiPriority w:val="99"/>
    <w:unhideWhenUsed/>
    <w:rsid w:val="000B037C"/>
    <w:pPr>
      <w:tabs>
        <w:tab w:val="center" w:pos="4513"/>
        <w:tab w:val="right" w:pos="9026"/>
      </w:tabs>
      <w:snapToGrid w:val="0"/>
    </w:pPr>
  </w:style>
  <w:style w:type="character" w:customStyle="1" w:styleId="Char">
    <w:name w:val="머리글 Char"/>
    <w:basedOn w:val="a0"/>
    <w:link w:val="a6"/>
    <w:uiPriority w:val="99"/>
    <w:rsid w:val="000B037C"/>
    <w:rPr>
      <w:rFonts w:ascii="Arial" w:hAnsi="Arial" w:cs="Arial"/>
      <w:kern w:val="0"/>
      <w:sz w:val="22"/>
      <w:lang w:eastAsia="es-AR"/>
    </w:rPr>
  </w:style>
  <w:style w:type="paragraph" w:styleId="a7">
    <w:name w:val="footer"/>
    <w:basedOn w:val="a"/>
    <w:link w:val="Char0"/>
    <w:uiPriority w:val="99"/>
    <w:unhideWhenUsed/>
    <w:rsid w:val="000B037C"/>
    <w:pPr>
      <w:tabs>
        <w:tab w:val="center" w:pos="4513"/>
        <w:tab w:val="right" w:pos="9026"/>
      </w:tabs>
      <w:snapToGrid w:val="0"/>
    </w:pPr>
  </w:style>
  <w:style w:type="character" w:customStyle="1" w:styleId="Char0">
    <w:name w:val="바닥글 Char"/>
    <w:basedOn w:val="a0"/>
    <w:link w:val="a7"/>
    <w:uiPriority w:val="99"/>
    <w:rsid w:val="000B037C"/>
    <w:rPr>
      <w:rFonts w:ascii="Arial" w:hAnsi="Arial" w:cs="Arial"/>
      <w:kern w:val="0"/>
      <w:sz w:val="22"/>
      <w:lang w:eastAsia="es-AR"/>
    </w:rPr>
  </w:style>
  <w:style w:type="paragraph" w:styleId="a8">
    <w:name w:val="annotation text"/>
    <w:basedOn w:val="a"/>
    <w:link w:val="Char1"/>
    <w:uiPriority w:val="99"/>
    <w:unhideWhenUsed/>
    <w:rsid w:val="000B037C"/>
  </w:style>
  <w:style w:type="character" w:customStyle="1" w:styleId="Char1">
    <w:name w:val="메모 텍스트 Char"/>
    <w:basedOn w:val="a0"/>
    <w:link w:val="a8"/>
    <w:uiPriority w:val="99"/>
    <w:rsid w:val="000B037C"/>
  </w:style>
  <w:style w:type="character" w:styleId="a9">
    <w:name w:val="FollowedHyperlink"/>
    <w:basedOn w:val="a0"/>
    <w:uiPriority w:val="99"/>
    <w:unhideWhenUsed/>
    <w:rsid w:val="000B037C"/>
    <w:rPr>
      <w:color w:val="954F72"/>
      <w:u w:val="single"/>
    </w:rPr>
  </w:style>
  <w:style w:type="paragraph" w:styleId="aa">
    <w:name w:val="Balloon Text"/>
    <w:basedOn w:val="a"/>
    <w:link w:val="Char2"/>
    <w:uiPriority w:val="99"/>
    <w:unhideWhenUsed/>
    <w:rsid w:val="000B037C"/>
    <w:pPr>
      <w:spacing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a"/>
    <w:uiPriority w:val="99"/>
    <w:rsid w:val="000B037C"/>
    <w:rPr>
      <w:rFonts w:asciiTheme="majorHAnsi" w:eastAsiaTheme="majorEastAsia" w:hAnsiTheme="majorHAnsi" w:cstheme="majorBidi"/>
      <w:sz w:val="18"/>
      <w:szCs w:val="18"/>
    </w:rPr>
  </w:style>
  <w:style w:type="character" w:styleId="ab">
    <w:name w:val="annotation reference"/>
    <w:basedOn w:val="a0"/>
    <w:uiPriority w:val="99"/>
    <w:semiHidden/>
    <w:unhideWhenUsed/>
    <w:rsid w:val="000B037C"/>
    <w:rPr>
      <w:sz w:val="18"/>
      <w:szCs w:val="18"/>
    </w:rPr>
  </w:style>
  <w:style w:type="paragraph" w:styleId="ac">
    <w:name w:val="Revision"/>
    <w:hidden/>
    <w:uiPriority w:val="99"/>
    <w:semiHidden/>
    <w:rsid w:val="00300167"/>
    <w:pPr>
      <w:spacing w:after="0" w:line="240" w:lineRule="auto"/>
      <w:jc w:val="left"/>
    </w:pPr>
    <w:rPr>
      <w:rFonts w:ascii="Arial" w:hAnsi="Arial" w:cs="Arial"/>
      <w:kern w:val="0"/>
      <w:sz w:val="22"/>
      <w:lang w:eastAsia="es-AR"/>
    </w:rPr>
  </w:style>
  <w:style w:type="paragraph" w:styleId="ad">
    <w:name w:val="annotation subject"/>
    <w:basedOn w:val="a8"/>
    <w:next w:val="a8"/>
    <w:link w:val="Char3"/>
    <w:uiPriority w:val="99"/>
    <w:semiHidden/>
    <w:unhideWhenUsed/>
    <w:rsid w:val="00300167"/>
    <w:rPr>
      <w:b/>
      <w:bCs/>
    </w:rPr>
  </w:style>
  <w:style w:type="character" w:customStyle="1" w:styleId="Char3">
    <w:name w:val="메모 주제 Char"/>
    <w:basedOn w:val="Char1"/>
    <w:link w:val="ad"/>
    <w:uiPriority w:val="99"/>
    <w:semiHidden/>
    <w:rsid w:val="00300167"/>
    <w:rPr>
      <w:rFonts w:ascii="Arial" w:hAnsi="Arial" w:cs="Arial"/>
      <w:b/>
      <w:bCs/>
      <w:kern w:val="0"/>
      <w:sz w:val="22"/>
      <w:lang w:eastAsia="es-AR"/>
    </w:rPr>
  </w:style>
  <w:style w:type="paragraph" w:styleId="ae">
    <w:name w:val="endnote text"/>
    <w:basedOn w:val="a"/>
    <w:link w:val="Char4"/>
    <w:uiPriority w:val="99"/>
    <w:semiHidden/>
    <w:unhideWhenUsed/>
    <w:rsid w:val="003D25EC"/>
    <w:pPr>
      <w:snapToGrid w:val="0"/>
    </w:pPr>
  </w:style>
  <w:style w:type="character" w:customStyle="1" w:styleId="Char4">
    <w:name w:val="미주 텍스트 Char"/>
    <w:basedOn w:val="a0"/>
    <w:link w:val="ae"/>
    <w:uiPriority w:val="99"/>
    <w:semiHidden/>
    <w:rsid w:val="003D25EC"/>
    <w:rPr>
      <w:rFonts w:ascii="Arial" w:hAnsi="Arial" w:cs="Arial"/>
      <w:kern w:val="0"/>
      <w:sz w:val="22"/>
      <w:lang w:eastAsia="es-AR"/>
    </w:rPr>
  </w:style>
  <w:style w:type="character" w:styleId="af">
    <w:name w:val="endnote reference"/>
    <w:basedOn w:val="a0"/>
    <w:uiPriority w:val="99"/>
    <w:semiHidden/>
    <w:unhideWhenUsed/>
    <w:rsid w:val="003D25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3293644">
      <w:bodyDiv w:val="1"/>
      <w:marLeft w:val="0"/>
      <w:marRight w:val="0"/>
      <w:marTop w:val="0"/>
      <w:marBottom w:val="0"/>
      <w:divBdr>
        <w:top w:val="none" w:sz="0" w:space="0" w:color="auto"/>
        <w:left w:val="none" w:sz="0" w:space="0" w:color="auto"/>
        <w:bottom w:val="none" w:sz="0" w:space="0" w:color="auto"/>
        <w:right w:val="none" w:sz="0" w:space="0" w:color="auto"/>
      </w:divBdr>
    </w:div>
    <w:div w:id="1852136323">
      <w:bodyDiv w:val="1"/>
      <w:marLeft w:val="0"/>
      <w:marRight w:val="0"/>
      <w:marTop w:val="0"/>
      <w:marBottom w:val="0"/>
      <w:divBdr>
        <w:top w:val="none" w:sz="0" w:space="0" w:color="auto"/>
        <w:left w:val="none" w:sz="0" w:space="0" w:color="auto"/>
        <w:bottom w:val="none" w:sz="0" w:space="0" w:color="auto"/>
        <w:right w:val="none" w:sz="0" w:space="0" w:color="auto"/>
      </w:divBdr>
      <w:divsChild>
        <w:div w:id="2061200227">
          <w:marLeft w:val="0"/>
          <w:marRight w:val="0"/>
          <w:marTop w:val="0"/>
          <w:marBottom w:val="0"/>
          <w:divBdr>
            <w:top w:val="none" w:sz="0" w:space="0" w:color="auto"/>
            <w:left w:val="none" w:sz="0" w:space="0" w:color="auto"/>
            <w:bottom w:val="none" w:sz="0" w:space="0" w:color="auto"/>
            <w:right w:val="none" w:sz="0" w:space="0" w:color="auto"/>
          </w:divBdr>
          <w:divsChild>
            <w:div w:id="994071351">
              <w:marLeft w:val="0"/>
              <w:marRight w:val="0"/>
              <w:marTop w:val="0"/>
              <w:marBottom w:val="0"/>
              <w:divBdr>
                <w:top w:val="none" w:sz="0" w:space="0" w:color="auto"/>
                <w:left w:val="none" w:sz="0" w:space="0" w:color="auto"/>
                <w:bottom w:val="none" w:sz="0" w:space="0" w:color="auto"/>
                <w:right w:val="none" w:sz="0" w:space="0" w:color="auto"/>
              </w:divBdr>
              <w:divsChild>
                <w:div w:id="1648362254">
                  <w:marLeft w:val="0"/>
                  <w:marRight w:val="0"/>
                  <w:marTop w:val="0"/>
                  <w:marBottom w:val="0"/>
                  <w:divBdr>
                    <w:top w:val="none" w:sz="0" w:space="0" w:color="auto"/>
                    <w:left w:val="none" w:sz="0" w:space="0" w:color="auto"/>
                    <w:bottom w:val="none" w:sz="0" w:space="0" w:color="auto"/>
                    <w:right w:val="none" w:sz="0" w:space="0" w:color="auto"/>
                  </w:divBdr>
                  <w:divsChild>
                    <w:div w:id="1428575921">
                      <w:marLeft w:val="0"/>
                      <w:marRight w:val="0"/>
                      <w:marTop w:val="0"/>
                      <w:marBottom w:val="0"/>
                      <w:divBdr>
                        <w:top w:val="none" w:sz="0" w:space="0" w:color="auto"/>
                        <w:left w:val="none" w:sz="0" w:space="0" w:color="auto"/>
                        <w:bottom w:val="none" w:sz="0" w:space="0" w:color="auto"/>
                        <w:right w:val="none" w:sz="0" w:space="0" w:color="auto"/>
                      </w:divBdr>
                      <w:divsChild>
                        <w:div w:id="1414350788">
                          <w:marLeft w:val="0"/>
                          <w:marRight w:val="0"/>
                          <w:marTop w:val="0"/>
                          <w:marBottom w:val="0"/>
                          <w:divBdr>
                            <w:top w:val="none" w:sz="0" w:space="0" w:color="auto"/>
                            <w:left w:val="none" w:sz="0" w:space="0" w:color="auto"/>
                            <w:bottom w:val="none" w:sz="0" w:space="0" w:color="auto"/>
                            <w:right w:val="none" w:sz="0" w:space="0" w:color="auto"/>
                          </w:divBdr>
                          <w:divsChild>
                            <w:div w:id="111544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ocun.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kcoun@kocun.org" TargetMode="External"/><Relationship Id="rId14" Type="http://schemas.microsoft.com/office/2018/08/relationships/commentsExtensible" Target="commentsExtensi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2025-03-25T09:49:37+00:00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F499B32-E017-42EF-9990-FA7FDBE5B15A}">
  <ds:schemaRefs>
    <ds:schemaRef ds:uri="http://schemas.openxmlformats.org/officeDocument/2006/bibliography"/>
  </ds:schemaRefs>
</ds:datastoreItem>
</file>

<file path=customXml/itemProps2.xml><?xml version="1.0" encoding="utf-8"?>
<ds:datastoreItem xmlns:ds="http://schemas.openxmlformats.org/officeDocument/2006/customXml" ds:itemID="{378EFE14-378F-45D4-8537-CE8FD75BA0E4}"/>
</file>

<file path=customXml/itemProps3.xml><?xml version="1.0" encoding="utf-8"?>
<ds:datastoreItem xmlns:ds="http://schemas.openxmlformats.org/officeDocument/2006/customXml" ds:itemID="{1CBA1EAA-B548-4C89-A8A5-7F8E8446BB12}"/>
</file>

<file path=customXml/itemProps4.xml><?xml version="1.0" encoding="utf-8"?>
<ds:datastoreItem xmlns:ds="http://schemas.openxmlformats.org/officeDocument/2006/customXml" ds:itemID="{16F84C78-A9C1-435E-8DAC-997C212445BB}"/>
</file>

<file path=docProps/app.xml><?xml version="1.0" encoding="utf-8"?>
<Properties xmlns="http://schemas.openxmlformats.org/officeDocument/2006/extended-properties" xmlns:vt="http://schemas.openxmlformats.org/officeDocument/2006/docPropsVTypes">
  <Template>Normal</Template>
  <TotalTime>81</TotalTime>
  <Pages>4</Pages>
  <Words>1044</Words>
  <Characters>5956</Characters>
  <Application>Microsoft Office Word</Application>
  <DocSecurity>0</DocSecurity>
  <Lines>49</Lines>
  <Paragraphs>13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Heisoo Shin</dc:creator>
  <cp:lastModifiedBy>user</cp:lastModifiedBy>
  <cp:revision>17</cp:revision>
  <dcterms:created xsi:type="dcterms:W3CDTF">2025-03-21T05:31:00Z</dcterms:created>
  <dcterms:modified xsi:type="dcterms:W3CDTF">2025-03-24T07:18:00Z</dcterms:modified>
  <cp:version>1200.0100.01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