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1F6" w:rsidRDefault="005E41F6" w:rsidP="005E41F6">
      <w:pPr>
        <w:spacing w:after="240" w:line="240" w:lineRule="auto"/>
        <w:rPr>
          <w:b/>
          <w:bCs/>
          <w:sz w:val="24"/>
          <w:szCs w:val="24"/>
        </w:rPr>
      </w:pPr>
      <w:r w:rsidRPr="00ED1D5F">
        <w:rPr>
          <w:b/>
          <w:bCs/>
          <w:sz w:val="24"/>
          <w:szCs w:val="24"/>
        </w:rPr>
        <w:t>Sixth Periodic Report of Georgia under Article 18 of the Convention on the Elimination of All Forms of Discrimination against Women</w:t>
      </w:r>
      <w:bookmarkStart w:id="0" w:name="_Toc23425619"/>
    </w:p>
    <w:p w:rsidR="005E41F6" w:rsidRPr="00DF3A19" w:rsidRDefault="005E41F6" w:rsidP="005E41F6">
      <w:pPr>
        <w:pStyle w:val="Heading1"/>
        <w:spacing w:before="0" w:after="240" w:line="240" w:lineRule="auto"/>
        <w:rPr>
          <w:rFonts w:ascii="Calibri" w:hAnsi="Calibri" w:cs="Times New Roman"/>
          <w:color w:val="000000" w:themeColor="text1"/>
          <w:sz w:val="24"/>
          <w:szCs w:val="24"/>
        </w:rPr>
      </w:pPr>
      <w:bookmarkStart w:id="1" w:name="_Toc54288229"/>
      <w:r w:rsidRPr="00DF3A19">
        <w:rPr>
          <w:rFonts w:ascii="Calibri" w:hAnsi="Calibri" w:cs="Times New Roman"/>
          <w:color w:val="000000" w:themeColor="text1"/>
          <w:sz w:val="24"/>
          <w:szCs w:val="24"/>
        </w:rPr>
        <w:t>Annex I – Court Statistics</w:t>
      </w:r>
      <w:bookmarkEnd w:id="0"/>
      <w:bookmarkEnd w:id="1"/>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t>1. 2014-2016 City/District Courts Statistics – cases and sentences imposed based on Article 11</w:t>
      </w:r>
      <w:r w:rsidRPr="001D0DEA">
        <w:rPr>
          <w:rFonts w:ascii="Calibri" w:hAnsi="Calibri" w:cs="Times New Roman"/>
          <w:b/>
          <w:sz w:val="24"/>
          <w:szCs w:val="24"/>
          <w:vertAlign w:val="superscript"/>
        </w:rPr>
        <w:t>1</w:t>
      </w:r>
      <w:r w:rsidRPr="001D0DEA">
        <w:rPr>
          <w:rFonts w:ascii="Calibri" w:hAnsi="Calibri" w:cs="Times New Roman"/>
          <w:b/>
          <w:sz w:val="24"/>
          <w:szCs w:val="24"/>
        </w:rPr>
        <w:t xml:space="preserve"> of the Criminal Code </w:t>
      </w:r>
    </w:p>
    <w:tbl>
      <w:tblPr>
        <w:tblW w:w="1018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839"/>
        <w:gridCol w:w="1014"/>
        <w:gridCol w:w="1661"/>
        <w:gridCol w:w="1218"/>
        <w:gridCol w:w="1127"/>
        <w:gridCol w:w="1008"/>
        <w:gridCol w:w="2235"/>
      </w:tblGrid>
      <w:tr w:rsidR="005E41F6" w:rsidRPr="001D0DEA" w:rsidTr="007A406E">
        <w:trPr>
          <w:trHeight w:val="277"/>
        </w:trPr>
        <w:tc>
          <w:tcPr>
            <w:tcW w:w="1080"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9102" w:type="dxa"/>
            <w:gridSpan w:val="7"/>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2014</w:t>
            </w:r>
          </w:p>
        </w:tc>
      </w:tr>
      <w:tr w:rsidR="005E41F6" w:rsidRPr="001D0DEA" w:rsidTr="007A406E">
        <w:trPr>
          <w:trHeight w:val="397"/>
        </w:trPr>
        <w:tc>
          <w:tcPr>
            <w:tcW w:w="108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53"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7249" w:type="dxa"/>
            <w:gridSpan w:val="5"/>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r>
      <w:tr w:rsidR="005E41F6" w:rsidRPr="001D0DEA" w:rsidTr="007A406E">
        <w:trPr>
          <w:trHeight w:val="405"/>
        </w:trPr>
        <w:tc>
          <w:tcPr>
            <w:tcW w:w="108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53"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66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21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127"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100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c>
          <w:tcPr>
            <w:tcW w:w="223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without  Punishment</w:t>
            </w:r>
          </w:p>
        </w:tc>
      </w:tr>
      <w:tr w:rsidR="005E41F6" w:rsidRPr="001D0DEA" w:rsidTr="007A406E">
        <w:trPr>
          <w:trHeight w:val="77"/>
        </w:trPr>
        <w:tc>
          <w:tcPr>
            <w:tcW w:w="108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83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101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66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21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27"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00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223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77"/>
        </w:trPr>
        <w:tc>
          <w:tcPr>
            <w:tcW w:w="1080"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839"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373</w:t>
            </w:r>
          </w:p>
        </w:tc>
        <w:tc>
          <w:tcPr>
            <w:tcW w:w="101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378</w:t>
            </w:r>
          </w:p>
        </w:tc>
        <w:tc>
          <w:tcPr>
            <w:tcW w:w="1661"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36</w:t>
            </w:r>
          </w:p>
        </w:tc>
        <w:tc>
          <w:tcPr>
            <w:tcW w:w="121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109</w:t>
            </w:r>
          </w:p>
        </w:tc>
        <w:tc>
          <w:tcPr>
            <w:tcW w:w="1127"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50</w:t>
            </w:r>
          </w:p>
        </w:tc>
        <w:tc>
          <w:tcPr>
            <w:tcW w:w="100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182</w:t>
            </w:r>
          </w:p>
        </w:tc>
        <w:tc>
          <w:tcPr>
            <w:tcW w:w="223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-108</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16</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16</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-117</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11</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11</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8</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-118</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12</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12</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38</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38</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12</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-125</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20</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20</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12</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245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250</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29</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157</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-137</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-138</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lastRenderedPageBreak/>
              <w:t>11</w:t>
            </w:r>
            <w:r w:rsidRPr="001D0DEA">
              <w:rPr>
                <w:rFonts w:ascii="Calibri" w:hAnsi="Calibri" w:cs="Times New Roman"/>
                <w:sz w:val="24"/>
                <w:szCs w:val="24"/>
                <w:vertAlign w:val="superscript"/>
              </w:rPr>
              <w:t>1</w:t>
            </w:r>
            <w:r w:rsidRPr="001D0DEA">
              <w:rPr>
                <w:rFonts w:ascii="Calibri" w:hAnsi="Calibri" w:cs="Times New Roman"/>
                <w:sz w:val="24"/>
                <w:szCs w:val="24"/>
              </w:rPr>
              <w:t>-140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-144</w:t>
            </w:r>
            <w:r w:rsidRPr="001D0DEA">
              <w:rPr>
                <w:rFonts w:ascii="Calibri" w:hAnsi="Calibri" w:cs="Times New Roman"/>
                <w:sz w:val="24"/>
                <w:szCs w:val="24"/>
                <w:vertAlign w:val="superscript"/>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-381</w:t>
            </w:r>
            <w:r w:rsidRPr="001D0DEA">
              <w:rPr>
                <w:rFonts w:ascii="Calibri" w:hAnsi="Calibri" w:cs="Times New Roman"/>
                <w:sz w:val="24"/>
                <w:szCs w:val="24"/>
                <w:vertAlign w:val="superscript"/>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16</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16</w:t>
            </w:r>
          </w:p>
        </w:tc>
        <w:tc>
          <w:tcPr>
            <w:tcW w:w="166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w:t>
            </w:r>
          </w:p>
        </w:tc>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bl>
    <w:p w:rsidR="005E41F6" w:rsidRPr="001D0DEA" w:rsidRDefault="005E41F6" w:rsidP="005E41F6">
      <w:pPr>
        <w:spacing w:after="240" w:line="240" w:lineRule="auto"/>
        <w:rPr>
          <w:rFonts w:ascii="Calibri" w:hAnsi="Calibri" w:cs="Times New Roman"/>
          <w:sz w:val="24"/>
          <w:szCs w:val="24"/>
        </w:rPr>
      </w:pPr>
    </w:p>
    <w:tbl>
      <w:tblPr>
        <w:tblW w:w="1021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1"/>
        <w:gridCol w:w="846"/>
        <w:gridCol w:w="994"/>
        <w:gridCol w:w="1701"/>
        <w:gridCol w:w="1134"/>
        <w:gridCol w:w="1134"/>
        <w:gridCol w:w="996"/>
        <w:gridCol w:w="1278"/>
        <w:gridCol w:w="1134"/>
      </w:tblGrid>
      <w:tr w:rsidR="005E41F6" w:rsidRPr="001D0DEA" w:rsidTr="007A406E">
        <w:trPr>
          <w:trHeight w:val="277"/>
        </w:trPr>
        <w:tc>
          <w:tcPr>
            <w:tcW w:w="100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9216" w:type="dxa"/>
            <w:gridSpan w:val="8"/>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2015</w:t>
            </w:r>
          </w:p>
        </w:tc>
      </w:tr>
      <w:tr w:rsidR="005E41F6" w:rsidRPr="001D0DEA" w:rsidTr="007A406E">
        <w:trPr>
          <w:trHeight w:val="397"/>
        </w:trPr>
        <w:tc>
          <w:tcPr>
            <w:tcW w:w="100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1"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6241" w:type="dxa"/>
            <w:gridSpan w:val="5"/>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134"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00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1"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0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c>
          <w:tcPr>
            <w:tcW w:w="127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without  Punishment</w:t>
            </w:r>
          </w:p>
        </w:tc>
        <w:tc>
          <w:tcPr>
            <w:tcW w:w="1134"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00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847"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99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0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27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545"/>
        </w:trPr>
        <w:tc>
          <w:tcPr>
            <w:tcW w:w="100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847"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760</w:t>
            </w:r>
          </w:p>
        </w:tc>
        <w:tc>
          <w:tcPr>
            <w:tcW w:w="99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773</w:t>
            </w:r>
          </w:p>
        </w:tc>
        <w:tc>
          <w:tcPr>
            <w:tcW w:w="1702"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105</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387</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43</w:t>
            </w:r>
          </w:p>
        </w:tc>
        <w:tc>
          <w:tcPr>
            <w:tcW w:w="996"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234</w:t>
            </w:r>
          </w:p>
        </w:tc>
        <w:tc>
          <w:tcPr>
            <w:tcW w:w="127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-108</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18</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18</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-109</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-115</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-117</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15</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15</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-118</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13</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13</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-120</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63</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64</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34</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20</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lastRenderedPageBreak/>
              <w:t>11</w:t>
            </w:r>
            <w:r w:rsidRPr="001D0DEA">
              <w:rPr>
                <w:rFonts w:ascii="Calibri" w:hAnsi="Calibri" w:cs="Times New Roman"/>
                <w:sz w:val="24"/>
                <w:szCs w:val="24"/>
                <w:vertAlign w:val="superscript"/>
              </w:rPr>
              <w:t>1</w:t>
            </w:r>
            <w:r w:rsidRPr="001D0DEA">
              <w:rPr>
                <w:rFonts w:ascii="Calibri" w:hAnsi="Calibri" w:cs="Times New Roman"/>
                <w:sz w:val="24"/>
                <w:szCs w:val="24"/>
              </w:rPr>
              <w:t>-124</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-125</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121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121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16</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34</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66</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-137</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-138</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-139</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-140</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42</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42</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40</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-143</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-144</w:t>
            </w:r>
            <w:r w:rsidRPr="001D0DEA">
              <w:rPr>
                <w:rFonts w:ascii="Calibri" w:hAnsi="Calibri" w:cs="Times New Roman"/>
                <w:sz w:val="24"/>
                <w:szCs w:val="24"/>
                <w:vertAlign w:val="superscript"/>
              </w:rPr>
              <w:t>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-150</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-160</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-381</w:t>
            </w:r>
            <w:r w:rsidRPr="001D0DEA">
              <w:rPr>
                <w:rFonts w:ascii="Calibri" w:hAnsi="Calibri" w:cs="Times New Roman"/>
                <w:sz w:val="24"/>
                <w:szCs w:val="24"/>
                <w:vertAlign w:val="superscript"/>
              </w:rPr>
              <w:t>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8</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8</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7"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445</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457</w:t>
            </w:r>
          </w:p>
        </w:tc>
        <w:tc>
          <w:tcPr>
            <w:tcW w:w="1702"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39</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246</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11</w:t>
            </w:r>
          </w:p>
        </w:tc>
        <w:tc>
          <w:tcPr>
            <w:tcW w:w="993"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158</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r>
    </w:tbl>
    <w:p w:rsidR="005E41F6" w:rsidRPr="001D0DEA" w:rsidRDefault="005E41F6" w:rsidP="005E41F6">
      <w:pPr>
        <w:spacing w:after="240" w:line="240" w:lineRule="auto"/>
        <w:rPr>
          <w:rFonts w:ascii="Calibri" w:hAnsi="Calibri" w:cs="Times New Roman"/>
          <w:sz w:val="24"/>
          <w:szCs w:val="24"/>
        </w:rPr>
      </w:pPr>
    </w:p>
    <w:tbl>
      <w:tblPr>
        <w:tblW w:w="1021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1"/>
        <w:gridCol w:w="846"/>
        <w:gridCol w:w="994"/>
        <w:gridCol w:w="1701"/>
        <w:gridCol w:w="1134"/>
        <w:gridCol w:w="1134"/>
        <w:gridCol w:w="996"/>
        <w:gridCol w:w="1278"/>
        <w:gridCol w:w="1134"/>
      </w:tblGrid>
      <w:tr w:rsidR="005E41F6" w:rsidRPr="001D0DEA" w:rsidTr="007A406E">
        <w:trPr>
          <w:trHeight w:val="277"/>
        </w:trPr>
        <w:tc>
          <w:tcPr>
            <w:tcW w:w="1001"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9217" w:type="dxa"/>
            <w:gridSpan w:val="8"/>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2016</w:t>
            </w:r>
          </w:p>
        </w:tc>
      </w:tr>
      <w:tr w:rsidR="005E41F6" w:rsidRPr="001D0DEA" w:rsidTr="007A406E">
        <w:trPr>
          <w:trHeight w:val="397"/>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0"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6243" w:type="dxa"/>
            <w:gridSpan w:val="5"/>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134"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0"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0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c>
          <w:tcPr>
            <w:tcW w:w="127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without  Punishment</w:t>
            </w:r>
          </w:p>
        </w:tc>
        <w:tc>
          <w:tcPr>
            <w:tcW w:w="1134"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84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99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0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27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545"/>
        </w:trPr>
        <w:tc>
          <w:tcPr>
            <w:tcW w:w="1001"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lastRenderedPageBreak/>
              <w:t>Total</w:t>
            </w:r>
          </w:p>
        </w:tc>
        <w:tc>
          <w:tcPr>
            <w:tcW w:w="846"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981</w:t>
            </w:r>
          </w:p>
        </w:tc>
        <w:tc>
          <w:tcPr>
            <w:tcW w:w="994"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993</w:t>
            </w:r>
          </w:p>
        </w:tc>
        <w:tc>
          <w:tcPr>
            <w:tcW w:w="1701"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153</w:t>
            </w:r>
          </w:p>
        </w:tc>
        <w:tc>
          <w:tcPr>
            <w:tcW w:w="1134"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605</w:t>
            </w:r>
          </w:p>
        </w:tc>
        <w:tc>
          <w:tcPr>
            <w:tcW w:w="1134"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34</w:t>
            </w:r>
          </w:p>
        </w:tc>
        <w:tc>
          <w:tcPr>
            <w:tcW w:w="996"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186</w:t>
            </w:r>
          </w:p>
        </w:tc>
        <w:tc>
          <w:tcPr>
            <w:tcW w:w="1278"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10</w:t>
            </w:r>
          </w:p>
        </w:tc>
        <w:tc>
          <w:tcPr>
            <w:tcW w:w="1134"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5</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-108</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-109</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-115</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-117</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8</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8</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-118</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9</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20</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-120</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70</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15</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-124</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-125</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7</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29</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29</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9</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-137</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-138</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-139</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-140</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171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171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167</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278"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-143</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-144</w:t>
            </w:r>
            <w:r w:rsidRPr="001D0DEA">
              <w:rPr>
                <w:rFonts w:ascii="Calibri" w:hAnsi="Calibri" w:cs="Times New Roman"/>
                <w:sz w:val="24"/>
                <w:szCs w:val="24"/>
                <w:vertAlign w:val="superscript"/>
              </w:rPr>
              <w:t>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-150</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38</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38</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13</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14</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6</w:t>
            </w:r>
          </w:p>
        </w:tc>
        <w:tc>
          <w:tcPr>
            <w:tcW w:w="1278"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-160</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lastRenderedPageBreak/>
              <w:t>11</w:t>
            </w:r>
            <w:r w:rsidRPr="001D0DEA">
              <w:rPr>
                <w:rFonts w:ascii="Calibri" w:hAnsi="Calibri" w:cs="Times New Roman"/>
                <w:sz w:val="24"/>
                <w:szCs w:val="24"/>
                <w:vertAlign w:val="superscript"/>
              </w:rPr>
              <w:t>1</w:t>
            </w:r>
            <w:r w:rsidRPr="001D0DEA">
              <w:rPr>
                <w:rFonts w:ascii="Calibri" w:hAnsi="Calibri" w:cs="Times New Roman"/>
                <w:sz w:val="24"/>
                <w:szCs w:val="24"/>
              </w:rPr>
              <w:t>-381</w:t>
            </w:r>
            <w:r w:rsidRPr="001D0DEA">
              <w:rPr>
                <w:rFonts w:ascii="Calibri" w:hAnsi="Calibri" w:cs="Times New Roman"/>
                <w:sz w:val="24"/>
                <w:szCs w:val="24"/>
                <w:vertAlign w:val="superscript"/>
              </w:rPr>
              <w:t>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10</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278"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590</w:t>
            </w:r>
          </w:p>
        </w:tc>
        <w:tc>
          <w:tcPr>
            <w:tcW w:w="99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601</w:t>
            </w:r>
          </w:p>
        </w:tc>
        <w:tc>
          <w:tcPr>
            <w:tcW w:w="1701"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92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332</w:t>
            </w:r>
          </w:p>
        </w:tc>
        <w:tc>
          <w:tcPr>
            <w:tcW w:w="1134"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4</w:t>
            </w:r>
          </w:p>
        </w:tc>
        <w:tc>
          <w:tcPr>
            <w:tcW w:w="996"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164</w:t>
            </w:r>
          </w:p>
        </w:tc>
        <w:tc>
          <w:tcPr>
            <w:tcW w:w="1278" w:type="dxa"/>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9</w:t>
            </w:r>
          </w:p>
        </w:tc>
        <w:tc>
          <w:tcPr>
            <w:tcW w:w="1134" w:type="dxa"/>
            <w:vAlign w:val="bottom"/>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bl>
    <w:p w:rsidR="005E41F6" w:rsidRPr="001D0DEA" w:rsidRDefault="005E41F6" w:rsidP="005E41F6">
      <w:pPr>
        <w:spacing w:after="240" w:line="240" w:lineRule="auto"/>
        <w:rPr>
          <w:rFonts w:ascii="Calibri" w:hAnsi="Calibri" w:cs="Times New Roman"/>
          <w:sz w:val="24"/>
          <w:szCs w:val="24"/>
        </w:rPr>
      </w:pPr>
    </w:p>
    <w:p w:rsidR="005E41F6" w:rsidRPr="00DF3A19"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t>2. 2017 City/District Courts Statistics – cases and sentences imposed based on Article 11</w:t>
      </w:r>
      <w:r w:rsidRPr="001D0DEA">
        <w:rPr>
          <w:rFonts w:ascii="Calibri" w:hAnsi="Calibri" w:cs="Times New Roman"/>
          <w:b/>
          <w:sz w:val="24"/>
          <w:szCs w:val="24"/>
          <w:vertAlign w:val="superscript"/>
        </w:rPr>
        <w:t>1</w:t>
      </w:r>
      <w:r w:rsidRPr="001D0DEA">
        <w:rPr>
          <w:rFonts w:ascii="Calibri" w:hAnsi="Calibri" w:cs="Times New Roman"/>
          <w:b/>
          <w:sz w:val="24"/>
          <w:szCs w:val="24"/>
        </w:rPr>
        <w:t xml:space="preserve"> of the Criminal Code </w:t>
      </w:r>
    </w:p>
    <w:tbl>
      <w:tblPr>
        <w:tblW w:w="1021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1"/>
        <w:gridCol w:w="846"/>
        <w:gridCol w:w="994"/>
        <w:gridCol w:w="1701"/>
        <w:gridCol w:w="1134"/>
        <w:gridCol w:w="1134"/>
        <w:gridCol w:w="996"/>
        <w:gridCol w:w="1278"/>
        <w:gridCol w:w="1134"/>
      </w:tblGrid>
      <w:tr w:rsidR="005E41F6" w:rsidRPr="001D0DEA" w:rsidTr="007A406E">
        <w:trPr>
          <w:trHeight w:val="277"/>
        </w:trPr>
        <w:tc>
          <w:tcPr>
            <w:tcW w:w="1001"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9217" w:type="dxa"/>
            <w:gridSpan w:val="8"/>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2016</w:t>
            </w:r>
          </w:p>
        </w:tc>
      </w:tr>
      <w:tr w:rsidR="005E41F6" w:rsidRPr="001D0DEA" w:rsidTr="007A406E">
        <w:trPr>
          <w:trHeight w:val="397"/>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0"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6243" w:type="dxa"/>
            <w:gridSpan w:val="5"/>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134"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840"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0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c>
          <w:tcPr>
            <w:tcW w:w="127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House Arrest</w:t>
            </w:r>
          </w:p>
        </w:tc>
        <w:tc>
          <w:tcPr>
            <w:tcW w:w="1134"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001"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84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99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01"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996"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27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13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77"/>
        </w:trPr>
        <w:tc>
          <w:tcPr>
            <w:tcW w:w="1001"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846"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1210</w:t>
            </w:r>
          </w:p>
        </w:tc>
        <w:tc>
          <w:tcPr>
            <w:tcW w:w="99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1228</w:t>
            </w:r>
          </w:p>
        </w:tc>
        <w:tc>
          <w:tcPr>
            <w:tcW w:w="1701"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344</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609</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38</w:t>
            </w:r>
          </w:p>
        </w:tc>
        <w:tc>
          <w:tcPr>
            <w:tcW w:w="996"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190</w:t>
            </w:r>
          </w:p>
        </w:tc>
        <w:tc>
          <w:tcPr>
            <w:tcW w:w="127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41</w:t>
            </w:r>
          </w:p>
        </w:tc>
        <w:tc>
          <w:tcPr>
            <w:tcW w:w="113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6</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-108</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-109</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-115</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-118</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18</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-120</w:t>
            </w:r>
            <w:r w:rsidRPr="001D0DEA">
              <w:rPr>
                <w:rFonts w:ascii="Calibri" w:hAnsi="Calibri" w:cs="Times New Roman"/>
                <w:sz w:val="24"/>
                <w:szCs w:val="24"/>
                <w:vertAlign w:val="superscript"/>
              </w:rPr>
              <w:t>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-125</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-137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lastRenderedPageBreak/>
              <w:t>11</w:t>
            </w:r>
            <w:r w:rsidRPr="001D0DEA">
              <w:rPr>
                <w:rFonts w:ascii="Calibri" w:hAnsi="Calibri" w:cs="Times New Roman"/>
                <w:sz w:val="24"/>
                <w:szCs w:val="24"/>
                <w:vertAlign w:val="superscript"/>
              </w:rPr>
              <w:t>1</w:t>
            </w:r>
            <w:r w:rsidRPr="001D0DEA">
              <w:rPr>
                <w:rFonts w:ascii="Calibri" w:hAnsi="Calibri" w:cs="Times New Roman"/>
                <w:sz w:val="24"/>
                <w:szCs w:val="24"/>
              </w:rPr>
              <w:t>-138</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-143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-151</w:t>
            </w:r>
            <w:r w:rsidRPr="001D0DEA">
              <w:rPr>
                <w:rFonts w:ascii="Calibri" w:hAnsi="Calibri" w:cs="Times New Roman"/>
                <w:sz w:val="24"/>
                <w:szCs w:val="24"/>
                <w:vertAlign w:val="superscript"/>
              </w:rPr>
              <w:t>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-187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-381</w:t>
            </w:r>
            <w:r w:rsidRPr="001D0DEA">
              <w:rPr>
                <w:rFonts w:ascii="Calibri" w:hAnsi="Calibri" w:cs="Times New Roman"/>
                <w:sz w:val="24"/>
                <w:szCs w:val="24"/>
                <w:vertAlign w:val="superscript"/>
              </w:rPr>
              <w:t>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r w:rsidRPr="001D0DEA">
              <w:rPr>
                <w:rFonts w:ascii="Calibri" w:hAnsi="Calibri" w:cs="Times New Roman"/>
                <w:sz w:val="24"/>
                <w:szCs w:val="24"/>
                <w:vertAlign w:val="superscript"/>
              </w:rPr>
              <w:t>1</w:t>
            </w:r>
            <w:r w:rsidRPr="001D0DEA">
              <w:rPr>
                <w:rFonts w:ascii="Calibri" w:hAnsi="Calibri" w:cs="Times New Roman"/>
                <w:sz w:val="24"/>
                <w:szCs w:val="24"/>
              </w:rPr>
              <w:t>-381</w:t>
            </w:r>
            <w:r w:rsidRPr="001D0DEA">
              <w:rPr>
                <w:rFonts w:ascii="Calibri" w:hAnsi="Calibri" w:cs="Times New Roman"/>
                <w:sz w:val="24"/>
                <w:szCs w:val="24"/>
                <w:vertAlign w:val="superscript"/>
              </w:rPr>
              <w:t>2</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111-381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 </w:t>
            </w:r>
          </w:p>
        </w:tc>
      </w:tr>
      <w:tr w:rsidR="005E41F6" w:rsidRPr="001D0DEA" w:rsidTr="007A406E">
        <w:trPr>
          <w:trHeight w:val="7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937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953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186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r>
    </w:tbl>
    <w:p w:rsidR="005E41F6" w:rsidRPr="001D0DEA" w:rsidRDefault="005E41F6" w:rsidP="005E41F6">
      <w:pPr>
        <w:spacing w:after="240" w:line="240" w:lineRule="auto"/>
        <w:rPr>
          <w:rFonts w:ascii="Calibri" w:hAnsi="Calibri" w:cs="Times New Roman"/>
          <w:sz w:val="24"/>
          <w:szCs w:val="24"/>
        </w:rPr>
      </w:pPr>
    </w:p>
    <w:p w:rsidR="005E41F6" w:rsidRPr="00DF3A19"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t xml:space="preserve">3. 2014-2017 City/District Courts Statistics – cases and sentences imposed based on </w:t>
      </w:r>
      <w:r>
        <w:rPr>
          <w:rFonts w:ascii="Calibri" w:hAnsi="Calibri" w:cs="Times New Roman"/>
          <w:b/>
          <w:sz w:val="24"/>
          <w:szCs w:val="24"/>
          <w:lang w:val="ka-GE"/>
        </w:rPr>
        <w:t xml:space="preserve">       </w:t>
      </w:r>
      <w:r w:rsidRPr="001D0DEA">
        <w:rPr>
          <w:rFonts w:ascii="Calibri" w:hAnsi="Calibri" w:cs="Times New Roman"/>
          <w:b/>
          <w:sz w:val="24"/>
          <w:szCs w:val="24"/>
        </w:rPr>
        <w:t>Article</w:t>
      </w:r>
      <w:r>
        <w:rPr>
          <w:rFonts w:ascii="Calibri" w:hAnsi="Calibri" w:cs="Times New Roman"/>
          <w:b/>
          <w:sz w:val="24"/>
          <w:szCs w:val="24"/>
          <w:lang w:val="ka-GE"/>
        </w:rPr>
        <w:t xml:space="preserve"> </w:t>
      </w:r>
      <w:r w:rsidRPr="001D0DEA">
        <w:rPr>
          <w:rFonts w:ascii="Calibri" w:hAnsi="Calibri" w:cs="Times New Roman"/>
          <w:b/>
          <w:sz w:val="24"/>
          <w:szCs w:val="24"/>
        </w:rPr>
        <w:t>11</w:t>
      </w:r>
      <w:r w:rsidRPr="001D0DEA">
        <w:rPr>
          <w:rFonts w:ascii="Calibri" w:hAnsi="Calibri" w:cs="Times New Roman"/>
          <w:b/>
          <w:sz w:val="24"/>
          <w:szCs w:val="24"/>
          <w:vertAlign w:val="superscript"/>
        </w:rPr>
        <w:t>1</w:t>
      </w:r>
      <w:r w:rsidRPr="001D0DEA">
        <w:rPr>
          <w:rFonts w:ascii="Calibri" w:hAnsi="Calibri" w:cs="Times New Roman"/>
          <w:b/>
          <w:sz w:val="24"/>
          <w:szCs w:val="24"/>
        </w:rPr>
        <w:t xml:space="preserve"> of the Criminal Code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0"/>
        <w:gridCol w:w="1055"/>
        <w:gridCol w:w="1087"/>
        <w:gridCol w:w="1970"/>
        <w:gridCol w:w="1306"/>
        <w:gridCol w:w="1421"/>
        <w:gridCol w:w="2267"/>
      </w:tblGrid>
      <w:tr w:rsidR="005E41F6" w:rsidRPr="001D0DEA" w:rsidTr="007A406E">
        <w:trPr>
          <w:trHeight w:val="365"/>
        </w:trPr>
        <w:tc>
          <w:tcPr>
            <w:tcW w:w="1100"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4112" w:type="dxa"/>
            <w:gridSpan w:val="3"/>
            <w:vAlign w:val="center"/>
          </w:tcPr>
          <w:p w:rsidR="005E41F6" w:rsidRPr="001D0DEA" w:rsidRDefault="005E41F6" w:rsidP="007A406E">
            <w:pPr>
              <w:spacing w:after="240" w:line="240" w:lineRule="auto"/>
              <w:rPr>
                <w:rFonts w:ascii="Calibri" w:hAnsi="Calibri" w:cs="Times New Roman"/>
                <w:b/>
                <w:sz w:val="24"/>
                <w:szCs w:val="24"/>
              </w:rPr>
            </w:pPr>
            <w:r w:rsidRPr="001D0DEA">
              <w:rPr>
                <w:rFonts w:ascii="Calibri" w:hAnsi="Calibri" w:cs="Times New Roman"/>
                <w:b/>
                <w:sz w:val="24"/>
                <w:szCs w:val="24"/>
              </w:rPr>
              <w:t>2014</w:t>
            </w:r>
          </w:p>
        </w:tc>
        <w:tc>
          <w:tcPr>
            <w:tcW w:w="4994" w:type="dxa"/>
            <w:gridSpan w:val="3"/>
            <w:vAlign w:val="center"/>
          </w:tcPr>
          <w:p w:rsidR="005E41F6" w:rsidRPr="001D0DEA" w:rsidRDefault="005E41F6" w:rsidP="007A406E">
            <w:pPr>
              <w:spacing w:after="240" w:line="240" w:lineRule="auto"/>
              <w:rPr>
                <w:rFonts w:ascii="Calibri" w:hAnsi="Calibri" w:cs="Times New Roman"/>
                <w:b/>
                <w:sz w:val="24"/>
                <w:szCs w:val="24"/>
              </w:rPr>
            </w:pPr>
            <w:r w:rsidRPr="001D0DEA">
              <w:rPr>
                <w:rFonts w:ascii="Calibri" w:hAnsi="Calibri" w:cs="Times New Roman"/>
                <w:b/>
                <w:sz w:val="24"/>
                <w:szCs w:val="24"/>
              </w:rPr>
              <w:t>2015</w:t>
            </w:r>
          </w:p>
        </w:tc>
      </w:tr>
      <w:tr w:rsidR="005E41F6" w:rsidRPr="001D0DEA" w:rsidTr="007A406E">
        <w:trPr>
          <w:trHeight w:val="1189"/>
        </w:trPr>
        <w:tc>
          <w:tcPr>
            <w:tcW w:w="110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142"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1970"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Imposed Sentences</w:t>
            </w:r>
          </w:p>
        </w:tc>
        <w:tc>
          <w:tcPr>
            <w:tcW w:w="2727"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226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Imposed Sentences</w:t>
            </w:r>
          </w:p>
        </w:tc>
      </w:tr>
      <w:tr w:rsidR="005E41F6" w:rsidRPr="001D0DEA" w:rsidTr="007A406E">
        <w:trPr>
          <w:trHeight w:val="533"/>
        </w:trPr>
        <w:tc>
          <w:tcPr>
            <w:tcW w:w="110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142"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1970"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Imprisonment</w:t>
            </w:r>
          </w:p>
        </w:tc>
        <w:tc>
          <w:tcPr>
            <w:tcW w:w="2727"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2267" w:type="dxa"/>
            <w:vMerge/>
            <w:vAlign w:val="center"/>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551"/>
        </w:trPr>
        <w:tc>
          <w:tcPr>
            <w:tcW w:w="110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142"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197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727"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226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Imprisonment</w:t>
            </w:r>
          </w:p>
        </w:tc>
      </w:tr>
      <w:tr w:rsidR="005E41F6" w:rsidRPr="001D0DEA" w:rsidTr="007A406E">
        <w:trPr>
          <w:trHeight w:val="409"/>
        </w:trPr>
        <w:tc>
          <w:tcPr>
            <w:tcW w:w="1100"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055"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Cases</w:t>
            </w:r>
          </w:p>
        </w:tc>
        <w:tc>
          <w:tcPr>
            <w:tcW w:w="108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970"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30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Cases</w:t>
            </w:r>
          </w:p>
        </w:tc>
        <w:tc>
          <w:tcPr>
            <w:tcW w:w="1421"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226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503"/>
        </w:trPr>
        <w:tc>
          <w:tcPr>
            <w:tcW w:w="1100"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lastRenderedPageBreak/>
              <w:t>Total</w:t>
            </w:r>
          </w:p>
        </w:tc>
        <w:tc>
          <w:tcPr>
            <w:tcW w:w="1055"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3</w:t>
            </w:r>
          </w:p>
        </w:tc>
        <w:tc>
          <w:tcPr>
            <w:tcW w:w="1087"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8</w:t>
            </w:r>
          </w:p>
        </w:tc>
        <w:tc>
          <w:tcPr>
            <w:tcW w:w="1970"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8</w:t>
            </w:r>
          </w:p>
        </w:tc>
        <w:tc>
          <w:tcPr>
            <w:tcW w:w="1306"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3</w:t>
            </w:r>
          </w:p>
        </w:tc>
        <w:tc>
          <w:tcPr>
            <w:tcW w:w="1421"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3</w:t>
            </w:r>
          </w:p>
        </w:tc>
        <w:tc>
          <w:tcPr>
            <w:tcW w:w="2267"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3</w:t>
            </w:r>
          </w:p>
        </w:tc>
      </w:tr>
      <w:tr w:rsidR="005E41F6" w:rsidRPr="001D0DEA" w:rsidTr="007A406E">
        <w:trPr>
          <w:trHeight w:val="441"/>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1</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394"/>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2</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bl>
    <w:p w:rsidR="005E41F6" w:rsidRPr="001D0DEA" w:rsidRDefault="005E41F6" w:rsidP="005E41F6">
      <w:pPr>
        <w:spacing w:after="240" w:line="240" w:lineRule="auto"/>
        <w:rPr>
          <w:rFonts w:ascii="Calibri" w:hAnsi="Calibri" w:cs="Times New Roman"/>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2"/>
        <w:gridCol w:w="1241"/>
        <w:gridCol w:w="837"/>
        <w:gridCol w:w="1567"/>
        <w:gridCol w:w="1133"/>
        <w:gridCol w:w="49"/>
        <w:gridCol w:w="1444"/>
        <w:gridCol w:w="1027"/>
        <w:gridCol w:w="1620"/>
      </w:tblGrid>
      <w:tr w:rsidR="005E41F6" w:rsidRPr="001D0DEA" w:rsidTr="007A406E">
        <w:trPr>
          <w:trHeight w:val="365"/>
        </w:trPr>
        <w:tc>
          <w:tcPr>
            <w:tcW w:w="134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4827" w:type="dxa"/>
            <w:gridSpan w:val="5"/>
            <w:vAlign w:val="center"/>
          </w:tcPr>
          <w:p w:rsidR="005E41F6" w:rsidRPr="001D0DEA" w:rsidRDefault="005E41F6" w:rsidP="007A406E">
            <w:pPr>
              <w:spacing w:after="240" w:line="240" w:lineRule="auto"/>
              <w:rPr>
                <w:rFonts w:ascii="Calibri" w:hAnsi="Calibri" w:cs="Times New Roman"/>
                <w:b/>
                <w:sz w:val="24"/>
                <w:szCs w:val="24"/>
              </w:rPr>
            </w:pPr>
            <w:r w:rsidRPr="001D0DEA">
              <w:rPr>
                <w:rFonts w:ascii="Calibri" w:hAnsi="Calibri" w:cs="Times New Roman"/>
                <w:b/>
                <w:sz w:val="24"/>
                <w:szCs w:val="24"/>
              </w:rPr>
              <w:t>2016</w:t>
            </w:r>
          </w:p>
        </w:tc>
        <w:tc>
          <w:tcPr>
            <w:tcW w:w="4091" w:type="dxa"/>
            <w:gridSpan w:val="3"/>
            <w:vAlign w:val="center"/>
          </w:tcPr>
          <w:p w:rsidR="005E41F6" w:rsidRPr="001D0DEA" w:rsidRDefault="005E41F6" w:rsidP="007A406E">
            <w:pPr>
              <w:spacing w:after="240" w:line="240" w:lineRule="auto"/>
              <w:rPr>
                <w:rFonts w:ascii="Calibri" w:hAnsi="Calibri" w:cs="Times New Roman"/>
                <w:b/>
                <w:sz w:val="24"/>
                <w:szCs w:val="24"/>
              </w:rPr>
            </w:pPr>
            <w:r w:rsidRPr="001D0DEA">
              <w:rPr>
                <w:rFonts w:ascii="Calibri" w:hAnsi="Calibri" w:cs="Times New Roman"/>
                <w:b/>
                <w:sz w:val="24"/>
                <w:szCs w:val="24"/>
              </w:rPr>
              <w:t>2017</w:t>
            </w:r>
          </w:p>
        </w:tc>
      </w:tr>
      <w:tr w:rsidR="005E41F6" w:rsidRPr="001D0DEA" w:rsidTr="007A406E">
        <w:trPr>
          <w:trHeight w:val="1189"/>
        </w:trPr>
        <w:tc>
          <w:tcPr>
            <w:tcW w:w="134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78"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2700"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Imposed Sentences</w:t>
            </w:r>
          </w:p>
        </w:tc>
        <w:tc>
          <w:tcPr>
            <w:tcW w:w="2520" w:type="dxa"/>
            <w:gridSpan w:val="3"/>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1620" w:type="dxa"/>
            <w:vMerge w:val="restart"/>
            <w:vAlign w:val="center"/>
          </w:tcPr>
          <w:p w:rsidR="005E41F6" w:rsidRPr="001D0DEA" w:rsidRDefault="005E41F6" w:rsidP="007A406E">
            <w:pPr>
              <w:spacing w:after="240" w:line="240" w:lineRule="auto"/>
              <w:ind w:right="304"/>
              <w:rPr>
                <w:rFonts w:ascii="Calibri" w:hAnsi="Calibri" w:cs="Times New Roman"/>
                <w:sz w:val="24"/>
                <w:szCs w:val="24"/>
              </w:rPr>
            </w:pPr>
            <w:r w:rsidRPr="001D0DEA">
              <w:rPr>
                <w:rFonts w:ascii="Calibri" w:hAnsi="Calibri" w:cs="Times New Roman"/>
                <w:sz w:val="24"/>
                <w:szCs w:val="24"/>
              </w:rPr>
              <w:t>Imposed Sentences</w:t>
            </w:r>
          </w:p>
        </w:tc>
      </w:tr>
      <w:tr w:rsidR="005E41F6" w:rsidRPr="001D0DEA" w:rsidTr="007A406E">
        <w:trPr>
          <w:trHeight w:val="533"/>
        </w:trPr>
        <w:tc>
          <w:tcPr>
            <w:tcW w:w="134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78"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156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Imprisonment</w:t>
            </w:r>
          </w:p>
        </w:tc>
        <w:tc>
          <w:tcPr>
            <w:tcW w:w="1133"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Probation</w:t>
            </w:r>
          </w:p>
        </w:tc>
        <w:tc>
          <w:tcPr>
            <w:tcW w:w="2520" w:type="dxa"/>
            <w:gridSpan w:val="3"/>
            <w:vMerge/>
            <w:vAlign w:val="center"/>
          </w:tcPr>
          <w:p w:rsidR="005E41F6" w:rsidRPr="001D0DEA" w:rsidRDefault="005E41F6" w:rsidP="007A406E">
            <w:pPr>
              <w:spacing w:after="240" w:line="240" w:lineRule="auto"/>
              <w:rPr>
                <w:rFonts w:ascii="Calibri" w:hAnsi="Calibri" w:cs="Times New Roman"/>
                <w:sz w:val="24"/>
                <w:szCs w:val="24"/>
              </w:rPr>
            </w:pPr>
          </w:p>
        </w:tc>
        <w:tc>
          <w:tcPr>
            <w:tcW w:w="1620" w:type="dxa"/>
            <w:vMerge/>
            <w:vAlign w:val="center"/>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551"/>
        </w:trPr>
        <w:tc>
          <w:tcPr>
            <w:tcW w:w="134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78" w:type="dxa"/>
            <w:gridSpan w:val="2"/>
            <w:vMerge/>
            <w:vAlign w:val="center"/>
          </w:tcPr>
          <w:p w:rsidR="005E41F6" w:rsidRPr="001D0DEA" w:rsidRDefault="005E41F6" w:rsidP="007A406E">
            <w:pPr>
              <w:spacing w:after="240" w:line="240" w:lineRule="auto"/>
              <w:rPr>
                <w:rFonts w:ascii="Calibri" w:hAnsi="Calibri" w:cs="Times New Roman"/>
                <w:sz w:val="24"/>
                <w:szCs w:val="24"/>
              </w:rPr>
            </w:pPr>
          </w:p>
        </w:tc>
        <w:tc>
          <w:tcPr>
            <w:tcW w:w="156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133"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520" w:type="dxa"/>
            <w:gridSpan w:val="3"/>
            <w:vMerge/>
            <w:vAlign w:val="center"/>
          </w:tcPr>
          <w:p w:rsidR="005E41F6" w:rsidRPr="001D0DEA" w:rsidRDefault="005E41F6" w:rsidP="007A406E">
            <w:pPr>
              <w:spacing w:after="240" w:line="240" w:lineRule="auto"/>
              <w:rPr>
                <w:rFonts w:ascii="Calibri" w:hAnsi="Calibri" w:cs="Times New Roman"/>
                <w:sz w:val="24"/>
                <w:szCs w:val="24"/>
              </w:rPr>
            </w:pPr>
          </w:p>
        </w:tc>
        <w:tc>
          <w:tcPr>
            <w:tcW w:w="1620"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Imprisonment</w:t>
            </w:r>
          </w:p>
        </w:tc>
      </w:tr>
      <w:tr w:rsidR="005E41F6" w:rsidRPr="001D0DEA" w:rsidTr="007A406E">
        <w:trPr>
          <w:trHeight w:val="409"/>
        </w:trPr>
        <w:tc>
          <w:tcPr>
            <w:tcW w:w="134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241"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Cases</w:t>
            </w:r>
          </w:p>
        </w:tc>
        <w:tc>
          <w:tcPr>
            <w:tcW w:w="83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56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133"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4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Cases</w:t>
            </w:r>
          </w:p>
        </w:tc>
        <w:tc>
          <w:tcPr>
            <w:tcW w:w="1027"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c>
          <w:tcPr>
            <w:tcW w:w="1620"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503"/>
        </w:trPr>
        <w:tc>
          <w:tcPr>
            <w:tcW w:w="134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1241"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2</w:t>
            </w:r>
          </w:p>
        </w:tc>
        <w:tc>
          <w:tcPr>
            <w:tcW w:w="837"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4</w:t>
            </w:r>
          </w:p>
        </w:tc>
        <w:tc>
          <w:tcPr>
            <w:tcW w:w="1567"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1</w:t>
            </w:r>
          </w:p>
        </w:tc>
        <w:tc>
          <w:tcPr>
            <w:tcW w:w="1133"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3</w:t>
            </w:r>
          </w:p>
        </w:tc>
        <w:tc>
          <w:tcPr>
            <w:tcW w:w="1493" w:type="dxa"/>
            <w:gridSpan w:val="2"/>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2</w:t>
            </w:r>
          </w:p>
        </w:tc>
        <w:tc>
          <w:tcPr>
            <w:tcW w:w="1027"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2</w:t>
            </w:r>
          </w:p>
        </w:tc>
        <w:tc>
          <w:tcPr>
            <w:tcW w:w="1620" w:type="dxa"/>
            <w:vAlign w:val="center"/>
          </w:tcPr>
          <w:p w:rsidR="005E41F6" w:rsidRPr="001D0DEA" w:rsidRDefault="005E41F6" w:rsidP="007A406E">
            <w:pPr>
              <w:spacing w:after="240" w:line="240" w:lineRule="auto"/>
              <w:jc w:val="center"/>
              <w:rPr>
                <w:rFonts w:ascii="Calibri" w:hAnsi="Calibri" w:cs="Times New Roman"/>
                <w:b/>
                <w:bCs/>
                <w:i/>
                <w:iCs/>
                <w:color w:val="000000"/>
                <w:sz w:val="24"/>
                <w:szCs w:val="24"/>
              </w:rPr>
            </w:pPr>
            <w:r w:rsidRPr="001D0DEA">
              <w:rPr>
                <w:rFonts w:ascii="Calibri" w:hAnsi="Calibri" w:cs="Times New Roman"/>
                <w:b/>
                <w:bCs/>
                <w:i/>
                <w:iCs/>
                <w:color w:val="000000"/>
                <w:sz w:val="24"/>
                <w:szCs w:val="24"/>
              </w:rPr>
              <w:t>2</w:t>
            </w:r>
          </w:p>
        </w:tc>
      </w:tr>
      <w:tr w:rsidR="005E41F6" w:rsidRPr="001D0DEA" w:rsidTr="007A406E">
        <w:trPr>
          <w:trHeight w:val="441"/>
        </w:trPr>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1</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2</w:t>
            </w:r>
          </w:p>
        </w:tc>
      </w:tr>
      <w:tr w:rsidR="005E41F6" w:rsidRPr="001D0DEA" w:rsidTr="007A406E">
        <w:trPr>
          <w:trHeight w:val="394"/>
        </w:trPr>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2</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1</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3</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E41F6" w:rsidRPr="001D0DEA" w:rsidRDefault="005E41F6" w:rsidP="007A406E">
            <w:pPr>
              <w:spacing w:after="240" w:line="240" w:lineRule="auto"/>
              <w:jc w:val="center"/>
              <w:rPr>
                <w:rFonts w:ascii="Calibri" w:hAnsi="Calibri" w:cs="Times New Roman"/>
                <w:color w:val="000000"/>
                <w:sz w:val="24"/>
                <w:szCs w:val="24"/>
              </w:rPr>
            </w:pPr>
            <w:r w:rsidRPr="001D0DEA">
              <w:rPr>
                <w:rFonts w:ascii="Calibri" w:hAnsi="Calibri" w:cs="Times New Roman"/>
                <w:color w:val="000000"/>
                <w:sz w:val="24"/>
                <w:szCs w:val="24"/>
              </w:rPr>
              <w:t> </w:t>
            </w:r>
          </w:p>
        </w:tc>
      </w:tr>
    </w:tbl>
    <w:p w:rsidR="005E41F6" w:rsidRPr="001D0DEA" w:rsidRDefault="005E41F6" w:rsidP="005E41F6">
      <w:pPr>
        <w:spacing w:after="240" w:line="240" w:lineRule="auto"/>
        <w:rPr>
          <w:rFonts w:ascii="Calibri" w:hAnsi="Calibri" w:cs="Times New Roman"/>
          <w:sz w:val="24"/>
          <w:szCs w:val="24"/>
        </w:rPr>
      </w:pPr>
    </w:p>
    <w:tbl>
      <w:tblPr>
        <w:tblStyle w:val="TableGrid1"/>
        <w:tblW w:w="10260" w:type="dxa"/>
        <w:tblInd w:w="108" w:type="dxa"/>
        <w:tblLook w:val="04A0" w:firstRow="1" w:lastRow="0" w:firstColumn="1" w:lastColumn="0" w:noHBand="0" w:noVBand="1"/>
      </w:tblPr>
      <w:tblGrid>
        <w:gridCol w:w="2572"/>
        <w:gridCol w:w="769"/>
        <w:gridCol w:w="763"/>
        <w:gridCol w:w="763"/>
        <w:gridCol w:w="763"/>
        <w:gridCol w:w="763"/>
        <w:gridCol w:w="763"/>
        <w:gridCol w:w="773"/>
        <w:gridCol w:w="763"/>
        <w:gridCol w:w="1568"/>
      </w:tblGrid>
      <w:tr w:rsidR="005E41F6" w:rsidRPr="001D0DEA" w:rsidTr="007A406E">
        <w:trPr>
          <w:trHeight w:val="345"/>
        </w:trPr>
        <w:tc>
          <w:tcPr>
            <w:tcW w:w="10260" w:type="dxa"/>
            <w:gridSpan w:val="10"/>
            <w:hideMark/>
          </w:tcPr>
          <w:p w:rsidR="005E41F6" w:rsidRPr="001D0DEA" w:rsidRDefault="005E41F6" w:rsidP="007A406E">
            <w:pPr>
              <w:spacing w:after="240"/>
              <w:jc w:val="center"/>
              <w:rPr>
                <w:rFonts w:ascii="Calibri" w:hAnsi="Calibri" w:cs="Times New Roman"/>
                <w:b/>
                <w:bCs/>
                <w:sz w:val="24"/>
                <w:szCs w:val="24"/>
              </w:rPr>
            </w:pPr>
            <w:r w:rsidRPr="001D0DEA">
              <w:rPr>
                <w:rFonts w:ascii="Calibri" w:hAnsi="Calibri" w:cs="Times New Roman"/>
                <w:b/>
                <w:bCs/>
                <w:sz w:val="24"/>
                <w:szCs w:val="24"/>
              </w:rPr>
              <w:t>Data</w:t>
            </w:r>
          </w:p>
        </w:tc>
      </w:tr>
      <w:tr w:rsidR="005E41F6" w:rsidRPr="001D0DEA" w:rsidTr="007A406E">
        <w:trPr>
          <w:trHeight w:val="795"/>
        </w:trPr>
        <w:tc>
          <w:tcPr>
            <w:tcW w:w="10260" w:type="dxa"/>
            <w:gridSpan w:val="10"/>
            <w:hideMark/>
          </w:tcPr>
          <w:p w:rsidR="005E41F6" w:rsidRPr="001D0DEA" w:rsidRDefault="005E41F6" w:rsidP="007A406E">
            <w:pPr>
              <w:spacing w:after="240"/>
              <w:jc w:val="center"/>
              <w:rPr>
                <w:rFonts w:ascii="Calibri" w:hAnsi="Calibri" w:cs="Times New Roman"/>
                <w:b/>
                <w:bCs/>
                <w:sz w:val="24"/>
                <w:szCs w:val="24"/>
              </w:rPr>
            </w:pPr>
            <w:r w:rsidRPr="001D0DEA">
              <w:rPr>
                <w:rFonts w:ascii="Calibri" w:hAnsi="Calibri" w:cs="Times New Roman"/>
                <w:b/>
                <w:sz w:val="24"/>
                <w:szCs w:val="24"/>
              </w:rPr>
              <w:t>2018-2019 City/District Courts Statistics – cases and sentences imposed based on the Articles of the Criminal Code (Crimes committed against Women)</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 xml:space="preserve">Annex </w:t>
            </w:r>
          </w:p>
        </w:tc>
        <w:tc>
          <w:tcPr>
            <w:tcW w:w="769"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7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1568" w:type="dxa"/>
            <w:hideMark/>
          </w:tcPr>
          <w:p w:rsidR="005E41F6" w:rsidRPr="001D0DEA" w:rsidRDefault="005E41F6" w:rsidP="007A406E">
            <w:pPr>
              <w:spacing w:after="240"/>
              <w:rPr>
                <w:rFonts w:ascii="Calibri" w:hAnsi="Calibri" w:cs="Times New Roman"/>
                <w:sz w:val="24"/>
                <w:szCs w:val="24"/>
              </w:rPr>
            </w:pPr>
          </w:p>
        </w:tc>
      </w:tr>
      <w:tr w:rsidR="005E41F6" w:rsidRPr="001D0DEA" w:rsidTr="007A406E">
        <w:trPr>
          <w:trHeight w:val="1410"/>
        </w:trPr>
        <w:tc>
          <w:tcPr>
            <w:tcW w:w="2572" w:type="dxa"/>
            <w:vMerge w:val="restart"/>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Articles of the Criminal Code</w:t>
            </w:r>
          </w:p>
        </w:tc>
        <w:tc>
          <w:tcPr>
            <w:tcW w:w="2295" w:type="dxa"/>
            <w:gridSpan w:val="3"/>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 xml:space="preserve">According to domestic crimes </w:t>
            </w:r>
          </w:p>
        </w:tc>
        <w:tc>
          <w:tcPr>
            <w:tcW w:w="2289" w:type="dxa"/>
            <w:gridSpan w:val="3"/>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 xml:space="preserve">According to non-domestic crimes </w:t>
            </w:r>
          </w:p>
        </w:tc>
        <w:tc>
          <w:tcPr>
            <w:tcW w:w="3104" w:type="dxa"/>
            <w:gridSpan w:val="3"/>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Total crimes committed against women</w:t>
            </w:r>
          </w:p>
        </w:tc>
      </w:tr>
      <w:tr w:rsidR="005E41F6" w:rsidRPr="001D0DEA" w:rsidTr="007A406E">
        <w:trPr>
          <w:trHeight w:val="2520"/>
        </w:trPr>
        <w:tc>
          <w:tcPr>
            <w:tcW w:w="2572" w:type="dxa"/>
            <w:vMerge/>
            <w:hideMark/>
          </w:tcPr>
          <w:p w:rsidR="005E41F6" w:rsidRPr="001D0DEA" w:rsidRDefault="005E41F6" w:rsidP="007A406E">
            <w:pPr>
              <w:spacing w:after="240"/>
              <w:rPr>
                <w:rFonts w:ascii="Calibri" w:hAnsi="Calibri" w:cs="Times New Roman"/>
                <w:b/>
                <w:bCs/>
                <w:sz w:val="24"/>
                <w:szCs w:val="24"/>
              </w:rPr>
            </w:pPr>
          </w:p>
        </w:tc>
        <w:tc>
          <w:tcPr>
            <w:tcW w:w="769"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Number of cases</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Convicts</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Victim women</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Number of cases</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Convicts</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Victim women</w:t>
            </w:r>
          </w:p>
        </w:tc>
        <w:tc>
          <w:tcPr>
            <w:tcW w:w="77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Number of cases</w:t>
            </w:r>
          </w:p>
        </w:tc>
        <w:tc>
          <w:tcPr>
            <w:tcW w:w="763"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Convicts</w:t>
            </w:r>
          </w:p>
        </w:tc>
        <w:tc>
          <w:tcPr>
            <w:tcW w:w="1568" w:type="dxa"/>
            <w:textDirection w:val="btLr"/>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Victim women</w:t>
            </w:r>
          </w:p>
        </w:tc>
      </w:tr>
      <w:tr w:rsidR="005E41F6" w:rsidRPr="001D0DEA" w:rsidTr="007A406E">
        <w:trPr>
          <w:trHeight w:val="570"/>
        </w:trPr>
        <w:tc>
          <w:tcPr>
            <w:tcW w:w="2572"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2018 Year</w:t>
            </w:r>
          </w:p>
        </w:tc>
        <w:tc>
          <w:tcPr>
            <w:tcW w:w="769"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1889</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1909</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X</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525</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573</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X</w:t>
            </w:r>
          </w:p>
        </w:tc>
        <w:tc>
          <w:tcPr>
            <w:tcW w:w="77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2414</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2482</w:t>
            </w:r>
          </w:p>
        </w:tc>
        <w:tc>
          <w:tcPr>
            <w:tcW w:w="1568"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108 - Intentional killing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93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109 - Intentional killing under aggravating circumstances</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93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111 - Intentional murder in a state of sudden, strong spiritual excitement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825"/>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112 - Intentional infanticide by a mother</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115 - Incitement to suicide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116 – Killing by negligence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117 - Intentional Infliction of Grave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118 - Intentional less grave bodily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120 - Intentional less grave bodily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65</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15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lastRenderedPageBreak/>
              <w:t>122 - Intentional grave or less grave bodily injury by exceeding the self-defence limits</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9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124 - Grave or less grave bodily injury through negligence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125 - Beating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126 - Violence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317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365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379</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r w:rsidRPr="001D0DEA">
              <w:rPr>
                <w:rFonts w:ascii="Calibri" w:hAnsi="Calibri" w:cs="Times New Roman"/>
                <w:sz w:val="24"/>
                <w:szCs w:val="24"/>
              </w:rPr>
              <w:t>- Domestic Violence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1585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1604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1585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1604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137-  Rape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138 - Another action of a sexual nature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12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139 - Coercion into penetration of a sexual nature into the body of a person, or into another action of a sexual nature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9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140 - Penetration of a sexual nature into the body of a person below 16 years of age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82</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141 - Lewd act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143 - Unlawful imprisonment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1</w:t>
            </w:r>
            <w:r w:rsidRPr="001D0DEA">
              <w:rPr>
                <w:rFonts w:ascii="Calibri" w:hAnsi="Calibri" w:cs="Times New Roman"/>
                <w:sz w:val="24"/>
                <w:szCs w:val="24"/>
              </w:rPr>
              <w:t>- Human trafficking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144</w:t>
            </w:r>
            <w:r w:rsidRPr="001D0DEA">
              <w:rPr>
                <w:rFonts w:ascii="Calibri" w:hAnsi="Calibri" w:cs="Times New Roman"/>
                <w:sz w:val="24"/>
                <w:szCs w:val="24"/>
                <w:vertAlign w:val="superscript"/>
              </w:rPr>
              <w:t xml:space="preserve">1 </w:t>
            </w:r>
            <w:r w:rsidRPr="001D0DEA">
              <w:rPr>
                <w:rFonts w:ascii="Calibri" w:hAnsi="Calibri" w:cs="Times New Roman"/>
                <w:sz w:val="24"/>
                <w:szCs w:val="24"/>
              </w:rPr>
              <w:t xml:space="preserve">- </w:t>
            </w:r>
            <w:r w:rsidRPr="001D0DEA">
              <w:rPr>
                <w:rFonts w:ascii="Calibri" w:hAnsi="Calibri" w:cs="Times New Roman"/>
                <w:sz w:val="24"/>
                <w:szCs w:val="24"/>
                <w:vertAlign w:val="superscript"/>
              </w:rPr>
              <w:t xml:space="preserve"> </w:t>
            </w:r>
            <w:r w:rsidRPr="001D0DEA">
              <w:rPr>
                <w:rFonts w:ascii="Calibri" w:hAnsi="Calibri" w:cs="Times New Roman"/>
                <w:sz w:val="24"/>
                <w:szCs w:val="24"/>
              </w:rPr>
              <w:t>Torture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45"/>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144</w:t>
            </w:r>
            <w:r w:rsidRPr="001D0DEA">
              <w:rPr>
                <w:rFonts w:ascii="Calibri" w:hAnsi="Calibri" w:cs="Times New Roman"/>
                <w:sz w:val="24"/>
                <w:szCs w:val="24"/>
                <w:vertAlign w:val="superscript"/>
              </w:rPr>
              <w:t xml:space="preserve">3 </w:t>
            </w:r>
            <w:r w:rsidRPr="001D0DEA">
              <w:rPr>
                <w:rFonts w:ascii="Calibri" w:hAnsi="Calibri" w:cs="Times New Roman"/>
                <w:sz w:val="24"/>
                <w:szCs w:val="24"/>
              </w:rPr>
              <w:t>- Humiliation or inhuman treatment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lastRenderedPageBreak/>
              <w:t>150 - Coercion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150</w:t>
            </w:r>
            <w:r w:rsidRPr="001D0DEA">
              <w:rPr>
                <w:rFonts w:ascii="Calibri" w:hAnsi="Calibri" w:cs="Times New Roman"/>
                <w:sz w:val="24"/>
                <w:szCs w:val="24"/>
                <w:vertAlign w:val="superscript"/>
              </w:rPr>
              <w:t>1</w:t>
            </w:r>
            <w:r w:rsidRPr="001D0DEA">
              <w:rPr>
                <w:rFonts w:ascii="Calibri" w:hAnsi="Calibri" w:cs="Times New Roman"/>
                <w:sz w:val="24"/>
                <w:szCs w:val="24"/>
              </w:rPr>
              <w:t>-  Forced marriage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151 - Threat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151</w:t>
            </w:r>
            <w:r w:rsidRPr="001D0DEA">
              <w:rPr>
                <w:rFonts w:ascii="Calibri" w:hAnsi="Calibri" w:cs="Times New Roman"/>
                <w:sz w:val="24"/>
                <w:szCs w:val="24"/>
                <w:vertAlign w:val="superscript"/>
              </w:rPr>
              <w:t>1</w:t>
            </w:r>
            <w:r w:rsidRPr="001D0DEA">
              <w:rPr>
                <w:rFonts w:ascii="Calibri" w:hAnsi="Calibri" w:cs="Times New Roman"/>
                <w:sz w:val="24"/>
                <w:szCs w:val="24"/>
              </w:rPr>
              <w:t>-  Stalking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144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157 - Disclosure of information on private life or of personal data</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45"/>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157</w:t>
            </w:r>
            <w:r w:rsidRPr="001D0DEA">
              <w:rPr>
                <w:rFonts w:ascii="Calibri" w:hAnsi="Calibri" w:cs="Times New Roman"/>
                <w:sz w:val="24"/>
                <w:szCs w:val="24"/>
                <w:vertAlign w:val="superscript"/>
              </w:rPr>
              <w:t>1</w:t>
            </w:r>
            <w:r w:rsidRPr="001D0DEA">
              <w:rPr>
                <w:rFonts w:ascii="Calibri" w:hAnsi="Calibri" w:cs="Times New Roman"/>
                <w:sz w:val="24"/>
                <w:szCs w:val="24"/>
              </w:rPr>
              <w:t xml:space="preserve"> - Disclosure of secrets of personal life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12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159 - Violation of secrecy of personal correspondence, phone conversations or other kinds of communication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xml:space="preserve">160 - Violation of inviolability of domicile or of any other property  </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181 -  Extortion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187 - Damage or destruction of property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X</w:t>
            </w:r>
          </w:p>
        </w:tc>
      </w:tr>
      <w:tr w:rsidR="005E41F6" w:rsidRPr="001D0DEA" w:rsidTr="007A406E">
        <w:trPr>
          <w:trHeight w:val="645"/>
        </w:trPr>
        <w:tc>
          <w:tcPr>
            <w:tcW w:w="2572"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2019 year</w:t>
            </w:r>
          </w:p>
        </w:tc>
        <w:tc>
          <w:tcPr>
            <w:tcW w:w="769"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1843</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1866</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2008</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562</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615</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641</w:t>
            </w:r>
          </w:p>
        </w:tc>
        <w:tc>
          <w:tcPr>
            <w:tcW w:w="77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2405</w:t>
            </w:r>
          </w:p>
        </w:tc>
        <w:tc>
          <w:tcPr>
            <w:tcW w:w="763"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2481</w:t>
            </w:r>
          </w:p>
        </w:tc>
        <w:tc>
          <w:tcPr>
            <w:tcW w:w="1568" w:type="dxa"/>
            <w:hideMark/>
          </w:tcPr>
          <w:p w:rsidR="005E41F6" w:rsidRPr="001D0DEA" w:rsidRDefault="005E41F6" w:rsidP="007A406E">
            <w:pPr>
              <w:spacing w:after="240"/>
              <w:rPr>
                <w:rFonts w:ascii="Calibri" w:hAnsi="Calibri" w:cs="Times New Roman"/>
                <w:b/>
                <w:bCs/>
                <w:sz w:val="24"/>
                <w:szCs w:val="24"/>
              </w:rPr>
            </w:pPr>
            <w:r w:rsidRPr="001D0DEA">
              <w:rPr>
                <w:rFonts w:ascii="Calibri" w:hAnsi="Calibri" w:cs="Times New Roman"/>
                <w:b/>
                <w:bCs/>
                <w:sz w:val="24"/>
                <w:szCs w:val="24"/>
              </w:rPr>
              <w:t>2649</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108 - Intentional killing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109 - Intentional killing under aggravating circumstances</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115 - Incitement to suicide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lastRenderedPageBreak/>
              <w:t>116 – Killing by negligence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117 - Intentional Infliction of Grave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118 - Intentional less grave bodily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20</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120 - Intentional less grave bodily injury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20</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57</w:t>
            </w:r>
          </w:p>
        </w:tc>
      </w:tr>
      <w:tr w:rsidR="005E41F6" w:rsidRPr="001D0DEA" w:rsidTr="007A406E">
        <w:trPr>
          <w:trHeight w:val="9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124 - Grave or less grave bodily injury through negligence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125 - Beating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126 - Violence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306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329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338</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358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367</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126</w:t>
            </w:r>
            <w:r w:rsidRPr="001D0DEA">
              <w:rPr>
                <w:rFonts w:ascii="Calibri" w:hAnsi="Calibri" w:cs="Times New Roman"/>
                <w:sz w:val="24"/>
                <w:szCs w:val="24"/>
                <w:vertAlign w:val="superscript"/>
              </w:rPr>
              <w:t>1</w:t>
            </w:r>
            <w:r w:rsidRPr="001D0DEA">
              <w:rPr>
                <w:rFonts w:ascii="Calibri" w:hAnsi="Calibri" w:cs="Times New Roman"/>
                <w:sz w:val="24"/>
                <w:szCs w:val="24"/>
              </w:rPr>
              <w:t>- Domestic Violence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1375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1396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1493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1375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1396</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1493</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137-  Rape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26</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138 - Another action of a sexual nature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r>
      <w:tr w:rsidR="005E41F6" w:rsidRPr="001D0DEA" w:rsidTr="007A406E">
        <w:trPr>
          <w:trHeight w:val="12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139 - Coercion into penetration of a sexual nature into the body of a person, or into another action of a sexual nature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9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140 - Penetration of a sexual nature into the body of a person below 16 years of age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72</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72</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141 - Lewd act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38</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39</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143 - Unlawful imprisonment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16</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30</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17</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lastRenderedPageBreak/>
              <w:t>143</w:t>
            </w:r>
            <w:r w:rsidRPr="001D0DEA">
              <w:rPr>
                <w:rFonts w:ascii="Calibri" w:hAnsi="Calibri" w:cs="Times New Roman"/>
                <w:sz w:val="24"/>
                <w:szCs w:val="24"/>
                <w:vertAlign w:val="superscript"/>
              </w:rPr>
              <w:t>1</w:t>
            </w:r>
            <w:r w:rsidRPr="001D0DEA">
              <w:rPr>
                <w:rFonts w:ascii="Calibri" w:hAnsi="Calibri" w:cs="Times New Roman"/>
                <w:sz w:val="24"/>
                <w:szCs w:val="24"/>
              </w:rPr>
              <w:t>- Human trafficking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143</w:t>
            </w:r>
            <w:r w:rsidRPr="001D0DEA">
              <w:rPr>
                <w:rFonts w:ascii="Calibri" w:hAnsi="Calibri" w:cs="Times New Roman"/>
                <w:sz w:val="24"/>
                <w:szCs w:val="24"/>
                <w:vertAlign w:val="superscript"/>
              </w:rPr>
              <w:t>2</w:t>
            </w:r>
            <w:r w:rsidRPr="001D0DEA">
              <w:rPr>
                <w:rFonts w:ascii="Calibri" w:hAnsi="Calibri" w:cs="Times New Roman"/>
                <w:sz w:val="24"/>
                <w:szCs w:val="24"/>
              </w:rPr>
              <w:t>-  Child trafficking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150 - Coertion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37</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151 - Threat</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272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274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303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68</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336</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371</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151</w:t>
            </w:r>
            <w:r w:rsidRPr="001D0DEA">
              <w:rPr>
                <w:rFonts w:ascii="Calibri" w:hAnsi="Calibri" w:cs="Times New Roman"/>
                <w:sz w:val="24"/>
                <w:szCs w:val="24"/>
                <w:vertAlign w:val="superscript"/>
              </w:rPr>
              <w:t>1</w:t>
            </w:r>
            <w:r w:rsidRPr="001D0DEA">
              <w:rPr>
                <w:rFonts w:ascii="Calibri" w:hAnsi="Calibri" w:cs="Times New Roman"/>
                <w:sz w:val="24"/>
                <w:szCs w:val="24"/>
              </w:rPr>
              <w:t>-  Stalking</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10</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30</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38</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38</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40</w:t>
            </w:r>
          </w:p>
        </w:tc>
      </w:tr>
      <w:tr w:rsidR="005E41F6" w:rsidRPr="001D0DEA" w:rsidTr="007A406E">
        <w:trPr>
          <w:trHeight w:val="144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157 - Disclosure of information on private life or of personal data</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5</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6</w:t>
            </w:r>
          </w:p>
        </w:tc>
      </w:tr>
      <w:tr w:rsidR="005E41F6" w:rsidRPr="001D0DEA" w:rsidTr="007A406E">
        <w:trPr>
          <w:trHeight w:val="645"/>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157</w:t>
            </w:r>
            <w:r w:rsidRPr="001D0DEA">
              <w:rPr>
                <w:rFonts w:ascii="Calibri" w:hAnsi="Calibri" w:cs="Times New Roman"/>
                <w:sz w:val="24"/>
                <w:szCs w:val="24"/>
                <w:vertAlign w:val="superscript"/>
              </w:rPr>
              <w:t>1</w:t>
            </w:r>
            <w:r w:rsidRPr="001D0DEA">
              <w:rPr>
                <w:rFonts w:ascii="Calibri" w:hAnsi="Calibri" w:cs="Times New Roman"/>
                <w:sz w:val="24"/>
                <w:szCs w:val="24"/>
              </w:rPr>
              <w:t xml:space="preserve"> - Disclosure of secrets of personal life</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9</w:t>
            </w:r>
          </w:p>
        </w:tc>
      </w:tr>
      <w:tr w:rsidR="005E41F6" w:rsidRPr="001D0DEA" w:rsidTr="007A406E">
        <w:trPr>
          <w:trHeight w:val="12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159 - Violation of secrecy of personal correspondence, phone conversations or other kinds of communication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xml:space="preserve">160 - Violation of inviolability of domicile or of any other property  </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12</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14</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15</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17</w:t>
            </w:r>
          </w:p>
        </w:tc>
      </w:tr>
      <w:tr w:rsidR="005E41F6" w:rsidRPr="001D0DEA" w:rsidTr="007A406E">
        <w:trPr>
          <w:trHeight w:val="36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181 -  Extortion</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7</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8</w:t>
            </w:r>
          </w:p>
        </w:tc>
      </w:tr>
      <w:tr w:rsidR="005E41F6" w:rsidRPr="001D0DEA" w:rsidTr="007A406E">
        <w:trPr>
          <w:trHeight w:val="6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187 - Damage or destruction of property</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13</w:t>
            </w:r>
          </w:p>
        </w:tc>
      </w:tr>
      <w:tr w:rsidR="005E41F6" w:rsidRPr="001D0DEA" w:rsidTr="007A406E">
        <w:trPr>
          <w:trHeight w:val="900"/>
        </w:trPr>
        <w:tc>
          <w:tcPr>
            <w:tcW w:w="2572"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255 - Illegal making or sale of a pornographic work or other items</w:t>
            </w:r>
          </w:p>
        </w:tc>
        <w:tc>
          <w:tcPr>
            <w:tcW w:w="769"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 </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7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763"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c>
          <w:tcPr>
            <w:tcW w:w="1568" w:type="dxa"/>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00"/>
        </w:trPr>
        <w:tc>
          <w:tcPr>
            <w:tcW w:w="3341" w:type="dxa"/>
            <w:gridSpan w:val="2"/>
            <w:hideMark/>
          </w:tcPr>
          <w:p w:rsidR="005E41F6" w:rsidRPr="001D0DEA" w:rsidRDefault="005E41F6" w:rsidP="007A406E">
            <w:pPr>
              <w:spacing w:after="240"/>
              <w:rPr>
                <w:rFonts w:ascii="Calibri" w:hAnsi="Calibri" w:cs="Times New Roman"/>
                <w:sz w:val="24"/>
                <w:szCs w:val="24"/>
              </w:rPr>
            </w:pPr>
            <w:r w:rsidRPr="001D0DEA">
              <w:rPr>
                <w:rFonts w:ascii="Calibri" w:hAnsi="Calibri" w:cs="Times New Roman"/>
                <w:b/>
                <w:bCs/>
                <w:sz w:val="24"/>
                <w:szCs w:val="24"/>
              </w:rPr>
              <w:t>X</w:t>
            </w:r>
            <w:r w:rsidRPr="001D0DEA">
              <w:rPr>
                <w:rFonts w:ascii="Calibri" w:hAnsi="Calibri" w:cs="Times New Roman"/>
                <w:sz w:val="24"/>
                <w:szCs w:val="24"/>
              </w:rPr>
              <w:t>- No Recorded Data</w:t>
            </w: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773" w:type="dxa"/>
            <w:hideMark/>
          </w:tcPr>
          <w:p w:rsidR="005E41F6" w:rsidRPr="001D0DEA" w:rsidRDefault="005E41F6" w:rsidP="007A406E">
            <w:pPr>
              <w:spacing w:after="240"/>
              <w:rPr>
                <w:rFonts w:ascii="Calibri" w:hAnsi="Calibri" w:cs="Times New Roman"/>
                <w:sz w:val="24"/>
                <w:szCs w:val="24"/>
              </w:rPr>
            </w:pPr>
          </w:p>
        </w:tc>
        <w:tc>
          <w:tcPr>
            <w:tcW w:w="763" w:type="dxa"/>
            <w:hideMark/>
          </w:tcPr>
          <w:p w:rsidR="005E41F6" w:rsidRPr="001D0DEA" w:rsidRDefault="005E41F6" w:rsidP="007A406E">
            <w:pPr>
              <w:spacing w:after="240"/>
              <w:rPr>
                <w:rFonts w:ascii="Calibri" w:hAnsi="Calibri" w:cs="Times New Roman"/>
                <w:sz w:val="24"/>
                <w:szCs w:val="24"/>
              </w:rPr>
            </w:pPr>
          </w:p>
        </w:tc>
        <w:tc>
          <w:tcPr>
            <w:tcW w:w="1568" w:type="dxa"/>
            <w:hideMark/>
          </w:tcPr>
          <w:p w:rsidR="005E41F6" w:rsidRPr="001D0DEA" w:rsidRDefault="005E41F6" w:rsidP="007A406E">
            <w:pPr>
              <w:spacing w:after="240"/>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 xml:space="preserve">4. 2014-2017 City/District Courts Statistics – cases and sentences imposed based on Articles 140 and 141 of the Criminal Code </w:t>
      </w:r>
    </w:p>
    <w:p w:rsidR="005E41F6" w:rsidRPr="001D0DEA" w:rsidRDefault="005E41F6" w:rsidP="005E41F6">
      <w:pPr>
        <w:spacing w:after="240" w:line="240" w:lineRule="auto"/>
        <w:rPr>
          <w:rFonts w:ascii="Calibri" w:hAnsi="Calibri" w:cs="Times New Roman"/>
          <w:sz w:val="24"/>
          <w:szCs w:val="24"/>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910"/>
        <w:gridCol w:w="1030"/>
        <w:gridCol w:w="1702"/>
        <w:gridCol w:w="1707"/>
        <w:gridCol w:w="1367"/>
        <w:gridCol w:w="1416"/>
      </w:tblGrid>
      <w:tr w:rsidR="005E41F6" w:rsidRPr="001D0DEA" w:rsidTr="007A406E">
        <w:trPr>
          <w:trHeight w:val="277"/>
        </w:trPr>
        <w:tc>
          <w:tcPr>
            <w:tcW w:w="117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8958" w:type="dxa"/>
            <w:gridSpan w:val="6"/>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2014</w:t>
            </w:r>
          </w:p>
        </w:tc>
      </w:tr>
      <w:tr w:rsidR="005E41F6" w:rsidRPr="001D0DEA" w:rsidTr="007A406E">
        <w:trPr>
          <w:trHeight w:val="39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5325" w:type="dxa"/>
            <w:gridSpan w:val="3"/>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590"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1590"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459"/>
        </w:trPr>
        <w:tc>
          <w:tcPr>
            <w:tcW w:w="117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98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35</w:t>
            </w:r>
          </w:p>
        </w:tc>
        <w:tc>
          <w:tcPr>
            <w:tcW w:w="105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35</w:t>
            </w:r>
          </w:p>
        </w:tc>
        <w:tc>
          <w:tcPr>
            <w:tcW w:w="1759"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12</w:t>
            </w:r>
          </w:p>
        </w:tc>
        <w:tc>
          <w:tcPr>
            <w:tcW w:w="1992"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16</w:t>
            </w:r>
          </w:p>
        </w:tc>
        <w:tc>
          <w:tcPr>
            <w:tcW w:w="157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6</w:t>
            </w:r>
          </w:p>
        </w:tc>
        <w:tc>
          <w:tcPr>
            <w:tcW w:w="1590"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w:t>
            </w:r>
          </w:p>
        </w:tc>
      </w:tr>
      <w:tr w:rsidR="005E41F6" w:rsidRPr="001D0DEA" w:rsidTr="007A406E">
        <w:trPr>
          <w:trHeight w:val="570"/>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140</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27</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27</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15</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6</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564"/>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141</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8</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8</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sz w:val="24"/>
          <w:szCs w:val="24"/>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910"/>
        <w:gridCol w:w="1030"/>
        <w:gridCol w:w="1702"/>
        <w:gridCol w:w="1707"/>
        <w:gridCol w:w="1367"/>
        <w:gridCol w:w="1416"/>
      </w:tblGrid>
      <w:tr w:rsidR="005E41F6" w:rsidRPr="001D0DEA" w:rsidTr="007A406E">
        <w:trPr>
          <w:trHeight w:val="277"/>
        </w:trPr>
        <w:tc>
          <w:tcPr>
            <w:tcW w:w="117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8958" w:type="dxa"/>
            <w:gridSpan w:val="6"/>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2015</w:t>
            </w:r>
          </w:p>
        </w:tc>
      </w:tr>
      <w:tr w:rsidR="005E41F6" w:rsidRPr="001D0DEA" w:rsidTr="007A406E">
        <w:trPr>
          <w:trHeight w:val="39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5325" w:type="dxa"/>
            <w:gridSpan w:val="3"/>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590"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Penalty</w:t>
            </w:r>
          </w:p>
        </w:tc>
        <w:tc>
          <w:tcPr>
            <w:tcW w:w="1590"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459"/>
        </w:trPr>
        <w:tc>
          <w:tcPr>
            <w:tcW w:w="117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98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57</w:t>
            </w:r>
          </w:p>
        </w:tc>
        <w:tc>
          <w:tcPr>
            <w:tcW w:w="105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57</w:t>
            </w:r>
          </w:p>
        </w:tc>
        <w:tc>
          <w:tcPr>
            <w:tcW w:w="1759"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15</w:t>
            </w:r>
          </w:p>
        </w:tc>
        <w:tc>
          <w:tcPr>
            <w:tcW w:w="1992"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39</w:t>
            </w:r>
          </w:p>
        </w:tc>
        <w:tc>
          <w:tcPr>
            <w:tcW w:w="1574"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w:t>
            </w:r>
          </w:p>
        </w:tc>
        <w:tc>
          <w:tcPr>
            <w:tcW w:w="1590"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w:t>
            </w:r>
          </w:p>
        </w:tc>
      </w:tr>
      <w:tr w:rsidR="005E41F6" w:rsidRPr="001D0DEA" w:rsidTr="007A406E">
        <w:trPr>
          <w:trHeight w:val="570"/>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140</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50</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50</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8</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39</w:t>
            </w: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564"/>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141</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7</w:t>
            </w:r>
          </w:p>
        </w:tc>
        <w:tc>
          <w:tcPr>
            <w:tcW w:w="1992" w:type="dxa"/>
            <w:vAlign w:val="center"/>
          </w:tcPr>
          <w:p w:rsidR="005E41F6" w:rsidRPr="001D0DEA" w:rsidRDefault="005E41F6" w:rsidP="007A406E">
            <w:pPr>
              <w:spacing w:after="240" w:line="240" w:lineRule="auto"/>
              <w:jc w:val="center"/>
              <w:rPr>
                <w:rFonts w:ascii="Calibri" w:hAnsi="Calibri" w:cs="Times New Roman"/>
                <w:sz w:val="24"/>
                <w:szCs w:val="24"/>
              </w:rPr>
            </w:pPr>
          </w:p>
        </w:tc>
        <w:tc>
          <w:tcPr>
            <w:tcW w:w="1574" w:type="dxa"/>
            <w:vAlign w:val="center"/>
          </w:tcPr>
          <w:p w:rsidR="005E41F6" w:rsidRPr="001D0DEA" w:rsidRDefault="005E41F6" w:rsidP="007A406E">
            <w:pPr>
              <w:spacing w:after="240" w:line="240" w:lineRule="auto"/>
              <w:jc w:val="center"/>
              <w:rPr>
                <w:rFonts w:ascii="Calibri" w:hAnsi="Calibri" w:cs="Times New Roman"/>
                <w:sz w:val="24"/>
                <w:szCs w:val="24"/>
              </w:rPr>
            </w:pP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sz w:val="24"/>
          <w:szCs w:val="24"/>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910"/>
        <w:gridCol w:w="1030"/>
        <w:gridCol w:w="1702"/>
        <w:gridCol w:w="403"/>
        <w:gridCol w:w="1304"/>
        <w:gridCol w:w="938"/>
        <w:gridCol w:w="429"/>
        <w:gridCol w:w="1416"/>
      </w:tblGrid>
      <w:tr w:rsidR="005E41F6" w:rsidRPr="001D0DEA" w:rsidTr="007A406E">
        <w:trPr>
          <w:trHeight w:val="277"/>
        </w:trPr>
        <w:tc>
          <w:tcPr>
            <w:tcW w:w="117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Articles of the Criminal Code</w:t>
            </w:r>
          </w:p>
        </w:tc>
        <w:tc>
          <w:tcPr>
            <w:tcW w:w="8958" w:type="dxa"/>
            <w:gridSpan w:val="8"/>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2016</w:t>
            </w:r>
          </w:p>
        </w:tc>
      </w:tr>
      <w:tr w:rsidR="005E41F6" w:rsidRPr="001D0DEA" w:rsidTr="007A406E">
        <w:trPr>
          <w:trHeight w:val="39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6915" w:type="dxa"/>
            <w:gridSpan w:val="6"/>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r>
      <w:tr w:rsidR="005E41F6" w:rsidRPr="001D0DEA" w:rsidTr="007A406E">
        <w:trPr>
          <w:trHeight w:val="405"/>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2326"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2409"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2180"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r>
      <w:tr w:rsidR="005E41F6" w:rsidRPr="001D0DEA" w:rsidTr="007A406E">
        <w:trPr>
          <w:trHeight w:val="7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2326"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2409"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2180"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459"/>
        </w:trPr>
        <w:tc>
          <w:tcPr>
            <w:tcW w:w="117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98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46</w:t>
            </w:r>
          </w:p>
        </w:tc>
        <w:tc>
          <w:tcPr>
            <w:tcW w:w="105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46</w:t>
            </w:r>
          </w:p>
        </w:tc>
        <w:tc>
          <w:tcPr>
            <w:tcW w:w="2326" w:type="dxa"/>
            <w:gridSpan w:val="2"/>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22</w:t>
            </w:r>
          </w:p>
        </w:tc>
        <w:tc>
          <w:tcPr>
            <w:tcW w:w="2409" w:type="dxa"/>
            <w:gridSpan w:val="2"/>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21</w:t>
            </w:r>
          </w:p>
        </w:tc>
        <w:tc>
          <w:tcPr>
            <w:tcW w:w="2180" w:type="dxa"/>
            <w:gridSpan w:val="2"/>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3</w:t>
            </w:r>
          </w:p>
        </w:tc>
      </w:tr>
      <w:tr w:rsidR="005E41F6" w:rsidRPr="001D0DEA" w:rsidTr="007A406E">
        <w:trPr>
          <w:trHeight w:val="570"/>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lastRenderedPageBreak/>
              <w:t>140</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28</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28</w:t>
            </w:r>
          </w:p>
        </w:tc>
        <w:tc>
          <w:tcPr>
            <w:tcW w:w="2326"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5</w:t>
            </w:r>
          </w:p>
        </w:tc>
        <w:tc>
          <w:tcPr>
            <w:tcW w:w="2409"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20</w:t>
            </w:r>
          </w:p>
        </w:tc>
        <w:tc>
          <w:tcPr>
            <w:tcW w:w="2180"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w:t>
            </w:r>
          </w:p>
        </w:tc>
      </w:tr>
      <w:tr w:rsidR="005E41F6" w:rsidRPr="001D0DEA" w:rsidTr="007A406E">
        <w:trPr>
          <w:trHeight w:val="564"/>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141</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18</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18</w:t>
            </w:r>
          </w:p>
        </w:tc>
        <w:tc>
          <w:tcPr>
            <w:tcW w:w="2326"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17</w:t>
            </w:r>
          </w:p>
        </w:tc>
        <w:tc>
          <w:tcPr>
            <w:tcW w:w="2409"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c>
          <w:tcPr>
            <w:tcW w:w="2180"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277"/>
        </w:trPr>
        <w:tc>
          <w:tcPr>
            <w:tcW w:w="1172"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br w:type="page"/>
              <w:t>Articles of the Criminal Code</w:t>
            </w:r>
          </w:p>
        </w:tc>
        <w:tc>
          <w:tcPr>
            <w:tcW w:w="8958" w:type="dxa"/>
            <w:gridSpan w:val="8"/>
            <w:vAlign w:val="center"/>
          </w:tcPr>
          <w:p w:rsidR="005E41F6" w:rsidRPr="001D0DEA" w:rsidRDefault="005E41F6" w:rsidP="007A406E">
            <w:pPr>
              <w:spacing w:after="240" w:line="240" w:lineRule="auto"/>
              <w:jc w:val="center"/>
              <w:rPr>
                <w:rFonts w:ascii="Calibri" w:hAnsi="Calibri" w:cs="Times New Roman"/>
                <w:b/>
                <w:sz w:val="24"/>
                <w:szCs w:val="24"/>
              </w:rPr>
            </w:pPr>
            <w:r w:rsidRPr="001D0DEA">
              <w:rPr>
                <w:rFonts w:ascii="Calibri" w:hAnsi="Calibri" w:cs="Times New Roman"/>
                <w:b/>
                <w:sz w:val="24"/>
                <w:szCs w:val="24"/>
              </w:rPr>
              <w:t>2017</w:t>
            </w:r>
          </w:p>
        </w:tc>
      </w:tr>
      <w:tr w:rsidR="005E41F6" w:rsidRPr="001D0DEA" w:rsidTr="007A406E">
        <w:trPr>
          <w:trHeight w:val="39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Completed Cases with sentences</w:t>
            </w:r>
          </w:p>
        </w:tc>
        <w:tc>
          <w:tcPr>
            <w:tcW w:w="5325" w:type="dxa"/>
            <w:gridSpan w:val="5"/>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Imposed Sentences</w:t>
            </w:r>
          </w:p>
        </w:tc>
        <w:tc>
          <w:tcPr>
            <w:tcW w:w="1590" w:type="dxa"/>
            <w:vMerge w:val="restart"/>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Acquittal</w:t>
            </w:r>
          </w:p>
        </w:tc>
      </w:tr>
      <w:tr w:rsidR="005E41F6" w:rsidRPr="001D0DEA" w:rsidTr="007A406E">
        <w:trPr>
          <w:trHeight w:val="405"/>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2043" w:type="dxa"/>
            <w:gridSpan w:val="2"/>
            <w:vMerge/>
            <w:vAlign w:val="center"/>
          </w:tcPr>
          <w:p w:rsidR="005E41F6" w:rsidRPr="001D0DEA" w:rsidRDefault="005E41F6" w:rsidP="007A406E">
            <w:pPr>
              <w:spacing w:after="240" w:line="240" w:lineRule="auto"/>
              <w:jc w:val="center"/>
              <w:rPr>
                <w:rFonts w:ascii="Calibri" w:hAnsi="Calibri" w:cs="Times New Roman"/>
                <w:sz w:val="24"/>
                <w:szCs w:val="24"/>
              </w:rPr>
            </w:pP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Imprisonment</w:t>
            </w:r>
          </w:p>
        </w:tc>
        <w:tc>
          <w:tcPr>
            <w:tcW w:w="1992"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Probation</w:t>
            </w:r>
          </w:p>
        </w:tc>
        <w:tc>
          <w:tcPr>
            <w:tcW w:w="1574"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Penal Labour</w:t>
            </w:r>
          </w:p>
        </w:tc>
        <w:tc>
          <w:tcPr>
            <w:tcW w:w="1590" w:type="dxa"/>
            <w:vMerge/>
            <w:vAlign w:val="center"/>
          </w:tcPr>
          <w:p w:rsidR="005E41F6" w:rsidRPr="001D0DEA" w:rsidRDefault="005E41F6" w:rsidP="007A406E">
            <w:pPr>
              <w:spacing w:after="240" w:line="240" w:lineRule="auto"/>
              <w:jc w:val="center"/>
              <w:rPr>
                <w:rFonts w:ascii="Calibri" w:hAnsi="Calibri" w:cs="Times New Roman"/>
                <w:sz w:val="24"/>
                <w:szCs w:val="24"/>
              </w:rPr>
            </w:pPr>
          </w:p>
        </w:tc>
      </w:tr>
      <w:tr w:rsidR="005E41F6" w:rsidRPr="001D0DEA" w:rsidTr="007A406E">
        <w:trPr>
          <w:trHeight w:val="77"/>
        </w:trPr>
        <w:tc>
          <w:tcPr>
            <w:tcW w:w="1172"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Cases</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992"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74"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Persons</w:t>
            </w:r>
          </w:p>
        </w:tc>
      </w:tr>
      <w:tr w:rsidR="005E41F6" w:rsidRPr="001D0DEA" w:rsidTr="007A406E">
        <w:trPr>
          <w:trHeight w:val="459"/>
        </w:trPr>
        <w:tc>
          <w:tcPr>
            <w:tcW w:w="1172" w:type="dxa"/>
            <w:vAlign w:val="center"/>
          </w:tcPr>
          <w:p w:rsidR="005E41F6" w:rsidRPr="001D0DEA" w:rsidRDefault="005E41F6" w:rsidP="007A406E">
            <w:pPr>
              <w:spacing w:after="240" w:line="240" w:lineRule="auto"/>
              <w:rPr>
                <w:rFonts w:ascii="Calibri" w:hAnsi="Calibri" w:cs="Times New Roman"/>
                <w:b/>
                <w:i/>
                <w:sz w:val="24"/>
                <w:szCs w:val="24"/>
              </w:rPr>
            </w:pPr>
            <w:r w:rsidRPr="001D0DEA">
              <w:rPr>
                <w:rFonts w:ascii="Calibri" w:hAnsi="Calibri" w:cs="Times New Roman"/>
                <w:b/>
                <w:i/>
                <w:sz w:val="24"/>
                <w:szCs w:val="24"/>
              </w:rPr>
              <w:t>Total</w:t>
            </w:r>
          </w:p>
        </w:tc>
        <w:tc>
          <w:tcPr>
            <w:tcW w:w="988"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29</w:t>
            </w:r>
          </w:p>
        </w:tc>
        <w:tc>
          <w:tcPr>
            <w:tcW w:w="1055"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29</w:t>
            </w:r>
          </w:p>
        </w:tc>
        <w:tc>
          <w:tcPr>
            <w:tcW w:w="1759"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12</w:t>
            </w:r>
          </w:p>
        </w:tc>
        <w:tc>
          <w:tcPr>
            <w:tcW w:w="1992" w:type="dxa"/>
            <w:gridSpan w:val="2"/>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14</w:t>
            </w:r>
          </w:p>
        </w:tc>
        <w:tc>
          <w:tcPr>
            <w:tcW w:w="1574" w:type="dxa"/>
            <w:gridSpan w:val="2"/>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2</w:t>
            </w:r>
          </w:p>
        </w:tc>
        <w:tc>
          <w:tcPr>
            <w:tcW w:w="1590" w:type="dxa"/>
            <w:vAlign w:val="center"/>
          </w:tcPr>
          <w:p w:rsidR="005E41F6" w:rsidRPr="001D0DEA" w:rsidRDefault="005E41F6" w:rsidP="007A406E">
            <w:pPr>
              <w:spacing w:after="240" w:line="240" w:lineRule="auto"/>
              <w:jc w:val="center"/>
              <w:rPr>
                <w:rFonts w:ascii="Calibri" w:hAnsi="Calibri" w:cs="Times New Roman"/>
                <w:b/>
                <w:i/>
                <w:sz w:val="24"/>
                <w:szCs w:val="24"/>
              </w:rPr>
            </w:pPr>
            <w:r w:rsidRPr="001D0DEA">
              <w:rPr>
                <w:rFonts w:ascii="Calibri" w:hAnsi="Calibri" w:cs="Times New Roman"/>
                <w:b/>
                <w:i/>
                <w:sz w:val="24"/>
                <w:szCs w:val="24"/>
              </w:rPr>
              <w:t>1</w:t>
            </w:r>
          </w:p>
        </w:tc>
      </w:tr>
      <w:tr w:rsidR="005E41F6" w:rsidRPr="001D0DEA" w:rsidTr="007A406E">
        <w:trPr>
          <w:trHeight w:val="570"/>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140</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20</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20</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3</w:t>
            </w:r>
          </w:p>
        </w:tc>
        <w:tc>
          <w:tcPr>
            <w:tcW w:w="1992"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14</w:t>
            </w:r>
          </w:p>
        </w:tc>
        <w:tc>
          <w:tcPr>
            <w:tcW w:w="1574"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2</w:t>
            </w: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564"/>
        </w:trPr>
        <w:tc>
          <w:tcPr>
            <w:tcW w:w="117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141</w:t>
            </w:r>
          </w:p>
        </w:tc>
        <w:tc>
          <w:tcPr>
            <w:tcW w:w="988"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w:t>
            </w:r>
          </w:p>
        </w:tc>
        <w:tc>
          <w:tcPr>
            <w:tcW w:w="1055"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w:t>
            </w:r>
          </w:p>
        </w:tc>
        <w:tc>
          <w:tcPr>
            <w:tcW w:w="1759" w:type="dxa"/>
            <w:vAlign w:val="center"/>
          </w:tcPr>
          <w:p w:rsidR="005E41F6" w:rsidRPr="001D0DEA" w:rsidRDefault="005E41F6" w:rsidP="007A406E">
            <w:pPr>
              <w:spacing w:after="240" w:line="240" w:lineRule="auto"/>
              <w:jc w:val="center"/>
              <w:rPr>
                <w:rFonts w:ascii="Calibri" w:hAnsi="Calibri" w:cs="Times New Roman"/>
                <w:sz w:val="24"/>
                <w:szCs w:val="24"/>
              </w:rPr>
            </w:pPr>
            <w:r w:rsidRPr="001D0DEA">
              <w:rPr>
                <w:rFonts w:ascii="Calibri" w:hAnsi="Calibri" w:cs="Times New Roman"/>
                <w:sz w:val="24"/>
                <w:szCs w:val="24"/>
              </w:rPr>
              <w:t>9</w:t>
            </w:r>
          </w:p>
        </w:tc>
        <w:tc>
          <w:tcPr>
            <w:tcW w:w="1992"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p>
        </w:tc>
        <w:tc>
          <w:tcPr>
            <w:tcW w:w="1574" w:type="dxa"/>
            <w:gridSpan w:val="2"/>
            <w:vAlign w:val="center"/>
          </w:tcPr>
          <w:p w:rsidR="005E41F6" w:rsidRPr="001D0DEA" w:rsidRDefault="005E41F6" w:rsidP="007A406E">
            <w:pPr>
              <w:spacing w:after="240" w:line="240" w:lineRule="auto"/>
              <w:jc w:val="center"/>
              <w:rPr>
                <w:rFonts w:ascii="Calibri" w:hAnsi="Calibri" w:cs="Times New Roman"/>
                <w:sz w:val="24"/>
                <w:szCs w:val="24"/>
              </w:rPr>
            </w:pPr>
          </w:p>
        </w:tc>
        <w:tc>
          <w:tcPr>
            <w:tcW w:w="1590" w:type="dxa"/>
            <w:vAlign w:val="center"/>
          </w:tcPr>
          <w:p w:rsidR="005E41F6" w:rsidRPr="001D0DEA" w:rsidRDefault="005E41F6" w:rsidP="007A406E">
            <w:pPr>
              <w:spacing w:after="240" w:line="240" w:lineRule="auto"/>
              <w:jc w:val="center"/>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eastAsiaTheme="majorEastAsia" w:hAnsi="Calibri" w:cs="Times New Roman"/>
          <w:b/>
          <w:sz w:val="24"/>
          <w:szCs w:val="24"/>
        </w:rPr>
      </w:pPr>
      <w:r w:rsidRPr="001D0DEA">
        <w:rPr>
          <w:rFonts w:ascii="Calibri" w:hAnsi="Calibri" w:cs="Times New Roman"/>
          <w:sz w:val="24"/>
          <w:szCs w:val="24"/>
        </w:rPr>
        <w:br w:type="page"/>
      </w:r>
    </w:p>
    <w:p w:rsidR="005E41F6" w:rsidRPr="00DF3A19" w:rsidRDefault="005E41F6" w:rsidP="005E41F6">
      <w:pPr>
        <w:spacing w:after="240" w:line="240" w:lineRule="auto"/>
        <w:rPr>
          <w:b/>
          <w:bCs/>
          <w:sz w:val="24"/>
          <w:szCs w:val="24"/>
        </w:rPr>
      </w:pPr>
      <w:bookmarkStart w:id="2" w:name="_Toc23425620"/>
      <w:r w:rsidRPr="00ED1D5F">
        <w:rPr>
          <w:b/>
          <w:bCs/>
          <w:sz w:val="24"/>
          <w:szCs w:val="24"/>
        </w:rPr>
        <w:lastRenderedPageBreak/>
        <w:t>Sixth Periodic Report of Georgia under Article 18 of the Convention on the Elimination of All Forms of Discrimination against Women</w:t>
      </w:r>
    </w:p>
    <w:p w:rsidR="005E41F6" w:rsidRPr="00DF3A19" w:rsidRDefault="005E41F6" w:rsidP="005E41F6">
      <w:pPr>
        <w:pStyle w:val="Heading1"/>
        <w:spacing w:before="0" w:after="240" w:line="240" w:lineRule="auto"/>
        <w:rPr>
          <w:rFonts w:ascii="Calibri" w:hAnsi="Calibri" w:cs="Times New Roman"/>
          <w:color w:val="000000" w:themeColor="text1"/>
          <w:sz w:val="24"/>
          <w:szCs w:val="24"/>
        </w:rPr>
      </w:pPr>
      <w:bookmarkStart w:id="3" w:name="_Toc54288230"/>
      <w:r w:rsidRPr="00DF3A19">
        <w:rPr>
          <w:rFonts w:ascii="Calibri" w:hAnsi="Calibri" w:cs="Times New Roman"/>
          <w:color w:val="000000" w:themeColor="text1"/>
          <w:sz w:val="24"/>
          <w:szCs w:val="24"/>
        </w:rPr>
        <w:t>Annex II –</w:t>
      </w:r>
      <w:r>
        <w:rPr>
          <w:rFonts w:ascii="Calibri" w:hAnsi="Calibri" w:cs="Times New Roman"/>
          <w:color w:val="000000" w:themeColor="text1"/>
          <w:sz w:val="24"/>
          <w:szCs w:val="24"/>
          <w:lang w:val="ka-GE"/>
        </w:rPr>
        <w:t xml:space="preserve"> </w:t>
      </w:r>
      <w:r w:rsidRPr="00DF3A19">
        <w:rPr>
          <w:rFonts w:ascii="Calibri" w:hAnsi="Calibri" w:cs="Times New Roman"/>
          <w:color w:val="000000" w:themeColor="text1"/>
          <w:sz w:val="24"/>
          <w:szCs w:val="24"/>
        </w:rPr>
        <w:t xml:space="preserve">Relevant </w:t>
      </w:r>
      <w:r>
        <w:rPr>
          <w:rFonts w:ascii="Calibri" w:hAnsi="Calibri" w:cs="Times New Roman"/>
          <w:color w:val="000000" w:themeColor="text1"/>
          <w:sz w:val="24"/>
          <w:szCs w:val="24"/>
        </w:rPr>
        <w:t>e</w:t>
      </w:r>
      <w:r w:rsidRPr="00DF3A19">
        <w:rPr>
          <w:rFonts w:ascii="Calibri" w:hAnsi="Calibri" w:cs="Times New Roman"/>
          <w:color w:val="000000" w:themeColor="text1"/>
          <w:sz w:val="24"/>
          <w:szCs w:val="24"/>
        </w:rPr>
        <w:t>xtracts from “Women and Men in Georgia”</w:t>
      </w:r>
      <w:bookmarkEnd w:id="2"/>
      <w:bookmarkEnd w:id="3"/>
      <w:r w:rsidRPr="00DF3A19">
        <w:rPr>
          <w:color w:val="000000" w:themeColor="text1"/>
        </w:rPr>
        <w:t xml:space="preserve"> </w:t>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t>Extracts from the Statistical Publication “Women and Men in Georgia”</w:t>
      </w:r>
      <w:r w:rsidRPr="001D0DEA">
        <w:rPr>
          <w:rStyle w:val="FootnoteReference"/>
          <w:rFonts w:ascii="Calibri" w:hAnsi="Calibri"/>
          <w:b/>
          <w:szCs w:val="24"/>
        </w:rPr>
        <w:footnoteReference w:id="1"/>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t>National Statistics Office of Georgia</w:t>
      </w:r>
    </w:p>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pStyle w:val="Pa10"/>
        <w:spacing w:after="240" w:line="240" w:lineRule="auto"/>
        <w:rPr>
          <w:rFonts w:ascii="Calibri" w:hAnsi="Calibri" w:cs="Times New Roman"/>
          <w:b/>
        </w:rPr>
      </w:pPr>
      <w:r w:rsidRPr="001D0DEA">
        <w:rPr>
          <w:rFonts w:ascii="Calibri" w:hAnsi="Calibri" w:cs="Times New Roman"/>
          <w:b/>
        </w:rPr>
        <w:t>Number of Registered Abortions</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Numbers in 1000s</w:t>
      </w: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noProof/>
          <w:sz w:val="24"/>
          <w:szCs w:val="24"/>
          <w:lang w:val="en-GB" w:eastAsia="en-GB"/>
        </w:rPr>
        <w:drawing>
          <wp:inline distT="0" distB="0" distL="0" distR="0" wp14:anchorId="4111FC08" wp14:editId="69FE972B">
            <wp:extent cx="5369356" cy="3579571"/>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png"/>
                    <pic:cNvPicPr/>
                  </pic:nvPicPr>
                  <pic:blipFill>
                    <a:blip r:embed="rId7">
                      <a:extLst>
                        <a:ext uri="{28A0092B-C50C-407E-A947-70E740481C1C}">
                          <a14:useLocalDpi xmlns:a14="http://schemas.microsoft.com/office/drawing/2010/main" val="0"/>
                        </a:ext>
                      </a:extLst>
                    </a:blip>
                    <a:stretch>
                      <a:fillRect/>
                    </a:stretch>
                  </pic:blipFill>
                  <pic:spPr>
                    <a:xfrm>
                      <a:off x="0" y="0"/>
                      <a:ext cx="5366054" cy="3577370"/>
                    </a:xfrm>
                    <a:prstGeom prst="rect">
                      <a:avLst/>
                    </a:prstGeom>
                  </pic:spPr>
                </pic:pic>
              </a:graphicData>
            </a:graphic>
          </wp:inline>
        </w:drawing>
      </w:r>
    </w:p>
    <w:p w:rsidR="005E41F6" w:rsidRPr="001D0DEA" w:rsidRDefault="005E41F6" w:rsidP="005E41F6">
      <w:pPr>
        <w:pStyle w:val="Pa13"/>
        <w:spacing w:before="80" w:after="240" w:line="240" w:lineRule="auto"/>
        <w:jc w:val="both"/>
        <w:rPr>
          <w:rFonts w:ascii="Calibri" w:hAnsi="Calibri" w:cs="Times New Roman"/>
          <w:i/>
        </w:rPr>
      </w:pPr>
      <w:r w:rsidRPr="001D0DEA">
        <w:rPr>
          <w:rFonts w:ascii="Calibri" w:hAnsi="Calibri" w:cs="Times New Roman"/>
          <w:i/>
        </w:rPr>
        <w:t>Source: the Ministry of Labour, Health and Social Affairs of Georgia</w:t>
      </w:r>
    </w:p>
    <w:p w:rsidR="005E41F6" w:rsidRPr="001D0DEA" w:rsidRDefault="005E41F6" w:rsidP="005E41F6">
      <w:pPr>
        <w:spacing w:after="240" w:line="240" w:lineRule="auto"/>
        <w:rPr>
          <w:rFonts w:ascii="Calibri" w:hAnsi="Calibri" w:cs="Times New Roman"/>
          <w:sz w:val="24"/>
          <w:szCs w:val="24"/>
        </w:rPr>
      </w:pPr>
    </w:p>
    <w:p w:rsidR="005E41F6" w:rsidRPr="00DF3A19"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From 2000 to 2012 the number of registered abortions increased almost 2.5 times, while decreasing by 29% in 2019 compared to 2012. 96% of all abor</w:t>
      </w:r>
      <w:r w:rsidRPr="001D0DEA">
        <w:rPr>
          <w:rFonts w:ascii="Calibri" w:hAnsi="Calibri" w:cs="Times New Roman"/>
          <w:i/>
          <w:sz w:val="24"/>
          <w:szCs w:val="24"/>
        </w:rPr>
        <w:softHyphen/>
        <w:t>tions in 2019 are registered for the 20-44 age group.</w:t>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Distribution 15 Years and Older Population by Marital Status</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According to the population census 2014, Percentage distribution and number in 1000s</w:t>
      </w:r>
    </w:p>
    <w:p w:rsidR="005E41F6" w:rsidRPr="001D0DEA" w:rsidRDefault="005E41F6" w:rsidP="005E41F6">
      <w:pPr>
        <w:spacing w:after="240" w:line="240" w:lineRule="auto"/>
        <w:rPr>
          <w:rFonts w:ascii="Calibri" w:hAnsi="Calibri" w:cs="Times New Roman"/>
          <w:i/>
          <w:sz w:val="24"/>
          <w:szCs w:val="24"/>
        </w:rPr>
      </w:pP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Never Married</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w:t>
            </w: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w:t>
            </w: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Marriage</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59</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66</w:t>
            </w:r>
          </w:p>
        </w:tc>
      </w:tr>
      <w:tr w:rsidR="005E41F6" w:rsidRPr="001D0DEA" w:rsidTr="007A406E">
        <w:trPr>
          <w:trHeight w:val="536"/>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Widowed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18</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r>
      <w:tr w:rsidR="005E41F6" w:rsidRPr="001D0DEA" w:rsidTr="007A406E">
        <w:trPr>
          <w:trHeight w:val="301"/>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Divorced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234"/>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Not Stated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1613</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1409</w:t>
            </w: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by Age Groups in 2016</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 Number and sex distribution</w:t>
      </w:r>
    </w:p>
    <w:p w:rsidR="005E41F6" w:rsidRPr="001D0DEA" w:rsidRDefault="005E41F6" w:rsidP="005E41F6">
      <w:pPr>
        <w:spacing w:after="240" w:line="240" w:lineRule="auto"/>
        <w:rPr>
          <w:rFonts w:ascii="Calibri" w:hAnsi="Calibri" w:cs="Times New Roman"/>
          <w:i/>
          <w:sz w:val="24"/>
          <w:szCs w:val="24"/>
        </w:rPr>
      </w:pP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Sex Distribution</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85</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15</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51</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52</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48</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43</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57</w:t>
            </w:r>
          </w:p>
        </w:tc>
      </w:tr>
      <w:tr w:rsidR="005E41F6" w:rsidRPr="001D0DEA" w:rsidTr="007A406E">
        <w:trPr>
          <w:trHeight w:val="55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r>
      <w:tr w:rsidR="005E41F6" w:rsidRPr="001D0DEA" w:rsidTr="007A406E">
        <w:trPr>
          <w:trHeight w:val="43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70</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w:t>
            </w: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25101</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25101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i/>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in Urban/Rural Areas in 2016</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 (%)</w:t>
      </w:r>
    </w:p>
    <w:p w:rsidR="005E41F6" w:rsidRPr="001D0DEA" w:rsidRDefault="005E41F6" w:rsidP="005E41F6">
      <w:pPr>
        <w:spacing w:after="240" w:line="240" w:lineRule="auto"/>
        <w:rPr>
          <w:rFonts w:ascii="Calibri" w:hAnsi="Calibri" w:cs="Times New Roman"/>
          <w:sz w:val="24"/>
          <w:szCs w:val="24"/>
        </w:rPr>
      </w:pP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Urban Area</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Rural Area</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15</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49</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54</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28</w:t>
            </w:r>
          </w:p>
        </w:tc>
      </w:tr>
      <w:tr w:rsidR="005E41F6" w:rsidRPr="001D0DEA" w:rsidTr="007A406E">
        <w:trPr>
          <w:trHeight w:val="462"/>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r>
      <w:tr w:rsidR="005E41F6" w:rsidRPr="001D0DEA" w:rsidTr="007A406E">
        <w:trPr>
          <w:trHeight w:val="413"/>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14961</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14961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10140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10140</w:t>
            </w: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Married by Previous Marital Status in 2016</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 (%)</w:t>
      </w:r>
    </w:p>
    <w:p w:rsidR="005E41F6" w:rsidRPr="001D0DEA" w:rsidRDefault="005E41F6" w:rsidP="005E41F6">
      <w:pPr>
        <w:spacing w:after="240" w:line="240" w:lineRule="auto"/>
        <w:rPr>
          <w:rFonts w:ascii="Calibri" w:hAnsi="Calibri" w:cs="Times New Roman"/>
          <w:i/>
          <w:sz w:val="24"/>
          <w:szCs w:val="24"/>
        </w:rPr>
      </w:pP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Previous Marital Status:</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ind w:left="241"/>
              <w:rPr>
                <w:rFonts w:ascii="Calibri" w:hAnsi="Calibri" w:cs="Times New Roman"/>
                <w:sz w:val="24"/>
                <w:szCs w:val="24"/>
              </w:rPr>
            </w:pPr>
            <w:r w:rsidRPr="001D0DEA">
              <w:rPr>
                <w:rFonts w:ascii="Calibri" w:hAnsi="Calibri" w:cs="Times New Roman"/>
                <w:sz w:val="24"/>
                <w:szCs w:val="24"/>
              </w:rPr>
              <w:t>Never Married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88</w:t>
            </w:r>
          </w:p>
        </w:tc>
      </w:tr>
      <w:tr w:rsidR="005E41F6" w:rsidRPr="001D0DEA" w:rsidTr="007A406E">
        <w:trPr>
          <w:trHeight w:val="536"/>
        </w:trPr>
        <w:tc>
          <w:tcPr>
            <w:tcW w:w="5526" w:type="dxa"/>
            <w:gridSpan w:val="2"/>
            <w:tcBorders>
              <w:top w:val="nil"/>
              <w:left w:val="nil"/>
              <w:bottom w:val="nil"/>
              <w:right w:val="nil"/>
            </w:tcBorders>
          </w:tcPr>
          <w:p w:rsidR="005E41F6" w:rsidRPr="001D0DEA" w:rsidRDefault="005E41F6" w:rsidP="007A406E">
            <w:pPr>
              <w:spacing w:after="240" w:line="240" w:lineRule="auto"/>
              <w:ind w:left="241"/>
              <w:rPr>
                <w:rFonts w:ascii="Calibri" w:hAnsi="Calibri" w:cs="Times New Roman"/>
                <w:sz w:val="24"/>
                <w:szCs w:val="24"/>
              </w:rPr>
            </w:pPr>
            <w:r w:rsidRPr="001D0DEA">
              <w:rPr>
                <w:rFonts w:ascii="Calibri" w:hAnsi="Calibri" w:cs="Times New Roman"/>
                <w:sz w:val="24"/>
                <w:szCs w:val="24"/>
              </w:rPr>
              <w:t>Widowed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450"/>
        </w:trPr>
        <w:tc>
          <w:tcPr>
            <w:tcW w:w="5526" w:type="dxa"/>
            <w:gridSpan w:val="2"/>
            <w:tcBorders>
              <w:top w:val="nil"/>
              <w:left w:val="nil"/>
              <w:bottom w:val="nil"/>
              <w:right w:val="nil"/>
            </w:tcBorders>
          </w:tcPr>
          <w:p w:rsidR="005E41F6" w:rsidRPr="001D0DEA" w:rsidRDefault="005E41F6" w:rsidP="007A406E">
            <w:pPr>
              <w:spacing w:after="240" w:line="240" w:lineRule="auto"/>
              <w:ind w:left="241"/>
              <w:rPr>
                <w:rFonts w:ascii="Calibri" w:hAnsi="Calibri" w:cs="Times New Roman"/>
                <w:sz w:val="24"/>
                <w:szCs w:val="24"/>
              </w:rPr>
            </w:pPr>
            <w:r w:rsidRPr="001D0DEA">
              <w:rPr>
                <w:rFonts w:ascii="Calibri" w:hAnsi="Calibri" w:cs="Times New Roman"/>
                <w:sz w:val="24"/>
                <w:szCs w:val="24"/>
              </w:rPr>
              <w:t>Divorced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25101</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25101</w:t>
            </w:r>
          </w:p>
        </w:tc>
      </w:tr>
    </w:tbl>
    <w:p w:rsidR="005E41F6" w:rsidRPr="001D0DEA" w:rsidRDefault="005E41F6" w:rsidP="005E41F6">
      <w:pPr>
        <w:spacing w:after="240" w:line="240" w:lineRule="auto"/>
        <w:rPr>
          <w:rFonts w:ascii="Calibri" w:hAnsi="Calibri" w:cs="Times New Roman"/>
          <w:i/>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Divorces by Age Groups in 2016</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 (%)</w:t>
      </w:r>
    </w:p>
    <w:p w:rsidR="005E41F6" w:rsidRPr="001D0DEA" w:rsidRDefault="005E41F6" w:rsidP="005E41F6">
      <w:pPr>
        <w:spacing w:after="240" w:line="240" w:lineRule="auto"/>
        <w:rPr>
          <w:rFonts w:ascii="Calibri" w:hAnsi="Calibri" w:cs="Times New Roman"/>
          <w:i/>
          <w:sz w:val="24"/>
          <w:szCs w:val="24"/>
        </w:rPr>
      </w:pP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&lt;20</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0</w:t>
            </w: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28</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19</w:t>
            </w:r>
          </w:p>
        </w:tc>
      </w:tr>
      <w:tr w:rsidR="005E41F6" w:rsidRPr="001D0DEA" w:rsidTr="007A406E">
        <w:trPr>
          <w:trHeight w:val="374"/>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34</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35</w:t>
            </w:r>
          </w:p>
        </w:tc>
      </w:tr>
      <w:tr w:rsidR="005E41F6" w:rsidRPr="001D0DEA" w:rsidTr="007A406E">
        <w:trPr>
          <w:trHeight w:val="409"/>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27</w:t>
            </w:r>
          </w:p>
        </w:tc>
      </w:tr>
      <w:tr w:rsidR="005E41F6" w:rsidRPr="001D0DEA" w:rsidTr="007A406E">
        <w:trPr>
          <w:trHeight w:val="443"/>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r>
      <w:tr w:rsidR="005E41F6" w:rsidRPr="001D0DEA" w:rsidTr="007A406E">
        <w:trPr>
          <w:trHeight w:val="432"/>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9539</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9539</w:t>
            </w:r>
          </w:p>
        </w:tc>
      </w:tr>
    </w:tbl>
    <w:p w:rsidR="005E41F6" w:rsidRPr="001D0DEA" w:rsidRDefault="005E41F6" w:rsidP="005E41F6">
      <w:pPr>
        <w:spacing w:after="240" w:line="240" w:lineRule="auto"/>
        <w:rPr>
          <w:rFonts w:ascii="Calibri" w:hAnsi="Calibri" w:cs="Times New Roman"/>
          <w:i/>
          <w:sz w:val="24"/>
          <w:szCs w:val="24"/>
        </w:rPr>
      </w:pPr>
    </w:p>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Married by previous marital status in 2017</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Previous marital status</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Never married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88</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87</w:t>
            </w:r>
          </w:p>
        </w:tc>
      </w:tr>
      <w:tr w:rsidR="005E41F6" w:rsidRPr="001D0DEA" w:rsidTr="007A406E">
        <w:trPr>
          <w:trHeight w:val="536"/>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Widowed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01"/>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Divorced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23 684</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23 684</w:t>
            </w: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Married by previous marital status in 2018</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Previous marital status</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Never married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87</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85</w:t>
            </w:r>
          </w:p>
        </w:tc>
      </w:tr>
      <w:tr w:rsidR="005E41F6" w:rsidRPr="001D0DEA" w:rsidTr="007A406E">
        <w:trPr>
          <w:trHeight w:val="536"/>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Widowed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01"/>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Divorced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23 202</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23 202</w:t>
            </w: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Married by previous marital status in 2019</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distribution and number</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Previous marital status</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Never married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85</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83</w:t>
            </w:r>
          </w:p>
        </w:tc>
      </w:tr>
      <w:tr w:rsidR="005E41F6" w:rsidRPr="001D0DEA" w:rsidTr="007A406E">
        <w:trPr>
          <w:trHeight w:val="536"/>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Widowed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01"/>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Divorced</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17</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23 285</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23 285</w:t>
            </w:r>
          </w:p>
        </w:tc>
      </w:tr>
    </w:tbl>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by Age Groups in 2017</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number and sex distribution (%)</w:t>
      </w:r>
    </w:p>
    <w:p w:rsidR="005E41F6" w:rsidRPr="001D0DEA" w:rsidRDefault="005E41F6" w:rsidP="005E41F6">
      <w:pPr>
        <w:spacing w:after="240" w:line="240" w:lineRule="auto"/>
        <w:rPr>
          <w:rFonts w:ascii="Calibri" w:hAnsi="Calibri" w:cs="Times New Roman"/>
          <w:i/>
          <w:sz w:val="24"/>
          <w:szCs w:val="24"/>
        </w:rPr>
      </w:pP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Sex Distribution</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85</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15</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51</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52</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48</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43</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57</w:t>
            </w:r>
          </w:p>
        </w:tc>
      </w:tr>
      <w:tr w:rsidR="005E41F6" w:rsidRPr="001D0DEA" w:rsidTr="007A406E">
        <w:trPr>
          <w:trHeight w:val="55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58</w:t>
            </w:r>
          </w:p>
        </w:tc>
      </w:tr>
      <w:tr w:rsidR="005E41F6" w:rsidRPr="001D0DEA" w:rsidTr="007A406E">
        <w:trPr>
          <w:trHeight w:val="43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70</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153"/>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23 684</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23 684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bl>
    <w:p w:rsidR="005E41F6" w:rsidRPr="001D0DEA" w:rsidRDefault="005E41F6" w:rsidP="005E41F6">
      <w:pPr>
        <w:spacing w:after="240" w:line="240" w:lineRule="auto"/>
        <w:rPr>
          <w:rFonts w:ascii="Calibri" w:hAnsi="Calibri" w:cs="Times New Roman"/>
          <w:i/>
          <w:sz w:val="24"/>
          <w:szCs w:val="24"/>
        </w:rPr>
      </w:pPr>
    </w:p>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by Age Groups in 2018</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number and sex distribution (%)</w:t>
      </w: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Sex Distribution</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86</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54</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49</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53</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47</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44</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r>
      <w:tr w:rsidR="005E41F6" w:rsidRPr="001D0DEA" w:rsidTr="007A406E">
        <w:trPr>
          <w:trHeight w:val="55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58</w:t>
            </w:r>
          </w:p>
        </w:tc>
      </w:tr>
      <w:tr w:rsidR="005E41F6" w:rsidRPr="001D0DEA" w:rsidTr="007A406E">
        <w:trPr>
          <w:trHeight w:val="43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59</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34</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66</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23 202</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23 202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bl>
    <w:p w:rsidR="005E41F6"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by Age Groups in 2019</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Percentage, number and sex distribution (%)</w:t>
      </w: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Sex Distribution</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87</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52</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47</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53</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47</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44</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r>
      <w:tr w:rsidR="005E41F6" w:rsidRPr="001D0DEA" w:rsidTr="007A406E">
        <w:trPr>
          <w:trHeight w:val="55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44</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r>
      <w:tr w:rsidR="005E41F6" w:rsidRPr="001D0DEA" w:rsidTr="007A406E">
        <w:trPr>
          <w:trHeight w:val="437"/>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59</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35</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65</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23 285</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23 285</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p>
        </w:tc>
      </w:tr>
    </w:tbl>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DF3A19" w:rsidRDefault="005E41F6" w:rsidP="005E41F6">
      <w:pPr>
        <w:spacing w:after="240" w:line="240" w:lineRule="auto"/>
        <w:rPr>
          <w:rFonts w:ascii="Calibri" w:hAnsi="Calibri" w:cs="Times New Roman"/>
          <w:sz w:val="24"/>
          <w:szCs w:val="24"/>
        </w:rPr>
      </w:pPr>
      <w:r w:rsidRPr="001D0DEA">
        <w:rPr>
          <w:rFonts w:ascii="Calibri" w:hAnsi="Calibri" w:cs="Times New Roman"/>
          <w:b/>
          <w:sz w:val="24"/>
          <w:szCs w:val="24"/>
        </w:rPr>
        <w:lastRenderedPageBreak/>
        <w:t>Marriages in Urban/Rural Areas in 2017</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Urban Area</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Rural Area</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49</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56</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54</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28</w:t>
            </w:r>
          </w:p>
        </w:tc>
      </w:tr>
      <w:tr w:rsidR="005E41F6" w:rsidRPr="001D0DEA" w:rsidTr="007A406E">
        <w:trPr>
          <w:trHeight w:val="462"/>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r>
      <w:tr w:rsidR="005E41F6" w:rsidRPr="001D0DEA" w:rsidTr="007A406E">
        <w:trPr>
          <w:trHeight w:val="413"/>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14 342</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14 342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9 342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9 342</w:t>
            </w:r>
          </w:p>
        </w:tc>
      </w:tr>
    </w:tbl>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in Urban/Rural Areas in 2018</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Urban Area</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Rural Area</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54</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47</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54</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52</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26</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33</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29</w:t>
            </w:r>
          </w:p>
        </w:tc>
      </w:tr>
      <w:tr w:rsidR="005E41F6" w:rsidRPr="001D0DEA" w:rsidTr="007A406E">
        <w:trPr>
          <w:trHeight w:val="462"/>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r>
      <w:tr w:rsidR="005E41F6" w:rsidRPr="001D0DEA" w:rsidTr="007A406E">
        <w:trPr>
          <w:trHeight w:val="413"/>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13 841</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13 841</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9 361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9 361</w:t>
            </w:r>
          </w:p>
        </w:tc>
      </w:tr>
    </w:tbl>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Marriages in Urban/Rural Areas in 2019</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bottom w:val="single" w:sz="4" w:space="0" w:color="auto"/>
        </w:tblBorders>
        <w:tblLook w:val="0000" w:firstRow="0" w:lastRow="0" w:firstColumn="0" w:lastColumn="0" w:noHBand="0" w:noVBand="0"/>
      </w:tblPr>
      <w:tblGrid>
        <w:gridCol w:w="2327"/>
        <w:gridCol w:w="1566"/>
        <w:gridCol w:w="1122"/>
        <w:gridCol w:w="17"/>
        <w:gridCol w:w="16"/>
        <w:gridCol w:w="1255"/>
        <w:gridCol w:w="1222"/>
        <w:gridCol w:w="17"/>
        <w:gridCol w:w="1232"/>
      </w:tblGrid>
      <w:tr w:rsidR="005E41F6" w:rsidRPr="001D0DEA" w:rsidTr="007A406E">
        <w:trPr>
          <w:trHeight w:val="452"/>
        </w:trPr>
        <w:tc>
          <w:tcPr>
            <w:tcW w:w="3893" w:type="dxa"/>
            <w:gridSpan w:val="2"/>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2410" w:type="dxa"/>
            <w:gridSpan w:val="4"/>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Urban Area</w:t>
            </w:r>
          </w:p>
        </w:tc>
        <w:tc>
          <w:tcPr>
            <w:tcW w:w="2471"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Rural Area</w:t>
            </w:r>
          </w:p>
        </w:tc>
      </w:tr>
      <w:tr w:rsidR="005E41F6" w:rsidRPr="001D0DEA" w:rsidTr="007A406E">
        <w:trPr>
          <w:trHeight w:val="465"/>
        </w:trPr>
        <w:tc>
          <w:tcPr>
            <w:tcW w:w="3893" w:type="dxa"/>
            <w:gridSpan w:val="2"/>
            <w:vMerge/>
            <w:tcBorders>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p>
        </w:tc>
        <w:tc>
          <w:tcPr>
            <w:tcW w:w="1155" w:type="dxa"/>
            <w:gridSpan w:val="3"/>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55"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c>
          <w:tcPr>
            <w:tcW w:w="1239" w:type="dxa"/>
            <w:gridSpan w:val="2"/>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232" w:type="dxa"/>
            <w:tcBorders>
              <w:top w:val="single" w:sz="4" w:space="0" w:color="auto"/>
              <w:bottom w:val="single" w:sz="4" w:space="0" w:color="auto"/>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3893"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16-19</w:t>
            </w:r>
          </w:p>
        </w:tc>
        <w:tc>
          <w:tcPr>
            <w:tcW w:w="1155" w:type="dxa"/>
            <w:gridSpan w:val="3"/>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255"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39" w:type="dxa"/>
            <w:gridSpan w:val="2"/>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12</w:t>
            </w:r>
          </w:p>
        </w:tc>
        <w:tc>
          <w:tcPr>
            <w:tcW w:w="1232" w:type="dxa"/>
            <w:tcBorders>
              <w:top w:val="single" w:sz="4" w:space="0" w:color="auto"/>
              <w:bottom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485"/>
        </w:trPr>
        <w:tc>
          <w:tcPr>
            <w:tcW w:w="3893"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13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52</w:t>
            </w:r>
          </w:p>
        </w:tc>
        <w:tc>
          <w:tcPr>
            <w:tcW w:w="1271"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45</w:t>
            </w:r>
          </w:p>
        </w:tc>
        <w:tc>
          <w:tcPr>
            <w:tcW w:w="1222" w:type="dxa"/>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53</w:t>
            </w:r>
          </w:p>
        </w:tc>
        <w:tc>
          <w:tcPr>
            <w:tcW w:w="1249" w:type="dxa"/>
            <w:gridSpan w:val="2"/>
            <w:tcBorders>
              <w:top w:val="nil"/>
            </w:tcBorders>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51</w:t>
            </w:r>
          </w:p>
        </w:tc>
      </w:tr>
      <w:tr w:rsidR="005E41F6" w:rsidRPr="001D0DEA" w:rsidTr="007A406E">
        <w:trPr>
          <w:trHeight w:val="536"/>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26</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22</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29</w:t>
            </w:r>
          </w:p>
        </w:tc>
      </w:tr>
      <w:tr w:rsidR="005E41F6" w:rsidRPr="001D0DEA" w:rsidTr="007A406E">
        <w:trPr>
          <w:trHeight w:val="462"/>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r>
      <w:tr w:rsidR="005E41F6" w:rsidRPr="001D0DEA" w:rsidTr="007A406E">
        <w:trPr>
          <w:trHeight w:val="413"/>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318"/>
        </w:trPr>
        <w:tc>
          <w:tcPr>
            <w:tcW w:w="3893"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13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71"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w:t>
            </w:r>
          </w:p>
        </w:tc>
      </w:tr>
      <w:tr w:rsidR="005E41F6" w:rsidRPr="001D0DEA" w:rsidTr="007A406E">
        <w:trPr>
          <w:trHeight w:val="372"/>
        </w:trPr>
        <w:tc>
          <w:tcPr>
            <w:tcW w:w="2327" w:type="dxa"/>
            <w:vMerge w:val="restart"/>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68"/>
        </w:trPr>
        <w:tc>
          <w:tcPr>
            <w:tcW w:w="2327" w:type="dxa"/>
            <w:vMerge/>
            <w:vAlign w:val="center"/>
          </w:tcPr>
          <w:p w:rsidR="005E41F6" w:rsidRPr="001D0DEA" w:rsidRDefault="005E41F6" w:rsidP="007A406E">
            <w:pPr>
              <w:spacing w:after="240" w:line="240" w:lineRule="auto"/>
              <w:rPr>
                <w:rFonts w:ascii="Calibri" w:hAnsi="Calibri" w:cs="Times New Roman"/>
                <w:sz w:val="24"/>
                <w:szCs w:val="24"/>
              </w:rPr>
            </w:pPr>
          </w:p>
        </w:tc>
        <w:tc>
          <w:tcPr>
            <w:tcW w:w="1566"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1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14 024</w:t>
            </w:r>
          </w:p>
        </w:tc>
        <w:tc>
          <w:tcPr>
            <w:tcW w:w="1288" w:type="dxa"/>
            <w:gridSpan w:val="3"/>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14 024</w:t>
            </w:r>
          </w:p>
        </w:tc>
        <w:tc>
          <w:tcPr>
            <w:tcW w:w="1222" w:type="dxa"/>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9 261</w:t>
            </w:r>
          </w:p>
        </w:tc>
        <w:tc>
          <w:tcPr>
            <w:tcW w:w="1249" w:type="dxa"/>
            <w:gridSpan w:val="2"/>
            <w:vAlign w:val="center"/>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9 261</w:t>
            </w:r>
          </w:p>
        </w:tc>
      </w:tr>
    </w:tbl>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Divorces by Age Groups in 2017</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&lt;20</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0</w:t>
            </w: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28</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19</w:t>
            </w:r>
          </w:p>
        </w:tc>
      </w:tr>
      <w:tr w:rsidR="005E41F6" w:rsidRPr="001D0DEA" w:rsidTr="007A406E">
        <w:trPr>
          <w:trHeight w:val="374"/>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35</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36</w:t>
            </w:r>
          </w:p>
        </w:tc>
      </w:tr>
      <w:tr w:rsidR="005E41F6" w:rsidRPr="001D0DEA" w:rsidTr="007A406E">
        <w:trPr>
          <w:trHeight w:val="409"/>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w:t>
            </w:r>
          </w:p>
        </w:tc>
      </w:tr>
      <w:tr w:rsidR="005E41F6" w:rsidRPr="001D0DEA" w:rsidTr="007A406E">
        <w:trPr>
          <w:trHeight w:val="443"/>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15</w:t>
            </w:r>
          </w:p>
        </w:tc>
      </w:tr>
      <w:tr w:rsidR="005E41F6" w:rsidRPr="001D0DEA" w:rsidTr="007A406E">
        <w:trPr>
          <w:trHeight w:val="432"/>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10 222</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10 222</w:t>
            </w:r>
          </w:p>
        </w:tc>
      </w:tr>
    </w:tbl>
    <w:p w:rsidR="005E41F6" w:rsidRPr="001D0DEA" w:rsidRDefault="005E41F6" w:rsidP="005E41F6">
      <w:pPr>
        <w:spacing w:after="240" w:line="240" w:lineRule="auto"/>
        <w:rPr>
          <w:rFonts w:ascii="Calibri" w:hAnsi="Calibri" w:cs="Times New Roman"/>
          <w:i/>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Divorces by Age Groups in 2018</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&lt;20</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0</w:t>
            </w: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26</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17</w:t>
            </w:r>
          </w:p>
        </w:tc>
      </w:tr>
      <w:tr w:rsidR="005E41F6" w:rsidRPr="001D0DEA" w:rsidTr="007A406E">
        <w:trPr>
          <w:trHeight w:val="374"/>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37</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36</w:t>
            </w:r>
          </w:p>
        </w:tc>
      </w:tr>
      <w:tr w:rsidR="005E41F6" w:rsidRPr="001D0DEA" w:rsidTr="007A406E">
        <w:trPr>
          <w:trHeight w:val="409"/>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22</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26</w:t>
            </w:r>
          </w:p>
        </w:tc>
      </w:tr>
      <w:tr w:rsidR="005E41F6" w:rsidRPr="001D0DEA" w:rsidTr="007A406E">
        <w:trPr>
          <w:trHeight w:val="443"/>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15</w:t>
            </w:r>
          </w:p>
        </w:tc>
      </w:tr>
      <w:tr w:rsidR="005E41F6" w:rsidRPr="001D0DEA" w:rsidTr="007A406E">
        <w:trPr>
          <w:trHeight w:val="432"/>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10 288</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10 288</w:t>
            </w:r>
          </w:p>
        </w:tc>
      </w:tr>
    </w:tbl>
    <w:p w:rsidR="005E41F6" w:rsidRPr="001D0DEA" w:rsidRDefault="005E41F6" w:rsidP="005E41F6">
      <w:pPr>
        <w:spacing w:after="240" w:line="240" w:lineRule="auto"/>
        <w:rPr>
          <w:rFonts w:ascii="Calibri" w:hAnsi="Calibri" w:cs="Times New Roman"/>
          <w:i/>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Default="005E41F6" w:rsidP="005E41F6">
      <w:pPr>
        <w:spacing w:after="240" w:line="240" w:lineRule="auto"/>
        <w:rPr>
          <w:rFonts w:ascii="Calibri" w:hAnsi="Calibri" w:cs="Times New Roman"/>
          <w:b/>
          <w:sz w:val="24"/>
          <w:szCs w:val="24"/>
        </w:rPr>
      </w:pPr>
      <w:r>
        <w:rPr>
          <w:rFonts w:ascii="Calibri" w:hAnsi="Calibri" w:cs="Times New Roman"/>
          <w:b/>
          <w:sz w:val="24"/>
          <w:szCs w:val="24"/>
        </w:rPr>
        <w:br w:type="page"/>
      </w:r>
    </w:p>
    <w:p w:rsidR="005E41F6" w:rsidRPr="001D0DEA" w:rsidRDefault="005E41F6" w:rsidP="005E41F6">
      <w:pPr>
        <w:spacing w:after="240" w:line="240" w:lineRule="auto"/>
        <w:rPr>
          <w:rFonts w:ascii="Calibri" w:hAnsi="Calibri" w:cs="Times New Roman"/>
          <w:b/>
          <w:sz w:val="24"/>
          <w:szCs w:val="24"/>
        </w:rPr>
      </w:pPr>
      <w:r w:rsidRPr="001D0DEA">
        <w:rPr>
          <w:rFonts w:ascii="Calibri" w:hAnsi="Calibri" w:cs="Times New Roman"/>
          <w:b/>
          <w:sz w:val="24"/>
          <w:szCs w:val="24"/>
        </w:rPr>
        <w:lastRenderedPageBreak/>
        <w:t>Divorces by Age Groups in 2019</w:t>
      </w:r>
    </w:p>
    <w:p w:rsidR="005E41F6" w:rsidRPr="001D0DEA" w:rsidRDefault="005E41F6" w:rsidP="005E41F6">
      <w:pPr>
        <w:spacing w:after="240" w:line="240" w:lineRule="auto"/>
        <w:rPr>
          <w:rFonts w:ascii="Calibri" w:hAnsi="Calibri" w:cs="Times New Roman"/>
          <w:i/>
          <w:sz w:val="24"/>
          <w:szCs w:val="24"/>
        </w:rPr>
      </w:pPr>
      <w:r w:rsidRPr="001D0DEA">
        <w:rPr>
          <w:rFonts w:ascii="Calibri" w:hAnsi="Calibri" w:cs="Times New Roman"/>
          <w:i/>
          <w:sz w:val="24"/>
          <w:szCs w:val="24"/>
        </w:rPr>
        <w:t xml:space="preserve">Percentage Distribution and Number </w:t>
      </w:r>
    </w:p>
    <w:tbl>
      <w:tblPr>
        <w:tblW w:w="0" w:type="auto"/>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3199"/>
        <w:gridCol w:w="1540"/>
        <w:gridCol w:w="1708"/>
      </w:tblGrid>
      <w:tr w:rsidR="005E41F6" w:rsidRPr="001D0DEA" w:rsidTr="007A406E">
        <w:trPr>
          <w:trHeight w:val="402"/>
        </w:trPr>
        <w:tc>
          <w:tcPr>
            <w:tcW w:w="5526" w:type="dxa"/>
            <w:gridSpan w:val="2"/>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Age</w:t>
            </w:r>
          </w:p>
        </w:tc>
        <w:tc>
          <w:tcPr>
            <w:tcW w:w="1540"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W</w:t>
            </w:r>
          </w:p>
        </w:tc>
        <w:tc>
          <w:tcPr>
            <w:tcW w:w="1708" w:type="dxa"/>
            <w:tcBorders>
              <w:top w:val="single" w:sz="4" w:space="0" w:color="auto"/>
              <w:left w:val="nil"/>
              <w:bottom w:val="single" w:sz="4" w:space="0" w:color="auto"/>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M</w:t>
            </w:r>
          </w:p>
        </w:tc>
      </w:tr>
      <w:tr w:rsidR="005E41F6" w:rsidRPr="001D0DEA" w:rsidTr="007A406E">
        <w:trPr>
          <w:trHeight w:val="402"/>
        </w:trPr>
        <w:tc>
          <w:tcPr>
            <w:tcW w:w="5526" w:type="dxa"/>
            <w:gridSpan w:val="2"/>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&lt;20</w:t>
            </w:r>
          </w:p>
        </w:tc>
        <w:tc>
          <w:tcPr>
            <w:tcW w:w="1540"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w:t>
            </w:r>
          </w:p>
        </w:tc>
        <w:tc>
          <w:tcPr>
            <w:tcW w:w="1708" w:type="dxa"/>
            <w:tcBorders>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0</w:t>
            </w:r>
          </w:p>
        </w:tc>
      </w:tr>
      <w:tr w:rsidR="005E41F6" w:rsidRPr="001D0DEA" w:rsidTr="007A406E">
        <w:trPr>
          <w:trHeight w:val="485"/>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20-29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25</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17</w:t>
            </w:r>
          </w:p>
        </w:tc>
      </w:tr>
      <w:tr w:rsidR="005E41F6" w:rsidRPr="001D0DEA" w:rsidTr="007A406E">
        <w:trPr>
          <w:trHeight w:val="374"/>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30-39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37</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36</w:t>
            </w:r>
          </w:p>
        </w:tc>
      </w:tr>
      <w:tr w:rsidR="005E41F6" w:rsidRPr="001D0DEA" w:rsidTr="007A406E">
        <w:trPr>
          <w:trHeight w:val="409"/>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40-49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23</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26</w:t>
            </w:r>
          </w:p>
        </w:tc>
      </w:tr>
      <w:tr w:rsidR="005E41F6" w:rsidRPr="001D0DEA" w:rsidTr="007A406E">
        <w:trPr>
          <w:trHeight w:val="443"/>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50-59</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14</w:t>
            </w:r>
          </w:p>
        </w:tc>
      </w:tr>
      <w:tr w:rsidR="005E41F6" w:rsidRPr="001D0DEA" w:rsidTr="007A406E">
        <w:trPr>
          <w:trHeight w:val="432"/>
        </w:trPr>
        <w:tc>
          <w:tcPr>
            <w:tcW w:w="5526" w:type="dxa"/>
            <w:gridSpan w:val="2"/>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60+</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4</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7</w:t>
            </w:r>
          </w:p>
        </w:tc>
      </w:tr>
      <w:tr w:rsidR="005E41F6" w:rsidRPr="001D0DEA" w:rsidTr="007A406E">
        <w:trPr>
          <w:trHeight w:val="318"/>
        </w:trPr>
        <w:tc>
          <w:tcPr>
            <w:tcW w:w="2327" w:type="dxa"/>
            <w:vMerge w:val="restart"/>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Total</w:t>
            </w:r>
          </w:p>
        </w:tc>
        <w:tc>
          <w:tcPr>
            <w:tcW w:w="3199"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Percent</w:t>
            </w:r>
          </w:p>
        </w:tc>
        <w:tc>
          <w:tcPr>
            <w:tcW w:w="1540"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c>
          <w:tcPr>
            <w:tcW w:w="1708" w:type="dxa"/>
            <w:tcBorders>
              <w:top w:val="nil"/>
              <w:left w:val="nil"/>
              <w:bottom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100</w:t>
            </w:r>
          </w:p>
        </w:tc>
      </w:tr>
      <w:tr w:rsidR="005E41F6" w:rsidRPr="001D0DEA" w:rsidTr="007A406E">
        <w:trPr>
          <w:trHeight w:val="318"/>
        </w:trPr>
        <w:tc>
          <w:tcPr>
            <w:tcW w:w="2327" w:type="dxa"/>
            <w:vMerge/>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p>
        </w:tc>
        <w:tc>
          <w:tcPr>
            <w:tcW w:w="3199"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Number</w:t>
            </w:r>
          </w:p>
        </w:tc>
        <w:tc>
          <w:tcPr>
            <w:tcW w:w="1540"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11 205</w:t>
            </w:r>
          </w:p>
        </w:tc>
        <w:tc>
          <w:tcPr>
            <w:tcW w:w="1708" w:type="dxa"/>
            <w:tcBorders>
              <w:top w:val="nil"/>
              <w:left w:val="nil"/>
              <w:right w:val="nil"/>
            </w:tcBorders>
          </w:tcPr>
          <w:p w:rsidR="005E41F6" w:rsidRPr="001D0DEA" w:rsidRDefault="005E41F6" w:rsidP="007A406E">
            <w:pPr>
              <w:spacing w:after="240" w:line="240" w:lineRule="auto"/>
              <w:rPr>
                <w:rFonts w:ascii="Calibri" w:hAnsi="Calibri" w:cs="Times New Roman"/>
                <w:sz w:val="24"/>
                <w:szCs w:val="24"/>
              </w:rPr>
            </w:pPr>
            <w:r w:rsidRPr="001D0DEA">
              <w:rPr>
                <w:rFonts w:ascii="Calibri" w:hAnsi="Calibri" w:cs="Times New Roman"/>
                <w:sz w:val="24"/>
                <w:szCs w:val="24"/>
              </w:rPr>
              <w:t>11 205</w:t>
            </w:r>
          </w:p>
        </w:tc>
      </w:tr>
    </w:tbl>
    <w:p w:rsidR="005E41F6" w:rsidRPr="001D0DEA" w:rsidRDefault="005E41F6" w:rsidP="005E41F6">
      <w:pPr>
        <w:spacing w:after="240" w:line="240" w:lineRule="auto"/>
        <w:rPr>
          <w:rFonts w:ascii="Calibri" w:hAnsi="Calibri" w:cs="Times New Roman"/>
          <w:i/>
          <w:sz w:val="24"/>
          <w:szCs w:val="24"/>
        </w:rPr>
      </w:pPr>
    </w:p>
    <w:p w:rsidR="005E41F6" w:rsidRPr="001D0DEA" w:rsidRDefault="005E41F6" w:rsidP="005E41F6">
      <w:pPr>
        <w:spacing w:after="240" w:line="240" w:lineRule="auto"/>
        <w:rPr>
          <w:rFonts w:ascii="Calibri" w:hAnsi="Calibri" w:cs="Times New Roman"/>
          <w:sz w:val="24"/>
          <w:szCs w:val="24"/>
        </w:rPr>
      </w:pPr>
      <w:r w:rsidRPr="001D0DEA">
        <w:rPr>
          <w:rFonts w:ascii="Calibri" w:hAnsi="Calibri" w:cs="Times New Roman"/>
          <w:sz w:val="24"/>
          <w:szCs w:val="24"/>
        </w:rPr>
        <w:t>Source: Geostat</w:t>
      </w:r>
    </w:p>
    <w:p w:rsidR="005E41F6" w:rsidRPr="001D0DEA" w:rsidRDefault="005E41F6" w:rsidP="005E41F6">
      <w:pPr>
        <w:spacing w:after="240" w:line="240" w:lineRule="auto"/>
        <w:rPr>
          <w:rFonts w:ascii="Calibri" w:hAnsi="Calibri" w:cs="Times New Roman"/>
          <w:sz w:val="24"/>
          <w:szCs w:val="24"/>
        </w:rPr>
      </w:pPr>
    </w:p>
    <w:p w:rsidR="005E41F6" w:rsidRPr="001D0DEA" w:rsidRDefault="005E41F6" w:rsidP="005E41F6">
      <w:pPr>
        <w:spacing w:after="240" w:line="240" w:lineRule="auto"/>
        <w:jc w:val="both"/>
        <w:rPr>
          <w:rFonts w:ascii="Calibri" w:hAnsi="Calibri" w:cs="Times New Roman"/>
          <w:color w:val="000000" w:themeColor="text1"/>
          <w:sz w:val="24"/>
          <w:szCs w:val="24"/>
        </w:rPr>
      </w:pPr>
    </w:p>
    <w:p w:rsidR="003A065B" w:rsidRDefault="003A065B">
      <w:bookmarkStart w:id="4" w:name="_GoBack"/>
      <w:bookmarkEnd w:id="4"/>
    </w:p>
    <w:sectPr w:rsidR="003A065B" w:rsidSect="00A62F06">
      <w:foot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1F6" w:rsidRDefault="005E41F6" w:rsidP="005E41F6">
      <w:pPr>
        <w:spacing w:after="0" w:line="240" w:lineRule="auto"/>
      </w:pPr>
      <w:r>
        <w:separator/>
      </w:r>
    </w:p>
  </w:endnote>
  <w:endnote w:type="continuationSeparator" w:id="0">
    <w:p w:rsidR="005E41F6" w:rsidRDefault="005E41F6" w:rsidP="005E4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LitNusx">
    <w:charset w:val="00"/>
    <w:family w:val="auto"/>
    <w:pitch w:val="variable"/>
    <w:sig w:usb0="00000087" w:usb1="00000000" w:usb2="00000000" w:usb3="00000000" w:csb0="0000001B" w:csb1="00000000"/>
  </w:font>
  <w:font w:name="AKolkhetyN">
    <w:panose1 w:val="00000000000000000000"/>
    <w:charset w:val="00"/>
    <w:family w:val="modern"/>
    <w:notTrueType/>
    <w:pitch w:val="variable"/>
    <w:sig w:usb0="00000003" w:usb1="00000000" w:usb2="00000000" w:usb3="00000000" w:csb0="00000001" w:csb1="00000000"/>
  </w:font>
  <w:font w:name="+mn-ea">
    <w:panose1 w:val="00000000000000000000"/>
    <w:charset w:val="00"/>
    <w:family w:val="roman"/>
    <w:notTrueType/>
    <w:pitch w:val="default"/>
  </w:font>
  <w:font w:name="Myriad Pro Light SemiCon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711350"/>
      <w:docPartObj>
        <w:docPartGallery w:val="Page Numbers (Bottom of Page)"/>
        <w:docPartUnique/>
      </w:docPartObj>
    </w:sdtPr>
    <w:sdtEndPr>
      <w:rPr>
        <w:noProof/>
      </w:rPr>
    </w:sdtEndPr>
    <w:sdtContent>
      <w:p w:rsidR="00E207D3" w:rsidRDefault="005E41F6">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rsidR="00E207D3" w:rsidRDefault="005E4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1F6" w:rsidRDefault="005E41F6" w:rsidP="005E41F6">
      <w:pPr>
        <w:spacing w:after="0" w:line="240" w:lineRule="auto"/>
      </w:pPr>
      <w:r>
        <w:separator/>
      </w:r>
    </w:p>
  </w:footnote>
  <w:footnote w:type="continuationSeparator" w:id="0">
    <w:p w:rsidR="005E41F6" w:rsidRDefault="005E41F6" w:rsidP="005E41F6">
      <w:pPr>
        <w:spacing w:after="0" w:line="240" w:lineRule="auto"/>
      </w:pPr>
      <w:r>
        <w:continuationSeparator/>
      </w:r>
    </w:p>
  </w:footnote>
  <w:footnote w:id="1">
    <w:p w:rsidR="005E41F6" w:rsidRPr="00DF3A19" w:rsidRDefault="005E41F6" w:rsidP="005E41F6">
      <w:pPr>
        <w:pStyle w:val="FootnoteText"/>
        <w:rPr>
          <w:rFonts w:ascii="Calibri" w:hAnsi="Calibri" w:cs="Calibri"/>
        </w:rPr>
      </w:pPr>
      <w:r w:rsidRPr="00DF3A19">
        <w:rPr>
          <w:rStyle w:val="FootnoteReference"/>
          <w:rFonts w:ascii="Calibri" w:hAnsi="Calibri" w:cs="Calibri"/>
          <w:sz w:val="18"/>
          <w:szCs w:val="18"/>
        </w:rPr>
        <w:footnoteRef/>
      </w:r>
      <w:r w:rsidRPr="00DF3A19">
        <w:rPr>
          <w:rFonts w:ascii="Calibri" w:hAnsi="Calibri" w:cs="Calibri"/>
          <w:sz w:val="18"/>
          <w:szCs w:val="18"/>
        </w:rPr>
        <w:t xml:space="preserve"> Note: Full Publication can be accessed on the following link: </w:t>
      </w:r>
      <w:hyperlink r:id="rId1" w:history="1">
        <w:r w:rsidRPr="00DF3A19">
          <w:rPr>
            <w:rStyle w:val="Hyperlink"/>
            <w:rFonts w:ascii="Calibri" w:hAnsi="Calibri" w:cs="Calibri"/>
            <w:sz w:val="18"/>
            <w:szCs w:val="18"/>
          </w:rPr>
          <w:t>http://www.geostat.ge/index.php?action=page&amp;p_id=1172&amp;lang=eng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811AA"/>
    <w:multiLevelType w:val="hybridMultilevel"/>
    <w:tmpl w:val="C67E6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418C8"/>
    <w:multiLevelType w:val="hybridMultilevel"/>
    <w:tmpl w:val="EF46E73E"/>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8A7462"/>
    <w:multiLevelType w:val="hybridMultilevel"/>
    <w:tmpl w:val="784C6A04"/>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D60B61"/>
    <w:multiLevelType w:val="multilevel"/>
    <w:tmpl w:val="54F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713B9D"/>
    <w:multiLevelType w:val="hybridMultilevel"/>
    <w:tmpl w:val="53F2DB9E"/>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34424B"/>
    <w:multiLevelType w:val="hybridMultilevel"/>
    <w:tmpl w:val="3A44BC4C"/>
    <w:lvl w:ilvl="0" w:tplc="220216F8">
      <w:start w:val="1"/>
      <w:numFmt w:val="decimal"/>
      <w:lvlText w:val="%1."/>
      <w:lvlJc w:val="left"/>
      <w:pPr>
        <w:ind w:left="720" w:hanging="360"/>
      </w:pPr>
      <w:rPr>
        <w:rFonts w:ascii="Times New Roman" w:hAnsi="Times New Roman" w:cs="Times New Roman" w:hint="default"/>
        <w:b w:val="0"/>
        <w:bCs w:val="0"/>
        <w:i w:val="0"/>
        <w:iCs w:val="0"/>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28245C"/>
    <w:multiLevelType w:val="hybridMultilevel"/>
    <w:tmpl w:val="3B06D564"/>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CC6AF0"/>
    <w:multiLevelType w:val="hybridMultilevel"/>
    <w:tmpl w:val="86A284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5D2F9C"/>
    <w:multiLevelType w:val="hybridMultilevel"/>
    <w:tmpl w:val="5896F5F8"/>
    <w:lvl w:ilvl="0" w:tplc="826A958C">
      <w:start w:val="1"/>
      <w:numFmt w:val="decimal"/>
      <w:lvlText w:val="%1."/>
      <w:lvlJc w:val="left"/>
      <w:pPr>
        <w:ind w:left="720" w:hanging="360"/>
      </w:pPr>
      <w:rPr>
        <w:rFonts w:ascii="Times New Roman" w:hAnsi="Times New Roman" w:cs="Times New Roman" w:hint="default"/>
        <w:b w:val="0"/>
        <w:bCs w:val="0"/>
        <w:i w:val="0"/>
        <w:iCs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927558"/>
    <w:multiLevelType w:val="hybridMultilevel"/>
    <w:tmpl w:val="BA66780E"/>
    <w:lvl w:ilvl="0" w:tplc="531480EA">
      <w:start w:val="1"/>
      <w:numFmt w:val="decimal"/>
      <w:lvlText w:val="%1."/>
      <w:lvlJc w:val="left"/>
      <w:pPr>
        <w:ind w:left="360" w:hanging="360"/>
      </w:pPr>
      <w:rPr>
        <w:rFonts w:ascii="Calibri" w:hAnsi="Calibri" w:cs="Times New Roman" w:hint="default"/>
        <w:b w:val="0"/>
        <w:bCs w:val="0"/>
        <w:i w:val="0"/>
        <w:iCs w:val="0"/>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317652C"/>
    <w:multiLevelType w:val="hybridMultilevel"/>
    <w:tmpl w:val="724C5AB0"/>
    <w:lvl w:ilvl="0" w:tplc="55B6B19E">
      <w:start w:val="1"/>
      <w:numFmt w:val="bullet"/>
      <w:lvlText w:val=""/>
      <w:lvlJc w:val="left"/>
      <w:pPr>
        <w:ind w:left="720" w:hanging="360"/>
      </w:pPr>
      <w:rPr>
        <w:rFonts w:ascii="Symbol" w:eastAsiaTheme="minorHAnsi" w:hAnsi="Symbol" w:cstheme="minorBidi" w:hint="default"/>
      </w:rPr>
    </w:lvl>
    <w:lvl w:ilvl="1" w:tplc="04370003">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1" w15:restartNumberingAfterBreak="0">
    <w:nsid w:val="5F0504A3"/>
    <w:multiLevelType w:val="hybridMultilevel"/>
    <w:tmpl w:val="EF46E73E"/>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7B4638"/>
    <w:multiLevelType w:val="hybridMultilevel"/>
    <w:tmpl w:val="5F526948"/>
    <w:lvl w:ilvl="0" w:tplc="826A958C">
      <w:start w:val="1"/>
      <w:numFmt w:val="decimal"/>
      <w:lvlText w:val="%1."/>
      <w:lvlJc w:val="left"/>
      <w:pPr>
        <w:ind w:left="360" w:hanging="360"/>
      </w:pPr>
      <w:rPr>
        <w:rFonts w:ascii="Times New Roman" w:hAnsi="Times New Roman" w:cs="Times New Roman" w:hint="default"/>
        <w:b w:val="0"/>
        <w:bCs w:val="0"/>
        <w:i w:val="0"/>
        <w:iCs w:val="0"/>
        <w:color w:val="000000" w:themeColor="text1"/>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F7C74C5"/>
    <w:multiLevelType w:val="hybridMultilevel"/>
    <w:tmpl w:val="038C8D26"/>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0B4BC5"/>
    <w:multiLevelType w:val="hybridMultilevel"/>
    <w:tmpl w:val="333879E0"/>
    <w:lvl w:ilvl="0" w:tplc="0409000F">
      <w:start w:val="1"/>
      <w:numFmt w:val="decimal"/>
      <w:lvlText w:val="%1."/>
      <w:lvlJc w:val="left"/>
      <w:pPr>
        <w:ind w:left="720" w:hanging="360"/>
      </w:pPr>
      <w:rPr>
        <w:rFonts w:hint="default"/>
        <w:b w:val="0"/>
        <w:bCs w:val="0"/>
        <w:i w:val="0"/>
        <w:iCs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BE4491"/>
    <w:multiLevelType w:val="hybridMultilevel"/>
    <w:tmpl w:val="FFBA0EC4"/>
    <w:lvl w:ilvl="0" w:tplc="5FC6A9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CE7007"/>
    <w:multiLevelType w:val="hybridMultilevel"/>
    <w:tmpl w:val="FEE654C8"/>
    <w:lvl w:ilvl="0" w:tplc="413063EC">
      <w:start w:val="1"/>
      <w:numFmt w:val="decimal"/>
      <w:lvlText w:val="%1."/>
      <w:lvlJc w:val="left"/>
      <w:pPr>
        <w:ind w:left="720" w:hanging="360"/>
      </w:pPr>
      <w:rPr>
        <w:rFonts w:asciiTheme="minorHAnsi" w:hAnsiTheme="minorHAnsi" w:cstheme="minorHAnsi"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D02493"/>
    <w:multiLevelType w:val="hybridMultilevel"/>
    <w:tmpl w:val="C5CCBC8C"/>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656469"/>
    <w:multiLevelType w:val="hybridMultilevel"/>
    <w:tmpl w:val="B660F182"/>
    <w:lvl w:ilvl="0" w:tplc="E77AD420">
      <w:start w:val="1"/>
      <w:numFmt w:val="decimal"/>
      <w:lvlText w:val="%1."/>
      <w:lvlJc w:val="left"/>
      <w:pPr>
        <w:ind w:left="720" w:hanging="360"/>
      </w:pPr>
      <w:rPr>
        <w:rFonts w:ascii="Times New Roman" w:hAnsi="Times New Roman" w:cs="Times New Roman"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AD4828"/>
    <w:multiLevelType w:val="hybridMultilevel"/>
    <w:tmpl w:val="CF40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0264A"/>
    <w:multiLevelType w:val="hybridMultilevel"/>
    <w:tmpl w:val="3A44BC4C"/>
    <w:lvl w:ilvl="0" w:tplc="220216F8">
      <w:start w:val="1"/>
      <w:numFmt w:val="decimal"/>
      <w:lvlText w:val="%1."/>
      <w:lvlJc w:val="left"/>
      <w:pPr>
        <w:ind w:left="720" w:hanging="360"/>
      </w:pPr>
      <w:rPr>
        <w:rFonts w:ascii="Times New Roman" w:hAnsi="Times New Roman" w:cs="Times New Roman" w:hint="default"/>
        <w:b w:val="0"/>
        <w:bCs w:val="0"/>
        <w:i w:val="0"/>
        <w:iCs w:val="0"/>
      </w:rPr>
    </w:lvl>
    <w:lvl w:ilvl="1" w:tplc="A4B8A442">
      <w:start w:val="1"/>
      <w:numFmt w:val="upperRoman"/>
      <w:lvlText w:val="%2."/>
      <w:lvlJc w:val="left"/>
      <w:pPr>
        <w:ind w:left="1800" w:hanging="720"/>
      </w:pPr>
      <w:rPr>
        <w:rFonts w:hint="default"/>
      </w:rPr>
    </w:lvl>
    <w:lvl w:ilvl="2" w:tplc="3C0AA46E">
      <w:start w:val="131"/>
      <w:numFmt w:val="bullet"/>
      <w:lvlText w:val="•"/>
      <w:lvlJc w:val="left"/>
      <w:pPr>
        <w:ind w:left="2700" w:hanging="720"/>
      </w:pPr>
      <w:rPr>
        <w:rFonts w:ascii="Times New Roman" w:eastAsiaTheme="minorHAnsi"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773791"/>
    <w:multiLevelType w:val="hybridMultilevel"/>
    <w:tmpl w:val="58FC22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
  </w:num>
  <w:num w:numId="3">
    <w:abstractNumId w:val="20"/>
  </w:num>
  <w:num w:numId="4">
    <w:abstractNumId w:val="1"/>
  </w:num>
  <w:num w:numId="5">
    <w:abstractNumId w:val="10"/>
  </w:num>
  <w:num w:numId="6">
    <w:abstractNumId w:val="5"/>
  </w:num>
  <w:num w:numId="7">
    <w:abstractNumId w:val="9"/>
  </w:num>
  <w:num w:numId="8">
    <w:abstractNumId w:val="2"/>
  </w:num>
  <w:num w:numId="9">
    <w:abstractNumId w:val="13"/>
  </w:num>
  <w:num w:numId="10">
    <w:abstractNumId w:val="19"/>
  </w:num>
  <w:num w:numId="11">
    <w:abstractNumId w:val="6"/>
  </w:num>
  <w:num w:numId="12">
    <w:abstractNumId w:val="7"/>
  </w:num>
  <w:num w:numId="13">
    <w:abstractNumId w:val="11"/>
  </w:num>
  <w:num w:numId="14">
    <w:abstractNumId w:val="17"/>
  </w:num>
  <w:num w:numId="15">
    <w:abstractNumId w:val="4"/>
  </w:num>
  <w:num w:numId="16">
    <w:abstractNumId w:val="18"/>
  </w:num>
  <w:num w:numId="17">
    <w:abstractNumId w:val="12"/>
  </w:num>
  <w:num w:numId="18">
    <w:abstractNumId w:val="15"/>
  </w:num>
  <w:num w:numId="19">
    <w:abstractNumId w:val="0"/>
  </w:num>
  <w:num w:numId="20">
    <w:abstractNumId w:val="16"/>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1F6"/>
    <w:rsid w:val="003A065B"/>
    <w:rsid w:val="005E4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830DE7-9588-4AC3-823A-51291891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1F6"/>
    <w:rPr>
      <w:lang w:val="en-US"/>
    </w:rPr>
  </w:style>
  <w:style w:type="paragraph" w:styleId="Heading1">
    <w:name w:val="heading 1"/>
    <w:basedOn w:val="Normal"/>
    <w:next w:val="Normal"/>
    <w:link w:val="Heading1Char"/>
    <w:uiPriority w:val="9"/>
    <w:qFormat/>
    <w:rsid w:val="005E41F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E41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41F6"/>
    <w:pPr>
      <w:keepNext/>
      <w:keepLines/>
      <w:spacing w:before="200" w:after="0" w:line="276" w:lineRule="auto"/>
      <w:ind w:firstLine="113"/>
      <w:jc w:val="center"/>
      <w:outlineLvl w:val="2"/>
    </w:pPr>
    <w:rPr>
      <w:rFonts w:ascii="Cambria" w:eastAsia="Times New Roman" w:hAnsi="Cambria" w:cs="Times New Roman"/>
      <w:b/>
      <w:bCs/>
      <w:sz w:val="24"/>
      <w:u w:val="single"/>
    </w:rPr>
  </w:style>
  <w:style w:type="paragraph" w:styleId="Heading4">
    <w:name w:val="heading 4"/>
    <w:basedOn w:val="Normal"/>
    <w:next w:val="Normal"/>
    <w:link w:val="Heading4Char"/>
    <w:uiPriority w:val="9"/>
    <w:semiHidden/>
    <w:unhideWhenUsed/>
    <w:qFormat/>
    <w:rsid w:val="005E41F6"/>
    <w:pPr>
      <w:keepNext/>
      <w:keepLines/>
      <w:spacing w:before="200" w:after="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
    <w:semiHidden/>
    <w:unhideWhenUsed/>
    <w:qFormat/>
    <w:rsid w:val="005E41F6"/>
    <w:pPr>
      <w:keepNext/>
      <w:keepLines/>
      <w:spacing w:before="200" w:after="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qFormat/>
    <w:rsid w:val="005E41F6"/>
    <w:pPr>
      <w:tabs>
        <w:tab w:val="num" w:pos="4320"/>
      </w:tabs>
      <w:spacing w:before="240" w:after="60" w:line="240" w:lineRule="auto"/>
      <w:ind w:left="4320" w:hanging="720"/>
      <w:outlineLvl w:val="5"/>
    </w:pPr>
    <w:rPr>
      <w:rFonts w:ascii="Times New Roman" w:eastAsia="Times New Roman" w:hAnsi="Times New Roman" w:cs="Times New Roman"/>
      <w:b/>
      <w:bCs/>
      <w:sz w:val="24"/>
    </w:rPr>
  </w:style>
  <w:style w:type="paragraph" w:styleId="Heading7">
    <w:name w:val="heading 7"/>
    <w:basedOn w:val="Normal"/>
    <w:next w:val="Normal"/>
    <w:link w:val="Heading7Char"/>
    <w:uiPriority w:val="9"/>
    <w:semiHidden/>
    <w:unhideWhenUsed/>
    <w:qFormat/>
    <w:rsid w:val="005E41F6"/>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5E41F6"/>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5E41F6"/>
    <w:pPr>
      <w:tabs>
        <w:tab w:val="num" w:pos="6480"/>
      </w:tabs>
      <w:spacing w:before="240" w:after="60" w:line="240" w:lineRule="auto"/>
      <w:ind w:left="6480" w:hanging="720"/>
      <w:outlineLvl w:val="8"/>
    </w:pPr>
    <w:rPr>
      <w:rFonts w:ascii="Cambria" w:eastAsia="Times New Roman" w:hAnsi="Cambria"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1F6"/>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5E41F6"/>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5E41F6"/>
    <w:rPr>
      <w:rFonts w:ascii="Cambria" w:eastAsia="Times New Roman" w:hAnsi="Cambria" w:cs="Times New Roman"/>
      <w:b/>
      <w:bCs/>
      <w:sz w:val="24"/>
      <w:u w:val="single"/>
      <w:lang w:val="en-US"/>
    </w:rPr>
  </w:style>
  <w:style w:type="character" w:customStyle="1" w:styleId="Heading4Char">
    <w:name w:val="Heading 4 Char"/>
    <w:basedOn w:val="DefaultParagraphFont"/>
    <w:link w:val="Heading4"/>
    <w:uiPriority w:val="9"/>
    <w:semiHidden/>
    <w:rsid w:val="005E41F6"/>
    <w:rPr>
      <w:rFonts w:ascii="Cambria" w:eastAsia="Times New Roman" w:hAnsi="Cambria" w:cs="Times New Roman"/>
      <w:b/>
      <w:bCs/>
      <w:i/>
      <w:iCs/>
      <w:color w:val="4F81BD"/>
      <w:sz w:val="24"/>
      <w:lang w:val="en-US"/>
    </w:rPr>
  </w:style>
  <w:style w:type="character" w:customStyle="1" w:styleId="Heading5Char">
    <w:name w:val="Heading 5 Char"/>
    <w:basedOn w:val="DefaultParagraphFont"/>
    <w:link w:val="Heading5"/>
    <w:uiPriority w:val="9"/>
    <w:semiHidden/>
    <w:rsid w:val="005E41F6"/>
    <w:rPr>
      <w:rFonts w:ascii="Cambria" w:eastAsia="Times New Roman" w:hAnsi="Cambria" w:cs="Times New Roman"/>
      <w:color w:val="243F60"/>
      <w:sz w:val="24"/>
      <w:lang w:val="en-US"/>
    </w:rPr>
  </w:style>
  <w:style w:type="character" w:customStyle="1" w:styleId="Heading6Char">
    <w:name w:val="Heading 6 Char"/>
    <w:basedOn w:val="DefaultParagraphFont"/>
    <w:link w:val="Heading6"/>
    <w:rsid w:val="005E41F6"/>
    <w:rPr>
      <w:rFonts w:ascii="Times New Roman" w:eastAsia="Times New Roman" w:hAnsi="Times New Roman" w:cs="Times New Roman"/>
      <w:b/>
      <w:bCs/>
      <w:sz w:val="24"/>
      <w:lang w:val="en-US"/>
    </w:rPr>
  </w:style>
  <w:style w:type="character" w:customStyle="1" w:styleId="Heading7Char">
    <w:name w:val="Heading 7 Char"/>
    <w:basedOn w:val="DefaultParagraphFont"/>
    <w:link w:val="Heading7"/>
    <w:uiPriority w:val="9"/>
    <w:semiHidden/>
    <w:rsid w:val="005E41F6"/>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5E41F6"/>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5E41F6"/>
    <w:rPr>
      <w:rFonts w:ascii="Cambria" w:eastAsia="Times New Roman" w:hAnsi="Cambria" w:cs="Times New Roman"/>
      <w:sz w:val="24"/>
      <w:lang w:val="en-US"/>
    </w:rPr>
  </w:style>
  <w:style w:type="paragraph" w:styleId="BalloonText">
    <w:name w:val="Balloon Text"/>
    <w:basedOn w:val="Normal"/>
    <w:link w:val="BalloonTextChar"/>
    <w:uiPriority w:val="99"/>
    <w:semiHidden/>
    <w:unhideWhenUsed/>
    <w:rsid w:val="005E41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1F6"/>
    <w:rPr>
      <w:rFonts w:ascii="Segoe UI" w:hAnsi="Segoe UI" w:cs="Segoe UI"/>
      <w:sz w:val="18"/>
      <w:szCs w:val="18"/>
      <w:lang w:val="en-US"/>
    </w:rPr>
  </w:style>
  <w:style w:type="paragraph" w:styleId="FootnoteText">
    <w:name w:val="footnote text"/>
    <w:aliases w:val="Footnote Text Char Знак,Знак10 Знак,Footnote Text Char Char Char,single space,footnote text,Текст сноски Знак,Footnote reference,FA Fu,Footnote Text Char Char Char Char Char,Footnote Text Char Char Char Car,Char Char Char,Char,TBSC,fn,ADB"/>
    <w:basedOn w:val="Normal"/>
    <w:link w:val="FootnoteTextChar"/>
    <w:uiPriority w:val="99"/>
    <w:unhideWhenUsed/>
    <w:qFormat/>
    <w:rsid w:val="005E41F6"/>
    <w:pPr>
      <w:spacing w:after="0" w:line="240" w:lineRule="auto"/>
    </w:pPr>
    <w:rPr>
      <w:sz w:val="20"/>
      <w:szCs w:val="20"/>
    </w:rPr>
  </w:style>
  <w:style w:type="character" w:customStyle="1" w:styleId="FootnoteTextChar">
    <w:name w:val="Footnote Text Char"/>
    <w:aliases w:val="Footnote Text Char Знак Char,Знак10 Знак Char,Footnote Text Char Char Char Char,single space Char,footnote text Char,Текст сноски Знак Char,Footnote reference Char,FA Fu Char,Footnote Text Char Char Char Char Char Char,Char Char"/>
    <w:basedOn w:val="DefaultParagraphFont"/>
    <w:link w:val="FootnoteText"/>
    <w:uiPriority w:val="99"/>
    <w:qFormat/>
    <w:rsid w:val="005E41F6"/>
    <w:rPr>
      <w:sz w:val="20"/>
      <w:szCs w:val="20"/>
      <w:lang w:val="en-US"/>
    </w:rPr>
  </w:style>
  <w:style w:type="character" w:styleId="FootnoteReference">
    <w:name w:val="footnote reference"/>
    <w:aliases w:val="Ref,de nota al pie,4_G,ftref Char Char Char,ftref Car Char Char Char Char,Car Car5 Char Char Car Car Char Char Char Char Char Char,ftref,stylish,Footnote Ref,16 Point,BVI fnr,Superscript 6 Point,FNRefe Char Char,BVI fnr Char Char,fr"/>
    <w:basedOn w:val="DefaultParagraphFont"/>
    <w:link w:val="ftrefCharChar"/>
    <w:uiPriority w:val="99"/>
    <w:unhideWhenUsed/>
    <w:qFormat/>
    <w:rsid w:val="005E41F6"/>
    <w:rPr>
      <w:vertAlign w:val="superscript"/>
    </w:rPr>
  </w:style>
  <w:style w:type="paragraph" w:styleId="Header">
    <w:name w:val="header"/>
    <w:basedOn w:val="Normal"/>
    <w:link w:val="HeaderChar"/>
    <w:uiPriority w:val="99"/>
    <w:unhideWhenUsed/>
    <w:rsid w:val="005E41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1F6"/>
    <w:rPr>
      <w:lang w:val="en-US"/>
    </w:rPr>
  </w:style>
  <w:style w:type="paragraph" w:styleId="Footer">
    <w:name w:val="footer"/>
    <w:basedOn w:val="Normal"/>
    <w:link w:val="FooterChar"/>
    <w:uiPriority w:val="99"/>
    <w:unhideWhenUsed/>
    <w:rsid w:val="005E4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1F6"/>
    <w:rPr>
      <w:lang w:val="en-US"/>
    </w:rPr>
  </w:style>
  <w:style w:type="paragraph" w:customStyle="1" w:styleId="H23">
    <w:name w:val="_ H_2/3"/>
    <w:basedOn w:val="Normal"/>
    <w:next w:val="SingleTxt"/>
    <w:rsid w:val="005E41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customStyle="1" w:styleId="SingleTxt">
    <w:name w:val="__Single Txt"/>
    <w:basedOn w:val="Normal"/>
    <w:rsid w:val="005E41F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character" w:styleId="Hyperlink">
    <w:name w:val="Hyperlink"/>
    <w:basedOn w:val="DefaultParagraphFont"/>
    <w:uiPriority w:val="99"/>
    <w:unhideWhenUsed/>
    <w:rsid w:val="005E41F6"/>
    <w:rPr>
      <w:color w:val="0563C1" w:themeColor="hyperlink"/>
      <w:u w:val="single"/>
    </w:rPr>
  </w:style>
  <w:style w:type="character" w:customStyle="1" w:styleId="UnresolvedMention1">
    <w:name w:val="Unresolved Mention1"/>
    <w:basedOn w:val="DefaultParagraphFont"/>
    <w:uiPriority w:val="99"/>
    <w:semiHidden/>
    <w:unhideWhenUsed/>
    <w:rsid w:val="005E41F6"/>
    <w:rPr>
      <w:color w:val="605E5C"/>
      <w:shd w:val="clear" w:color="auto" w:fill="E1DFDD"/>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5E41F6"/>
    <w:pPr>
      <w:ind w:left="720"/>
      <w:contextualSpacing/>
    </w:pPr>
  </w:style>
  <w:style w:type="paragraph" w:customStyle="1" w:styleId="ftrefCharChar">
    <w:name w:val="ftref Char Char"/>
    <w:aliases w:val="ftref Car Char Char Char,Car Car5 Char Char Car Car Char Char Char Char Char,Footnote Reference.ftref Char.ftref Car Char Char.Car Car5 Char Char Car Car Char Char Char Char Char Char Char Char,callout,Footnotes refss"/>
    <w:basedOn w:val="Normal"/>
    <w:link w:val="FootnoteReference"/>
    <w:uiPriority w:val="99"/>
    <w:rsid w:val="005E41F6"/>
    <w:pPr>
      <w:spacing w:line="240" w:lineRule="exact"/>
      <w:jc w:val="both"/>
    </w:pPr>
    <w:rPr>
      <w:vertAlign w:val="superscript"/>
      <w:lang w:val="en-GB"/>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uiPriority w:val="99"/>
    <w:rsid w:val="005E41F6"/>
    <w:pPr>
      <w:spacing w:line="240" w:lineRule="exact"/>
    </w:pPr>
    <w:rPr>
      <w:rFonts w:ascii="Calibri" w:eastAsia="Calibri" w:hAnsi="Calibri" w:cs="Calibri"/>
      <w:vertAlign w:val="superscript"/>
      <w:lang w:eastAsia="en-GB"/>
    </w:rPr>
  </w:style>
  <w:style w:type="character" w:styleId="FollowedHyperlink">
    <w:name w:val="FollowedHyperlink"/>
    <w:basedOn w:val="DefaultParagraphFont"/>
    <w:uiPriority w:val="99"/>
    <w:semiHidden/>
    <w:unhideWhenUsed/>
    <w:rsid w:val="005E41F6"/>
    <w:rPr>
      <w:color w:val="954F72" w:themeColor="followedHyperlink"/>
      <w:u w:val="single"/>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5E41F6"/>
    <w:rPr>
      <w:lang w:val="en-US"/>
    </w:rPr>
  </w:style>
  <w:style w:type="character" w:styleId="CommentReference">
    <w:name w:val="annotation reference"/>
    <w:basedOn w:val="DefaultParagraphFont"/>
    <w:uiPriority w:val="99"/>
    <w:semiHidden/>
    <w:unhideWhenUsed/>
    <w:rsid w:val="005E41F6"/>
    <w:rPr>
      <w:sz w:val="16"/>
      <w:szCs w:val="16"/>
    </w:rPr>
  </w:style>
  <w:style w:type="paragraph" w:styleId="CommentText">
    <w:name w:val="annotation text"/>
    <w:basedOn w:val="Normal"/>
    <w:link w:val="CommentTextChar"/>
    <w:uiPriority w:val="99"/>
    <w:unhideWhenUsed/>
    <w:rsid w:val="005E41F6"/>
    <w:pPr>
      <w:spacing w:after="200" w:line="240" w:lineRule="auto"/>
    </w:pPr>
    <w:rPr>
      <w:sz w:val="20"/>
      <w:szCs w:val="20"/>
    </w:rPr>
  </w:style>
  <w:style w:type="character" w:customStyle="1" w:styleId="CommentTextChar">
    <w:name w:val="Comment Text Char"/>
    <w:basedOn w:val="DefaultParagraphFont"/>
    <w:link w:val="CommentText"/>
    <w:uiPriority w:val="99"/>
    <w:rsid w:val="005E41F6"/>
    <w:rPr>
      <w:sz w:val="20"/>
      <w:szCs w:val="20"/>
      <w:lang w:val="en-US"/>
    </w:rPr>
  </w:style>
  <w:style w:type="paragraph" w:styleId="NormalWeb">
    <w:name w:val="Normal (Web)"/>
    <w:basedOn w:val="Normal"/>
    <w:link w:val="NormalWebChar"/>
    <w:uiPriority w:val="99"/>
    <w:unhideWhenUsed/>
    <w:rsid w:val="005E41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41F6"/>
    <w:rPr>
      <w:b/>
      <w:bCs/>
    </w:rPr>
  </w:style>
  <w:style w:type="paragraph" w:customStyle="1" w:styleId="Char2">
    <w:name w:val="Char2"/>
    <w:basedOn w:val="Normal"/>
    <w:uiPriority w:val="99"/>
    <w:rsid w:val="005E41F6"/>
    <w:pPr>
      <w:spacing w:line="240" w:lineRule="exact"/>
    </w:pPr>
    <w:rPr>
      <w:vertAlign w:val="superscript"/>
    </w:rPr>
  </w:style>
  <w:style w:type="paragraph" w:styleId="BodyText">
    <w:name w:val="Body Text"/>
    <w:basedOn w:val="Normal"/>
    <w:link w:val="BodyTextChar"/>
    <w:qFormat/>
    <w:rsid w:val="005E41F6"/>
    <w:pPr>
      <w:widowControl w:val="0"/>
      <w:spacing w:after="0" w:line="240" w:lineRule="auto"/>
      <w:ind w:left="100"/>
    </w:pPr>
    <w:rPr>
      <w:rFonts w:ascii="Arial" w:eastAsia="Arial" w:hAnsi="Arial"/>
    </w:rPr>
  </w:style>
  <w:style w:type="character" w:customStyle="1" w:styleId="BodyTextChar">
    <w:name w:val="Body Text Char"/>
    <w:basedOn w:val="DefaultParagraphFont"/>
    <w:link w:val="BodyText"/>
    <w:rsid w:val="005E41F6"/>
    <w:rPr>
      <w:rFonts w:ascii="Arial" w:eastAsia="Arial" w:hAnsi="Arial"/>
      <w:lang w:val="en-US"/>
    </w:rPr>
  </w:style>
  <w:style w:type="character" w:customStyle="1" w:styleId="NoSpacingChar">
    <w:name w:val="No Spacing Char"/>
    <w:basedOn w:val="DefaultParagraphFont"/>
    <w:link w:val="NoSpacing"/>
    <w:uiPriority w:val="1"/>
    <w:locked/>
    <w:rsid w:val="005E41F6"/>
    <w:rPr>
      <w:rFonts w:ascii="Cambria" w:eastAsia="MS Mincho" w:hAnsi="Cambria" w:cs="Times New Roman"/>
      <w:sz w:val="24"/>
      <w:szCs w:val="24"/>
    </w:rPr>
  </w:style>
  <w:style w:type="paragraph" w:styleId="NoSpacing">
    <w:name w:val="No Spacing"/>
    <w:link w:val="NoSpacingChar"/>
    <w:uiPriority w:val="1"/>
    <w:qFormat/>
    <w:rsid w:val="005E41F6"/>
    <w:pPr>
      <w:spacing w:after="0" w:line="240" w:lineRule="auto"/>
    </w:pPr>
    <w:rPr>
      <w:rFonts w:ascii="Cambria" w:eastAsia="MS Mincho" w:hAnsi="Cambria" w:cs="Times New Roman"/>
      <w:sz w:val="24"/>
      <w:szCs w:val="24"/>
    </w:rPr>
  </w:style>
  <w:style w:type="character" w:customStyle="1" w:styleId="hps">
    <w:name w:val="hps"/>
    <w:basedOn w:val="DefaultParagraphFont"/>
    <w:rsid w:val="005E41F6"/>
  </w:style>
  <w:style w:type="paragraph" w:styleId="TOCHeading">
    <w:name w:val="TOC Heading"/>
    <w:basedOn w:val="Heading1"/>
    <w:next w:val="Normal"/>
    <w:uiPriority w:val="39"/>
    <w:unhideWhenUsed/>
    <w:qFormat/>
    <w:rsid w:val="005E41F6"/>
    <w:pPr>
      <w:spacing w:before="240" w:line="259" w:lineRule="auto"/>
      <w:outlineLvl w:val="9"/>
    </w:pPr>
    <w:rPr>
      <w:b w:val="0"/>
      <w:bCs w:val="0"/>
      <w:sz w:val="32"/>
      <w:szCs w:val="32"/>
    </w:rPr>
  </w:style>
  <w:style w:type="paragraph" w:styleId="TOC2">
    <w:name w:val="toc 2"/>
    <w:basedOn w:val="Normal"/>
    <w:next w:val="Normal"/>
    <w:autoRedefine/>
    <w:uiPriority w:val="39"/>
    <w:unhideWhenUsed/>
    <w:qFormat/>
    <w:rsid w:val="005E41F6"/>
    <w:pPr>
      <w:spacing w:after="100"/>
      <w:ind w:left="220"/>
    </w:pPr>
    <w:rPr>
      <w:rFonts w:eastAsiaTheme="minorEastAsia" w:cs="Times New Roman"/>
    </w:rPr>
  </w:style>
  <w:style w:type="paragraph" w:styleId="TOC1">
    <w:name w:val="toc 1"/>
    <w:basedOn w:val="Normal"/>
    <w:next w:val="Normal"/>
    <w:autoRedefine/>
    <w:uiPriority w:val="39"/>
    <w:unhideWhenUsed/>
    <w:qFormat/>
    <w:rsid w:val="005E41F6"/>
    <w:pPr>
      <w:spacing w:after="100"/>
    </w:pPr>
    <w:rPr>
      <w:rFonts w:eastAsiaTheme="minorEastAsia" w:cs="Times New Roman"/>
    </w:rPr>
  </w:style>
  <w:style w:type="paragraph" w:styleId="TOC3">
    <w:name w:val="toc 3"/>
    <w:basedOn w:val="Normal"/>
    <w:next w:val="Normal"/>
    <w:autoRedefine/>
    <w:uiPriority w:val="39"/>
    <w:unhideWhenUsed/>
    <w:qFormat/>
    <w:rsid w:val="005E41F6"/>
    <w:pPr>
      <w:spacing w:after="100"/>
      <w:ind w:left="440"/>
    </w:pPr>
    <w:rPr>
      <w:rFonts w:eastAsiaTheme="minorEastAsia" w:cs="Times New Roman"/>
    </w:rPr>
  </w:style>
  <w:style w:type="paragraph" w:styleId="CommentSubject">
    <w:name w:val="annotation subject"/>
    <w:basedOn w:val="CommentText"/>
    <w:next w:val="CommentText"/>
    <w:link w:val="CommentSubjectChar"/>
    <w:uiPriority w:val="99"/>
    <w:semiHidden/>
    <w:unhideWhenUsed/>
    <w:rsid w:val="005E41F6"/>
    <w:pPr>
      <w:spacing w:after="160"/>
    </w:pPr>
    <w:rPr>
      <w:b/>
      <w:bCs/>
    </w:rPr>
  </w:style>
  <w:style w:type="character" w:customStyle="1" w:styleId="CommentSubjectChar">
    <w:name w:val="Comment Subject Char"/>
    <w:basedOn w:val="CommentTextChar"/>
    <w:link w:val="CommentSubject"/>
    <w:uiPriority w:val="99"/>
    <w:semiHidden/>
    <w:rsid w:val="005E41F6"/>
    <w:rPr>
      <w:b/>
      <w:bCs/>
      <w:sz w:val="20"/>
      <w:szCs w:val="20"/>
      <w:lang w:val="en-US"/>
    </w:rPr>
  </w:style>
  <w:style w:type="paragraph" w:styleId="PlainText">
    <w:name w:val="Plain Text"/>
    <w:basedOn w:val="Normal"/>
    <w:link w:val="PlainTextChar"/>
    <w:uiPriority w:val="99"/>
    <w:unhideWhenUsed/>
    <w:rsid w:val="005E41F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E41F6"/>
    <w:rPr>
      <w:rFonts w:ascii="Calibri" w:hAnsi="Calibri"/>
      <w:szCs w:val="21"/>
      <w:lang w:val="en-US"/>
    </w:rPr>
  </w:style>
  <w:style w:type="paragraph" w:styleId="Revision">
    <w:name w:val="Revision"/>
    <w:hidden/>
    <w:uiPriority w:val="99"/>
    <w:semiHidden/>
    <w:rsid w:val="005E41F6"/>
    <w:pPr>
      <w:spacing w:after="0" w:line="240" w:lineRule="auto"/>
    </w:pPr>
    <w:rPr>
      <w:lang w:val="en-US"/>
    </w:rPr>
  </w:style>
  <w:style w:type="paragraph" w:customStyle="1" w:styleId="Default">
    <w:name w:val="Default"/>
    <w:rsid w:val="005E41F6"/>
    <w:pPr>
      <w:autoSpaceDE w:val="0"/>
      <w:autoSpaceDN w:val="0"/>
      <w:adjustRightInd w:val="0"/>
      <w:spacing w:after="0" w:line="240" w:lineRule="auto"/>
    </w:pPr>
    <w:rPr>
      <w:rFonts w:ascii="Sylfaen" w:eastAsiaTheme="minorEastAsia" w:hAnsi="Sylfaen" w:cs="Sylfaen"/>
      <w:color w:val="000000"/>
      <w:sz w:val="24"/>
      <w:szCs w:val="24"/>
      <w:lang w:val="en-US"/>
    </w:rPr>
  </w:style>
  <w:style w:type="character" w:styleId="SubtleEmphasis">
    <w:name w:val="Subtle Emphasis"/>
    <w:basedOn w:val="DefaultParagraphFont"/>
    <w:uiPriority w:val="19"/>
    <w:qFormat/>
    <w:rsid w:val="005E41F6"/>
    <w:rPr>
      <w:i/>
      <w:iCs/>
      <w:color w:val="808080"/>
    </w:rPr>
  </w:style>
  <w:style w:type="character" w:customStyle="1" w:styleId="alt-edited">
    <w:name w:val="alt-edited"/>
    <w:basedOn w:val="DefaultParagraphFont"/>
    <w:rsid w:val="005E41F6"/>
  </w:style>
  <w:style w:type="paragraph" w:customStyle="1" w:styleId="Normal0">
    <w:name w:val="[Normal]"/>
    <w:uiPriority w:val="99"/>
    <w:rsid w:val="005E41F6"/>
    <w:pPr>
      <w:widowControl w:val="0"/>
      <w:autoSpaceDE w:val="0"/>
      <w:autoSpaceDN w:val="0"/>
      <w:adjustRightInd w:val="0"/>
      <w:spacing w:after="0" w:line="240" w:lineRule="auto"/>
    </w:pPr>
    <w:rPr>
      <w:rFonts w:ascii="Arial" w:eastAsia="Times New Roman" w:hAnsi="Arial" w:cs="Arial"/>
      <w:sz w:val="24"/>
      <w:szCs w:val="24"/>
      <w:lang w:val="en-US"/>
    </w:rPr>
  </w:style>
  <w:style w:type="table" w:styleId="TableGrid">
    <w:name w:val="Table Grid"/>
    <w:basedOn w:val="TableNormal"/>
    <w:uiPriority w:val="59"/>
    <w:rsid w:val="005E41F6"/>
    <w:pPr>
      <w:spacing w:after="12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5E41F6"/>
    <w:pPr>
      <w:spacing w:after="200" w:line="276" w:lineRule="auto"/>
    </w:pPr>
    <w:rPr>
      <w:rFonts w:ascii="Times New Roman" w:eastAsia="Times New Roman" w:hAnsi="Times New Roman" w:cs="Times New Roman"/>
      <w:b/>
      <w:bCs/>
      <w:sz w:val="24"/>
      <w:szCs w:val="20"/>
    </w:rPr>
  </w:style>
  <w:style w:type="paragraph" w:customStyle="1" w:styleId="BodyTextIndent1">
    <w:name w:val="Body Text Indent1"/>
    <w:basedOn w:val="Normal"/>
    <w:link w:val="BodyTextIndentChar"/>
    <w:rsid w:val="005E41F6"/>
    <w:pPr>
      <w:spacing w:after="120" w:line="276" w:lineRule="auto"/>
      <w:ind w:left="360"/>
    </w:pPr>
    <w:rPr>
      <w:rFonts w:ascii="Calibri" w:eastAsia="Times New Roman" w:hAnsi="Calibri" w:cs="Times New Roman"/>
      <w:sz w:val="24"/>
    </w:rPr>
  </w:style>
  <w:style w:type="character" w:customStyle="1" w:styleId="BodyTextIndentChar">
    <w:name w:val="Body Text Indent Char"/>
    <w:basedOn w:val="DefaultParagraphFont"/>
    <w:link w:val="BodyTextIndent1"/>
    <w:rsid w:val="005E41F6"/>
    <w:rPr>
      <w:rFonts w:ascii="Calibri" w:eastAsia="Times New Roman" w:hAnsi="Calibri" w:cs="Times New Roman"/>
      <w:sz w:val="24"/>
      <w:lang w:val="en-US"/>
    </w:rPr>
  </w:style>
  <w:style w:type="character" w:customStyle="1" w:styleId="BodyTextChar1">
    <w:name w:val="Body Text Char1"/>
    <w:basedOn w:val="DefaultParagraphFont"/>
    <w:rsid w:val="005E41F6"/>
    <w:rPr>
      <w:rFonts w:ascii="LitNusx" w:eastAsia="Times New Roman" w:hAnsi="LitNusx" w:cs="Arial"/>
      <w:color w:val="000000"/>
      <w:sz w:val="28"/>
      <w:szCs w:val="17"/>
      <w:lang w:val="en-AU" w:eastAsia="ru-RU"/>
    </w:rPr>
  </w:style>
  <w:style w:type="table" w:styleId="TableContemporary">
    <w:name w:val="Table Contemporary"/>
    <w:basedOn w:val="TableNormal"/>
    <w:rsid w:val="005E41F6"/>
    <w:pPr>
      <w:spacing w:after="0" w:line="240" w:lineRule="auto"/>
    </w:pPr>
    <w:rPr>
      <w:rFonts w:ascii="Calibri" w:eastAsia="Calibri" w:hAnsi="Calibri"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pagesat">
    <w:name w:val="page_sat"/>
    <w:basedOn w:val="DefaultParagraphFont"/>
    <w:rsid w:val="005E41F6"/>
  </w:style>
  <w:style w:type="character" w:styleId="Emphasis">
    <w:name w:val="Emphasis"/>
    <w:basedOn w:val="DefaultParagraphFont"/>
    <w:uiPriority w:val="20"/>
    <w:qFormat/>
    <w:rsid w:val="005E41F6"/>
    <w:rPr>
      <w:i/>
      <w:iCs/>
    </w:rPr>
  </w:style>
  <w:style w:type="paragraph" w:customStyle="1" w:styleId="sataurixml">
    <w:name w:val="satauri_xml"/>
    <w:basedOn w:val="Normal"/>
    <w:rsid w:val="005E41F6"/>
    <w:pPr>
      <w:spacing w:before="240" w:after="120" w:line="240" w:lineRule="auto"/>
      <w:ind w:firstLine="283"/>
      <w:jc w:val="center"/>
    </w:pPr>
    <w:rPr>
      <w:rFonts w:ascii="Sylfaen" w:eastAsia="Sylfaen" w:hAnsi="Sylfaen" w:cs="Arial"/>
      <w:b/>
      <w:sz w:val="24"/>
      <w:szCs w:val="20"/>
    </w:rPr>
  </w:style>
  <w:style w:type="paragraph" w:styleId="BodyTextIndent">
    <w:name w:val="Body Text Indent"/>
    <w:basedOn w:val="Normal"/>
    <w:link w:val="BodyTextIndentChar1"/>
    <w:uiPriority w:val="99"/>
    <w:unhideWhenUsed/>
    <w:rsid w:val="005E41F6"/>
    <w:pPr>
      <w:spacing w:after="120" w:line="276" w:lineRule="auto"/>
      <w:ind w:left="283" w:firstLine="113"/>
    </w:pPr>
    <w:rPr>
      <w:rFonts w:ascii="Calibri" w:eastAsia="Calibri" w:hAnsi="Calibri" w:cs="Times New Roman"/>
      <w:sz w:val="24"/>
    </w:rPr>
  </w:style>
  <w:style w:type="character" w:customStyle="1" w:styleId="BodyTextIndentChar1">
    <w:name w:val="Body Text Indent Char1"/>
    <w:basedOn w:val="DefaultParagraphFont"/>
    <w:link w:val="BodyTextIndent"/>
    <w:uiPriority w:val="99"/>
    <w:rsid w:val="005E41F6"/>
    <w:rPr>
      <w:rFonts w:ascii="Calibri" w:eastAsia="Calibri" w:hAnsi="Calibri" w:cs="Times New Roman"/>
      <w:sz w:val="24"/>
      <w:lang w:val="en-US"/>
    </w:rPr>
  </w:style>
  <w:style w:type="paragraph" w:styleId="BodyText3">
    <w:name w:val="Body Text 3"/>
    <w:aliases w:val="Знак,Знак2,Знак Знак Знак Знак,Знак2 Знак"/>
    <w:basedOn w:val="Normal"/>
    <w:link w:val="BodyText3Char"/>
    <w:rsid w:val="005E41F6"/>
    <w:pPr>
      <w:spacing w:after="120" w:line="240" w:lineRule="auto"/>
    </w:pPr>
    <w:rPr>
      <w:rFonts w:ascii="Arial" w:eastAsia="Times New Roman" w:hAnsi="Arial" w:cs="Arial"/>
      <w:color w:val="000000"/>
      <w:sz w:val="16"/>
      <w:szCs w:val="16"/>
      <w:lang w:val="en-GB" w:eastAsia="ru-RU"/>
    </w:rPr>
  </w:style>
  <w:style w:type="character" w:customStyle="1" w:styleId="BodyText3Char">
    <w:name w:val="Body Text 3 Char"/>
    <w:aliases w:val="Знак Char,Знак2 Char,Знак Знак Знак Знак Char,Знак2 Знак Char"/>
    <w:basedOn w:val="DefaultParagraphFont"/>
    <w:link w:val="BodyText3"/>
    <w:rsid w:val="005E41F6"/>
    <w:rPr>
      <w:rFonts w:ascii="Arial" w:eastAsia="Times New Roman" w:hAnsi="Arial" w:cs="Arial"/>
      <w:color w:val="000000"/>
      <w:sz w:val="16"/>
      <w:szCs w:val="16"/>
      <w:lang w:eastAsia="ru-RU"/>
    </w:rPr>
  </w:style>
  <w:style w:type="character" w:customStyle="1" w:styleId="A1">
    <w:name w:val="A1"/>
    <w:rsid w:val="005E41F6"/>
    <w:rPr>
      <w:rFonts w:cs="AKolkhetyN"/>
      <w:color w:val="000000"/>
      <w:sz w:val="20"/>
      <w:szCs w:val="20"/>
    </w:rPr>
  </w:style>
  <w:style w:type="character" w:customStyle="1" w:styleId="hpsatn">
    <w:name w:val="hps atn"/>
    <w:basedOn w:val="DefaultParagraphFont"/>
    <w:rsid w:val="005E41F6"/>
  </w:style>
  <w:style w:type="paragraph" w:styleId="Title">
    <w:name w:val="Title"/>
    <w:basedOn w:val="Normal"/>
    <w:link w:val="TitleChar"/>
    <w:qFormat/>
    <w:rsid w:val="005E41F6"/>
    <w:pPr>
      <w:spacing w:after="0" w:line="240" w:lineRule="auto"/>
      <w:jc w:val="center"/>
    </w:pPr>
    <w:rPr>
      <w:rFonts w:ascii="Times New Roman" w:eastAsia="Times New Roman" w:hAnsi="Times New Roman" w:cs="Times New Roman"/>
      <w:b/>
      <w:bCs/>
      <w:sz w:val="40"/>
      <w:szCs w:val="24"/>
    </w:rPr>
  </w:style>
  <w:style w:type="character" w:customStyle="1" w:styleId="TitleChar">
    <w:name w:val="Title Char"/>
    <w:basedOn w:val="DefaultParagraphFont"/>
    <w:link w:val="Title"/>
    <w:rsid w:val="005E41F6"/>
    <w:rPr>
      <w:rFonts w:ascii="Times New Roman" w:eastAsia="Times New Roman" w:hAnsi="Times New Roman" w:cs="Times New Roman"/>
      <w:b/>
      <w:bCs/>
      <w:sz w:val="40"/>
      <w:szCs w:val="24"/>
      <w:lang w:val="en-US"/>
    </w:rPr>
  </w:style>
  <w:style w:type="paragraph" w:styleId="EndnoteText">
    <w:name w:val="endnote text"/>
    <w:basedOn w:val="Normal"/>
    <w:link w:val="EndnoteTextChar"/>
    <w:uiPriority w:val="99"/>
    <w:unhideWhenUsed/>
    <w:rsid w:val="005E41F6"/>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5E41F6"/>
    <w:rPr>
      <w:rFonts w:ascii="Calibri" w:eastAsia="Calibri" w:hAnsi="Calibri" w:cs="Times New Roman"/>
      <w:sz w:val="20"/>
      <w:szCs w:val="20"/>
      <w:lang w:val="en-US"/>
    </w:rPr>
  </w:style>
  <w:style w:type="character" w:styleId="EndnoteReference">
    <w:name w:val="endnote reference"/>
    <w:basedOn w:val="DefaultParagraphFont"/>
    <w:uiPriority w:val="99"/>
    <w:semiHidden/>
    <w:unhideWhenUsed/>
    <w:rsid w:val="005E41F6"/>
    <w:rPr>
      <w:vertAlign w:val="superscript"/>
    </w:rPr>
  </w:style>
  <w:style w:type="table" w:customStyle="1" w:styleId="LightList-Accent11">
    <w:name w:val="Light List - Accent 11"/>
    <w:basedOn w:val="TableNormal"/>
    <w:uiPriority w:val="61"/>
    <w:rsid w:val="005E41F6"/>
    <w:pPr>
      <w:spacing w:after="0" w:line="240" w:lineRule="auto"/>
      <w:ind w:firstLine="113"/>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eNormal"/>
    <w:uiPriority w:val="63"/>
    <w:rsid w:val="005E41F6"/>
    <w:pPr>
      <w:spacing w:after="0" w:line="240" w:lineRule="auto"/>
      <w:ind w:firstLine="113"/>
    </w:pPr>
    <w:rPr>
      <w:rFonts w:ascii="Calibri" w:eastAsia="Calibri" w:hAnsi="Calibri" w:cs="Times New Roman"/>
      <w:lang w:val="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uiPriority w:val="62"/>
    <w:rsid w:val="005E41F6"/>
    <w:pPr>
      <w:spacing w:after="0" w:line="240" w:lineRule="auto"/>
      <w:ind w:firstLine="113"/>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n-ea" w:eastAsia="Times New Roman" w:hAnsi="+mn-e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n-ea" w:eastAsia="Times New Roman" w:hAnsi="+mn-e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n-ea" w:eastAsia="Times New Roman" w:hAnsi="+mn-ea" w:cs="Times New Roman"/>
        <w:b/>
        <w:bCs/>
      </w:rPr>
    </w:tblStylePr>
    <w:tblStylePr w:type="lastCol">
      <w:rPr>
        <w:rFonts w:ascii="+mn-ea" w:eastAsia="Times New Roman" w:hAnsi="+mn-e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4">
    <w:name w:val="Light Shading Accent 4"/>
    <w:basedOn w:val="TableNormal"/>
    <w:uiPriority w:val="60"/>
    <w:rsid w:val="005E41F6"/>
    <w:pPr>
      <w:spacing w:after="0" w:line="240" w:lineRule="auto"/>
      <w:ind w:firstLine="113"/>
    </w:pPr>
    <w:rPr>
      <w:rFonts w:ascii="Calibri" w:eastAsia="Calibri" w:hAnsi="Calibri" w:cs="Times New Roman"/>
      <w:color w:val="5F497A"/>
      <w:lang w:val="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st">
    <w:name w:val="st"/>
    <w:basedOn w:val="DefaultParagraphFont"/>
    <w:rsid w:val="005E41F6"/>
  </w:style>
  <w:style w:type="character" w:customStyle="1" w:styleId="citationjournal">
    <w:name w:val="citation journal"/>
    <w:basedOn w:val="DefaultParagraphFont"/>
    <w:rsid w:val="005E41F6"/>
  </w:style>
  <w:style w:type="character" w:customStyle="1" w:styleId="A4">
    <w:name w:val="A4"/>
    <w:rsid w:val="005E41F6"/>
    <w:rPr>
      <w:rFonts w:ascii="Myriad Pro Light SemiCond" w:hAnsi="Myriad Pro Light SemiCond" w:cs="Myriad Pro Light SemiCond"/>
      <w:color w:val="000000"/>
      <w:sz w:val="14"/>
      <w:szCs w:val="14"/>
    </w:rPr>
  </w:style>
  <w:style w:type="table" w:customStyle="1" w:styleId="LightShading-Accent11">
    <w:name w:val="Light Shading - Accent 11"/>
    <w:basedOn w:val="TableNormal"/>
    <w:uiPriority w:val="60"/>
    <w:rsid w:val="005E41F6"/>
    <w:pPr>
      <w:spacing w:after="0" w:line="240" w:lineRule="auto"/>
    </w:pPr>
    <w:rPr>
      <w:rFonts w:ascii="Calibri" w:eastAsia="Calibri" w:hAnsi="Calibri" w:cs="Times New Roman"/>
      <w:color w:val="365F91"/>
      <w:lang w:val="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1">
    <w:name w:val="No List1"/>
    <w:next w:val="NoList"/>
    <w:uiPriority w:val="99"/>
    <w:semiHidden/>
    <w:unhideWhenUsed/>
    <w:rsid w:val="005E41F6"/>
  </w:style>
  <w:style w:type="paragraph" w:customStyle="1" w:styleId="Heading2AA">
    <w:name w:val="Heading 2 A A"/>
    <w:next w:val="Normal"/>
    <w:rsid w:val="005E41F6"/>
    <w:pPr>
      <w:keepNext/>
      <w:spacing w:after="0" w:line="240" w:lineRule="auto"/>
      <w:outlineLvl w:val="1"/>
    </w:pPr>
    <w:rPr>
      <w:rFonts w:ascii="Helvetica" w:eastAsia="ヒラギノ角ゴ Pro W3" w:hAnsi="Helvetica" w:cs="Times New Roman"/>
      <w:b/>
      <w:color w:val="000000"/>
      <w:sz w:val="24"/>
      <w:szCs w:val="24"/>
      <w:lang w:val="en-US"/>
    </w:rPr>
  </w:style>
  <w:style w:type="paragraph" w:customStyle="1" w:styleId="abzacixml">
    <w:name w:val="abzaci_xml"/>
    <w:basedOn w:val="PlainText"/>
    <w:uiPriority w:val="99"/>
    <w:rsid w:val="005E41F6"/>
    <w:pPr>
      <w:widowControl w:val="0"/>
    </w:pPr>
    <w:rPr>
      <w:rFonts w:ascii="Consolas" w:eastAsia="Calibri" w:hAnsi="Consolas" w:cs="Consolas"/>
      <w:sz w:val="21"/>
    </w:rPr>
  </w:style>
  <w:style w:type="table" w:customStyle="1" w:styleId="TableGrid11">
    <w:name w:val="Table Grid11"/>
    <w:basedOn w:val="TableNormal"/>
    <w:next w:val="TableGrid"/>
    <w:uiPriority w:val="59"/>
    <w:rsid w:val="005E41F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E41F6"/>
  </w:style>
  <w:style w:type="character" w:customStyle="1" w:styleId="apple-converted-space">
    <w:name w:val="apple-converted-space"/>
    <w:rsid w:val="005E41F6"/>
  </w:style>
  <w:style w:type="character" w:customStyle="1" w:styleId="apple-style-span">
    <w:name w:val="apple-style-span"/>
    <w:rsid w:val="005E41F6"/>
  </w:style>
  <w:style w:type="paragraph" w:customStyle="1" w:styleId="Normal1">
    <w:name w:val="Normal1"/>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rsid w:val="005E41F6"/>
  </w:style>
  <w:style w:type="character" w:customStyle="1" w:styleId="highlight">
    <w:name w:val="highlight"/>
    <w:rsid w:val="005E41F6"/>
  </w:style>
  <w:style w:type="character" w:customStyle="1" w:styleId="comment">
    <w:name w:val="comment"/>
    <w:rsid w:val="005E41F6"/>
  </w:style>
  <w:style w:type="character" w:customStyle="1" w:styleId="subject">
    <w:name w:val="subject"/>
    <w:rsid w:val="005E41F6"/>
  </w:style>
  <w:style w:type="table" w:customStyle="1" w:styleId="LightList-Accent111">
    <w:name w:val="Light List - Accent 111"/>
    <w:basedOn w:val="TableNormal"/>
    <w:next w:val="LightList-Accent11"/>
    <w:uiPriority w:val="61"/>
    <w:rsid w:val="005E41F6"/>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rmal2">
    <w:name w:val="Normal2"/>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3">
    <w:name w:val="Normal3"/>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ragraphstyle">
    <w:name w:val="noparagraphstyle"/>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
    <w:name w:val="txt"/>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uxlixml">
    <w:name w:val="muxlixml"/>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0">
    <w:name w:val="abzacixml"/>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TopofFormChar">
    <w:name w:val="z-Top of Form Char"/>
    <w:basedOn w:val="DefaultParagraphFont"/>
    <w:link w:val="z-TopofForm"/>
    <w:uiPriority w:val="99"/>
    <w:semiHidden/>
    <w:rsid w:val="005E41F6"/>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5E41F6"/>
    <w:pPr>
      <w:pBdr>
        <w:bottom w:val="single" w:sz="6" w:space="1" w:color="auto"/>
      </w:pBdr>
      <w:spacing w:after="0" w:line="240" w:lineRule="auto"/>
      <w:jc w:val="center"/>
    </w:pPr>
    <w:rPr>
      <w:rFonts w:ascii="Arial" w:hAnsi="Arial" w:cs="Arial"/>
      <w:vanish/>
      <w:sz w:val="16"/>
      <w:szCs w:val="16"/>
      <w:lang w:val="en-GB"/>
    </w:rPr>
  </w:style>
  <w:style w:type="character" w:customStyle="1" w:styleId="z-TopofFormChar1">
    <w:name w:val="z-Top of Form Char1"/>
    <w:basedOn w:val="DefaultParagraphFont"/>
    <w:uiPriority w:val="99"/>
    <w:semiHidden/>
    <w:rsid w:val="005E41F6"/>
    <w:rPr>
      <w:rFonts w:ascii="Arial" w:hAnsi="Arial" w:cs="Arial"/>
      <w:vanish/>
      <w:sz w:val="16"/>
      <w:szCs w:val="16"/>
      <w:lang w:val="en-US"/>
    </w:rPr>
  </w:style>
  <w:style w:type="paragraph" w:customStyle="1" w:styleId="borderbottom">
    <w:name w:val="borderbottom"/>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oatright">
    <w:name w:val="floatright"/>
    <w:basedOn w:val="DefaultParagraphFont"/>
    <w:rsid w:val="005E41F6"/>
  </w:style>
  <w:style w:type="character" w:customStyle="1" w:styleId="z-BottomofFormChar">
    <w:name w:val="z-Bottom of Form Char"/>
    <w:basedOn w:val="DefaultParagraphFont"/>
    <w:link w:val="z-BottomofForm"/>
    <w:uiPriority w:val="99"/>
    <w:semiHidden/>
    <w:rsid w:val="005E41F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5E41F6"/>
    <w:pPr>
      <w:pBdr>
        <w:top w:val="single" w:sz="6" w:space="1" w:color="auto"/>
      </w:pBdr>
      <w:spacing w:after="0" w:line="240" w:lineRule="auto"/>
      <w:jc w:val="center"/>
    </w:pPr>
    <w:rPr>
      <w:rFonts w:ascii="Arial" w:hAnsi="Arial" w:cs="Arial"/>
      <w:vanish/>
      <w:sz w:val="16"/>
      <w:szCs w:val="16"/>
      <w:lang w:val="en-GB"/>
    </w:rPr>
  </w:style>
  <w:style w:type="character" w:customStyle="1" w:styleId="z-BottomofFormChar1">
    <w:name w:val="z-Bottom of Form Char1"/>
    <w:basedOn w:val="DefaultParagraphFont"/>
    <w:uiPriority w:val="99"/>
    <w:semiHidden/>
    <w:rsid w:val="005E41F6"/>
    <w:rPr>
      <w:rFonts w:ascii="Arial" w:hAnsi="Arial" w:cs="Arial"/>
      <w:vanish/>
      <w:sz w:val="16"/>
      <w:szCs w:val="16"/>
      <w:lang w:val="en-US"/>
    </w:rPr>
  </w:style>
  <w:style w:type="character" w:customStyle="1" w:styleId="BalloonTextChar1">
    <w:name w:val="Balloon Text Char1"/>
    <w:basedOn w:val="DefaultParagraphFont"/>
    <w:uiPriority w:val="99"/>
    <w:semiHidden/>
    <w:rsid w:val="005E41F6"/>
    <w:rPr>
      <w:rFonts w:ascii="Tahoma" w:hAnsi="Tahoma" w:cs="Tahoma"/>
      <w:sz w:val="16"/>
      <w:szCs w:val="16"/>
    </w:rPr>
  </w:style>
  <w:style w:type="character" w:customStyle="1" w:styleId="CommentTextChar1">
    <w:name w:val="Comment Text Char1"/>
    <w:basedOn w:val="DefaultParagraphFont"/>
    <w:uiPriority w:val="99"/>
    <w:semiHidden/>
    <w:rsid w:val="005E41F6"/>
    <w:rPr>
      <w:sz w:val="20"/>
      <w:szCs w:val="20"/>
    </w:rPr>
  </w:style>
  <w:style w:type="character" w:customStyle="1" w:styleId="CommentSubjectChar1">
    <w:name w:val="Comment Subject Char1"/>
    <w:basedOn w:val="CommentTextChar1"/>
    <w:uiPriority w:val="99"/>
    <w:semiHidden/>
    <w:rsid w:val="005E41F6"/>
    <w:rPr>
      <w:b/>
      <w:bCs/>
      <w:sz w:val="20"/>
      <w:szCs w:val="20"/>
    </w:rPr>
  </w:style>
  <w:style w:type="paragraph" w:customStyle="1" w:styleId="CharCharChar1">
    <w:name w:val="Char Char Char1"/>
    <w:basedOn w:val="Normal"/>
    <w:next w:val="FootnoteText"/>
    <w:uiPriority w:val="99"/>
    <w:unhideWhenUsed/>
    <w:rsid w:val="005E41F6"/>
    <w:pPr>
      <w:spacing w:after="0" w:line="240" w:lineRule="auto"/>
    </w:pPr>
    <w:rPr>
      <w:rFonts w:ascii="Calibri" w:eastAsia="Calibri" w:hAnsi="Calibri" w:cs="Times New Roman"/>
      <w:sz w:val="20"/>
      <w:szCs w:val="20"/>
    </w:rPr>
  </w:style>
  <w:style w:type="paragraph" w:customStyle="1" w:styleId="Article">
    <w:name w:val="Article"/>
    <w:basedOn w:val="Normal"/>
    <w:rsid w:val="005E41F6"/>
    <w:pPr>
      <w:widowControl w:val="0"/>
      <w:spacing w:after="0" w:line="240" w:lineRule="auto"/>
      <w:ind w:firstLine="284"/>
      <w:jc w:val="both"/>
    </w:pPr>
    <w:rPr>
      <w:rFonts w:ascii="Sylfaen" w:eastAsia="Sylfaen" w:hAnsi="Sylfaen" w:cs="Sylfaen"/>
      <w:b/>
      <w:bCs/>
      <w:i/>
      <w:iCs/>
      <w:sz w:val="24"/>
      <w:szCs w:val="24"/>
    </w:rPr>
  </w:style>
  <w:style w:type="paragraph" w:customStyle="1" w:styleId="Paragraph">
    <w:name w:val="Paragraph"/>
    <w:basedOn w:val="Normal"/>
    <w:link w:val="ParagraphChar"/>
    <w:uiPriority w:val="99"/>
    <w:qFormat/>
    <w:rsid w:val="005E41F6"/>
    <w:pPr>
      <w:spacing w:before="120" w:after="120" w:line="240" w:lineRule="auto"/>
      <w:jc w:val="both"/>
    </w:pPr>
    <w:rPr>
      <w:rFonts w:ascii="Sylfaen" w:eastAsia="Times New Roman" w:hAnsi="Sylfaen" w:cs="Times New Roman"/>
      <w:sz w:val="24"/>
      <w:lang w:val="ru-RU" w:eastAsia="ru-RU"/>
    </w:rPr>
  </w:style>
  <w:style w:type="character" w:customStyle="1" w:styleId="ParagraphChar">
    <w:name w:val="Paragraph Char"/>
    <w:basedOn w:val="DefaultParagraphFont"/>
    <w:link w:val="Paragraph"/>
    <w:uiPriority w:val="99"/>
    <w:rsid w:val="005E41F6"/>
    <w:rPr>
      <w:rFonts w:ascii="Sylfaen" w:eastAsia="Times New Roman" w:hAnsi="Sylfaen" w:cs="Times New Roman"/>
      <w:sz w:val="24"/>
      <w:lang w:val="ru-RU" w:eastAsia="ru-RU"/>
    </w:rPr>
  </w:style>
  <w:style w:type="table" w:customStyle="1" w:styleId="TableGridLight1">
    <w:name w:val="Table Grid Light1"/>
    <w:basedOn w:val="TableNormal"/>
    <w:uiPriority w:val="40"/>
    <w:rsid w:val="005E41F6"/>
    <w:pPr>
      <w:spacing w:after="0" w:line="240" w:lineRule="auto"/>
    </w:pPr>
    <w:rPr>
      <w:rFonts w:ascii="Times New Roman" w:eastAsia="SimSun" w:hAnsi="Times New Roman" w:cs="Times New Roman"/>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rmalWebChar">
    <w:name w:val="Normal (Web) Char"/>
    <w:link w:val="NormalWeb"/>
    <w:uiPriority w:val="99"/>
    <w:rsid w:val="005E41F6"/>
    <w:rPr>
      <w:rFonts w:ascii="Times New Roman" w:eastAsia="Times New Roman" w:hAnsi="Times New Roman" w:cs="Times New Roman"/>
      <w:sz w:val="24"/>
      <w:szCs w:val="24"/>
      <w:lang w:val="en-US"/>
    </w:rPr>
  </w:style>
  <w:style w:type="paragraph" w:customStyle="1" w:styleId="sataurixml0">
    <w:name w:val="sataurixml"/>
    <w:basedOn w:val="Normal"/>
    <w:rsid w:val="005E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uxlixml0">
    <w:name w:val="muxli_xml"/>
    <w:basedOn w:val="Normal"/>
    <w:autoRedefine/>
    <w:rsid w:val="005E41F6"/>
    <w:pPr>
      <w:keepNext/>
      <w:keepLines/>
      <w:tabs>
        <w:tab w:val="left" w:pos="283"/>
      </w:tabs>
      <w:suppressAutoHyphens/>
      <w:spacing w:after="0" w:line="240" w:lineRule="auto"/>
      <w:jc w:val="both"/>
    </w:pPr>
    <w:rPr>
      <w:rFonts w:ascii="Sylfaen" w:eastAsia="Times New Roman" w:hAnsi="Sylfaen" w:cs="Times New Roman"/>
      <w:lang w:val="ka-GE"/>
    </w:rPr>
  </w:style>
  <w:style w:type="paragraph" w:styleId="TOC4">
    <w:name w:val="toc 4"/>
    <w:basedOn w:val="Normal"/>
    <w:next w:val="Normal"/>
    <w:autoRedefine/>
    <w:uiPriority w:val="39"/>
    <w:unhideWhenUsed/>
    <w:rsid w:val="005E41F6"/>
    <w:pPr>
      <w:spacing w:after="0" w:line="240" w:lineRule="auto"/>
      <w:ind w:left="720"/>
    </w:pPr>
    <w:rPr>
      <w:rFonts w:eastAsiaTheme="minorEastAsia"/>
      <w:sz w:val="20"/>
      <w:szCs w:val="20"/>
    </w:rPr>
  </w:style>
  <w:style w:type="paragraph" w:styleId="TOC5">
    <w:name w:val="toc 5"/>
    <w:basedOn w:val="Normal"/>
    <w:next w:val="Normal"/>
    <w:autoRedefine/>
    <w:uiPriority w:val="39"/>
    <w:unhideWhenUsed/>
    <w:rsid w:val="005E41F6"/>
    <w:pPr>
      <w:spacing w:after="0" w:line="240" w:lineRule="auto"/>
      <w:ind w:left="960"/>
    </w:pPr>
    <w:rPr>
      <w:rFonts w:eastAsiaTheme="minorEastAsia"/>
      <w:sz w:val="20"/>
      <w:szCs w:val="20"/>
    </w:rPr>
  </w:style>
  <w:style w:type="paragraph" w:styleId="TOC6">
    <w:name w:val="toc 6"/>
    <w:basedOn w:val="Normal"/>
    <w:next w:val="Normal"/>
    <w:autoRedefine/>
    <w:uiPriority w:val="39"/>
    <w:unhideWhenUsed/>
    <w:rsid w:val="005E41F6"/>
    <w:pPr>
      <w:spacing w:after="0" w:line="240" w:lineRule="auto"/>
      <w:ind w:left="1200"/>
    </w:pPr>
    <w:rPr>
      <w:rFonts w:eastAsiaTheme="minorEastAsia"/>
      <w:sz w:val="20"/>
      <w:szCs w:val="20"/>
    </w:rPr>
  </w:style>
  <w:style w:type="paragraph" w:styleId="TOC7">
    <w:name w:val="toc 7"/>
    <w:basedOn w:val="Normal"/>
    <w:next w:val="Normal"/>
    <w:autoRedefine/>
    <w:uiPriority w:val="39"/>
    <w:unhideWhenUsed/>
    <w:rsid w:val="005E41F6"/>
    <w:pPr>
      <w:spacing w:after="0" w:line="240" w:lineRule="auto"/>
      <w:ind w:left="1440"/>
    </w:pPr>
    <w:rPr>
      <w:rFonts w:eastAsiaTheme="minorEastAsia"/>
      <w:sz w:val="20"/>
      <w:szCs w:val="20"/>
    </w:rPr>
  </w:style>
  <w:style w:type="paragraph" w:styleId="TOC8">
    <w:name w:val="toc 8"/>
    <w:basedOn w:val="Normal"/>
    <w:next w:val="Normal"/>
    <w:autoRedefine/>
    <w:uiPriority w:val="39"/>
    <w:unhideWhenUsed/>
    <w:rsid w:val="005E41F6"/>
    <w:pPr>
      <w:spacing w:after="0" w:line="240" w:lineRule="auto"/>
      <w:ind w:left="1680"/>
    </w:pPr>
    <w:rPr>
      <w:rFonts w:eastAsiaTheme="minorEastAsia"/>
      <w:sz w:val="20"/>
      <w:szCs w:val="20"/>
    </w:rPr>
  </w:style>
  <w:style w:type="paragraph" w:styleId="TOC9">
    <w:name w:val="toc 9"/>
    <w:basedOn w:val="Normal"/>
    <w:next w:val="Normal"/>
    <w:autoRedefine/>
    <w:uiPriority w:val="39"/>
    <w:unhideWhenUsed/>
    <w:rsid w:val="005E41F6"/>
    <w:pPr>
      <w:spacing w:after="0" w:line="240" w:lineRule="auto"/>
      <w:ind w:left="1920"/>
    </w:pPr>
    <w:rPr>
      <w:rFonts w:eastAsiaTheme="minorEastAsia"/>
      <w:sz w:val="20"/>
      <w:szCs w:val="20"/>
    </w:rPr>
  </w:style>
  <w:style w:type="table" w:customStyle="1" w:styleId="GridTable4-Accent31">
    <w:name w:val="Grid Table 4 - Accent 31"/>
    <w:basedOn w:val="TableNormal"/>
    <w:uiPriority w:val="49"/>
    <w:rsid w:val="005E41F6"/>
    <w:pPr>
      <w:spacing w:after="0" w:line="240" w:lineRule="auto"/>
    </w:pPr>
    <w:rPr>
      <w:rFonts w:eastAsiaTheme="minorEastAsia"/>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oc-ti">
    <w:name w:val="doc-ti"/>
    <w:basedOn w:val="Normal"/>
    <w:rsid w:val="005E41F6"/>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table" w:customStyle="1" w:styleId="GridTable4-Accent11">
    <w:name w:val="Grid Table 4 - Accent 11"/>
    <w:basedOn w:val="TableNormal"/>
    <w:uiPriority w:val="49"/>
    <w:rsid w:val="005E41F6"/>
    <w:pPr>
      <w:spacing w:after="0" w:line="240" w:lineRule="auto"/>
    </w:pPr>
    <w:rPr>
      <w:rFonts w:eastAsiaTheme="minorEastAsia"/>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SingleTxtGChar">
    <w:name w:val="_ Single Txt_G Char"/>
    <w:link w:val="SingleTxtG"/>
    <w:uiPriority w:val="99"/>
    <w:locked/>
    <w:rsid w:val="005E41F6"/>
    <w:rPr>
      <w:rFonts w:ascii="Times New Roman" w:hAnsi="Times New Roman"/>
      <w:sz w:val="20"/>
    </w:rPr>
  </w:style>
  <w:style w:type="paragraph" w:customStyle="1" w:styleId="SingleTxtG">
    <w:name w:val="_ Single Txt_G"/>
    <w:basedOn w:val="Normal"/>
    <w:link w:val="SingleTxtGChar"/>
    <w:uiPriority w:val="99"/>
    <w:rsid w:val="005E41F6"/>
    <w:pPr>
      <w:suppressAutoHyphens/>
      <w:spacing w:after="120" w:line="240" w:lineRule="atLeast"/>
      <w:ind w:left="1134" w:right="1134"/>
      <w:jc w:val="both"/>
    </w:pPr>
    <w:rPr>
      <w:rFonts w:ascii="Times New Roman" w:hAnsi="Times New Roman"/>
      <w:sz w:val="20"/>
      <w:lang w:val="en-GB"/>
    </w:rPr>
  </w:style>
  <w:style w:type="character" w:customStyle="1" w:styleId="emailstyle22">
    <w:name w:val="emailstyle22"/>
    <w:basedOn w:val="DefaultParagraphFont"/>
    <w:semiHidden/>
    <w:rsid w:val="005E41F6"/>
    <w:rPr>
      <w:rFonts w:ascii="Calibri" w:hAnsi="Calibri" w:cs="Calibri" w:hint="default"/>
      <w:color w:val="auto"/>
    </w:rPr>
  </w:style>
  <w:style w:type="character" w:customStyle="1" w:styleId="emailstyle23">
    <w:name w:val="emailstyle23"/>
    <w:basedOn w:val="DefaultParagraphFont"/>
    <w:semiHidden/>
    <w:rsid w:val="005E41F6"/>
    <w:rPr>
      <w:rFonts w:ascii="Calibri" w:hAnsi="Calibri" w:cs="Calibri" w:hint="default"/>
      <w:color w:val="1F497D"/>
    </w:rPr>
  </w:style>
  <w:style w:type="character" w:customStyle="1" w:styleId="emailstyle24">
    <w:name w:val="emailstyle24"/>
    <w:basedOn w:val="DefaultParagraphFont"/>
    <w:semiHidden/>
    <w:rsid w:val="005E41F6"/>
    <w:rPr>
      <w:rFonts w:ascii="Calibri" w:hAnsi="Calibri" w:cs="Calibri" w:hint="default"/>
      <w:color w:val="1F497D"/>
    </w:rPr>
  </w:style>
  <w:style w:type="character" w:customStyle="1" w:styleId="emailstyle25">
    <w:name w:val="emailstyle25"/>
    <w:basedOn w:val="DefaultParagraphFont"/>
    <w:semiHidden/>
    <w:rsid w:val="005E41F6"/>
    <w:rPr>
      <w:rFonts w:ascii="Calibri" w:hAnsi="Calibri" w:cs="Calibri" w:hint="default"/>
      <w:color w:val="1F497D"/>
    </w:rPr>
  </w:style>
  <w:style w:type="character" w:customStyle="1" w:styleId="5yl5">
    <w:name w:val="_5yl5"/>
    <w:basedOn w:val="DefaultParagraphFont"/>
    <w:rsid w:val="005E41F6"/>
  </w:style>
  <w:style w:type="paragraph" w:customStyle="1" w:styleId="H23G">
    <w:name w:val="_ H_2/3_G"/>
    <w:basedOn w:val="Normal"/>
    <w:next w:val="Normal"/>
    <w:uiPriority w:val="99"/>
    <w:rsid w:val="005E41F6"/>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Pa10">
    <w:name w:val="Pa10"/>
    <w:basedOn w:val="Normal"/>
    <w:next w:val="Normal"/>
    <w:uiPriority w:val="99"/>
    <w:rsid w:val="005E41F6"/>
    <w:pPr>
      <w:autoSpaceDE w:val="0"/>
      <w:autoSpaceDN w:val="0"/>
      <w:adjustRightInd w:val="0"/>
      <w:spacing w:after="0" w:line="161" w:lineRule="atLeast"/>
    </w:pPr>
    <w:rPr>
      <w:rFonts w:ascii="Sylfaen" w:hAnsi="Sylfaen" w:cs="Arial"/>
      <w:bCs/>
      <w:color w:val="000000"/>
      <w:sz w:val="24"/>
      <w:szCs w:val="24"/>
    </w:rPr>
  </w:style>
  <w:style w:type="paragraph" w:customStyle="1" w:styleId="Pa13">
    <w:name w:val="Pa13"/>
    <w:basedOn w:val="Normal"/>
    <w:next w:val="Normal"/>
    <w:uiPriority w:val="99"/>
    <w:rsid w:val="005E41F6"/>
    <w:pPr>
      <w:autoSpaceDE w:val="0"/>
      <w:autoSpaceDN w:val="0"/>
      <w:adjustRightInd w:val="0"/>
      <w:spacing w:after="0" w:line="131" w:lineRule="atLeast"/>
    </w:pPr>
    <w:rPr>
      <w:rFonts w:ascii="Sylfaen" w:hAnsi="Sylfaen" w:cs="Arial"/>
      <w:bCs/>
      <w:color w:val="000000"/>
      <w:sz w:val="24"/>
      <w:szCs w:val="24"/>
    </w:rPr>
  </w:style>
  <w:style w:type="numbering" w:customStyle="1" w:styleId="NoList2">
    <w:name w:val="No List2"/>
    <w:next w:val="NoList"/>
    <w:uiPriority w:val="99"/>
    <w:semiHidden/>
    <w:unhideWhenUsed/>
    <w:rsid w:val="005E41F6"/>
  </w:style>
  <w:style w:type="table" w:customStyle="1" w:styleId="TableGrid1">
    <w:name w:val="Table Grid1"/>
    <w:basedOn w:val="TableNormal"/>
    <w:next w:val="TableGrid"/>
    <w:uiPriority w:val="59"/>
    <w:rsid w:val="005E41F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eostat.ge/index.php?action=page&amp;p_id=1172&amp;lang=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71D0F9-024D-42D8-AF4C-682FDA052B35}"/>
</file>

<file path=customXml/itemProps2.xml><?xml version="1.0" encoding="utf-8"?>
<ds:datastoreItem xmlns:ds="http://schemas.openxmlformats.org/officeDocument/2006/customXml" ds:itemID="{01863CBF-C445-49D3-889F-615858C4B687}"/>
</file>

<file path=customXml/itemProps3.xml><?xml version="1.0" encoding="utf-8"?>
<ds:datastoreItem xmlns:ds="http://schemas.openxmlformats.org/officeDocument/2006/customXml" ds:itemID="{E7FC0158-F3BE-4E12-B339-1BE8C1EA0C86}"/>
</file>

<file path=docProps/app.xml><?xml version="1.0" encoding="utf-8"?>
<Properties xmlns="http://schemas.openxmlformats.org/officeDocument/2006/extended-properties" xmlns:vt="http://schemas.openxmlformats.org/officeDocument/2006/docPropsVTypes">
  <Template>Normal.dotm</Template>
  <TotalTime>0</TotalTime>
  <Pages>32</Pages>
  <Words>2262</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1</cp:revision>
  <dcterms:created xsi:type="dcterms:W3CDTF">2020-11-23T17:00:00Z</dcterms:created>
  <dcterms:modified xsi:type="dcterms:W3CDTF">2020-11-23T17:00:00Z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