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B76" w:rsidRPr="001A253A" w:rsidRDefault="00F06B76" w:rsidP="00F06B76">
      <w:pPr>
        <w:autoSpaceDE w:val="0"/>
        <w:autoSpaceDN w:val="0"/>
        <w:spacing w:line="252" w:lineRule="auto"/>
        <w:jc w:val="center"/>
        <w:rPr>
          <w:rFonts w:ascii="Arial Narrow" w:hAnsi="Arial Narrow" w:cs="Arial"/>
          <w:b/>
          <w:bCs/>
          <w:color w:val="000000"/>
          <w:sz w:val="22"/>
        </w:rPr>
      </w:pPr>
      <w:bookmarkStart w:id="0" w:name="_GoBack"/>
      <w:bookmarkEnd w:id="0"/>
      <w:permStart w:id="20136113" w:edGrp="everyone"/>
      <w:permEnd w:id="20136113"/>
      <w:r w:rsidRPr="001A253A">
        <w:rPr>
          <w:rFonts w:ascii="Arial Narrow" w:hAnsi="Arial Narrow" w:cs="Arial"/>
          <w:b/>
          <w:bCs/>
          <w:color w:val="000000"/>
          <w:sz w:val="22"/>
        </w:rPr>
        <w:t xml:space="preserve">Anexo I </w:t>
      </w:r>
      <w:r w:rsidR="00E05CA4" w:rsidRPr="001A253A">
        <w:rPr>
          <w:rFonts w:ascii="Arial Narrow" w:hAnsi="Arial Narrow" w:cs="Arial"/>
          <w:b/>
          <w:bCs/>
          <w:color w:val="000000"/>
          <w:sz w:val="22"/>
        </w:rPr>
        <w:t>–</w:t>
      </w:r>
      <w:r w:rsidRPr="001A253A">
        <w:rPr>
          <w:rFonts w:ascii="Arial Narrow" w:hAnsi="Arial Narrow" w:cs="Arial"/>
          <w:b/>
          <w:bCs/>
          <w:color w:val="000000"/>
          <w:sz w:val="22"/>
        </w:rPr>
        <w:t xml:space="preserve"> Estadísticas</w:t>
      </w:r>
    </w:p>
    <w:p w:rsidR="008F2EBB" w:rsidRDefault="008F2EBB" w:rsidP="00A43EC5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</w:p>
    <w:p w:rsidR="00A43EC5" w:rsidRDefault="00301AF7" w:rsidP="00A43EC5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  <w:r w:rsidRPr="001A253A">
        <w:rPr>
          <w:rFonts w:ascii="Arial Narrow" w:hAnsi="Arial Narrow" w:cs="Arial"/>
          <w:b/>
          <w:bCs/>
          <w:color w:val="000000"/>
          <w:sz w:val="22"/>
        </w:rPr>
        <w:t>Cuadro</w:t>
      </w:r>
      <w:r w:rsidR="00A43EC5" w:rsidRPr="001A253A">
        <w:rPr>
          <w:rFonts w:ascii="Arial Narrow" w:hAnsi="Arial Narrow" w:cs="Arial"/>
          <w:b/>
          <w:bCs/>
          <w:color w:val="000000"/>
          <w:sz w:val="22"/>
        </w:rPr>
        <w:t xml:space="preserve"> </w:t>
      </w:r>
      <w:r w:rsidR="00FB37A6">
        <w:rPr>
          <w:rFonts w:ascii="Arial Narrow" w:hAnsi="Arial Narrow" w:cs="Arial"/>
          <w:b/>
          <w:bCs/>
          <w:color w:val="000000"/>
          <w:sz w:val="22"/>
        </w:rPr>
        <w:t>1</w:t>
      </w:r>
    </w:p>
    <w:p w:rsidR="00796C04" w:rsidRDefault="00796C04" w:rsidP="00A43EC5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</w:p>
    <w:p w:rsidR="00796C04" w:rsidRPr="001A253A" w:rsidRDefault="00796C04" w:rsidP="00796C04">
      <w:pPr>
        <w:autoSpaceDE w:val="0"/>
        <w:autoSpaceDN w:val="0"/>
        <w:spacing w:line="252" w:lineRule="auto"/>
        <w:jc w:val="center"/>
        <w:rPr>
          <w:rFonts w:ascii="Arial Narrow" w:hAnsi="Arial Narrow" w:cs="Arial"/>
          <w:b/>
          <w:bCs/>
          <w:color w:val="000000"/>
          <w:sz w:val="22"/>
        </w:rPr>
      </w:pPr>
      <w:r>
        <w:rPr>
          <w:rFonts w:ascii="Arial Narrow" w:hAnsi="Arial Narrow" w:cs="Arial"/>
          <w:b/>
          <w:bCs/>
          <w:color w:val="000000"/>
          <w:sz w:val="22"/>
        </w:rPr>
        <w:t>Ferias migrantes del Ministerio del Trabajo</w:t>
      </w:r>
    </w:p>
    <w:tbl>
      <w:tblPr>
        <w:tblW w:w="10943" w:type="dxa"/>
        <w:tblInd w:w="-10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"/>
        <w:gridCol w:w="2415"/>
        <w:gridCol w:w="1093"/>
        <w:gridCol w:w="771"/>
        <w:gridCol w:w="1273"/>
        <w:gridCol w:w="1303"/>
        <w:gridCol w:w="1273"/>
        <w:gridCol w:w="1192"/>
        <w:gridCol w:w="1192"/>
      </w:tblGrid>
      <w:tr w:rsidR="00796C04" w:rsidRPr="001A253A" w:rsidTr="0035268A">
        <w:trPr>
          <w:trHeight w:val="53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No.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DIRECCIÓN TERRITORIAL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MUNICIPIO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RURAL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PRIORIZADO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FECHAS REALIZADAS</w:t>
            </w:r>
          </w:p>
        </w:tc>
        <w:tc>
          <w:tcPr>
            <w:tcW w:w="12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PERSONAS ATENDIDAS (colombiano)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PERSONAS ATENDIDAS (migrante)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PERSONAS ATENDIDAS (retornado)</w:t>
            </w:r>
          </w:p>
        </w:tc>
      </w:tr>
      <w:tr w:rsidR="00796C04" w:rsidRPr="001A253A" w:rsidTr="0035268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VALLE DEL CAUCA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CALI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2/11/2018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118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120</w:t>
            </w:r>
          </w:p>
        </w:tc>
      </w:tr>
      <w:tr w:rsidR="00796C04" w:rsidRPr="001A253A" w:rsidTr="0035268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NORTE DE SANTANDER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CUCUTA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X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26/11/2018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0</w:t>
            </w:r>
          </w:p>
        </w:tc>
      </w:tr>
      <w:tr w:rsidR="00796C04" w:rsidRPr="001A253A" w:rsidTr="0035268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BOGOTA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BOGOTA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2/12/2018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color w:val="000000"/>
                <w:sz w:val="22"/>
                <w:lang w:eastAsia="es-CO"/>
              </w:rPr>
              <w:t>56</w:t>
            </w:r>
          </w:p>
        </w:tc>
      </w:tr>
      <w:tr w:rsidR="00796C04" w:rsidRPr="001A253A" w:rsidTr="0035268A">
        <w:trPr>
          <w:trHeight w:val="291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TOTAL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135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96C04" w:rsidRPr="001A253A" w:rsidRDefault="00796C04" w:rsidP="0035268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</w:pPr>
            <w:r w:rsidRPr="001A253A">
              <w:rPr>
                <w:rFonts w:ascii="Arial Narrow" w:hAnsi="Arial Narrow"/>
                <w:b/>
                <w:bCs/>
                <w:color w:val="000000"/>
                <w:sz w:val="22"/>
                <w:lang w:eastAsia="es-CO"/>
              </w:rPr>
              <w:t>176</w:t>
            </w:r>
          </w:p>
        </w:tc>
      </w:tr>
    </w:tbl>
    <w:p w:rsidR="00796C04" w:rsidRDefault="00796C04" w:rsidP="00796C04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</w:p>
    <w:p w:rsidR="00796C04" w:rsidRPr="001A253A" w:rsidRDefault="00796C04" w:rsidP="00796C04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  <w:r w:rsidRPr="001A253A">
        <w:rPr>
          <w:rFonts w:ascii="Arial Narrow" w:hAnsi="Arial Narrow" w:cs="Arial"/>
          <w:b/>
          <w:bCs/>
          <w:color w:val="000000"/>
          <w:sz w:val="22"/>
        </w:rPr>
        <w:t xml:space="preserve">Cuadro </w:t>
      </w:r>
      <w:r w:rsidR="00FB37A6">
        <w:rPr>
          <w:rFonts w:ascii="Arial Narrow" w:hAnsi="Arial Narrow" w:cs="Arial"/>
          <w:b/>
          <w:bCs/>
          <w:color w:val="000000"/>
          <w:sz w:val="22"/>
        </w:rPr>
        <w:t>2</w:t>
      </w:r>
    </w:p>
    <w:p w:rsidR="00A43EC5" w:rsidRPr="001A253A" w:rsidRDefault="00A43EC5" w:rsidP="00A43EC5">
      <w:pPr>
        <w:autoSpaceDE w:val="0"/>
        <w:autoSpaceDN w:val="0"/>
        <w:spacing w:line="252" w:lineRule="auto"/>
        <w:jc w:val="center"/>
        <w:rPr>
          <w:rFonts w:ascii="Arial Narrow" w:hAnsi="Arial Narrow" w:cs="Arial"/>
          <w:b/>
          <w:bCs/>
          <w:color w:val="000000"/>
          <w:sz w:val="22"/>
        </w:rPr>
      </w:pPr>
      <w:r w:rsidRPr="001A253A">
        <w:rPr>
          <w:rFonts w:ascii="Arial Narrow" w:hAnsi="Arial Narrow" w:cs="Arial"/>
          <w:b/>
          <w:bCs/>
          <w:color w:val="000000"/>
          <w:sz w:val="22"/>
        </w:rPr>
        <w:t>Estadística PEP aprobados a nacionales de Venezuela</w:t>
      </w:r>
    </w:p>
    <w:p w:rsidR="00FB3E25" w:rsidRPr="001A253A" w:rsidRDefault="00A43EC5" w:rsidP="00AA13CB">
      <w:pPr>
        <w:autoSpaceDE w:val="0"/>
        <w:autoSpaceDN w:val="0"/>
        <w:spacing w:line="252" w:lineRule="auto"/>
        <w:jc w:val="center"/>
        <w:rPr>
          <w:rFonts w:ascii="Arial Narrow" w:hAnsi="Arial Narrow" w:cs="Arial"/>
          <w:b/>
          <w:bCs/>
          <w:color w:val="000000"/>
          <w:sz w:val="22"/>
        </w:rPr>
      </w:pPr>
      <w:r w:rsidRPr="001A253A">
        <w:rPr>
          <w:rFonts w:ascii="Arial Narrow" w:hAnsi="Arial Narrow" w:cs="Arial"/>
          <w:b/>
          <w:bCs/>
          <w:color w:val="000000"/>
          <w:sz w:val="22"/>
        </w:rPr>
        <w:t>Periodo: 3 agosto de 2017 al 7 de enero de 2019</w:t>
      </w:r>
    </w:p>
    <w:p w:rsidR="00A43EC5" w:rsidRDefault="00A43EC5" w:rsidP="00A43EC5">
      <w:pPr>
        <w:spacing w:line="252" w:lineRule="auto"/>
        <w:rPr>
          <w:color w:val="000000"/>
          <w:sz w:val="24"/>
          <w:lang w:eastAsia="es-CO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393700</wp:posOffset>
            </wp:positionH>
            <wp:positionV relativeFrom="paragraph">
              <wp:posOffset>-17145</wp:posOffset>
            </wp:positionV>
            <wp:extent cx="5365115" cy="2872105"/>
            <wp:effectExtent l="76200" t="38100" r="45085" b="61595"/>
            <wp:wrapNone/>
            <wp:docPr id="6" name="Imagen 6" descr="cid:image005.png@01D4A9D0.C8CA26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cid:image005.png@01D4A9D0.C8CA2650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3EC5" w:rsidRDefault="00A43EC5" w:rsidP="00A43EC5">
      <w:pPr>
        <w:spacing w:line="252" w:lineRule="auto"/>
        <w:jc w:val="center"/>
        <w:rPr>
          <w:color w:val="000000"/>
          <w:lang w:eastAsia="es-CO"/>
        </w:rPr>
      </w:pPr>
    </w:p>
    <w:p w:rsidR="00A43EC5" w:rsidRDefault="00A43EC5" w:rsidP="00A43EC5">
      <w:pPr>
        <w:autoSpaceDE w:val="0"/>
        <w:autoSpaceDN w:val="0"/>
        <w:spacing w:line="252" w:lineRule="auto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A43EC5" w:rsidRDefault="00A43EC5" w:rsidP="00A43EC5">
      <w:pPr>
        <w:autoSpaceDE w:val="0"/>
        <w:autoSpaceDN w:val="0"/>
        <w:spacing w:line="252" w:lineRule="auto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A43EC5" w:rsidRDefault="00A43EC5" w:rsidP="00A43EC5">
      <w:pPr>
        <w:autoSpaceDE w:val="0"/>
        <w:autoSpaceDN w:val="0"/>
        <w:spacing w:line="252" w:lineRule="auto"/>
        <w:jc w:val="center"/>
        <w:rPr>
          <w:rFonts w:ascii="Arial" w:hAnsi="Arial" w:cs="Arial"/>
          <w:b/>
          <w:bCs/>
          <w:color w:val="000000"/>
          <w:szCs w:val="18"/>
        </w:rPr>
      </w:pPr>
    </w:p>
    <w:p w:rsidR="00EB1C83" w:rsidRDefault="00EB1C83"/>
    <w:p w:rsidR="0053194B" w:rsidRDefault="0053194B"/>
    <w:p w:rsidR="0053194B" w:rsidRDefault="0053194B"/>
    <w:p w:rsidR="0053194B" w:rsidRDefault="0053194B"/>
    <w:p w:rsidR="0053194B" w:rsidRDefault="0053194B"/>
    <w:p w:rsidR="008630EA" w:rsidRDefault="008630EA" w:rsidP="00B5477E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</w:p>
    <w:p w:rsidR="00796C04" w:rsidRPr="001A253A" w:rsidRDefault="00796C04" w:rsidP="00B5477E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</w:p>
    <w:p w:rsidR="00796C04" w:rsidRDefault="00796C04" w:rsidP="00796C04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  <w:r w:rsidRPr="001A253A">
        <w:rPr>
          <w:rFonts w:ascii="Arial Narrow" w:hAnsi="Arial Narrow" w:cs="Arial"/>
          <w:b/>
          <w:bCs/>
          <w:color w:val="000000"/>
          <w:sz w:val="22"/>
        </w:rPr>
        <w:lastRenderedPageBreak/>
        <w:t xml:space="preserve">Cuadro </w:t>
      </w:r>
      <w:r w:rsidR="00FB37A6">
        <w:rPr>
          <w:rFonts w:ascii="Arial Narrow" w:hAnsi="Arial Narrow" w:cs="Arial"/>
          <w:b/>
          <w:bCs/>
          <w:color w:val="000000"/>
          <w:sz w:val="22"/>
        </w:rPr>
        <w:t>3</w:t>
      </w:r>
    </w:p>
    <w:p w:rsidR="0053194B" w:rsidRPr="001A253A" w:rsidRDefault="0053194B" w:rsidP="0053194B">
      <w:pPr>
        <w:autoSpaceDE w:val="0"/>
        <w:autoSpaceDN w:val="0"/>
        <w:spacing w:line="252" w:lineRule="auto"/>
        <w:jc w:val="center"/>
        <w:rPr>
          <w:rFonts w:ascii="Arial Narrow" w:hAnsi="Arial Narrow" w:cs="Arial"/>
          <w:b/>
          <w:bCs/>
          <w:color w:val="000000"/>
          <w:sz w:val="22"/>
        </w:rPr>
      </w:pPr>
      <w:r w:rsidRPr="001A253A">
        <w:rPr>
          <w:rFonts w:ascii="Arial Narrow" w:hAnsi="Arial Narrow" w:cs="Arial"/>
          <w:b/>
          <w:bCs/>
          <w:color w:val="000000"/>
          <w:sz w:val="22"/>
        </w:rPr>
        <w:t>Estadística, TMF aprobadas a nacionales de Venezuela</w:t>
      </w:r>
    </w:p>
    <w:p w:rsidR="0053194B" w:rsidRPr="001A253A" w:rsidRDefault="0053194B" w:rsidP="0053194B">
      <w:pPr>
        <w:autoSpaceDE w:val="0"/>
        <w:autoSpaceDN w:val="0"/>
        <w:spacing w:line="252" w:lineRule="auto"/>
        <w:jc w:val="center"/>
        <w:rPr>
          <w:rFonts w:ascii="Arial Narrow" w:hAnsi="Arial Narrow" w:cs="Arial"/>
          <w:b/>
          <w:bCs/>
          <w:color w:val="000000"/>
          <w:sz w:val="22"/>
        </w:rPr>
      </w:pPr>
      <w:r w:rsidRPr="001A253A">
        <w:rPr>
          <w:rFonts w:ascii="Arial Narrow" w:hAnsi="Arial Narrow" w:cs="Arial"/>
          <w:b/>
          <w:bCs/>
          <w:color w:val="000000"/>
          <w:sz w:val="22"/>
        </w:rPr>
        <w:t>Periodo: 16 febrero 2017 al 10 de enero 2019</w:t>
      </w:r>
    </w:p>
    <w:p w:rsidR="0053194B" w:rsidRDefault="00B5477E" w:rsidP="00B5477E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75359DEB" wp14:editId="24F827A0">
            <wp:extent cx="3200400" cy="1850490"/>
            <wp:effectExtent l="0" t="0" r="0" b="0"/>
            <wp:docPr id="1" name="Imagen 1" descr="cid:image004.png@01D4A9CD.C0476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4.png@01D4A9CD.C047604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092" cy="185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AF7" w:rsidRDefault="00301AF7" w:rsidP="00B5477E">
      <w:pPr>
        <w:jc w:val="center"/>
      </w:pPr>
    </w:p>
    <w:p w:rsidR="00EE5188" w:rsidRDefault="00EE5188" w:rsidP="00B5477E">
      <w:pPr>
        <w:jc w:val="center"/>
      </w:pPr>
    </w:p>
    <w:p w:rsidR="007F43B2" w:rsidRDefault="007F43B2" w:rsidP="007F43B2">
      <w:pPr>
        <w:autoSpaceDE w:val="0"/>
        <w:autoSpaceDN w:val="0"/>
        <w:spacing w:line="252" w:lineRule="auto"/>
        <w:jc w:val="left"/>
        <w:rPr>
          <w:rFonts w:ascii="Arial Narrow" w:hAnsi="Arial Narrow" w:cs="Arial"/>
          <w:b/>
          <w:bCs/>
          <w:color w:val="000000"/>
          <w:sz w:val="22"/>
        </w:rPr>
      </w:pPr>
      <w:r>
        <w:rPr>
          <w:rFonts w:ascii="Arial Narrow" w:hAnsi="Arial Narrow" w:cs="Arial"/>
          <w:b/>
          <w:bCs/>
          <w:color w:val="000000"/>
          <w:sz w:val="22"/>
        </w:rPr>
        <w:t xml:space="preserve">Cuadro </w:t>
      </w:r>
      <w:r w:rsidR="00FE701E">
        <w:rPr>
          <w:rFonts w:ascii="Arial Narrow" w:hAnsi="Arial Narrow" w:cs="Arial"/>
          <w:b/>
          <w:bCs/>
          <w:color w:val="000000"/>
          <w:sz w:val="22"/>
        </w:rPr>
        <w:t>4</w:t>
      </w:r>
      <w:r>
        <w:rPr>
          <w:rFonts w:ascii="Arial Narrow" w:hAnsi="Arial Narrow" w:cs="Arial"/>
          <w:b/>
          <w:bCs/>
          <w:color w:val="000000"/>
          <w:sz w:val="22"/>
        </w:rPr>
        <w:br/>
      </w:r>
    </w:p>
    <w:p w:rsidR="007F43B2" w:rsidRDefault="007F43B2" w:rsidP="007F43B2">
      <w:pPr>
        <w:autoSpaceDE w:val="0"/>
        <w:autoSpaceDN w:val="0"/>
        <w:spacing w:line="252" w:lineRule="auto"/>
        <w:jc w:val="center"/>
        <w:rPr>
          <w:rFonts w:ascii="Arial Narrow" w:hAnsi="Arial Narrow" w:cs="Arial"/>
          <w:b/>
          <w:bCs/>
          <w:color w:val="000000"/>
          <w:sz w:val="22"/>
        </w:rPr>
      </w:pPr>
      <w:r>
        <w:rPr>
          <w:rFonts w:ascii="Arial Narrow" w:hAnsi="Arial Narrow" w:cs="Arial"/>
          <w:b/>
          <w:bCs/>
          <w:color w:val="000000"/>
          <w:sz w:val="22"/>
        </w:rPr>
        <w:t>Histórico de casos de trata de persona por año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2552"/>
      </w:tblGrid>
      <w:tr w:rsidR="007F43B2" w:rsidTr="00D658A2">
        <w:trPr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Año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7F43B2" w:rsidRDefault="007F43B2" w:rsidP="004431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Número de casos</w:t>
            </w:r>
          </w:p>
        </w:tc>
      </w:tr>
      <w:tr w:rsidR="007F43B2" w:rsidTr="00D658A2">
        <w:trPr>
          <w:jc w:val="center"/>
        </w:trPr>
        <w:tc>
          <w:tcPr>
            <w:tcW w:w="704" w:type="dxa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2013</w:t>
            </w:r>
          </w:p>
        </w:tc>
        <w:tc>
          <w:tcPr>
            <w:tcW w:w="2552" w:type="dxa"/>
          </w:tcPr>
          <w:p w:rsidR="007F43B2" w:rsidRPr="007F43B2" w:rsidRDefault="007F43B2" w:rsidP="00D658A2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7F43B2">
              <w:rPr>
                <w:rFonts w:ascii="Arial Narrow" w:hAnsi="Arial Narrow" w:cs="Arial"/>
                <w:bCs/>
                <w:color w:val="000000"/>
                <w:sz w:val="22"/>
              </w:rPr>
              <w:t>60</w:t>
            </w:r>
          </w:p>
        </w:tc>
      </w:tr>
      <w:tr w:rsidR="007F43B2" w:rsidTr="00D658A2">
        <w:trPr>
          <w:jc w:val="center"/>
        </w:trPr>
        <w:tc>
          <w:tcPr>
            <w:tcW w:w="704" w:type="dxa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2014</w:t>
            </w:r>
          </w:p>
        </w:tc>
        <w:tc>
          <w:tcPr>
            <w:tcW w:w="2552" w:type="dxa"/>
          </w:tcPr>
          <w:p w:rsidR="007F43B2" w:rsidRPr="007F43B2" w:rsidRDefault="007F43B2" w:rsidP="00D658A2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7F43B2">
              <w:rPr>
                <w:rFonts w:ascii="Arial Narrow" w:hAnsi="Arial Narrow" w:cs="Arial"/>
                <w:bCs/>
                <w:color w:val="000000"/>
                <w:sz w:val="22"/>
              </w:rPr>
              <w:t>66</w:t>
            </w:r>
          </w:p>
        </w:tc>
      </w:tr>
      <w:tr w:rsidR="007F43B2" w:rsidTr="00D658A2">
        <w:trPr>
          <w:jc w:val="center"/>
        </w:trPr>
        <w:tc>
          <w:tcPr>
            <w:tcW w:w="704" w:type="dxa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2015</w:t>
            </w:r>
          </w:p>
        </w:tc>
        <w:tc>
          <w:tcPr>
            <w:tcW w:w="2552" w:type="dxa"/>
          </w:tcPr>
          <w:p w:rsidR="007F43B2" w:rsidRPr="007F43B2" w:rsidRDefault="007F43B2" w:rsidP="00D658A2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7F43B2">
              <w:rPr>
                <w:rFonts w:ascii="Arial Narrow" w:hAnsi="Arial Narrow" w:cs="Arial"/>
                <w:bCs/>
                <w:color w:val="000000"/>
                <w:sz w:val="22"/>
              </w:rPr>
              <w:t>88</w:t>
            </w:r>
          </w:p>
        </w:tc>
      </w:tr>
      <w:tr w:rsidR="007F43B2" w:rsidTr="00D658A2">
        <w:trPr>
          <w:jc w:val="center"/>
        </w:trPr>
        <w:tc>
          <w:tcPr>
            <w:tcW w:w="704" w:type="dxa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2016</w:t>
            </w:r>
          </w:p>
        </w:tc>
        <w:tc>
          <w:tcPr>
            <w:tcW w:w="2552" w:type="dxa"/>
          </w:tcPr>
          <w:p w:rsidR="007F43B2" w:rsidRPr="007F43B2" w:rsidRDefault="007F43B2" w:rsidP="00D658A2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7F43B2">
              <w:rPr>
                <w:rFonts w:ascii="Arial Narrow" w:hAnsi="Arial Narrow" w:cs="Arial"/>
                <w:bCs/>
                <w:color w:val="000000"/>
                <w:sz w:val="22"/>
              </w:rPr>
              <w:t>76</w:t>
            </w:r>
          </w:p>
        </w:tc>
      </w:tr>
      <w:tr w:rsidR="007F43B2" w:rsidTr="00D658A2">
        <w:trPr>
          <w:jc w:val="center"/>
        </w:trPr>
        <w:tc>
          <w:tcPr>
            <w:tcW w:w="704" w:type="dxa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2017</w:t>
            </w:r>
          </w:p>
        </w:tc>
        <w:tc>
          <w:tcPr>
            <w:tcW w:w="2552" w:type="dxa"/>
          </w:tcPr>
          <w:p w:rsidR="007F43B2" w:rsidRPr="007F43B2" w:rsidRDefault="007F43B2" w:rsidP="00D658A2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7F43B2">
              <w:rPr>
                <w:rFonts w:ascii="Arial Narrow" w:hAnsi="Arial Narrow" w:cs="Arial"/>
                <w:bCs/>
                <w:color w:val="000000"/>
                <w:sz w:val="22"/>
              </w:rPr>
              <w:t>98</w:t>
            </w:r>
          </w:p>
        </w:tc>
      </w:tr>
      <w:tr w:rsidR="007F43B2" w:rsidTr="00D658A2">
        <w:trPr>
          <w:jc w:val="center"/>
        </w:trPr>
        <w:tc>
          <w:tcPr>
            <w:tcW w:w="704" w:type="dxa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2018</w:t>
            </w:r>
          </w:p>
        </w:tc>
        <w:tc>
          <w:tcPr>
            <w:tcW w:w="2552" w:type="dxa"/>
          </w:tcPr>
          <w:p w:rsidR="007F43B2" w:rsidRPr="007F43B2" w:rsidRDefault="007F43B2" w:rsidP="00D658A2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7F43B2">
              <w:rPr>
                <w:rFonts w:ascii="Arial Narrow" w:hAnsi="Arial Narrow" w:cs="Arial"/>
                <w:bCs/>
                <w:color w:val="000000"/>
                <w:sz w:val="22"/>
              </w:rPr>
              <w:t>90</w:t>
            </w:r>
          </w:p>
        </w:tc>
      </w:tr>
    </w:tbl>
    <w:p w:rsidR="007F43B2" w:rsidRDefault="007F43B2" w:rsidP="00301AF7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</w:p>
    <w:p w:rsidR="007F43B2" w:rsidRDefault="007F43B2" w:rsidP="00301AF7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  <w:r>
        <w:rPr>
          <w:rFonts w:ascii="Arial Narrow" w:hAnsi="Arial Narrow" w:cs="Arial"/>
          <w:b/>
          <w:bCs/>
          <w:color w:val="000000"/>
          <w:sz w:val="22"/>
        </w:rPr>
        <w:t xml:space="preserve">Cuadro </w:t>
      </w:r>
      <w:r w:rsidR="00FE701E">
        <w:rPr>
          <w:rFonts w:ascii="Arial Narrow" w:hAnsi="Arial Narrow" w:cs="Arial"/>
          <w:b/>
          <w:bCs/>
          <w:color w:val="000000"/>
          <w:sz w:val="22"/>
        </w:rPr>
        <w:t>5</w:t>
      </w:r>
    </w:p>
    <w:p w:rsidR="007F43B2" w:rsidRDefault="007F43B2" w:rsidP="0044318A">
      <w:pPr>
        <w:autoSpaceDE w:val="0"/>
        <w:autoSpaceDN w:val="0"/>
        <w:spacing w:line="252" w:lineRule="auto"/>
        <w:jc w:val="center"/>
        <w:rPr>
          <w:rFonts w:ascii="Arial Narrow" w:hAnsi="Arial Narrow" w:cs="Arial"/>
          <w:b/>
          <w:bCs/>
          <w:color w:val="000000"/>
          <w:sz w:val="22"/>
        </w:rPr>
      </w:pPr>
      <w:r>
        <w:rPr>
          <w:rFonts w:ascii="Arial Narrow" w:hAnsi="Arial Narrow" w:cs="Arial"/>
          <w:b/>
          <w:bCs/>
          <w:color w:val="000000"/>
          <w:sz w:val="22"/>
        </w:rPr>
        <w:t>Casos de trata de personas por edad</w:t>
      </w:r>
    </w:p>
    <w:tbl>
      <w:tblPr>
        <w:tblStyle w:val="TableGrid"/>
        <w:tblW w:w="0" w:type="auto"/>
        <w:tblInd w:w="1157" w:type="dxa"/>
        <w:tblLook w:val="04A0" w:firstRow="1" w:lastRow="0" w:firstColumn="1" w:lastColumn="0" w:noHBand="0" w:noVBand="1"/>
      </w:tblPr>
      <w:tblGrid>
        <w:gridCol w:w="681"/>
        <w:gridCol w:w="1134"/>
        <w:gridCol w:w="1157"/>
        <w:gridCol w:w="1134"/>
        <w:gridCol w:w="1111"/>
        <w:gridCol w:w="1134"/>
      </w:tblGrid>
      <w:tr w:rsidR="007F43B2" w:rsidTr="001A08F6">
        <w:trPr>
          <w:trHeight w:val="624"/>
        </w:trPr>
        <w:tc>
          <w:tcPr>
            <w:tcW w:w="681" w:type="dxa"/>
            <w:shd w:val="clear" w:color="auto" w:fill="D9D9D9" w:themeFill="background1" w:themeFillShade="D9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Año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F43B2" w:rsidRDefault="007F43B2" w:rsidP="004431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NNA</w:t>
            </w:r>
          </w:p>
        </w:tc>
        <w:tc>
          <w:tcPr>
            <w:tcW w:w="1157" w:type="dxa"/>
            <w:shd w:val="clear" w:color="auto" w:fill="D9D9D9" w:themeFill="background1" w:themeFillShade="D9"/>
          </w:tcPr>
          <w:p w:rsidR="007F43B2" w:rsidRDefault="007F43B2" w:rsidP="004431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18-30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F43B2" w:rsidRDefault="007F43B2" w:rsidP="004431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31-60</w:t>
            </w:r>
          </w:p>
        </w:tc>
        <w:tc>
          <w:tcPr>
            <w:tcW w:w="1111" w:type="dxa"/>
            <w:shd w:val="clear" w:color="auto" w:fill="D9D9D9" w:themeFill="background1" w:themeFillShade="D9"/>
          </w:tcPr>
          <w:p w:rsidR="007F43B2" w:rsidRDefault="007F43B2" w:rsidP="004431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50 en adelante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F43B2" w:rsidRDefault="007F43B2" w:rsidP="004431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N/R</w:t>
            </w:r>
          </w:p>
        </w:tc>
      </w:tr>
      <w:tr w:rsidR="007F43B2" w:rsidTr="001A08F6">
        <w:tc>
          <w:tcPr>
            <w:tcW w:w="681" w:type="dxa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2013</w:t>
            </w:r>
          </w:p>
        </w:tc>
        <w:tc>
          <w:tcPr>
            <w:tcW w:w="1134" w:type="dxa"/>
          </w:tcPr>
          <w:p w:rsidR="007F43B2" w:rsidRPr="00E8230F" w:rsidRDefault="00317E7D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6</w:t>
            </w:r>
          </w:p>
        </w:tc>
        <w:tc>
          <w:tcPr>
            <w:tcW w:w="1157" w:type="dxa"/>
          </w:tcPr>
          <w:p w:rsidR="007F43B2" w:rsidRPr="00E8230F" w:rsidRDefault="00317E7D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34</w:t>
            </w:r>
          </w:p>
        </w:tc>
        <w:tc>
          <w:tcPr>
            <w:tcW w:w="1134" w:type="dxa"/>
          </w:tcPr>
          <w:p w:rsidR="007F43B2" w:rsidRPr="00E8230F" w:rsidRDefault="00317E7D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16</w:t>
            </w:r>
          </w:p>
        </w:tc>
        <w:tc>
          <w:tcPr>
            <w:tcW w:w="1111" w:type="dxa"/>
          </w:tcPr>
          <w:p w:rsidR="007F43B2" w:rsidRPr="00E8230F" w:rsidRDefault="00317E7D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3</w:t>
            </w:r>
          </w:p>
        </w:tc>
        <w:tc>
          <w:tcPr>
            <w:tcW w:w="1134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1</w:t>
            </w:r>
          </w:p>
        </w:tc>
      </w:tr>
      <w:tr w:rsidR="007F43B2" w:rsidTr="001A08F6">
        <w:tc>
          <w:tcPr>
            <w:tcW w:w="681" w:type="dxa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lastRenderedPageBreak/>
              <w:t>2014</w:t>
            </w:r>
          </w:p>
        </w:tc>
        <w:tc>
          <w:tcPr>
            <w:tcW w:w="1134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9</w:t>
            </w:r>
          </w:p>
        </w:tc>
        <w:tc>
          <w:tcPr>
            <w:tcW w:w="1157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39</w:t>
            </w:r>
          </w:p>
        </w:tc>
        <w:tc>
          <w:tcPr>
            <w:tcW w:w="1134" w:type="dxa"/>
          </w:tcPr>
          <w:p w:rsidR="007F43B2" w:rsidRPr="00E8230F" w:rsidRDefault="005D2F8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16</w:t>
            </w:r>
          </w:p>
        </w:tc>
        <w:tc>
          <w:tcPr>
            <w:tcW w:w="1111" w:type="dxa"/>
          </w:tcPr>
          <w:p w:rsidR="007F43B2" w:rsidRPr="00E8230F" w:rsidRDefault="005D2F8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2</w:t>
            </w:r>
          </w:p>
        </w:tc>
        <w:tc>
          <w:tcPr>
            <w:tcW w:w="1134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</w:tr>
      <w:tr w:rsidR="007F43B2" w:rsidTr="001A08F6">
        <w:tc>
          <w:tcPr>
            <w:tcW w:w="681" w:type="dxa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2015</w:t>
            </w:r>
          </w:p>
        </w:tc>
        <w:tc>
          <w:tcPr>
            <w:tcW w:w="1134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10</w:t>
            </w:r>
          </w:p>
        </w:tc>
        <w:tc>
          <w:tcPr>
            <w:tcW w:w="1157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44</w:t>
            </w:r>
          </w:p>
        </w:tc>
        <w:tc>
          <w:tcPr>
            <w:tcW w:w="1134" w:type="dxa"/>
          </w:tcPr>
          <w:p w:rsidR="007F43B2" w:rsidRPr="00E8230F" w:rsidRDefault="005D2F8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24</w:t>
            </w:r>
          </w:p>
        </w:tc>
        <w:tc>
          <w:tcPr>
            <w:tcW w:w="1111" w:type="dxa"/>
          </w:tcPr>
          <w:p w:rsidR="007F43B2" w:rsidRPr="00E8230F" w:rsidRDefault="005D2F8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3</w:t>
            </w:r>
          </w:p>
        </w:tc>
        <w:tc>
          <w:tcPr>
            <w:tcW w:w="1134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7</w:t>
            </w:r>
          </w:p>
        </w:tc>
      </w:tr>
      <w:tr w:rsidR="007F43B2" w:rsidTr="001A08F6">
        <w:tc>
          <w:tcPr>
            <w:tcW w:w="681" w:type="dxa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2016</w:t>
            </w:r>
          </w:p>
        </w:tc>
        <w:tc>
          <w:tcPr>
            <w:tcW w:w="1134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4</w:t>
            </w:r>
          </w:p>
        </w:tc>
        <w:tc>
          <w:tcPr>
            <w:tcW w:w="1157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54</w:t>
            </w:r>
          </w:p>
        </w:tc>
        <w:tc>
          <w:tcPr>
            <w:tcW w:w="1134" w:type="dxa"/>
          </w:tcPr>
          <w:p w:rsidR="007F43B2" w:rsidRPr="00E8230F" w:rsidRDefault="005D2F8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15</w:t>
            </w:r>
          </w:p>
        </w:tc>
        <w:tc>
          <w:tcPr>
            <w:tcW w:w="1111" w:type="dxa"/>
          </w:tcPr>
          <w:p w:rsidR="007F43B2" w:rsidRPr="00E8230F" w:rsidRDefault="005D2F8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1</w:t>
            </w:r>
          </w:p>
        </w:tc>
        <w:tc>
          <w:tcPr>
            <w:tcW w:w="1134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2</w:t>
            </w:r>
          </w:p>
        </w:tc>
      </w:tr>
      <w:tr w:rsidR="007F43B2" w:rsidTr="001A08F6">
        <w:tc>
          <w:tcPr>
            <w:tcW w:w="681" w:type="dxa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2017</w:t>
            </w:r>
          </w:p>
        </w:tc>
        <w:tc>
          <w:tcPr>
            <w:tcW w:w="1134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7</w:t>
            </w:r>
          </w:p>
        </w:tc>
        <w:tc>
          <w:tcPr>
            <w:tcW w:w="1157" w:type="dxa"/>
          </w:tcPr>
          <w:p w:rsidR="007F43B2" w:rsidRPr="00E8230F" w:rsidRDefault="005D2F8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61</w:t>
            </w:r>
          </w:p>
        </w:tc>
        <w:tc>
          <w:tcPr>
            <w:tcW w:w="1134" w:type="dxa"/>
          </w:tcPr>
          <w:p w:rsidR="007F43B2" w:rsidRPr="00E8230F" w:rsidRDefault="005D2F8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14</w:t>
            </w:r>
          </w:p>
        </w:tc>
        <w:tc>
          <w:tcPr>
            <w:tcW w:w="1111" w:type="dxa"/>
          </w:tcPr>
          <w:p w:rsidR="007F43B2" w:rsidRPr="00E8230F" w:rsidRDefault="005D2F8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3</w:t>
            </w:r>
          </w:p>
        </w:tc>
        <w:tc>
          <w:tcPr>
            <w:tcW w:w="1134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13</w:t>
            </w:r>
          </w:p>
        </w:tc>
      </w:tr>
      <w:tr w:rsidR="007F43B2" w:rsidTr="001A08F6">
        <w:tc>
          <w:tcPr>
            <w:tcW w:w="681" w:type="dxa"/>
          </w:tcPr>
          <w:p w:rsidR="007F43B2" w:rsidRDefault="007F43B2" w:rsidP="00301AF7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2018</w:t>
            </w:r>
          </w:p>
        </w:tc>
        <w:tc>
          <w:tcPr>
            <w:tcW w:w="1134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13</w:t>
            </w:r>
          </w:p>
        </w:tc>
        <w:tc>
          <w:tcPr>
            <w:tcW w:w="1157" w:type="dxa"/>
          </w:tcPr>
          <w:p w:rsidR="007F43B2" w:rsidRPr="00E8230F" w:rsidRDefault="005D2F8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42</w:t>
            </w:r>
          </w:p>
        </w:tc>
        <w:tc>
          <w:tcPr>
            <w:tcW w:w="1134" w:type="dxa"/>
          </w:tcPr>
          <w:p w:rsidR="007F43B2" w:rsidRPr="00E8230F" w:rsidRDefault="005D2F8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25</w:t>
            </w:r>
          </w:p>
        </w:tc>
        <w:tc>
          <w:tcPr>
            <w:tcW w:w="1111" w:type="dxa"/>
          </w:tcPr>
          <w:p w:rsidR="007F43B2" w:rsidRPr="00E8230F" w:rsidRDefault="005D2F8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2</w:t>
            </w:r>
          </w:p>
        </w:tc>
        <w:tc>
          <w:tcPr>
            <w:tcW w:w="1134" w:type="dxa"/>
          </w:tcPr>
          <w:p w:rsidR="007F43B2" w:rsidRPr="00E8230F" w:rsidRDefault="00D658A2" w:rsidP="003F0459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8</w:t>
            </w:r>
          </w:p>
        </w:tc>
      </w:tr>
    </w:tbl>
    <w:p w:rsidR="007F43B2" w:rsidRDefault="007F43B2" w:rsidP="00301AF7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</w:p>
    <w:p w:rsidR="007F43B2" w:rsidRDefault="0044318A" w:rsidP="00301AF7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  <w:r>
        <w:rPr>
          <w:rFonts w:ascii="Arial Narrow" w:hAnsi="Arial Narrow" w:cs="Arial"/>
          <w:b/>
          <w:bCs/>
          <w:color w:val="000000"/>
          <w:sz w:val="22"/>
        </w:rPr>
        <w:t>Cuadro</w:t>
      </w:r>
      <w:r w:rsidR="003C417B">
        <w:rPr>
          <w:rFonts w:ascii="Arial Narrow" w:hAnsi="Arial Narrow" w:cs="Arial"/>
          <w:b/>
          <w:bCs/>
          <w:color w:val="000000"/>
          <w:sz w:val="22"/>
        </w:rPr>
        <w:t xml:space="preserve"> </w:t>
      </w:r>
      <w:r w:rsidR="00311C83">
        <w:rPr>
          <w:rFonts w:ascii="Arial Narrow" w:hAnsi="Arial Narrow" w:cs="Arial"/>
          <w:b/>
          <w:bCs/>
          <w:color w:val="000000"/>
          <w:sz w:val="22"/>
        </w:rPr>
        <w:t>6</w:t>
      </w:r>
    </w:p>
    <w:p w:rsidR="003C417B" w:rsidRDefault="003C417B" w:rsidP="003C417B">
      <w:pPr>
        <w:autoSpaceDE w:val="0"/>
        <w:autoSpaceDN w:val="0"/>
        <w:spacing w:line="252" w:lineRule="auto"/>
        <w:jc w:val="center"/>
        <w:rPr>
          <w:rFonts w:ascii="Arial Narrow" w:hAnsi="Arial Narrow" w:cs="Arial"/>
          <w:b/>
          <w:bCs/>
          <w:color w:val="000000"/>
          <w:sz w:val="22"/>
        </w:rPr>
      </w:pPr>
      <w:r>
        <w:rPr>
          <w:rFonts w:ascii="Arial Narrow" w:hAnsi="Arial Narrow" w:cs="Arial"/>
          <w:b/>
          <w:bCs/>
          <w:color w:val="000000"/>
          <w:sz w:val="22"/>
        </w:rPr>
        <w:t>Casos de trata de persona por modalidad del crimen</w:t>
      </w:r>
    </w:p>
    <w:p w:rsidR="008C09E6" w:rsidRDefault="008C09E6" w:rsidP="003C417B">
      <w:pPr>
        <w:autoSpaceDE w:val="0"/>
        <w:autoSpaceDN w:val="0"/>
        <w:spacing w:line="252" w:lineRule="auto"/>
        <w:jc w:val="center"/>
        <w:rPr>
          <w:rFonts w:ascii="Arial Narrow" w:hAnsi="Arial Narrow" w:cs="Arial"/>
          <w:b/>
          <w:bCs/>
          <w:color w:val="000000"/>
          <w:sz w:val="22"/>
        </w:rPr>
      </w:pPr>
      <w:r>
        <w:rPr>
          <w:rFonts w:ascii="Arial Narrow" w:hAnsi="Arial Narrow" w:cs="Arial"/>
          <w:b/>
          <w:bCs/>
          <w:color w:val="000000"/>
          <w:sz w:val="22"/>
        </w:rPr>
        <w:t>N.B. Es de aclarar los conceptos que se tienen del delito</w:t>
      </w:r>
      <w:r w:rsidR="00E8230F">
        <w:rPr>
          <w:rFonts w:ascii="Arial Narrow" w:hAnsi="Arial Narrow" w:cs="Arial"/>
          <w:b/>
          <w:bCs/>
          <w:color w:val="000000"/>
          <w:sz w:val="22"/>
        </w:rPr>
        <w:t xml:space="preserve"> son</w:t>
      </w:r>
      <w:r>
        <w:rPr>
          <w:rFonts w:ascii="Arial Narrow" w:hAnsi="Arial Narrow" w:cs="Arial"/>
          <w:b/>
          <w:bCs/>
          <w:color w:val="000000"/>
          <w:sz w:val="22"/>
        </w:rPr>
        <w:t>: trata interna y externa, y finalidad del delito</w:t>
      </w:r>
      <w:r w:rsidR="00E8230F">
        <w:rPr>
          <w:rFonts w:ascii="Arial Narrow" w:hAnsi="Arial Narrow" w:cs="Arial"/>
          <w:b/>
          <w:bCs/>
          <w:color w:val="000000"/>
          <w:sz w:val="22"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34"/>
        <w:gridCol w:w="1134"/>
      </w:tblGrid>
      <w:tr w:rsidR="003C417B" w:rsidTr="00EA1DCD">
        <w:trPr>
          <w:jc w:val="center"/>
        </w:trPr>
        <w:tc>
          <w:tcPr>
            <w:tcW w:w="846" w:type="dxa"/>
            <w:shd w:val="clear" w:color="auto" w:fill="D9D9D9" w:themeFill="background1" w:themeFillShade="D9"/>
          </w:tcPr>
          <w:p w:rsidR="003C417B" w:rsidRDefault="003C417B" w:rsidP="0035268A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Año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C417B" w:rsidRDefault="00EA1DCD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Interna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C417B" w:rsidRDefault="00EA1DCD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Externa</w:t>
            </w:r>
          </w:p>
        </w:tc>
      </w:tr>
      <w:tr w:rsidR="003C417B" w:rsidTr="00EA1DCD">
        <w:trPr>
          <w:jc w:val="center"/>
        </w:trPr>
        <w:tc>
          <w:tcPr>
            <w:tcW w:w="846" w:type="dxa"/>
          </w:tcPr>
          <w:p w:rsidR="003C417B" w:rsidRDefault="003C417B" w:rsidP="0035268A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2013</w:t>
            </w:r>
          </w:p>
        </w:tc>
        <w:tc>
          <w:tcPr>
            <w:tcW w:w="1134" w:type="dxa"/>
          </w:tcPr>
          <w:p w:rsidR="003C417B" w:rsidRPr="00E8230F" w:rsidRDefault="00572753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  <w:tc>
          <w:tcPr>
            <w:tcW w:w="1134" w:type="dxa"/>
          </w:tcPr>
          <w:p w:rsidR="003C417B" w:rsidRPr="00E8230F" w:rsidRDefault="00572753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60</w:t>
            </w:r>
          </w:p>
        </w:tc>
      </w:tr>
      <w:tr w:rsidR="003C417B" w:rsidTr="00EA1DCD">
        <w:trPr>
          <w:jc w:val="center"/>
        </w:trPr>
        <w:tc>
          <w:tcPr>
            <w:tcW w:w="846" w:type="dxa"/>
          </w:tcPr>
          <w:p w:rsidR="003C417B" w:rsidRDefault="003C417B" w:rsidP="0035268A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2014</w:t>
            </w:r>
          </w:p>
        </w:tc>
        <w:tc>
          <w:tcPr>
            <w:tcW w:w="1134" w:type="dxa"/>
          </w:tcPr>
          <w:p w:rsidR="003C417B" w:rsidRPr="00E8230F" w:rsidRDefault="003C417B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9</w:t>
            </w:r>
          </w:p>
        </w:tc>
        <w:tc>
          <w:tcPr>
            <w:tcW w:w="1134" w:type="dxa"/>
          </w:tcPr>
          <w:p w:rsidR="003C417B" w:rsidRPr="00E8230F" w:rsidRDefault="00572753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57</w:t>
            </w:r>
          </w:p>
        </w:tc>
      </w:tr>
      <w:tr w:rsidR="003C417B" w:rsidTr="00EA1DCD">
        <w:trPr>
          <w:jc w:val="center"/>
        </w:trPr>
        <w:tc>
          <w:tcPr>
            <w:tcW w:w="846" w:type="dxa"/>
          </w:tcPr>
          <w:p w:rsidR="003C417B" w:rsidRDefault="003C417B" w:rsidP="0035268A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2015</w:t>
            </w:r>
          </w:p>
        </w:tc>
        <w:tc>
          <w:tcPr>
            <w:tcW w:w="1134" w:type="dxa"/>
          </w:tcPr>
          <w:p w:rsidR="003C417B" w:rsidRPr="00E8230F" w:rsidRDefault="00572753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14</w:t>
            </w:r>
          </w:p>
        </w:tc>
        <w:tc>
          <w:tcPr>
            <w:tcW w:w="1134" w:type="dxa"/>
          </w:tcPr>
          <w:p w:rsidR="003C417B" w:rsidRPr="00E8230F" w:rsidRDefault="00572753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74</w:t>
            </w:r>
          </w:p>
        </w:tc>
      </w:tr>
      <w:tr w:rsidR="003C417B" w:rsidTr="00EA1DCD">
        <w:trPr>
          <w:jc w:val="center"/>
        </w:trPr>
        <w:tc>
          <w:tcPr>
            <w:tcW w:w="846" w:type="dxa"/>
          </w:tcPr>
          <w:p w:rsidR="003C417B" w:rsidRDefault="003C417B" w:rsidP="0035268A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2016</w:t>
            </w:r>
          </w:p>
        </w:tc>
        <w:tc>
          <w:tcPr>
            <w:tcW w:w="1134" w:type="dxa"/>
          </w:tcPr>
          <w:p w:rsidR="003C417B" w:rsidRPr="00E8230F" w:rsidRDefault="00572753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11</w:t>
            </w:r>
          </w:p>
        </w:tc>
        <w:tc>
          <w:tcPr>
            <w:tcW w:w="1134" w:type="dxa"/>
          </w:tcPr>
          <w:p w:rsidR="003C417B" w:rsidRPr="00E8230F" w:rsidRDefault="00572753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65</w:t>
            </w:r>
          </w:p>
        </w:tc>
      </w:tr>
      <w:tr w:rsidR="003C417B" w:rsidTr="00EA1DCD">
        <w:trPr>
          <w:jc w:val="center"/>
        </w:trPr>
        <w:tc>
          <w:tcPr>
            <w:tcW w:w="846" w:type="dxa"/>
          </w:tcPr>
          <w:p w:rsidR="003C417B" w:rsidRDefault="003C417B" w:rsidP="0035268A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2017</w:t>
            </w:r>
          </w:p>
        </w:tc>
        <w:tc>
          <w:tcPr>
            <w:tcW w:w="1134" w:type="dxa"/>
          </w:tcPr>
          <w:p w:rsidR="003C417B" w:rsidRPr="00E8230F" w:rsidRDefault="00572753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19</w:t>
            </w:r>
          </w:p>
        </w:tc>
        <w:tc>
          <w:tcPr>
            <w:tcW w:w="1134" w:type="dxa"/>
          </w:tcPr>
          <w:p w:rsidR="003C417B" w:rsidRPr="00E8230F" w:rsidRDefault="00572753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79</w:t>
            </w:r>
          </w:p>
        </w:tc>
      </w:tr>
      <w:tr w:rsidR="003C417B" w:rsidTr="00EA1DCD">
        <w:trPr>
          <w:jc w:val="center"/>
        </w:trPr>
        <w:tc>
          <w:tcPr>
            <w:tcW w:w="846" w:type="dxa"/>
          </w:tcPr>
          <w:p w:rsidR="003C417B" w:rsidRDefault="003C417B" w:rsidP="0035268A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2018</w:t>
            </w:r>
          </w:p>
        </w:tc>
        <w:tc>
          <w:tcPr>
            <w:tcW w:w="1134" w:type="dxa"/>
          </w:tcPr>
          <w:p w:rsidR="003C417B" w:rsidRPr="00E8230F" w:rsidRDefault="00572753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23</w:t>
            </w:r>
          </w:p>
        </w:tc>
        <w:tc>
          <w:tcPr>
            <w:tcW w:w="1134" w:type="dxa"/>
          </w:tcPr>
          <w:p w:rsidR="003C417B" w:rsidRPr="00E8230F" w:rsidRDefault="00572753" w:rsidP="0035268A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8230F">
              <w:rPr>
                <w:rFonts w:ascii="Arial Narrow" w:hAnsi="Arial Narrow" w:cs="Arial"/>
                <w:bCs/>
                <w:color w:val="000000"/>
                <w:sz w:val="22"/>
              </w:rPr>
              <w:t>67</w:t>
            </w:r>
          </w:p>
        </w:tc>
      </w:tr>
    </w:tbl>
    <w:p w:rsidR="003C417B" w:rsidRDefault="00B51DC1" w:rsidP="00301AF7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  <w:r>
        <w:rPr>
          <w:rFonts w:ascii="Arial Narrow" w:hAnsi="Arial Narrow" w:cs="Arial"/>
          <w:b/>
          <w:bCs/>
          <w:color w:val="000000"/>
          <w:sz w:val="22"/>
        </w:rPr>
        <w:t xml:space="preserve">Cuadro </w:t>
      </w:r>
      <w:r w:rsidR="00311C83">
        <w:rPr>
          <w:rFonts w:ascii="Arial Narrow" w:hAnsi="Arial Narrow" w:cs="Arial"/>
          <w:b/>
          <w:bCs/>
          <w:color w:val="000000"/>
          <w:sz w:val="22"/>
        </w:rPr>
        <w:t>7</w:t>
      </w:r>
    </w:p>
    <w:p w:rsidR="00B51DC1" w:rsidRDefault="00B51DC1" w:rsidP="00B51DC1">
      <w:pPr>
        <w:autoSpaceDE w:val="0"/>
        <w:autoSpaceDN w:val="0"/>
        <w:spacing w:line="252" w:lineRule="auto"/>
        <w:jc w:val="center"/>
        <w:rPr>
          <w:rFonts w:ascii="Arial Narrow" w:hAnsi="Arial Narrow" w:cs="Arial"/>
          <w:b/>
          <w:bCs/>
          <w:color w:val="000000"/>
          <w:sz w:val="22"/>
        </w:rPr>
      </w:pPr>
      <w:r>
        <w:rPr>
          <w:rFonts w:ascii="Arial Narrow" w:hAnsi="Arial Narrow" w:cs="Arial"/>
          <w:b/>
          <w:bCs/>
          <w:color w:val="000000"/>
          <w:sz w:val="22"/>
        </w:rPr>
        <w:t>Casos de trata de persona por tipo de explotación (finalidad)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8"/>
        <w:gridCol w:w="1239"/>
        <w:gridCol w:w="1043"/>
        <w:gridCol w:w="1189"/>
        <w:gridCol w:w="1209"/>
        <w:gridCol w:w="1319"/>
        <w:gridCol w:w="920"/>
        <w:gridCol w:w="1026"/>
      </w:tblGrid>
      <w:tr w:rsidR="008E0460" w:rsidTr="005A3432"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9E6" w:rsidRDefault="008C09E6" w:rsidP="008E0460">
            <w:pPr>
              <w:autoSpaceDE w:val="0"/>
              <w:autoSpaceDN w:val="0"/>
              <w:spacing w:line="252" w:lineRule="auto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8C09E6" w:rsidRDefault="008E0460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Explotación sexual</w:t>
            </w:r>
          </w:p>
        </w:tc>
        <w:tc>
          <w:tcPr>
            <w:tcW w:w="1103" w:type="dxa"/>
            <w:shd w:val="clear" w:color="auto" w:fill="D9D9D9" w:themeFill="background1" w:themeFillShade="D9"/>
          </w:tcPr>
          <w:p w:rsidR="008C09E6" w:rsidRDefault="008E0460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Trabajos forzados</w:t>
            </w:r>
          </w:p>
        </w:tc>
        <w:tc>
          <w:tcPr>
            <w:tcW w:w="1103" w:type="dxa"/>
            <w:shd w:val="clear" w:color="auto" w:fill="D9D9D9" w:themeFill="background1" w:themeFillShade="D9"/>
          </w:tcPr>
          <w:p w:rsidR="008C09E6" w:rsidRDefault="008E0460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Matrimonio servil</w:t>
            </w:r>
          </w:p>
        </w:tc>
        <w:tc>
          <w:tcPr>
            <w:tcW w:w="1104" w:type="dxa"/>
            <w:shd w:val="clear" w:color="auto" w:fill="D9D9D9" w:themeFill="background1" w:themeFillShade="D9"/>
          </w:tcPr>
          <w:p w:rsidR="008C09E6" w:rsidRDefault="008E0460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Mendicidad ajena</w:t>
            </w:r>
          </w:p>
        </w:tc>
        <w:tc>
          <w:tcPr>
            <w:tcW w:w="1104" w:type="dxa"/>
            <w:shd w:val="clear" w:color="auto" w:fill="D9D9D9" w:themeFill="background1" w:themeFillShade="D9"/>
          </w:tcPr>
          <w:p w:rsidR="008C09E6" w:rsidRDefault="008E0460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Servidumbre</w:t>
            </w:r>
          </w:p>
        </w:tc>
        <w:tc>
          <w:tcPr>
            <w:tcW w:w="1104" w:type="dxa"/>
            <w:shd w:val="clear" w:color="auto" w:fill="D9D9D9" w:themeFill="background1" w:themeFillShade="D9"/>
          </w:tcPr>
          <w:p w:rsidR="008C09E6" w:rsidRDefault="008E0460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Otras</w:t>
            </w:r>
          </w:p>
        </w:tc>
        <w:tc>
          <w:tcPr>
            <w:tcW w:w="1104" w:type="dxa"/>
            <w:shd w:val="clear" w:color="auto" w:fill="D9D9D9" w:themeFill="background1" w:themeFillShade="D9"/>
          </w:tcPr>
          <w:p w:rsidR="008C09E6" w:rsidRDefault="008E0460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Tráfico de órganos</w:t>
            </w:r>
          </w:p>
        </w:tc>
      </w:tr>
      <w:tr w:rsidR="008E0460" w:rsidTr="008E0460">
        <w:tc>
          <w:tcPr>
            <w:tcW w:w="1103" w:type="dxa"/>
            <w:tcBorders>
              <w:top w:val="single" w:sz="4" w:space="0" w:color="auto"/>
            </w:tcBorders>
          </w:tcPr>
          <w:p w:rsidR="008C09E6" w:rsidRDefault="008E0460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2013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34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23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3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</w:tr>
      <w:tr w:rsidR="008E0460" w:rsidTr="008C09E6">
        <w:tc>
          <w:tcPr>
            <w:tcW w:w="1103" w:type="dxa"/>
          </w:tcPr>
          <w:p w:rsidR="008C09E6" w:rsidRDefault="008E0460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2014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31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31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4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</w:tr>
      <w:tr w:rsidR="008E0460" w:rsidTr="008C09E6">
        <w:tc>
          <w:tcPr>
            <w:tcW w:w="1103" w:type="dxa"/>
          </w:tcPr>
          <w:p w:rsidR="008C09E6" w:rsidRDefault="008E0460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2015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53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26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8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1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</w:tr>
      <w:tr w:rsidR="008E0460" w:rsidTr="008C09E6">
        <w:tc>
          <w:tcPr>
            <w:tcW w:w="1103" w:type="dxa"/>
          </w:tcPr>
          <w:p w:rsidR="008C09E6" w:rsidRDefault="008E0460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2016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47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10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8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4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3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4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</w:tr>
      <w:tr w:rsidR="008E0460" w:rsidTr="008C09E6">
        <w:tc>
          <w:tcPr>
            <w:tcW w:w="1103" w:type="dxa"/>
          </w:tcPr>
          <w:p w:rsidR="008C09E6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2017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69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12</w:t>
            </w:r>
          </w:p>
        </w:tc>
        <w:tc>
          <w:tcPr>
            <w:tcW w:w="1103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1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2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1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13</w:t>
            </w:r>
          </w:p>
        </w:tc>
        <w:tc>
          <w:tcPr>
            <w:tcW w:w="1104" w:type="dxa"/>
          </w:tcPr>
          <w:p w:rsidR="008C09E6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</w:tr>
      <w:tr w:rsidR="009664EA" w:rsidTr="008C09E6">
        <w:tc>
          <w:tcPr>
            <w:tcW w:w="1103" w:type="dxa"/>
          </w:tcPr>
          <w:p w:rsidR="009664EA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</w:rPr>
              <w:t>2018</w:t>
            </w:r>
          </w:p>
        </w:tc>
        <w:tc>
          <w:tcPr>
            <w:tcW w:w="1103" w:type="dxa"/>
          </w:tcPr>
          <w:p w:rsidR="009664EA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53</w:t>
            </w:r>
          </w:p>
        </w:tc>
        <w:tc>
          <w:tcPr>
            <w:tcW w:w="1103" w:type="dxa"/>
          </w:tcPr>
          <w:p w:rsidR="009664EA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15</w:t>
            </w:r>
          </w:p>
        </w:tc>
        <w:tc>
          <w:tcPr>
            <w:tcW w:w="1103" w:type="dxa"/>
          </w:tcPr>
          <w:p w:rsidR="009664EA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8</w:t>
            </w:r>
          </w:p>
        </w:tc>
        <w:tc>
          <w:tcPr>
            <w:tcW w:w="1104" w:type="dxa"/>
          </w:tcPr>
          <w:p w:rsidR="009664EA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3</w:t>
            </w:r>
          </w:p>
        </w:tc>
        <w:tc>
          <w:tcPr>
            <w:tcW w:w="1104" w:type="dxa"/>
          </w:tcPr>
          <w:p w:rsidR="009664EA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5</w:t>
            </w:r>
          </w:p>
        </w:tc>
        <w:tc>
          <w:tcPr>
            <w:tcW w:w="1104" w:type="dxa"/>
          </w:tcPr>
          <w:p w:rsidR="009664EA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6</w:t>
            </w:r>
          </w:p>
        </w:tc>
        <w:tc>
          <w:tcPr>
            <w:tcW w:w="1104" w:type="dxa"/>
          </w:tcPr>
          <w:p w:rsidR="009664EA" w:rsidRPr="005A3432" w:rsidRDefault="009664EA" w:rsidP="00B51DC1">
            <w:pPr>
              <w:autoSpaceDE w:val="0"/>
              <w:autoSpaceDN w:val="0"/>
              <w:spacing w:line="252" w:lineRule="auto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A3432">
              <w:rPr>
                <w:rFonts w:ascii="Arial Narrow" w:hAnsi="Arial Narrow" w:cs="Arial"/>
                <w:bCs/>
                <w:color w:val="000000"/>
                <w:sz w:val="22"/>
              </w:rPr>
              <w:t>0</w:t>
            </w:r>
          </w:p>
        </w:tc>
      </w:tr>
    </w:tbl>
    <w:p w:rsidR="00B51DC1" w:rsidRPr="001A253A" w:rsidRDefault="00B51DC1" w:rsidP="00301AF7">
      <w:pPr>
        <w:autoSpaceDE w:val="0"/>
        <w:autoSpaceDN w:val="0"/>
        <w:spacing w:line="252" w:lineRule="auto"/>
        <w:rPr>
          <w:rFonts w:ascii="Arial Narrow" w:hAnsi="Arial Narrow" w:cs="Arial"/>
          <w:b/>
          <w:bCs/>
          <w:color w:val="000000"/>
          <w:sz w:val="22"/>
        </w:rPr>
      </w:pPr>
    </w:p>
    <w:sectPr w:rsidR="00B51DC1" w:rsidRPr="001A25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wUJVjVH8QRO+x5bLRm/EFy4nLoyex5oGzaKdg/n+Z8gZOJjcopZW1/N1gClpSbjcFfSGuXgdaUsDYgYvReGtWQ==" w:salt="HU9bJP9vskgtbrb0rLVjI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EC5"/>
    <w:rsid w:val="00087A95"/>
    <w:rsid w:val="001A08F6"/>
    <w:rsid w:val="001A253A"/>
    <w:rsid w:val="00301AF7"/>
    <w:rsid w:val="00311C83"/>
    <w:rsid w:val="00317E7D"/>
    <w:rsid w:val="00366B6B"/>
    <w:rsid w:val="003C417B"/>
    <w:rsid w:val="003D7E27"/>
    <w:rsid w:val="003F0459"/>
    <w:rsid w:val="0044318A"/>
    <w:rsid w:val="0053194B"/>
    <w:rsid w:val="00540DEA"/>
    <w:rsid w:val="00572753"/>
    <w:rsid w:val="005A3432"/>
    <w:rsid w:val="005D2F82"/>
    <w:rsid w:val="00633F9D"/>
    <w:rsid w:val="00636E0A"/>
    <w:rsid w:val="00724F93"/>
    <w:rsid w:val="00796C04"/>
    <w:rsid w:val="007F43B2"/>
    <w:rsid w:val="008014FE"/>
    <w:rsid w:val="008505C4"/>
    <w:rsid w:val="008630EA"/>
    <w:rsid w:val="008B6414"/>
    <w:rsid w:val="008C09E6"/>
    <w:rsid w:val="008E0460"/>
    <w:rsid w:val="008F2EBB"/>
    <w:rsid w:val="009664EA"/>
    <w:rsid w:val="00A43EC5"/>
    <w:rsid w:val="00A81E27"/>
    <w:rsid w:val="00AA13CB"/>
    <w:rsid w:val="00B51DC1"/>
    <w:rsid w:val="00B5477E"/>
    <w:rsid w:val="00D658A2"/>
    <w:rsid w:val="00E05CA4"/>
    <w:rsid w:val="00E8230F"/>
    <w:rsid w:val="00EA1DCD"/>
    <w:rsid w:val="00EB1C83"/>
    <w:rsid w:val="00EE5188"/>
    <w:rsid w:val="00F06B76"/>
    <w:rsid w:val="00F55AE9"/>
    <w:rsid w:val="00FB37A6"/>
    <w:rsid w:val="00FB3E25"/>
    <w:rsid w:val="00FC0184"/>
    <w:rsid w:val="00FE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2D2F6A-DC66-4395-9CF9-32051694A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EC5"/>
    <w:pPr>
      <w:spacing w:after="200" w:line="276" w:lineRule="auto"/>
      <w:jc w:val="both"/>
    </w:pPr>
    <w:rPr>
      <w:rFonts w:ascii="Calibri" w:eastAsia="Calibri" w:hAnsi="Calibri" w:cs="Times New Roman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1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4.png@01D4A9CD.C0476040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cid:image005.png@01D4A9D0.C8CA2650" TargetMode="External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315FD3-ACA2-4AF3-B341-B23E3B1AB318}"/>
</file>

<file path=customXml/itemProps2.xml><?xml version="1.0" encoding="utf-8"?>
<ds:datastoreItem xmlns:ds="http://schemas.openxmlformats.org/officeDocument/2006/customXml" ds:itemID="{C335FB30-CC06-46C7-A8D3-5435B5EC8B91}"/>
</file>

<file path=customXml/itemProps3.xml><?xml version="1.0" encoding="utf-8"?>
<ds:datastoreItem xmlns:ds="http://schemas.openxmlformats.org/officeDocument/2006/customXml" ds:itemID="{DBC1D576-56EB-4FED-8125-4D6403D935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239</Words>
  <Characters>1304</Characters>
  <Application>Microsoft Office Word</Application>
  <DocSecurity>8</DocSecurity>
  <Lines>22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YESID FERNANDO BONILLA LOZANO</dc:creator>
  <cp:keywords/>
  <dc:description/>
  <cp:lastModifiedBy>Fleche Isabelle</cp:lastModifiedBy>
  <cp:revision>43</cp:revision>
  <dcterms:created xsi:type="dcterms:W3CDTF">2019-01-25T15:10:00Z</dcterms:created>
  <dcterms:modified xsi:type="dcterms:W3CDTF">2019-03-12T14:07:00Z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