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BA0D8" w14:textId="77777777" w:rsidR="0053372E" w:rsidRPr="008514CD" w:rsidRDefault="00A71985" w:rsidP="008514CD">
      <w:pPr>
        <w:spacing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8514CD">
        <w:rPr>
          <w:rFonts w:ascii="Times New Roman" w:hAnsi="Times New Roman" w:cs="Times New Roman"/>
          <w:b/>
        </w:rPr>
        <w:t>Russian Union of Patients</w:t>
      </w:r>
    </w:p>
    <w:p w14:paraId="07D64F05" w14:textId="77777777" w:rsidR="00A71985" w:rsidRPr="008514CD" w:rsidRDefault="00A71985" w:rsidP="008514C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514CD">
        <w:rPr>
          <w:rFonts w:ascii="Times New Roman" w:hAnsi="Times New Roman" w:cs="Times New Roman"/>
          <w:b/>
        </w:rPr>
        <w:t>Recommendations</w:t>
      </w:r>
    </w:p>
    <w:p w14:paraId="43A23068" w14:textId="77777777" w:rsidR="00A71985" w:rsidRPr="008514CD" w:rsidRDefault="00A71985" w:rsidP="008514CD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B8E892F" w14:textId="487E34D4" w:rsidR="00885CA2" w:rsidRPr="008514CD" w:rsidRDefault="00A71985" w:rsidP="008514CD">
      <w:pPr>
        <w:spacing w:line="360" w:lineRule="auto"/>
        <w:rPr>
          <w:rFonts w:ascii="Times New Roman" w:hAnsi="Times New Roman" w:cs="Times New Roman"/>
        </w:rPr>
      </w:pPr>
      <w:r w:rsidRPr="008514CD">
        <w:rPr>
          <w:rFonts w:ascii="Times New Roman" w:hAnsi="Times New Roman" w:cs="Times New Roman"/>
        </w:rPr>
        <w:t>Russian policy makers should implem</w:t>
      </w:r>
      <w:r w:rsidR="008514CD">
        <w:rPr>
          <w:rFonts w:ascii="Times New Roman" w:hAnsi="Times New Roman" w:cs="Times New Roman"/>
        </w:rPr>
        <w:t>ent long-run systematic program</w:t>
      </w:r>
      <w:r w:rsidRPr="008514CD">
        <w:rPr>
          <w:rFonts w:ascii="Times New Roman" w:hAnsi="Times New Roman" w:cs="Times New Roman"/>
        </w:rPr>
        <w:t xml:space="preserve">s that enable proper realization of the rights of persons with disabilities. </w:t>
      </w:r>
    </w:p>
    <w:p w14:paraId="7CC8B8ED" w14:textId="6D0CA6B6" w:rsidR="00307C7A" w:rsidRPr="008514CD" w:rsidRDefault="00A71985" w:rsidP="008514CD">
      <w:pPr>
        <w:spacing w:line="360" w:lineRule="auto"/>
        <w:rPr>
          <w:rFonts w:ascii="Times New Roman" w:hAnsi="Times New Roman" w:cs="Times New Roman"/>
        </w:rPr>
      </w:pPr>
      <w:r w:rsidRPr="008514CD">
        <w:rPr>
          <w:rFonts w:ascii="Times New Roman" w:hAnsi="Times New Roman" w:cs="Times New Roman"/>
        </w:rPr>
        <w:t xml:space="preserve">Article 20, CRPD: </w:t>
      </w:r>
      <w:r w:rsidR="00885CA2" w:rsidRPr="008514CD">
        <w:rPr>
          <w:rFonts w:ascii="Times New Roman" w:hAnsi="Times New Roman" w:cs="Times New Roman"/>
        </w:rPr>
        <w:t xml:space="preserve">(a) </w:t>
      </w:r>
      <w:r w:rsidR="00307C7A" w:rsidRPr="008514CD">
        <w:rPr>
          <w:rFonts w:ascii="Times New Roman" w:hAnsi="Times New Roman" w:cs="Times New Roman"/>
        </w:rPr>
        <w:t>to exten</w:t>
      </w:r>
      <w:r w:rsidR="008514CD">
        <w:rPr>
          <w:rFonts w:ascii="Times New Roman" w:hAnsi="Times New Roman" w:cs="Times New Roman"/>
        </w:rPr>
        <w:t>d the Federal program “Accessible</w:t>
      </w:r>
      <w:r w:rsidR="00307C7A" w:rsidRPr="008514CD">
        <w:rPr>
          <w:rFonts w:ascii="Times New Roman" w:hAnsi="Times New Roman" w:cs="Times New Roman"/>
        </w:rPr>
        <w:t xml:space="preserve"> environment”, which is the basic program that </w:t>
      </w:r>
      <w:r w:rsidR="00885CA2" w:rsidRPr="008514CD">
        <w:rPr>
          <w:rFonts w:ascii="Times New Roman" w:hAnsi="Times New Roman" w:cs="Times New Roman"/>
        </w:rPr>
        <w:t xml:space="preserve">increases the access level of infrastructure; (b) to </w:t>
      </w:r>
      <w:proofErr w:type="spellStart"/>
      <w:r w:rsidR="00885CA2" w:rsidRPr="008514CD">
        <w:rPr>
          <w:rFonts w:ascii="Times New Roman" w:hAnsi="Times New Roman" w:cs="Times New Roman"/>
        </w:rPr>
        <w:t>innrease</w:t>
      </w:r>
      <w:proofErr w:type="spellEnd"/>
      <w:r w:rsidR="00885CA2" w:rsidRPr="008514CD">
        <w:rPr>
          <w:rFonts w:ascii="Times New Roman" w:hAnsi="Times New Roman" w:cs="Times New Roman"/>
        </w:rPr>
        <w:t xml:space="preserve"> the quality and the access of assistive technologies as well as to increase the access of modern and innovative assistive technologies; (c) to change the purchase procedure of assistive technologies by moving the priority from price to quality and innovativeness of the purchased </w:t>
      </w:r>
      <w:proofErr w:type="spellStart"/>
      <w:r w:rsidR="00885CA2" w:rsidRPr="008514CD">
        <w:rPr>
          <w:rFonts w:ascii="Times New Roman" w:hAnsi="Times New Roman" w:cs="Times New Roman"/>
        </w:rPr>
        <w:t>assitive</w:t>
      </w:r>
      <w:proofErr w:type="spellEnd"/>
      <w:r w:rsidR="00885CA2" w:rsidRPr="008514CD">
        <w:rPr>
          <w:rFonts w:ascii="Times New Roman" w:hAnsi="Times New Roman" w:cs="Times New Roman"/>
        </w:rPr>
        <w:t xml:space="preserve"> technologies.</w:t>
      </w:r>
    </w:p>
    <w:p w14:paraId="66B5F219" w14:textId="77777777" w:rsidR="0053795A" w:rsidRPr="008514CD" w:rsidRDefault="00A71985" w:rsidP="008514CD">
      <w:pPr>
        <w:spacing w:line="360" w:lineRule="auto"/>
        <w:rPr>
          <w:rFonts w:ascii="Times New Roman" w:hAnsi="Times New Roman" w:cs="Times New Roman"/>
        </w:rPr>
      </w:pPr>
      <w:r w:rsidRPr="008514CD">
        <w:rPr>
          <w:rFonts w:ascii="Times New Roman" w:hAnsi="Times New Roman" w:cs="Times New Roman"/>
        </w:rPr>
        <w:t xml:space="preserve">Article 26, CRPD: </w:t>
      </w:r>
      <w:r w:rsidR="00885CA2" w:rsidRPr="008514CD">
        <w:rPr>
          <w:rFonts w:ascii="Times New Roman" w:hAnsi="Times New Roman" w:cs="Times New Roman"/>
        </w:rPr>
        <w:t xml:space="preserve">(a) </w:t>
      </w:r>
      <w:r w:rsidRPr="008514CD">
        <w:rPr>
          <w:rFonts w:ascii="Times New Roman" w:hAnsi="Times New Roman" w:cs="Times New Roman"/>
        </w:rPr>
        <w:t>to develop rehabilitation system that takes into consideration the overseas best practices</w:t>
      </w:r>
      <w:r w:rsidR="00885CA2" w:rsidRPr="008514CD">
        <w:rPr>
          <w:rFonts w:ascii="Times New Roman" w:hAnsi="Times New Roman" w:cs="Times New Roman"/>
        </w:rPr>
        <w:t xml:space="preserve">; (b) to form Federal methodological center </w:t>
      </w:r>
      <w:r w:rsidR="0053795A" w:rsidRPr="008514CD">
        <w:rPr>
          <w:rFonts w:ascii="Times New Roman" w:hAnsi="Times New Roman" w:cs="Times New Roman"/>
        </w:rPr>
        <w:t>that develops methods and standards of habilitation and rehabilitation of persons with disabilities</w:t>
      </w:r>
      <w:r w:rsidRPr="008514CD">
        <w:rPr>
          <w:rFonts w:ascii="Times New Roman" w:hAnsi="Times New Roman" w:cs="Times New Roman"/>
        </w:rPr>
        <w:t xml:space="preserve">. </w:t>
      </w:r>
    </w:p>
    <w:p w14:paraId="5FA42EBB" w14:textId="429E58D9" w:rsidR="00307C7A" w:rsidRPr="008514CD" w:rsidRDefault="00A71985" w:rsidP="008514CD">
      <w:pPr>
        <w:spacing w:line="360" w:lineRule="auto"/>
        <w:rPr>
          <w:rFonts w:ascii="Times New Roman" w:hAnsi="Times New Roman" w:cs="Times New Roman"/>
        </w:rPr>
      </w:pPr>
      <w:r w:rsidRPr="008514CD">
        <w:rPr>
          <w:rFonts w:ascii="Times New Roman" w:hAnsi="Times New Roman" w:cs="Times New Roman"/>
        </w:rPr>
        <w:t xml:space="preserve">Article 30, CRPD: </w:t>
      </w:r>
      <w:r w:rsidR="0053795A" w:rsidRPr="008514CD">
        <w:rPr>
          <w:rFonts w:ascii="Times New Roman" w:hAnsi="Times New Roman" w:cs="Times New Roman"/>
        </w:rPr>
        <w:t xml:space="preserve">(a) </w:t>
      </w:r>
      <w:r w:rsidRPr="008514CD">
        <w:rPr>
          <w:rFonts w:ascii="Times New Roman" w:hAnsi="Times New Roman" w:cs="Times New Roman"/>
        </w:rPr>
        <w:t xml:space="preserve">to take measures in order to increase the </w:t>
      </w:r>
      <w:proofErr w:type="spellStart"/>
      <w:r w:rsidRPr="008514CD">
        <w:rPr>
          <w:rFonts w:ascii="Times New Roman" w:hAnsi="Times New Roman" w:cs="Times New Roman"/>
        </w:rPr>
        <w:t>acces</w:t>
      </w:r>
      <w:r w:rsidR="0053795A" w:rsidRPr="008514CD">
        <w:rPr>
          <w:rFonts w:ascii="Times New Roman" w:hAnsi="Times New Roman" w:cs="Times New Roman"/>
        </w:rPr>
        <w:t>sabilty</w:t>
      </w:r>
      <w:proofErr w:type="spellEnd"/>
      <w:r w:rsidR="0053795A" w:rsidRPr="008514CD">
        <w:rPr>
          <w:rFonts w:ascii="Times New Roman" w:hAnsi="Times New Roman" w:cs="Times New Roman"/>
        </w:rPr>
        <w:t xml:space="preserve"> of cultural objects; (b) </w:t>
      </w:r>
      <w:r w:rsidRPr="008514CD">
        <w:rPr>
          <w:rFonts w:ascii="Times New Roman" w:hAnsi="Times New Roman" w:cs="Times New Roman"/>
        </w:rPr>
        <w:t xml:space="preserve">to increase the </w:t>
      </w:r>
      <w:r w:rsidR="00852011" w:rsidRPr="008514CD">
        <w:rPr>
          <w:rFonts w:ascii="Times New Roman" w:hAnsi="Times New Roman" w:cs="Times New Roman"/>
        </w:rPr>
        <w:t xml:space="preserve">employment </w:t>
      </w:r>
      <w:r w:rsidRPr="008514CD">
        <w:rPr>
          <w:rFonts w:ascii="Times New Roman" w:hAnsi="Times New Roman" w:cs="Times New Roman"/>
        </w:rPr>
        <w:t>op</w:t>
      </w:r>
      <w:r w:rsidR="00307C7A" w:rsidRPr="008514CD">
        <w:rPr>
          <w:rFonts w:ascii="Times New Roman" w:hAnsi="Times New Roman" w:cs="Times New Roman"/>
        </w:rPr>
        <w:t>p</w:t>
      </w:r>
      <w:r w:rsidRPr="008514CD">
        <w:rPr>
          <w:rFonts w:ascii="Times New Roman" w:hAnsi="Times New Roman" w:cs="Times New Roman"/>
        </w:rPr>
        <w:t xml:space="preserve">ortunities </w:t>
      </w:r>
      <w:r w:rsidR="00852011" w:rsidRPr="008514CD">
        <w:rPr>
          <w:rFonts w:ascii="Times New Roman" w:hAnsi="Times New Roman" w:cs="Times New Roman"/>
        </w:rPr>
        <w:t xml:space="preserve">for persons with disabilities in institutions in the cultural sphere. </w:t>
      </w:r>
    </w:p>
    <w:p w14:paraId="4027EB76" w14:textId="38A1A7AE" w:rsidR="00A71985" w:rsidRPr="00A71985" w:rsidRDefault="00852011" w:rsidP="00A71985">
      <w:r>
        <w:t xml:space="preserve"> </w:t>
      </w:r>
    </w:p>
    <w:sectPr w:rsidR="00A71985" w:rsidRPr="00A71985" w:rsidSect="0053372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A7D"/>
    <w:rsid w:val="00226787"/>
    <w:rsid w:val="00256A7D"/>
    <w:rsid w:val="00307C7A"/>
    <w:rsid w:val="0053372E"/>
    <w:rsid w:val="0053795A"/>
    <w:rsid w:val="008514CD"/>
    <w:rsid w:val="00852011"/>
    <w:rsid w:val="00885CA2"/>
    <w:rsid w:val="00A7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51DE71"/>
  <w14:defaultImageDpi w14:val="300"/>
  <w15:docId w15:val="{07AC787A-0C56-42C2-BE2F-8CC5DB06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2805B9-B567-4237-BC9C-DF8BADF5F700}"/>
</file>

<file path=customXml/itemProps2.xml><?xml version="1.0" encoding="utf-8"?>
<ds:datastoreItem xmlns:ds="http://schemas.openxmlformats.org/officeDocument/2006/customXml" ds:itemID="{310A3E03-9F37-4FD6-A8A2-D531EA938AAB}"/>
</file>

<file path=customXml/itemProps3.xml><?xml version="1.0" encoding="utf-8"?>
<ds:datastoreItem xmlns:ds="http://schemas.openxmlformats.org/officeDocument/2006/customXml" ds:itemID="{D383C0B5-FCC7-41E2-BE04-895BC79868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Pchelnikova</dc:creator>
  <cp:keywords/>
  <dc:description/>
  <cp:lastModifiedBy>Jorge ARAYA</cp:lastModifiedBy>
  <cp:revision>2</cp:revision>
  <dcterms:created xsi:type="dcterms:W3CDTF">2018-01-30T14:23:00Z</dcterms:created>
  <dcterms:modified xsi:type="dcterms:W3CDTF">2018-01-30T14:23:00Z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