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CD324A" w14:textId="185B0F49" w:rsidR="00B91166" w:rsidRPr="004B7A48" w:rsidRDefault="00B91166" w:rsidP="00C31E14">
      <w:pPr>
        <w:pStyle w:val="Heading1"/>
        <w:jc w:val="center"/>
        <w:rPr>
          <w:rFonts w:ascii="Arial" w:hAnsi="Arial" w:cs="Arial"/>
          <w:b/>
        </w:rPr>
      </w:pPr>
      <w:r w:rsidRPr="004B7A48">
        <w:rPr>
          <w:rFonts w:ascii="Arial" w:hAnsi="Arial" w:cs="Arial"/>
          <w:b/>
        </w:rPr>
        <w:t xml:space="preserve">Committee on the Rights of Persons with Disabilities </w:t>
      </w:r>
    </w:p>
    <w:p w14:paraId="6F0F02D1" w14:textId="77777777" w:rsidR="00B91166" w:rsidRPr="004B7A48" w:rsidRDefault="00B91166" w:rsidP="00B91166">
      <w:pPr>
        <w:ind w:left="-180" w:right="-81"/>
        <w:jc w:val="center"/>
        <w:rPr>
          <w:rFonts w:ascii="Arial" w:hAnsi="Arial" w:cs="Arial"/>
          <w:b/>
          <w:spacing w:val="36"/>
        </w:rPr>
      </w:pPr>
    </w:p>
    <w:p w14:paraId="2DEC0623" w14:textId="361AACB7" w:rsidR="00B91166" w:rsidRPr="00863A8B" w:rsidRDefault="00D060A7" w:rsidP="00863A8B">
      <w:pPr>
        <w:pStyle w:val="Heading2"/>
        <w:jc w:val="center"/>
      </w:pPr>
      <w:r w:rsidRPr="00863A8B">
        <w:t>3</w:t>
      </w:r>
      <w:r>
        <w:t>4th</w:t>
      </w:r>
      <w:r w:rsidR="00B91166" w:rsidRPr="00863A8B">
        <w:t xml:space="preserve"> </w:t>
      </w:r>
      <w:r w:rsidR="00B71233">
        <w:t>s</w:t>
      </w:r>
      <w:r w:rsidR="00B91166" w:rsidRPr="00863A8B">
        <w:t xml:space="preserve">ession </w:t>
      </w:r>
      <w:r w:rsidR="00553371" w:rsidRPr="00863A8B">
        <w:t>(</w:t>
      </w:r>
      <w:r>
        <w:t>9-27 March</w:t>
      </w:r>
      <w:r w:rsidR="00553371" w:rsidRPr="00863A8B">
        <w:t xml:space="preserve">) </w:t>
      </w:r>
    </w:p>
    <w:p w14:paraId="64BF3866" w14:textId="77777777" w:rsidR="00B91166" w:rsidRPr="004B7A48" w:rsidRDefault="00B91166" w:rsidP="00B91166">
      <w:pPr>
        <w:rPr>
          <w:rFonts w:ascii="Arial" w:hAnsi="Arial" w:cs="Arial"/>
        </w:rPr>
      </w:pPr>
    </w:p>
    <w:p w14:paraId="16E399EB" w14:textId="543FD8B7" w:rsidR="00B91166" w:rsidRPr="004B7A48" w:rsidRDefault="00B91166" w:rsidP="00863A8B">
      <w:pPr>
        <w:pStyle w:val="Heading3"/>
        <w:jc w:val="center"/>
      </w:pPr>
      <w:r w:rsidRPr="004B7A48">
        <w:t xml:space="preserve">Informative note on the participation of </w:t>
      </w:r>
      <w:r w:rsidR="00277119" w:rsidRPr="004B7A48">
        <w:t>organizations of persons with disabilities, civil society organization</w:t>
      </w:r>
      <w:r w:rsidR="001D090C" w:rsidRPr="004B7A48">
        <w:t>s</w:t>
      </w:r>
      <w:r w:rsidR="00277119" w:rsidRPr="004B7A48">
        <w:t>, independent monitoring mechanisms and national human rights institutions</w:t>
      </w:r>
    </w:p>
    <w:p w14:paraId="34947F53" w14:textId="77777777" w:rsidR="00B91166" w:rsidRPr="004B7A48" w:rsidRDefault="00B91166" w:rsidP="00B91166">
      <w:pPr>
        <w:rPr>
          <w:rFonts w:ascii="Arial" w:hAnsi="Arial" w:cs="Arial"/>
        </w:rPr>
      </w:pPr>
    </w:p>
    <w:p w14:paraId="2D82BDF3" w14:textId="26AD7B50" w:rsidR="00677948" w:rsidRPr="004B7A48" w:rsidRDefault="000D7258" w:rsidP="00AB109E">
      <w:pPr>
        <w:rPr>
          <w:rFonts w:ascii="Arial" w:hAnsi="Arial" w:cs="Arial"/>
        </w:rPr>
      </w:pPr>
      <w:r w:rsidRPr="004B7A48">
        <w:rPr>
          <w:rFonts w:ascii="Arial" w:hAnsi="Arial" w:cs="Arial"/>
        </w:rPr>
        <w:t xml:space="preserve">1. </w:t>
      </w:r>
      <w:r w:rsidR="00B91166" w:rsidRPr="004B7A48">
        <w:rPr>
          <w:rFonts w:ascii="Arial" w:hAnsi="Arial" w:cs="Arial"/>
        </w:rPr>
        <w:t xml:space="preserve">This </w:t>
      </w:r>
      <w:r w:rsidR="003C1677" w:rsidRPr="004B7A48">
        <w:rPr>
          <w:rFonts w:ascii="Arial" w:hAnsi="Arial" w:cs="Arial"/>
        </w:rPr>
        <w:t xml:space="preserve">note provides information </w:t>
      </w:r>
      <w:r w:rsidR="00B91166" w:rsidRPr="004B7A48">
        <w:rPr>
          <w:rFonts w:ascii="Arial" w:hAnsi="Arial" w:cs="Arial"/>
        </w:rPr>
        <w:t xml:space="preserve">on the upcoming </w:t>
      </w:r>
      <w:r w:rsidR="00D060A7">
        <w:rPr>
          <w:rFonts w:ascii="Arial" w:hAnsi="Arial" w:cs="Arial"/>
        </w:rPr>
        <w:t>34th</w:t>
      </w:r>
      <w:r w:rsidR="007943AD">
        <w:rPr>
          <w:rFonts w:ascii="Arial" w:hAnsi="Arial" w:cs="Arial"/>
        </w:rPr>
        <w:t xml:space="preserve"> </w:t>
      </w:r>
      <w:r w:rsidR="008F59E1" w:rsidRPr="004B7A48">
        <w:rPr>
          <w:rFonts w:ascii="Arial" w:hAnsi="Arial" w:cs="Arial"/>
        </w:rPr>
        <w:t xml:space="preserve">session </w:t>
      </w:r>
      <w:r w:rsidR="00553371" w:rsidRPr="004B7A48">
        <w:rPr>
          <w:rFonts w:ascii="Arial" w:hAnsi="Arial" w:cs="Arial"/>
        </w:rPr>
        <w:t>(</w:t>
      </w:r>
      <w:r w:rsidR="00D060A7">
        <w:rPr>
          <w:rFonts w:ascii="Arial" w:hAnsi="Arial" w:cs="Arial"/>
        </w:rPr>
        <w:t>9-27 March 2026</w:t>
      </w:r>
      <w:r w:rsidR="00553371" w:rsidRPr="004B7A48">
        <w:rPr>
          <w:rFonts w:ascii="Arial" w:hAnsi="Arial" w:cs="Arial"/>
        </w:rPr>
        <w:t>)</w:t>
      </w:r>
      <w:r w:rsidR="00B91166" w:rsidRPr="004B7A48">
        <w:rPr>
          <w:rFonts w:ascii="Arial" w:hAnsi="Arial" w:cs="Arial"/>
        </w:rPr>
        <w:t xml:space="preserve"> of the </w:t>
      </w:r>
      <w:hyperlink r:id="rId11" w:tgtFrame="_blank" w:history="1">
        <w:r w:rsidR="00B91166" w:rsidRPr="004B7A48">
          <w:rPr>
            <w:rStyle w:val="Hyperlink"/>
            <w:rFonts w:ascii="Arial" w:hAnsi="Arial" w:cs="Arial"/>
          </w:rPr>
          <w:t>Committee on the Rights of Persons with Disabilities</w:t>
        </w:r>
      </w:hyperlink>
      <w:r w:rsidR="003E2BF1" w:rsidRPr="004B7A48">
        <w:rPr>
          <w:rFonts w:ascii="Arial" w:hAnsi="Arial" w:cs="Arial"/>
        </w:rPr>
        <w:t>.</w:t>
      </w:r>
      <w:r w:rsidR="00677948" w:rsidRPr="004B7A48">
        <w:rPr>
          <w:rFonts w:ascii="Arial" w:hAnsi="Arial" w:cs="Arial"/>
        </w:rPr>
        <w:t xml:space="preserve"> The first part is related to the participation of organizations of persons with disabilities and civil society organizations. The second part refers to the participation of Independent Monitoring Mechanisms and National Human Rights Institutions</w:t>
      </w:r>
      <w:r w:rsidR="00A626F4" w:rsidRPr="004B7A48">
        <w:rPr>
          <w:rFonts w:ascii="Arial" w:hAnsi="Arial" w:cs="Arial"/>
        </w:rPr>
        <w:t>.</w:t>
      </w:r>
      <w:r w:rsidR="009F1DA3">
        <w:rPr>
          <w:rFonts w:ascii="Arial" w:hAnsi="Arial" w:cs="Arial"/>
        </w:rPr>
        <w:t xml:space="preserve"> The </w:t>
      </w:r>
      <w:r w:rsidR="00CB539E">
        <w:rPr>
          <w:rFonts w:ascii="Arial" w:hAnsi="Arial" w:cs="Arial"/>
        </w:rPr>
        <w:t>third</w:t>
      </w:r>
      <w:r w:rsidR="009F1DA3">
        <w:rPr>
          <w:rFonts w:ascii="Arial" w:hAnsi="Arial" w:cs="Arial"/>
        </w:rPr>
        <w:t xml:space="preserve"> part </w:t>
      </w:r>
      <w:r w:rsidR="00A626F4" w:rsidRPr="004B7A48">
        <w:rPr>
          <w:rFonts w:ascii="Arial" w:hAnsi="Arial" w:cs="Arial"/>
        </w:rPr>
        <w:t xml:space="preserve">refers to the venue of the meetings and the accreditation process. </w:t>
      </w:r>
    </w:p>
    <w:p w14:paraId="0E6CBE86" w14:textId="583332FC" w:rsidR="00677948" w:rsidRPr="004B7A48" w:rsidRDefault="00677948" w:rsidP="00677948">
      <w:pPr>
        <w:pStyle w:val="Heading1"/>
        <w:rPr>
          <w:rFonts w:ascii="Arial" w:hAnsi="Arial" w:cs="Arial"/>
          <w:b/>
          <w:bCs/>
        </w:rPr>
      </w:pPr>
      <w:r w:rsidRPr="004B7A48">
        <w:rPr>
          <w:rFonts w:ascii="Arial" w:hAnsi="Arial" w:cs="Arial"/>
          <w:b/>
          <w:bCs/>
        </w:rPr>
        <w:t>FIRST PART: PARTICIPATION OF ORGANIZATIONS OF PERSONS WITH DISABILITIES AND CIVIL SOCIETY ORGANIZATIONS</w:t>
      </w:r>
    </w:p>
    <w:p w14:paraId="09C625CB" w14:textId="11A4812A" w:rsidR="00103BBB" w:rsidRPr="004B7A48" w:rsidRDefault="00103BBB" w:rsidP="003E2BF1">
      <w:pPr>
        <w:rPr>
          <w:rFonts w:ascii="Arial" w:hAnsi="Arial" w:cs="Arial"/>
        </w:rPr>
      </w:pPr>
    </w:p>
    <w:p w14:paraId="50C1BA9B" w14:textId="6ABF1D6A" w:rsidR="00103BBB" w:rsidRPr="004B7A48" w:rsidRDefault="000D7258" w:rsidP="00103BBB">
      <w:pPr>
        <w:rPr>
          <w:rFonts w:ascii="Arial" w:hAnsi="Arial" w:cs="Arial"/>
        </w:rPr>
      </w:pPr>
      <w:r w:rsidRPr="004B7A48">
        <w:rPr>
          <w:rFonts w:ascii="Arial" w:hAnsi="Arial" w:cs="Arial"/>
        </w:rPr>
        <w:t xml:space="preserve">2. </w:t>
      </w:r>
      <w:r w:rsidR="00103BBB" w:rsidRPr="004B7A48">
        <w:rPr>
          <w:rFonts w:ascii="Arial" w:hAnsi="Arial" w:cs="Arial"/>
        </w:rPr>
        <w:t>In accordance with the</w:t>
      </w:r>
      <w:r w:rsidR="00553371" w:rsidRPr="004B7A48">
        <w:rPr>
          <w:rFonts w:ascii="Arial" w:hAnsi="Arial" w:cs="Arial"/>
        </w:rPr>
        <w:t xml:space="preserve"> </w:t>
      </w:r>
      <w:hyperlink r:id="rId12" w:history="1">
        <w:r w:rsidR="00553371" w:rsidRPr="004B7A48">
          <w:rPr>
            <w:rStyle w:val="Hyperlink"/>
            <w:rFonts w:ascii="Arial" w:hAnsi="Arial" w:cs="Arial"/>
            <w:i/>
            <w:iCs/>
          </w:rPr>
          <w:t>Guidelines on the participation of organizations of persons with disabilities and civil society organizations in the work of the Committee</w:t>
        </w:r>
      </w:hyperlink>
      <w:r w:rsidR="00553371" w:rsidRPr="004B7A48">
        <w:rPr>
          <w:rFonts w:ascii="Arial" w:hAnsi="Arial" w:cs="Arial"/>
        </w:rPr>
        <w:t>,</w:t>
      </w:r>
      <w:r w:rsidR="00103BBB" w:rsidRPr="004B7A48">
        <w:rPr>
          <w:rFonts w:ascii="Arial" w:hAnsi="Arial" w:cs="Arial"/>
        </w:rPr>
        <w:t xml:space="preserve"> the Committee invites organizations of persons with disabilities (OPDs) and civil society organizations (CSOs) to engage in the review process of the </w:t>
      </w:r>
      <w:r w:rsidR="007F5917" w:rsidRPr="004B7A48">
        <w:rPr>
          <w:rFonts w:ascii="Arial" w:hAnsi="Arial" w:cs="Arial"/>
        </w:rPr>
        <w:t xml:space="preserve">reports of </w:t>
      </w:r>
      <w:r w:rsidR="00103BBB" w:rsidRPr="004B7A48">
        <w:rPr>
          <w:rFonts w:ascii="Arial" w:hAnsi="Arial" w:cs="Arial"/>
        </w:rPr>
        <w:t>States parties:</w:t>
      </w:r>
    </w:p>
    <w:p w14:paraId="5402B336" w14:textId="357EE35C" w:rsidR="00103BBB" w:rsidRPr="00FD299D" w:rsidRDefault="000D7258" w:rsidP="00FD299D">
      <w:pPr>
        <w:pStyle w:val="Heading1"/>
      </w:pPr>
      <w:r w:rsidRPr="00FD299D">
        <w:t xml:space="preserve">A. </w:t>
      </w:r>
      <w:r w:rsidR="00103BBB" w:rsidRPr="00FD299D">
        <w:t>Participati</w:t>
      </w:r>
      <w:r w:rsidR="00D42032" w:rsidRPr="00FD299D">
        <w:t xml:space="preserve">on </w:t>
      </w:r>
      <w:r w:rsidR="00103BBB" w:rsidRPr="00FD299D">
        <w:t>in private briefings</w:t>
      </w:r>
    </w:p>
    <w:p w14:paraId="6EFBE65F" w14:textId="72C0ADBD" w:rsidR="00103BBB" w:rsidRPr="004B7A48" w:rsidRDefault="00103BBB" w:rsidP="003E2BF1">
      <w:pPr>
        <w:rPr>
          <w:rFonts w:ascii="Arial" w:hAnsi="Arial" w:cs="Arial"/>
        </w:rPr>
      </w:pPr>
    </w:p>
    <w:p w14:paraId="64D60FC3" w14:textId="4CC9E204" w:rsidR="00296887" w:rsidRPr="00DD59F8" w:rsidRDefault="00D4289F" w:rsidP="00DD59F8">
      <w:pPr>
        <w:pStyle w:val="Heading2"/>
      </w:pPr>
      <w:r w:rsidRPr="00DD59F8">
        <w:t xml:space="preserve">A.1. </w:t>
      </w:r>
      <w:r w:rsidR="003C1677" w:rsidRPr="00DD59F8">
        <w:t xml:space="preserve">Briefings </w:t>
      </w:r>
      <w:r w:rsidR="00FC2B3B" w:rsidRPr="00DD59F8">
        <w:t>related to initial and periodic reports</w:t>
      </w:r>
      <w:r w:rsidR="002C4033">
        <w:t xml:space="preserve">, which will be considered during the </w:t>
      </w:r>
      <w:r w:rsidR="00CB539E">
        <w:t>34</w:t>
      </w:r>
      <w:r w:rsidR="00CB539E" w:rsidRPr="00CB539E">
        <w:rPr>
          <w:vertAlign w:val="superscript"/>
        </w:rPr>
        <w:t>th</w:t>
      </w:r>
      <w:r w:rsidR="00CB539E">
        <w:t xml:space="preserve"> </w:t>
      </w:r>
      <w:r w:rsidR="002C4033">
        <w:t>session</w:t>
      </w:r>
      <w:r w:rsidR="00FC2B3B" w:rsidRPr="00DD59F8">
        <w:t>.</w:t>
      </w:r>
    </w:p>
    <w:p w14:paraId="3D60FAAB" w14:textId="77777777" w:rsidR="00FC2B3B" w:rsidRPr="004B7A48" w:rsidRDefault="00FC2B3B" w:rsidP="00FC2B3B">
      <w:pPr>
        <w:pStyle w:val="ListParagraph"/>
        <w:rPr>
          <w:rFonts w:ascii="Arial" w:hAnsi="Arial" w:cs="Arial"/>
        </w:rPr>
      </w:pPr>
    </w:p>
    <w:p w14:paraId="482CDE37" w14:textId="4C307AF6" w:rsidR="00103BBB" w:rsidRPr="004B7A48" w:rsidRDefault="000D7258" w:rsidP="007C4ECE">
      <w:pPr>
        <w:rPr>
          <w:rFonts w:ascii="Arial" w:hAnsi="Arial" w:cs="Arial"/>
        </w:rPr>
      </w:pPr>
      <w:r w:rsidRPr="004B7A48">
        <w:rPr>
          <w:rFonts w:ascii="Arial" w:hAnsi="Arial" w:cs="Arial"/>
        </w:rPr>
        <w:t xml:space="preserve">3. </w:t>
      </w:r>
      <w:r w:rsidR="00B91166" w:rsidRPr="004B7A48">
        <w:rPr>
          <w:rFonts w:ascii="Arial" w:hAnsi="Arial" w:cs="Arial"/>
        </w:rPr>
        <w:t xml:space="preserve">During the </w:t>
      </w:r>
      <w:r w:rsidR="00CB539E">
        <w:rPr>
          <w:rFonts w:ascii="Arial" w:hAnsi="Arial" w:cs="Arial"/>
          <w:b/>
        </w:rPr>
        <w:t>34th</w:t>
      </w:r>
      <w:r w:rsidR="004E5F76" w:rsidRPr="004B7A48">
        <w:rPr>
          <w:rFonts w:ascii="Arial" w:hAnsi="Arial" w:cs="Arial"/>
          <w:b/>
        </w:rPr>
        <w:t xml:space="preserve"> </w:t>
      </w:r>
      <w:r w:rsidR="00EB5037" w:rsidRPr="004B7A48">
        <w:rPr>
          <w:rFonts w:ascii="Arial" w:hAnsi="Arial" w:cs="Arial"/>
          <w:b/>
        </w:rPr>
        <w:t>session</w:t>
      </w:r>
      <w:r w:rsidR="00CB633D" w:rsidRPr="004B7A48">
        <w:rPr>
          <w:rFonts w:ascii="Arial" w:hAnsi="Arial" w:cs="Arial"/>
        </w:rPr>
        <w:t xml:space="preserve">, the Committee will hold </w:t>
      </w:r>
      <w:r w:rsidR="00B91166" w:rsidRPr="004B7A48">
        <w:rPr>
          <w:rFonts w:ascii="Arial" w:hAnsi="Arial" w:cs="Arial"/>
        </w:rPr>
        <w:t xml:space="preserve">constructive dialogues and consider the reports of the following </w:t>
      </w:r>
      <w:r w:rsidR="00A37870">
        <w:rPr>
          <w:rFonts w:ascii="Arial" w:hAnsi="Arial" w:cs="Arial"/>
        </w:rPr>
        <w:t>five</w:t>
      </w:r>
      <w:r w:rsidR="008F59E1" w:rsidRPr="004B7A48">
        <w:rPr>
          <w:rFonts w:ascii="Arial" w:hAnsi="Arial" w:cs="Arial"/>
        </w:rPr>
        <w:t xml:space="preserve"> </w:t>
      </w:r>
      <w:r w:rsidR="007C4ECE" w:rsidRPr="004B7A48">
        <w:rPr>
          <w:rFonts w:ascii="Arial" w:hAnsi="Arial" w:cs="Arial"/>
        </w:rPr>
        <w:t>State parties</w:t>
      </w:r>
      <w:r w:rsidR="002302B3" w:rsidRPr="004B7A48">
        <w:rPr>
          <w:rFonts w:ascii="Arial" w:hAnsi="Arial" w:cs="Arial"/>
        </w:rPr>
        <w:t xml:space="preserve">: </w:t>
      </w:r>
      <w:r w:rsidR="00A37870">
        <w:rPr>
          <w:rFonts w:ascii="Arial" w:hAnsi="Arial" w:cs="Arial"/>
        </w:rPr>
        <w:t xml:space="preserve">Lesotho, Liberia, Marshall Islands, </w:t>
      </w:r>
      <w:r w:rsidR="00B826D4">
        <w:rPr>
          <w:rFonts w:ascii="Arial" w:hAnsi="Arial" w:cs="Arial"/>
        </w:rPr>
        <w:t>Pakistan, and</w:t>
      </w:r>
      <w:r w:rsidR="00A37870">
        <w:rPr>
          <w:rFonts w:ascii="Arial" w:hAnsi="Arial" w:cs="Arial"/>
        </w:rPr>
        <w:t xml:space="preserve"> Samoa</w:t>
      </w:r>
      <w:r w:rsidR="00CC14B3">
        <w:rPr>
          <w:rFonts w:ascii="Arial" w:hAnsi="Arial" w:cs="Arial"/>
        </w:rPr>
        <w:t xml:space="preserve">. </w:t>
      </w:r>
    </w:p>
    <w:p w14:paraId="7FCA79AF" w14:textId="4F4AFF18" w:rsidR="00103BBB" w:rsidRPr="004B7A48" w:rsidRDefault="00103BBB" w:rsidP="007C4ECE">
      <w:pPr>
        <w:rPr>
          <w:rFonts w:ascii="Arial" w:hAnsi="Arial" w:cs="Arial"/>
        </w:rPr>
      </w:pPr>
    </w:p>
    <w:p w14:paraId="0B2908E6" w14:textId="2D9AB0D7" w:rsidR="00257C4A" w:rsidRPr="004B7A48" w:rsidRDefault="000D7258" w:rsidP="007C4ECE">
      <w:pPr>
        <w:rPr>
          <w:rFonts w:ascii="Arial" w:hAnsi="Arial" w:cs="Arial"/>
        </w:rPr>
      </w:pPr>
      <w:r w:rsidRPr="004B7A48">
        <w:rPr>
          <w:rFonts w:ascii="Arial" w:hAnsi="Arial" w:cs="Arial"/>
        </w:rPr>
        <w:t xml:space="preserve">4. </w:t>
      </w:r>
      <w:r w:rsidR="00257C4A" w:rsidRPr="004B7A48">
        <w:rPr>
          <w:rFonts w:ascii="Arial" w:hAnsi="Arial" w:cs="Arial"/>
        </w:rPr>
        <w:t xml:space="preserve">Stakeholders are invited to participate in private briefings which will be held in-person </w:t>
      </w:r>
      <w:r w:rsidR="002302B3" w:rsidRPr="004B7A48">
        <w:rPr>
          <w:rFonts w:ascii="Arial" w:hAnsi="Arial" w:cs="Arial"/>
        </w:rPr>
        <w:t>at</w:t>
      </w:r>
      <w:r w:rsidR="00257C4A" w:rsidRPr="004B7A48">
        <w:rPr>
          <w:rFonts w:ascii="Arial" w:hAnsi="Arial" w:cs="Arial"/>
        </w:rPr>
        <w:t xml:space="preserve"> Palais des Nations,</w:t>
      </w:r>
      <w:r w:rsidR="00677948" w:rsidRPr="004B7A48">
        <w:rPr>
          <w:rFonts w:ascii="Arial" w:hAnsi="Arial" w:cs="Arial"/>
        </w:rPr>
        <w:t xml:space="preserve"> </w:t>
      </w:r>
      <w:r w:rsidR="00B44A32">
        <w:rPr>
          <w:rFonts w:ascii="Arial" w:hAnsi="Arial" w:cs="Arial"/>
        </w:rPr>
        <w:t xml:space="preserve">Conference </w:t>
      </w:r>
      <w:r w:rsidR="00B44A32" w:rsidRPr="00B44A32">
        <w:rPr>
          <w:rFonts w:ascii="Arial" w:hAnsi="Arial" w:cs="Arial"/>
        </w:rPr>
        <w:t>R</w:t>
      </w:r>
      <w:r w:rsidR="00677948" w:rsidRPr="00B44A32">
        <w:rPr>
          <w:rFonts w:ascii="Arial" w:hAnsi="Arial" w:cs="Arial"/>
        </w:rPr>
        <w:t xml:space="preserve">oom </w:t>
      </w:r>
      <w:r w:rsidR="00B826D4">
        <w:rPr>
          <w:rFonts w:ascii="Arial" w:hAnsi="Arial" w:cs="Arial"/>
        </w:rPr>
        <w:t>Tempus</w:t>
      </w:r>
      <w:r w:rsidR="001A327F" w:rsidRPr="004B7A48">
        <w:rPr>
          <w:rFonts w:ascii="Arial" w:hAnsi="Arial" w:cs="Arial"/>
        </w:rPr>
        <w:t>, prior</w:t>
      </w:r>
      <w:r w:rsidR="00257C4A" w:rsidRPr="004B7A48">
        <w:rPr>
          <w:rFonts w:ascii="Arial" w:hAnsi="Arial" w:cs="Arial"/>
        </w:rPr>
        <w:t xml:space="preserve"> to the dialogue with State parties. </w:t>
      </w:r>
    </w:p>
    <w:p w14:paraId="31D07F85" w14:textId="77777777" w:rsidR="00257C4A" w:rsidRPr="004B7A48" w:rsidRDefault="00257C4A" w:rsidP="007C4ECE">
      <w:pPr>
        <w:rPr>
          <w:rFonts w:ascii="Arial" w:hAnsi="Arial" w:cs="Arial"/>
        </w:rPr>
      </w:pPr>
    </w:p>
    <w:p w14:paraId="55BA116B" w14:textId="6FAE3953" w:rsidR="007C4ECE" w:rsidRPr="004B7A48" w:rsidRDefault="000D7258" w:rsidP="007C4ECE">
      <w:pPr>
        <w:rPr>
          <w:rFonts w:ascii="Arial" w:hAnsi="Arial" w:cs="Arial"/>
        </w:rPr>
      </w:pPr>
      <w:r w:rsidRPr="004B7A48">
        <w:rPr>
          <w:rFonts w:ascii="Arial" w:hAnsi="Arial" w:cs="Arial"/>
        </w:rPr>
        <w:t xml:space="preserve">5. </w:t>
      </w:r>
      <w:r w:rsidR="007C4ECE" w:rsidRPr="004B7A48">
        <w:rPr>
          <w:rFonts w:ascii="Arial" w:hAnsi="Arial" w:cs="Arial"/>
        </w:rPr>
        <w:t xml:space="preserve">The schedule of private </w:t>
      </w:r>
      <w:r w:rsidR="00103BBB" w:rsidRPr="004B7A48">
        <w:rPr>
          <w:rFonts w:ascii="Arial" w:hAnsi="Arial" w:cs="Arial"/>
        </w:rPr>
        <w:t xml:space="preserve">in-presence </w:t>
      </w:r>
      <w:r w:rsidR="007C4ECE" w:rsidRPr="004B7A48">
        <w:rPr>
          <w:rFonts w:ascii="Arial" w:hAnsi="Arial" w:cs="Arial"/>
        </w:rPr>
        <w:t>briefings is the following:</w:t>
      </w:r>
    </w:p>
    <w:p w14:paraId="5E3B1A46" w14:textId="77777777" w:rsidR="00B91166" w:rsidRPr="004B7A48" w:rsidRDefault="00B91166" w:rsidP="00B91166">
      <w:pPr>
        <w:rPr>
          <w:rFonts w:ascii="Arial" w:hAnsi="Arial" w:cs="Arial"/>
        </w:rPr>
      </w:pPr>
    </w:p>
    <w:p w14:paraId="705F935A" w14:textId="1D886DB4" w:rsidR="007C4ECE" w:rsidRPr="004B7A48" w:rsidRDefault="00B826D4" w:rsidP="007C4ECE">
      <w:pPr>
        <w:pStyle w:val="SingleTxtG"/>
        <w:numPr>
          <w:ilvl w:val="0"/>
          <w:numId w:val="1"/>
        </w:numPr>
        <w:rPr>
          <w:rFonts w:ascii="Arial" w:hAnsi="Arial" w:cs="Arial"/>
          <w:lang w:val="en-US"/>
        </w:rPr>
      </w:pPr>
      <w:r>
        <w:rPr>
          <w:rFonts w:ascii="Arial" w:hAnsi="Arial" w:cs="Arial"/>
          <w:b/>
          <w:lang w:val="en-US"/>
        </w:rPr>
        <w:t>Lesotho</w:t>
      </w:r>
      <w:r w:rsidR="005F4A78" w:rsidRPr="004B7A48">
        <w:rPr>
          <w:rFonts w:ascii="Arial" w:hAnsi="Arial" w:cs="Arial"/>
          <w:b/>
          <w:lang w:val="en-US"/>
        </w:rPr>
        <w:t xml:space="preserve">: </w:t>
      </w:r>
      <w:r w:rsidR="00150FC0" w:rsidRPr="004B7A48">
        <w:rPr>
          <w:rFonts w:ascii="Arial" w:hAnsi="Arial" w:cs="Arial"/>
          <w:lang w:val="en-US"/>
        </w:rPr>
        <w:t xml:space="preserve"> </w:t>
      </w:r>
      <w:r w:rsidR="002302B3" w:rsidRPr="004B7A48">
        <w:rPr>
          <w:rFonts w:ascii="Arial" w:hAnsi="Arial" w:cs="Arial"/>
          <w:lang w:val="en-US"/>
        </w:rPr>
        <w:t>Monday,</w:t>
      </w:r>
      <w:r w:rsidR="00150FC0" w:rsidRPr="004B7A48">
        <w:rPr>
          <w:rFonts w:ascii="Arial" w:hAnsi="Arial" w:cs="Arial"/>
          <w:lang w:val="en-US"/>
        </w:rPr>
        <w:t xml:space="preserve"> </w:t>
      </w:r>
      <w:r>
        <w:rPr>
          <w:rFonts w:ascii="Arial" w:hAnsi="Arial" w:cs="Arial"/>
          <w:lang w:val="en-US"/>
        </w:rPr>
        <w:t xml:space="preserve">9 </w:t>
      </w:r>
      <w:r w:rsidR="0038307B">
        <w:rPr>
          <w:rFonts w:ascii="Arial" w:hAnsi="Arial" w:cs="Arial"/>
          <w:lang w:val="en-US"/>
        </w:rPr>
        <w:t>March</w:t>
      </w:r>
      <w:r w:rsidR="009C0531">
        <w:rPr>
          <w:rFonts w:ascii="Arial" w:hAnsi="Arial" w:cs="Arial"/>
          <w:lang w:val="en-US"/>
        </w:rPr>
        <w:t xml:space="preserve"> </w:t>
      </w:r>
      <w:r w:rsidR="009C0531" w:rsidRPr="004B7A48">
        <w:rPr>
          <w:rFonts w:ascii="Arial" w:hAnsi="Arial" w:cs="Arial"/>
          <w:lang w:val="en-US"/>
        </w:rPr>
        <w:t>(</w:t>
      </w:r>
      <w:r w:rsidR="008C5541" w:rsidRPr="004B7A48">
        <w:rPr>
          <w:rFonts w:ascii="Arial" w:hAnsi="Arial" w:cs="Arial"/>
          <w:lang w:val="en-US"/>
        </w:rPr>
        <w:t>1</w:t>
      </w:r>
      <w:r w:rsidR="0038307B">
        <w:rPr>
          <w:rFonts w:ascii="Arial" w:hAnsi="Arial" w:cs="Arial"/>
          <w:lang w:val="en-US"/>
        </w:rPr>
        <w:t>1</w:t>
      </w:r>
      <w:r w:rsidR="007C4ECE" w:rsidRPr="004B7A48">
        <w:rPr>
          <w:rFonts w:ascii="Arial" w:hAnsi="Arial" w:cs="Arial"/>
          <w:lang w:val="en-US"/>
        </w:rPr>
        <w:t>:</w:t>
      </w:r>
      <w:r w:rsidR="0038307B">
        <w:rPr>
          <w:rFonts w:ascii="Arial" w:hAnsi="Arial" w:cs="Arial"/>
          <w:lang w:val="en-US"/>
        </w:rPr>
        <w:t>3</w:t>
      </w:r>
      <w:r w:rsidR="008F59E1" w:rsidRPr="004B7A48">
        <w:rPr>
          <w:rFonts w:ascii="Arial" w:hAnsi="Arial" w:cs="Arial"/>
          <w:lang w:val="en-US"/>
        </w:rPr>
        <w:t>0</w:t>
      </w:r>
      <w:r w:rsidR="004D1938" w:rsidRPr="004B7A48">
        <w:rPr>
          <w:rFonts w:ascii="Arial" w:hAnsi="Arial" w:cs="Arial"/>
          <w:lang w:val="en-US"/>
        </w:rPr>
        <w:t xml:space="preserve"> </w:t>
      </w:r>
      <w:r w:rsidR="007C4ECE" w:rsidRPr="004B7A48">
        <w:rPr>
          <w:rFonts w:ascii="Arial" w:hAnsi="Arial" w:cs="Arial"/>
          <w:lang w:val="en-US"/>
        </w:rPr>
        <w:t xml:space="preserve">to </w:t>
      </w:r>
      <w:r w:rsidR="008F59E1" w:rsidRPr="004B7A48">
        <w:rPr>
          <w:rFonts w:ascii="Arial" w:hAnsi="Arial" w:cs="Arial"/>
          <w:lang w:val="en-US"/>
        </w:rPr>
        <w:t>1</w:t>
      </w:r>
      <w:r w:rsidR="0038307B">
        <w:rPr>
          <w:rFonts w:ascii="Arial" w:hAnsi="Arial" w:cs="Arial"/>
          <w:lang w:val="en-US"/>
        </w:rPr>
        <w:t>3</w:t>
      </w:r>
      <w:r w:rsidR="007C4ECE" w:rsidRPr="004B7A48">
        <w:rPr>
          <w:rFonts w:ascii="Arial" w:hAnsi="Arial" w:cs="Arial"/>
          <w:lang w:val="en-US"/>
        </w:rPr>
        <w:t>:</w:t>
      </w:r>
      <w:r w:rsidR="0038307B">
        <w:rPr>
          <w:rFonts w:ascii="Arial" w:hAnsi="Arial" w:cs="Arial"/>
          <w:lang w:val="en-US"/>
        </w:rPr>
        <w:t>0</w:t>
      </w:r>
      <w:r w:rsidR="006C67BD" w:rsidRPr="004B7A48">
        <w:rPr>
          <w:rFonts w:ascii="Arial" w:hAnsi="Arial" w:cs="Arial"/>
          <w:lang w:val="en-US"/>
        </w:rPr>
        <w:t>0</w:t>
      </w:r>
      <w:r w:rsidR="008F59E1" w:rsidRPr="004B7A48">
        <w:rPr>
          <w:rFonts w:ascii="Arial" w:hAnsi="Arial" w:cs="Arial"/>
          <w:lang w:val="en-US"/>
        </w:rPr>
        <w:t>, local time in Geneva, Switzerland</w:t>
      </w:r>
      <w:r w:rsidR="007C4ECE" w:rsidRPr="004B7A48">
        <w:rPr>
          <w:rFonts w:ascii="Arial" w:hAnsi="Arial" w:cs="Arial"/>
          <w:lang w:val="en-US"/>
        </w:rPr>
        <w:t>)</w:t>
      </w:r>
    </w:p>
    <w:p w14:paraId="5A34FB63" w14:textId="346C195E" w:rsidR="007C4ECE" w:rsidRPr="004B7A48" w:rsidRDefault="0038307B" w:rsidP="007C4ECE">
      <w:pPr>
        <w:pStyle w:val="SingleTxtG"/>
        <w:numPr>
          <w:ilvl w:val="0"/>
          <w:numId w:val="1"/>
        </w:numPr>
        <w:rPr>
          <w:rFonts w:ascii="Arial" w:hAnsi="Arial" w:cs="Arial"/>
          <w:lang w:val="en-US"/>
        </w:rPr>
      </w:pPr>
      <w:r>
        <w:rPr>
          <w:rFonts w:ascii="Arial" w:hAnsi="Arial" w:cs="Arial"/>
          <w:b/>
          <w:lang w:val="en-US"/>
        </w:rPr>
        <w:t>Samoa</w:t>
      </w:r>
      <w:r w:rsidR="007C4ECE" w:rsidRPr="004B7A48">
        <w:rPr>
          <w:rFonts w:ascii="Arial" w:hAnsi="Arial" w:cs="Arial"/>
          <w:b/>
          <w:lang w:val="en-US"/>
        </w:rPr>
        <w:t>:</w:t>
      </w:r>
      <w:r w:rsidR="007C4ECE" w:rsidRPr="004B7A48">
        <w:rPr>
          <w:rFonts w:ascii="Arial" w:hAnsi="Arial" w:cs="Arial"/>
          <w:lang w:val="en-US"/>
        </w:rPr>
        <w:t xml:space="preserve"> </w:t>
      </w:r>
      <w:r>
        <w:rPr>
          <w:rFonts w:ascii="Arial" w:hAnsi="Arial" w:cs="Arial"/>
          <w:lang w:val="en-US"/>
        </w:rPr>
        <w:t>Tuesday</w:t>
      </w:r>
      <w:r w:rsidR="009C0531">
        <w:rPr>
          <w:rFonts w:ascii="Arial" w:hAnsi="Arial" w:cs="Arial"/>
          <w:lang w:val="en-US"/>
        </w:rPr>
        <w:t>, 1</w:t>
      </w:r>
      <w:r>
        <w:rPr>
          <w:rFonts w:ascii="Arial" w:hAnsi="Arial" w:cs="Arial"/>
          <w:lang w:val="en-US"/>
        </w:rPr>
        <w:t>0</w:t>
      </w:r>
      <w:r w:rsidR="009C0531">
        <w:rPr>
          <w:rFonts w:ascii="Arial" w:hAnsi="Arial" w:cs="Arial"/>
          <w:lang w:val="en-US"/>
        </w:rPr>
        <w:t xml:space="preserve"> </w:t>
      </w:r>
      <w:r>
        <w:rPr>
          <w:rFonts w:ascii="Arial" w:hAnsi="Arial" w:cs="Arial"/>
          <w:lang w:val="en-US"/>
        </w:rPr>
        <w:t>March</w:t>
      </w:r>
      <w:r w:rsidR="009C0531">
        <w:rPr>
          <w:rFonts w:ascii="Arial" w:hAnsi="Arial" w:cs="Arial"/>
          <w:lang w:val="en-US"/>
        </w:rPr>
        <w:t xml:space="preserve"> </w:t>
      </w:r>
      <w:r w:rsidR="007C4ECE" w:rsidRPr="004B7A48">
        <w:rPr>
          <w:rFonts w:ascii="Arial" w:hAnsi="Arial" w:cs="Arial"/>
          <w:lang w:val="en-US"/>
        </w:rPr>
        <w:t>(</w:t>
      </w:r>
      <w:r w:rsidR="008F59E1" w:rsidRPr="004B7A48">
        <w:rPr>
          <w:rFonts w:ascii="Arial" w:hAnsi="Arial" w:cs="Arial"/>
          <w:lang w:val="en-US"/>
        </w:rPr>
        <w:t>1</w:t>
      </w:r>
      <w:r w:rsidR="009C0531">
        <w:rPr>
          <w:rFonts w:ascii="Arial" w:hAnsi="Arial" w:cs="Arial"/>
          <w:lang w:val="en-US"/>
        </w:rPr>
        <w:t>0</w:t>
      </w:r>
      <w:r w:rsidR="009731CD" w:rsidRPr="004B7A48">
        <w:rPr>
          <w:rFonts w:ascii="Arial" w:hAnsi="Arial" w:cs="Arial"/>
          <w:lang w:val="en-US"/>
        </w:rPr>
        <w:t>:</w:t>
      </w:r>
      <w:r w:rsidR="009C0531">
        <w:rPr>
          <w:rFonts w:ascii="Arial" w:hAnsi="Arial" w:cs="Arial"/>
          <w:lang w:val="en-US"/>
        </w:rPr>
        <w:t>0</w:t>
      </w:r>
      <w:r w:rsidR="007C4ECE" w:rsidRPr="004B7A48">
        <w:rPr>
          <w:rFonts w:ascii="Arial" w:hAnsi="Arial" w:cs="Arial"/>
          <w:lang w:val="en-US"/>
        </w:rPr>
        <w:t xml:space="preserve">0 to </w:t>
      </w:r>
      <w:r w:rsidR="008F59E1" w:rsidRPr="004B7A48">
        <w:rPr>
          <w:rFonts w:ascii="Arial" w:hAnsi="Arial" w:cs="Arial"/>
          <w:lang w:val="en-US"/>
        </w:rPr>
        <w:t>1</w:t>
      </w:r>
      <w:r w:rsidR="009C0531">
        <w:rPr>
          <w:rFonts w:ascii="Arial" w:hAnsi="Arial" w:cs="Arial"/>
          <w:lang w:val="en-US"/>
        </w:rPr>
        <w:t>1</w:t>
      </w:r>
      <w:r w:rsidR="009731CD" w:rsidRPr="004B7A48">
        <w:rPr>
          <w:rFonts w:ascii="Arial" w:hAnsi="Arial" w:cs="Arial"/>
          <w:lang w:val="en-US"/>
        </w:rPr>
        <w:t>:</w:t>
      </w:r>
      <w:r w:rsidR="009C0531">
        <w:rPr>
          <w:rFonts w:ascii="Arial" w:hAnsi="Arial" w:cs="Arial"/>
          <w:lang w:val="en-US"/>
        </w:rPr>
        <w:t>3</w:t>
      </w:r>
      <w:r w:rsidR="007C4ECE" w:rsidRPr="004B7A48">
        <w:rPr>
          <w:rFonts w:ascii="Arial" w:hAnsi="Arial" w:cs="Arial"/>
          <w:lang w:val="en-US"/>
        </w:rPr>
        <w:t>0)</w:t>
      </w:r>
    </w:p>
    <w:p w14:paraId="3D9CE22D" w14:textId="3C03DB90" w:rsidR="007C4ECE" w:rsidRPr="004B7A48" w:rsidRDefault="0038307B" w:rsidP="007C4ECE">
      <w:pPr>
        <w:pStyle w:val="SingleTxtG"/>
        <w:numPr>
          <w:ilvl w:val="0"/>
          <w:numId w:val="1"/>
        </w:numPr>
        <w:rPr>
          <w:rFonts w:ascii="Arial" w:hAnsi="Arial" w:cs="Arial"/>
          <w:lang w:val="en-US"/>
        </w:rPr>
      </w:pPr>
      <w:r>
        <w:rPr>
          <w:rFonts w:ascii="Arial" w:hAnsi="Arial" w:cs="Arial"/>
          <w:b/>
          <w:lang w:val="en-US"/>
        </w:rPr>
        <w:t>Pakistan</w:t>
      </w:r>
      <w:r w:rsidR="009C0531">
        <w:rPr>
          <w:rFonts w:ascii="Arial" w:hAnsi="Arial" w:cs="Arial"/>
          <w:b/>
          <w:lang w:val="en-US"/>
        </w:rPr>
        <w:t xml:space="preserve">: </w:t>
      </w:r>
      <w:r w:rsidR="009C0531">
        <w:rPr>
          <w:rFonts w:ascii="Arial" w:hAnsi="Arial" w:cs="Arial"/>
          <w:lang w:val="en-US"/>
        </w:rPr>
        <w:t xml:space="preserve"> </w:t>
      </w:r>
      <w:r>
        <w:rPr>
          <w:rFonts w:ascii="Arial" w:hAnsi="Arial" w:cs="Arial"/>
          <w:lang w:val="en-US"/>
        </w:rPr>
        <w:t>Tuesday</w:t>
      </w:r>
      <w:r w:rsidR="009C0531">
        <w:rPr>
          <w:rFonts w:ascii="Arial" w:hAnsi="Arial" w:cs="Arial"/>
          <w:lang w:val="en-US"/>
        </w:rPr>
        <w:t xml:space="preserve"> 1</w:t>
      </w:r>
      <w:r>
        <w:rPr>
          <w:rFonts w:ascii="Arial" w:hAnsi="Arial" w:cs="Arial"/>
          <w:lang w:val="en-US"/>
        </w:rPr>
        <w:t>0</w:t>
      </w:r>
      <w:r w:rsidR="009C0531">
        <w:rPr>
          <w:rFonts w:ascii="Arial" w:hAnsi="Arial" w:cs="Arial"/>
          <w:lang w:val="en-US"/>
        </w:rPr>
        <w:t xml:space="preserve"> </w:t>
      </w:r>
      <w:r>
        <w:rPr>
          <w:rFonts w:ascii="Arial" w:hAnsi="Arial" w:cs="Arial"/>
          <w:lang w:val="en-US"/>
        </w:rPr>
        <w:t xml:space="preserve">March </w:t>
      </w:r>
      <w:r w:rsidR="007C4ECE" w:rsidRPr="004B7A48">
        <w:rPr>
          <w:rFonts w:ascii="Arial" w:hAnsi="Arial" w:cs="Arial"/>
          <w:lang w:val="en-US"/>
        </w:rPr>
        <w:t>(</w:t>
      </w:r>
      <w:r w:rsidR="004411D4" w:rsidRPr="004B7A48">
        <w:rPr>
          <w:rFonts w:ascii="Arial" w:hAnsi="Arial" w:cs="Arial"/>
          <w:lang w:val="en-US"/>
        </w:rPr>
        <w:t>1</w:t>
      </w:r>
      <w:r w:rsidR="009C0531">
        <w:rPr>
          <w:rFonts w:ascii="Arial" w:hAnsi="Arial" w:cs="Arial"/>
          <w:lang w:val="en-US"/>
        </w:rPr>
        <w:t>1</w:t>
      </w:r>
      <w:r w:rsidR="009731CD" w:rsidRPr="004B7A48">
        <w:rPr>
          <w:rFonts w:ascii="Arial" w:hAnsi="Arial" w:cs="Arial"/>
          <w:lang w:val="en-US"/>
        </w:rPr>
        <w:t>:</w:t>
      </w:r>
      <w:r w:rsidR="009C0531">
        <w:rPr>
          <w:rFonts w:ascii="Arial" w:hAnsi="Arial" w:cs="Arial"/>
          <w:lang w:val="en-US"/>
        </w:rPr>
        <w:t>3</w:t>
      </w:r>
      <w:r w:rsidR="007C4ECE" w:rsidRPr="004B7A48">
        <w:rPr>
          <w:rFonts w:ascii="Arial" w:hAnsi="Arial" w:cs="Arial"/>
          <w:lang w:val="en-US"/>
        </w:rPr>
        <w:t>0</w:t>
      </w:r>
      <w:r w:rsidR="008C36D4" w:rsidRPr="004B7A48">
        <w:rPr>
          <w:rFonts w:ascii="Arial" w:hAnsi="Arial" w:cs="Arial"/>
          <w:lang w:val="en-US"/>
        </w:rPr>
        <w:t>.</w:t>
      </w:r>
      <w:r w:rsidR="007C4ECE" w:rsidRPr="004B7A48">
        <w:rPr>
          <w:rFonts w:ascii="Arial" w:hAnsi="Arial" w:cs="Arial"/>
          <w:lang w:val="en-US"/>
        </w:rPr>
        <w:t xml:space="preserve"> to </w:t>
      </w:r>
      <w:r w:rsidR="004411D4" w:rsidRPr="004B7A48">
        <w:rPr>
          <w:rFonts w:ascii="Arial" w:hAnsi="Arial" w:cs="Arial"/>
          <w:lang w:val="en-US"/>
        </w:rPr>
        <w:t>13</w:t>
      </w:r>
      <w:r w:rsidR="009731CD" w:rsidRPr="004B7A48">
        <w:rPr>
          <w:rFonts w:ascii="Arial" w:hAnsi="Arial" w:cs="Arial"/>
          <w:lang w:val="en-US"/>
        </w:rPr>
        <w:t>:</w:t>
      </w:r>
      <w:r w:rsidR="002302B3" w:rsidRPr="004B7A48">
        <w:rPr>
          <w:rFonts w:ascii="Arial" w:hAnsi="Arial" w:cs="Arial"/>
          <w:lang w:val="en-US"/>
        </w:rPr>
        <w:t>00 p.m.</w:t>
      </w:r>
      <w:r w:rsidR="007C4ECE" w:rsidRPr="004B7A48">
        <w:rPr>
          <w:rFonts w:ascii="Arial" w:hAnsi="Arial" w:cs="Arial"/>
          <w:lang w:val="en-US"/>
        </w:rPr>
        <w:t>)</w:t>
      </w:r>
    </w:p>
    <w:p w14:paraId="469DB0B0" w14:textId="33E94B23" w:rsidR="007C4ECE" w:rsidRPr="00630C19" w:rsidRDefault="0038307B" w:rsidP="00B91166">
      <w:pPr>
        <w:pStyle w:val="SingleTxtG"/>
        <w:numPr>
          <w:ilvl w:val="0"/>
          <w:numId w:val="1"/>
        </w:numPr>
        <w:rPr>
          <w:rFonts w:ascii="Arial" w:hAnsi="Arial" w:cs="Arial"/>
          <w:lang w:val="en-US"/>
        </w:rPr>
      </w:pPr>
      <w:r>
        <w:rPr>
          <w:rFonts w:ascii="Arial" w:hAnsi="Arial" w:cs="Arial"/>
          <w:b/>
          <w:lang w:val="en-US"/>
        </w:rPr>
        <w:t>Marshall Islands</w:t>
      </w:r>
      <w:r w:rsidR="004411D4" w:rsidRPr="004B7A48">
        <w:rPr>
          <w:rFonts w:ascii="Arial" w:hAnsi="Arial" w:cs="Arial"/>
          <w:b/>
          <w:lang w:val="en-US"/>
        </w:rPr>
        <w:t xml:space="preserve">: </w:t>
      </w:r>
      <w:r>
        <w:rPr>
          <w:rFonts w:ascii="Arial" w:hAnsi="Arial" w:cs="Arial"/>
          <w:bCs/>
          <w:lang w:val="en-US"/>
        </w:rPr>
        <w:t>Friday</w:t>
      </w:r>
      <w:r w:rsidR="004411D4" w:rsidRPr="004B7A48">
        <w:rPr>
          <w:rFonts w:ascii="Arial" w:hAnsi="Arial" w:cs="Arial"/>
          <w:bCs/>
          <w:lang w:val="en-US"/>
        </w:rPr>
        <w:t xml:space="preserve">, </w:t>
      </w:r>
      <w:r>
        <w:rPr>
          <w:rFonts w:ascii="Arial" w:hAnsi="Arial" w:cs="Arial"/>
          <w:bCs/>
          <w:lang w:val="en-US"/>
        </w:rPr>
        <w:t>13 March</w:t>
      </w:r>
      <w:r w:rsidR="004411D4" w:rsidRPr="004B7A48">
        <w:rPr>
          <w:rFonts w:ascii="Arial" w:hAnsi="Arial" w:cs="Arial"/>
          <w:bCs/>
          <w:lang w:val="en-US"/>
        </w:rPr>
        <w:t xml:space="preserve"> (1</w:t>
      </w:r>
      <w:r w:rsidR="00BB2848">
        <w:rPr>
          <w:rFonts w:ascii="Arial" w:hAnsi="Arial" w:cs="Arial"/>
          <w:bCs/>
          <w:lang w:val="en-US"/>
        </w:rPr>
        <w:t>5</w:t>
      </w:r>
      <w:r w:rsidR="004411D4" w:rsidRPr="004B7A48">
        <w:rPr>
          <w:rFonts w:ascii="Arial" w:hAnsi="Arial" w:cs="Arial"/>
          <w:bCs/>
          <w:lang w:val="en-US"/>
        </w:rPr>
        <w:t>:00 to 1</w:t>
      </w:r>
      <w:r w:rsidR="00BB2848">
        <w:rPr>
          <w:rFonts w:ascii="Arial" w:hAnsi="Arial" w:cs="Arial"/>
          <w:bCs/>
          <w:lang w:val="en-US"/>
        </w:rPr>
        <w:t>6</w:t>
      </w:r>
      <w:r w:rsidR="004411D4" w:rsidRPr="004B7A48">
        <w:rPr>
          <w:rFonts w:ascii="Arial" w:hAnsi="Arial" w:cs="Arial"/>
          <w:bCs/>
          <w:lang w:val="en-US"/>
        </w:rPr>
        <w:t>:30)</w:t>
      </w:r>
    </w:p>
    <w:p w14:paraId="04713C93" w14:textId="0BCA9D30" w:rsidR="00630C19" w:rsidRPr="0042055C" w:rsidRDefault="00630C19" w:rsidP="00B91166">
      <w:pPr>
        <w:pStyle w:val="SingleTxtG"/>
        <w:numPr>
          <w:ilvl w:val="0"/>
          <w:numId w:val="1"/>
        </w:numPr>
        <w:rPr>
          <w:rFonts w:ascii="Arial" w:hAnsi="Arial" w:cs="Arial"/>
          <w:lang w:val="en-US"/>
        </w:rPr>
      </w:pPr>
      <w:r>
        <w:rPr>
          <w:rFonts w:ascii="Arial" w:hAnsi="Arial" w:cs="Arial"/>
          <w:b/>
          <w:lang w:val="en-US"/>
        </w:rPr>
        <w:t xml:space="preserve">Liberia, </w:t>
      </w:r>
      <w:r>
        <w:rPr>
          <w:rFonts w:ascii="Arial" w:hAnsi="Arial" w:cs="Arial"/>
          <w:bCs/>
          <w:lang w:val="en-US"/>
        </w:rPr>
        <w:t>Friday, 13 March (1</w:t>
      </w:r>
      <w:r w:rsidR="00455B43">
        <w:rPr>
          <w:rFonts w:ascii="Arial" w:hAnsi="Arial" w:cs="Arial"/>
          <w:bCs/>
          <w:lang w:val="en-US"/>
        </w:rPr>
        <w:t>6:30 to 18:00)</w:t>
      </w:r>
    </w:p>
    <w:p w14:paraId="21DD1BB6" w14:textId="3837CB33" w:rsidR="001D7A66" w:rsidRPr="00DD59F8" w:rsidRDefault="00DD59F8" w:rsidP="00DD59F8">
      <w:pPr>
        <w:pStyle w:val="Heading2"/>
      </w:pPr>
      <w:r w:rsidRPr="00DD59F8">
        <w:t>A.</w:t>
      </w:r>
      <w:r w:rsidR="00630C19">
        <w:t>2</w:t>
      </w:r>
      <w:r w:rsidRPr="00DD59F8">
        <w:t xml:space="preserve"> </w:t>
      </w:r>
      <w:r w:rsidR="001D7A66" w:rsidRPr="00DD59F8">
        <w:t xml:space="preserve">Speakers at private briefings </w:t>
      </w:r>
    </w:p>
    <w:p w14:paraId="27455A81" w14:textId="09A8EADD" w:rsidR="00103BBB" w:rsidRDefault="00AA0BF5" w:rsidP="00103BBB">
      <w:pPr>
        <w:rPr>
          <w:rFonts w:ascii="Arial" w:hAnsi="Arial" w:cs="Arial"/>
          <w:b/>
        </w:rPr>
      </w:pPr>
      <w:r>
        <w:rPr>
          <w:rFonts w:ascii="Arial" w:hAnsi="Arial" w:cs="Arial"/>
        </w:rPr>
        <w:t>6</w:t>
      </w:r>
      <w:r w:rsidR="000D7258" w:rsidRPr="004B7A48">
        <w:rPr>
          <w:rFonts w:ascii="Arial" w:hAnsi="Arial" w:cs="Arial"/>
        </w:rPr>
        <w:t xml:space="preserve">. </w:t>
      </w:r>
      <w:r w:rsidR="00103BBB" w:rsidRPr="004B7A48">
        <w:rPr>
          <w:rFonts w:ascii="Arial" w:hAnsi="Arial" w:cs="Arial"/>
        </w:rPr>
        <w:t>Interested participants should submit a request to the Secreta</w:t>
      </w:r>
      <w:r w:rsidR="00A40094">
        <w:rPr>
          <w:rFonts w:ascii="Arial" w:hAnsi="Arial" w:cs="Arial"/>
        </w:rPr>
        <w:t xml:space="preserve">ry of the Committee </w:t>
      </w:r>
      <w:r w:rsidR="00103BBB" w:rsidRPr="004B7A48">
        <w:rPr>
          <w:rFonts w:ascii="Arial" w:hAnsi="Arial" w:cs="Arial"/>
        </w:rPr>
        <w:t>(</w:t>
      </w:r>
      <w:hyperlink r:id="rId13" w:history="1">
        <w:r w:rsidR="00863A8B" w:rsidRPr="00A95A3E">
          <w:rPr>
            <w:rStyle w:val="Hyperlink"/>
            <w:rFonts w:ascii="Arial" w:hAnsi="Arial" w:cs="Arial"/>
          </w:rPr>
          <w:t>jorge.araya@un.org</w:t>
        </w:r>
      </w:hyperlink>
      <w:r w:rsidR="00103BBB" w:rsidRPr="004B7A48">
        <w:rPr>
          <w:rFonts w:ascii="Arial" w:hAnsi="Arial" w:cs="Arial"/>
        </w:rPr>
        <w:t xml:space="preserve">) </w:t>
      </w:r>
      <w:r w:rsidR="002D40FF" w:rsidRPr="004B7A48">
        <w:rPr>
          <w:rFonts w:ascii="Arial" w:hAnsi="Arial" w:cs="Arial"/>
        </w:rPr>
        <w:t xml:space="preserve">as earlier as possible and </w:t>
      </w:r>
      <w:r w:rsidR="00103BBB" w:rsidRPr="004B7A48">
        <w:rPr>
          <w:rFonts w:ascii="Arial" w:hAnsi="Arial" w:cs="Arial"/>
          <w:b/>
        </w:rPr>
        <w:t xml:space="preserve">no later than </w:t>
      </w:r>
      <w:r>
        <w:rPr>
          <w:rFonts w:ascii="Arial" w:hAnsi="Arial" w:cs="Arial"/>
          <w:b/>
          <w:u w:val="single"/>
        </w:rPr>
        <w:t>Monday 2 March 2026</w:t>
      </w:r>
      <w:r w:rsidR="00103BBB" w:rsidRPr="002628BE">
        <w:rPr>
          <w:rFonts w:ascii="Arial" w:hAnsi="Arial" w:cs="Arial"/>
          <w:b/>
        </w:rPr>
        <w:t>.</w:t>
      </w:r>
      <w:r w:rsidR="00103BBB" w:rsidRPr="004B7A48">
        <w:rPr>
          <w:rFonts w:ascii="Arial" w:hAnsi="Arial" w:cs="Arial"/>
          <w:b/>
        </w:rPr>
        <w:t xml:space="preserve"> </w:t>
      </w:r>
      <w:r w:rsidR="009A6516" w:rsidRPr="004B7A48">
        <w:rPr>
          <w:rFonts w:ascii="Arial" w:hAnsi="Arial" w:cs="Arial"/>
          <w:b/>
        </w:rPr>
        <w:t>The request should include the name of all speakers wishing to take the floor from the organization requesting participation</w:t>
      </w:r>
      <w:r w:rsidR="001A327F" w:rsidRPr="004B7A48">
        <w:rPr>
          <w:rFonts w:ascii="Arial" w:hAnsi="Arial" w:cs="Arial"/>
          <w:b/>
        </w:rPr>
        <w:t xml:space="preserve">. </w:t>
      </w:r>
    </w:p>
    <w:p w14:paraId="400EA7BB" w14:textId="77777777" w:rsidR="00157C04" w:rsidRDefault="00157C04" w:rsidP="00103BBB">
      <w:pPr>
        <w:rPr>
          <w:rFonts w:ascii="Arial" w:hAnsi="Arial" w:cs="Arial"/>
          <w:b/>
        </w:rPr>
      </w:pPr>
    </w:p>
    <w:p w14:paraId="056C4FFD" w14:textId="77777777" w:rsidR="00103BBB" w:rsidRPr="004B7A48" w:rsidRDefault="00103BBB" w:rsidP="00B91166">
      <w:pPr>
        <w:rPr>
          <w:rFonts w:ascii="Arial" w:hAnsi="Arial" w:cs="Arial"/>
        </w:rPr>
      </w:pPr>
    </w:p>
    <w:p w14:paraId="0167CB78" w14:textId="4302B272" w:rsidR="00757A2E" w:rsidRPr="00DD59F8" w:rsidRDefault="00DD59F8" w:rsidP="00DD59F8">
      <w:pPr>
        <w:pStyle w:val="Heading2"/>
      </w:pPr>
      <w:r w:rsidRPr="00DD59F8">
        <w:t>A.</w:t>
      </w:r>
      <w:r w:rsidR="00630C19">
        <w:t>3</w:t>
      </w:r>
      <w:r>
        <w:t>.</w:t>
      </w:r>
      <w:r w:rsidRPr="00DD59F8">
        <w:t xml:space="preserve"> </w:t>
      </w:r>
      <w:r w:rsidR="00757A2E" w:rsidRPr="00DD59F8">
        <w:t>Format of country briefings</w:t>
      </w:r>
    </w:p>
    <w:p w14:paraId="05F57AA9" w14:textId="56F5F3BC" w:rsidR="00757A2E" w:rsidRPr="004B7A48" w:rsidRDefault="00630C19" w:rsidP="00757A2E">
      <w:pPr>
        <w:pStyle w:val="SingleTxtG"/>
        <w:ind w:left="0" w:right="119"/>
        <w:jc w:val="left"/>
        <w:rPr>
          <w:rFonts w:ascii="Arial" w:hAnsi="Arial" w:cs="Arial"/>
          <w:sz w:val="22"/>
          <w:szCs w:val="22"/>
          <w:lang w:val="en-GB"/>
        </w:rPr>
      </w:pPr>
      <w:r>
        <w:rPr>
          <w:rFonts w:ascii="Arial" w:hAnsi="Arial" w:cs="Arial"/>
          <w:b/>
          <w:sz w:val="22"/>
          <w:szCs w:val="22"/>
          <w:lang w:val="en-GB"/>
        </w:rPr>
        <w:t>7</w:t>
      </w:r>
      <w:r w:rsidR="000D7258" w:rsidRPr="004B7A48">
        <w:rPr>
          <w:rFonts w:ascii="Arial" w:hAnsi="Arial" w:cs="Arial"/>
          <w:b/>
          <w:sz w:val="22"/>
          <w:szCs w:val="22"/>
          <w:lang w:val="en-GB"/>
        </w:rPr>
        <w:t xml:space="preserve">. </w:t>
      </w:r>
      <w:r w:rsidR="00757A2E" w:rsidRPr="004B7A48">
        <w:rPr>
          <w:rFonts w:ascii="Arial" w:hAnsi="Arial" w:cs="Arial"/>
          <w:b/>
          <w:sz w:val="22"/>
          <w:szCs w:val="22"/>
          <w:lang w:val="en-GB"/>
        </w:rPr>
        <w:t>What is the format of the briefings?</w:t>
      </w:r>
      <w:r w:rsidR="00757A2E" w:rsidRPr="004B7A48">
        <w:rPr>
          <w:rFonts w:ascii="Arial" w:hAnsi="Arial" w:cs="Arial"/>
          <w:sz w:val="22"/>
          <w:szCs w:val="22"/>
          <w:lang w:val="en-GB"/>
        </w:rPr>
        <w:t xml:space="preserve"> Speakers will be invited to make country-specific statements. Members of the Committee will then raise questions and speakers will have time to reply to these questions.</w:t>
      </w:r>
    </w:p>
    <w:p w14:paraId="356F647C" w14:textId="6DB4AF97" w:rsidR="00757A2E" w:rsidRPr="004B7A48" w:rsidRDefault="00757A2E" w:rsidP="00757A2E">
      <w:pPr>
        <w:ind w:right="119"/>
        <w:rPr>
          <w:rFonts w:ascii="Arial" w:hAnsi="Arial" w:cs="Arial"/>
          <w:b/>
          <w:i/>
        </w:rPr>
      </w:pPr>
      <w:r w:rsidRPr="004B7A48">
        <w:rPr>
          <w:rFonts w:ascii="Arial" w:hAnsi="Arial" w:cs="Arial"/>
          <w:b/>
          <w:i/>
        </w:rPr>
        <w:t>** Please send to the Secretar</w:t>
      </w:r>
      <w:r w:rsidR="00A40094">
        <w:rPr>
          <w:rFonts w:ascii="Arial" w:hAnsi="Arial" w:cs="Arial"/>
          <w:b/>
          <w:i/>
        </w:rPr>
        <w:t>y of the Committee</w:t>
      </w:r>
      <w:r w:rsidRPr="004B7A48">
        <w:rPr>
          <w:rFonts w:ascii="Arial" w:hAnsi="Arial" w:cs="Arial"/>
          <w:b/>
          <w:i/>
        </w:rPr>
        <w:t xml:space="preserve"> (</w:t>
      </w:r>
      <w:hyperlink r:id="rId14" w:history="1">
        <w:r w:rsidRPr="004B7A48">
          <w:rPr>
            <w:rStyle w:val="Hyperlink"/>
            <w:rFonts w:ascii="Arial" w:hAnsi="Arial" w:cs="Arial"/>
            <w:b/>
            <w:i/>
          </w:rPr>
          <w:t>jorge.araya@un.org</w:t>
        </w:r>
      </w:hyperlink>
      <w:r w:rsidRPr="004B7A48">
        <w:rPr>
          <w:rFonts w:ascii="Arial" w:hAnsi="Arial" w:cs="Arial"/>
          <w:b/>
          <w:i/>
        </w:rPr>
        <w:t xml:space="preserve">) the written copy of your initial speech or statement during the country briefing, </w:t>
      </w:r>
      <w:r w:rsidR="00AB2324">
        <w:rPr>
          <w:rFonts w:ascii="Arial" w:hAnsi="Arial" w:cs="Arial"/>
          <w:b/>
          <w:i/>
        </w:rPr>
        <w:t>two w</w:t>
      </w:r>
      <w:r w:rsidR="001D7A66" w:rsidRPr="004B7A48">
        <w:rPr>
          <w:rFonts w:ascii="Arial" w:hAnsi="Arial" w:cs="Arial"/>
          <w:b/>
          <w:i/>
        </w:rPr>
        <w:t>eek</w:t>
      </w:r>
      <w:r w:rsidR="00AB2324">
        <w:rPr>
          <w:rFonts w:ascii="Arial" w:hAnsi="Arial" w:cs="Arial"/>
          <w:b/>
          <w:i/>
        </w:rPr>
        <w:t>s</w:t>
      </w:r>
      <w:r w:rsidRPr="004B7A48">
        <w:rPr>
          <w:rFonts w:ascii="Arial" w:hAnsi="Arial" w:cs="Arial"/>
          <w:b/>
          <w:i/>
        </w:rPr>
        <w:t xml:space="preserve"> in advance of the briefing. This will facilitate interpretation services during the briefing. </w:t>
      </w:r>
    </w:p>
    <w:p w14:paraId="0D6ECC23" w14:textId="77777777" w:rsidR="00757A2E" w:rsidRPr="004B7A48" w:rsidRDefault="00757A2E" w:rsidP="00757A2E">
      <w:pPr>
        <w:ind w:right="119"/>
        <w:rPr>
          <w:rFonts w:ascii="Arial" w:hAnsi="Arial" w:cs="Arial"/>
          <w:b/>
          <w:i/>
        </w:rPr>
      </w:pPr>
    </w:p>
    <w:p w14:paraId="6E9A2232" w14:textId="4E7F69B7" w:rsidR="00757A2E" w:rsidRPr="004B7A48" w:rsidRDefault="00630C19" w:rsidP="00757A2E">
      <w:pPr>
        <w:pStyle w:val="SingleTxtG"/>
        <w:ind w:left="0" w:right="119"/>
        <w:jc w:val="left"/>
        <w:rPr>
          <w:rFonts w:ascii="Arial" w:hAnsi="Arial" w:cs="Arial"/>
          <w:sz w:val="22"/>
          <w:szCs w:val="22"/>
          <w:lang w:val="en-GB"/>
        </w:rPr>
      </w:pPr>
      <w:r>
        <w:rPr>
          <w:rFonts w:ascii="Arial" w:hAnsi="Arial" w:cs="Arial"/>
          <w:b/>
          <w:sz w:val="22"/>
          <w:szCs w:val="22"/>
          <w:lang w:val="en-GB"/>
        </w:rPr>
        <w:t>8</w:t>
      </w:r>
      <w:r w:rsidR="000D7258" w:rsidRPr="004B7A48">
        <w:rPr>
          <w:rFonts w:ascii="Arial" w:hAnsi="Arial" w:cs="Arial"/>
          <w:b/>
          <w:sz w:val="22"/>
          <w:szCs w:val="22"/>
          <w:lang w:val="en-GB"/>
        </w:rPr>
        <w:t xml:space="preserve">. </w:t>
      </w:r>
      <w:r w:rsidR="00757A2E" w:rsidRPr="004B7A48">
        <w:rPr>
          <w:rFonts w:ascii="Arial" w:hAnsi="Arial" w:cs="Arial"/>
          <w:b/>
          <w:sz w:val="22"/>
          <w:szCs w:val="22"/>
          <w:lang w:val="en-GB"/>
        </w:rPr>
        <w:t>How much speaking time will I get?</w:t>
      </w:r>
      <w:r w:rsidR="00757A2E" w:rsidRPr="004B7A48">
        <w:rPr>
          <w:rFonts w:ascii="Arial" w:hAnsi="Arial" w:cs="Arial"/>
          <w:sz w:val="22"/>
          <w:szCs w:val="22"/>
          <w:lang w:val="en-GB"/>
        </w:rPr>
        <w:t xml:space="preserve"> Organizations willing to make oral statements should coordinate the use of meeting time and the allocation of time slots amongst themselves. If such coordination is not feasible, the Committee Secretariat will allocate time slots after consultation with the Chair of the Committee. Speakers should make short and concise statements to allow for time for the Committee to raise questions. </w:t>
      </w:r>
    </w:p>
    <w:p w14:paraId="2A1EBCF2" w14:textId="6929173B" w:rsidR="00757A2E" w:rsidRPr="004B7A48" w:rsidRDefault="00757A2E" w:rsidP="00757A2E">
      <w:pPr>
        <w:ind w:left="720" w:right="119"/>
        <w:rPr>
          <w:rFonts w:ascii="Arial" w:hAnsi="Arial" w:cs="Arial"/>
          <w:i/>
        </w:rPr>
      </w:pPr>
      <w:r w:rsidRPr="004B7A48">
        <w:rPr>
          <w:rFonts w:ascii="Arial" w:hAnsi="Arial" w:cs="Arial"/>
          <w:b/>
          <w:i/>
        </w:rPr>
        <w:t>For OPD coalitions:</w:t>
      </w:r>
      <w:r w:rsidRPr="004B7A48">
        <w:rPr>
          <w:rFonts w:ascii="Arial" w:hAnsi="Arial" w:cs="Arial"/>
          <w:i/>
        </w:rPr>
        <w:t xml:space="preserve"> the average speaking time is 6 </w:t>
      </w:r>
      <w:r w:rsidR="001D7A66" w:rsidRPr="004B7A48">
        <w:rPr>
          <w:rFonts w:ascii="Arial" w:hAnsi="Arial" w:cs="Arial"/>
          <w:i/>
        </w:rPr>
        <w:t>MINUTES.</w:t>
      </w:r>
      <w:r w:rsidRPr="004B7A48">
        <w:rPr>
          <w:rFonts w:ascii="Arial" w:hAnsi="Arial" w:cs="Arial"/>
          <w:i/>
        </w:rPr>
        <w:t xml:space="preserve"> </w:t>
      </w:r>
    </w:p>
    <w:p w14:paraId="78434F3A" w14:textId="77777777" w:rsidR="00757A2E" w:rsidRPr="004B7A48" w:rsidRDefault="00757A2E" w:rsidP="00757A2E">
      <w:pPr>
        <w:ind w:left="720" w:right="119"/>
        <w:rPr>
          <w:rFonts w:ascii="Arial" w:hAnsi="Arial" w:cs="Arial"/>
          <w:i/>
        </w:rPr>
      </w:pPr>
      <w:r w:rsidRPr="004B7A48">
        <w:rPr>
          <w:rFonts w:ascii="Arial" w:hAnsi="Arial" w:cs="Arial"/>
          <w:b/>
          <w:i/>
        </w:rPr>
        <w:t>For single organizations:</w:t>
      </w:r>
      <w:r w:rsidRPr="004B7A48">
        <w:rPr>
          <w:rFonts w:ascii="Arial" w:hAnsi="Arial" w:cs="Arial"/>
          <w:i/>
        </w:rPr>
        <w:t xml:space="preserve"> the average speaking time is 3 MINUTES.</w:t>
      </w:r>
    </w:p>
    <w:p w14:paraId="49435091" w14:textId="77777777" w:rsidR="00757A2E" w:rsidRDefault="00757A2E" w:rsidP="00757A2E">
      <w:pPr>
        <w:ind w:left="720" w:right="119"/>
        <w:rPr>
          <w:rFonts w:ascii="Arial" w:hAnsi="Arial" w:cs="Arial"/>
          <w:i/>
        </w:rPr>
      </w:pPr>
      <w:r w:rsidRPr="004B7A48">
        <w:rPr>
          <w:rFonts w:ascii="Arial" w:hAnsi="Arial" w:cs="Arial"/>
          <w:i/>
        </w:rPr>
        <w:t xml:space="preserve">Priority will be given to those applicant organizations that have also submitted written information. </w:t>
      </w:r>
    </w:p>
    <w:p w14:paraId="31999197" w14:textId="77777777" w:rsidR="00B93D0D" w:rsidRPr="004B7A48" w:rsidRDefault="00B93D0D" w:rsidP="00757A2E">
      <w:pPr>
        <w:ind w:left="720" w:right="119"/>
        <w:rPr>
          <w:rFonts w:ascii="Arial" w:hAnsi="Arial" w:cs="Arial"/>
          <w:i/>
        </w:rPr>
      </w:pPr>
    </w:p>
    <w:p w14:paraId="3676A51D" w14:textId="3B3185DC" w:rsidR="00BB7336" w:rsidRDefault="00BB7336">
      <w:pPr>
        <w:spacing w:after="160" w:line="259" w:lineRule="auto"/>
        <w:rPr>
          <w:rFonts w:ascii="Arial" w:hAnsi="Arial" w:cs="Arial"/>
        </w:rPr>
      </w:pPr>
      <w:r>
        <w:rPr>
          <w:rFonts w:ascii="Arial" w:hAnsi="Arial" w:cs="Arial"/>
        </w:rPr>
        <w:br w:type="page"/>
      </w:r>
    </w:p>
    <w:p w14:paraId="75E91D83" w14:textId="77777777" w:rsidR="00757A2E" w:rsidRPr="004B7A48" w:rsidRDefault="00757A2E" w:rsidP="00757A2E">
      <w:pPr>
        <w:ind w:right="119"/>
        <w:rPr>
          <w:rFonts w:ascii="Arial" w:hAnsi="Arial" w:cs="Arial"/>
        </w:rPr>
      </w:pPr>
    </w:p>
    <w:p w14:paraId="00A92C98" w14:textId="7F8CD95A" w:rsidR="00757A2E" w:rsidRPr="004B7A48" w:rsidRDefault="00630C19" w:rsidP="00757A2E">
      <w:pPr>
        <w:ind w:right="119"/>
        <w:rPr>
          <w:rFonts w:ascii="Arial" w:hAnsi="Arial" w:cs="Arial"/>
        </w:rPr>
      </w:pPr>
      <w:r>
        <w:rPr>
          <w:rFonts w:ascii="Arial" w:hAnsi="Arial" w:cs="Arial"/>
        </w:rPr>
        <w:t>9</w:t>
      </w:r>
      <w:r w:rsidR="000D7258" w:rsidRPr="004B7A48">
        <w:rPr>
          <w:rFonts w:ascii="Arial" w:hAnsi="Arial" w:cs="Arial"/>
        </w:rPr>
        <w:t xml:space="preserve">. </w:t>
      </w:r>
      <w:r w:rsidR="00757A2E" w:rsidRPr="004B7A48">
        <w:rPr>
          <w:rFonts w:ascii="Arial" w:hAnsi="Arial" w:cs="Arial"/>
        </w:rPr>
        <w:t xml:space="preserve">The order of interventions will be: </w:t>
      </w:r>
    </w:p>
    <w:p w14:paraId="75207BA3" w14:textId="77777777" w:rsidR="00757A2E" w:rsidRPr="004B7A48" w:rsidRDefault="00757A2E" w:rsidP="00757A2E">
      <w:pPr>
        <w:ind w:right="119"/>
        <w:rPr>
          <w:rFonts w:ascii="Arial" w:hAnsi="Arial" w:cs="Arial"/>
        </w:rPr>
      </w:pPr>
    </w:p>
    <w:p w14:paraId="7A3413CC" w14:textId="3B87FF13" w:rsidR="00757A2E" w:rsidRPr="004B7A48" w:rsidRDefault="00757A2E" w:rsidP="00757A2E">
      <w:pPr>
        <w:ind w:left="720" w:right="119"/>
        <w:rPr>
          <w:rFonts w:ascii="Arial" w:hAnsi="Arial" w:cs="Arial"/>
          <w:i/>
        </w:rPr>
      </w:pPr>
      <w:r w:rsidRPr="004B7A48">
        <w:rPr>
          <w:rFonts w:ascii="Arial" w:hAnsi="Arial" w:cs="Arial"/>
          <w:i/>
        </w:rPr>
        <w:t xml:space="preserve">1.  Coalition of organizations of persons with </w:t>
      </w:r>
      <w:r w:rsidR="001D7A66" w:rsidRPr="004B7A48">
        <w:rPr>
          <w:rFonts w:ascii="Arial" w:hAnsi="Arial" w:cs="Arial"/>
          <w:i/>
        </w:rPr>
        <w:t>disabilities.</w:t>
      </w:r>
      <w:r w:rsidRPr="004B7A48">
        <w:rPr>
          <w:rFonts w:ascii="Arial" w:hAnsi="Arial" w:cs="Arial"/>
          <w:i/>
        </w:rPr>
        <w:t xml:space="preserve"> </w:t>
      </w:r>
    </w:p>
    <w:p w14:paraId="3AE880F4" w14:textId="6579BB3C" w:rsidR="00757A2E" w:rsidRPr="004B7A48" w:rsidRDefault="00757A2E" w:rsidP="00757A2E">
      <w:pPr>
        <w:ind w:left="720" w:right="119"/>
        <w:rPr>
          <w:rFonts w:ascii="Arial" w:hAnsi="Arial" w:cs="Arial"/>
          <w:i/>
        </w:rPr>
      </w:pPr>
      <w:r w:rsidRPr="004B7A48">
        <w:rPr>
          <w:rFonts w:ascii="Arial" w:hAnsi="Arial" w:cs="Arial"/>
          <w:i/>
        </w:rPr>
        <w:t xml:space="preserve">2. Country-based organizations of persons with </w:t>
      </w:r>
      <w:r w:rsidR="001D7A66" w:rsidRPr="004B7A48">
        <w:rPr>
          <w:rFonts w:ascii="Arial" w:hAnsi="Arial" w:cs="Arial"/>
          <w:i/>
        </w:rPr>
        <w:t>disabilities.</w:t>
      </w:r>
    </w:p>
    <w:p w14:paraId="04A7F69F" w14:textId="45A05356" w:rsidR="00757A2E" w:rsidRPr="004B7A48" w:rsidRDefault="00757A2E" w:rsidP="00757A2E">
      <w:pPr>
        <w:ind w:left="720" w:right="119"/>
        <w:rPr>
          <w:rFonts w:ascii="Arial" w:hAnsi="Arial" w:cs="Arial"/>
          <w:i/>
        </w:rPr>
      </w:pPr>
      <w:r w:rsidRPr="004B7A48">
        <w:rPr>
          <w:rFonts w:ascii="Arial" w:hAnsi="Arial" w:cs="Arial"/>
          <w:i/>
        </w:rPr>
        <w:t xml:space="preserve">3.  International organizations of persons with </w:t>
      </w:r>
      <w:r w:rsidR="001D7A66" w:rsidRPr="004B7A48">
        <w:rPr>
          <w:rFonts w:ascii="Arial" w:hAnsi="Arial" w:cs="Arial"/>
          <w:i/>
        </w:rPr>
        <w:t>disabilities.</w:t>
      </w:r>
      <w:r w:rsidRPr="004B7A48">
        <w:rPr>
          <w:rFonts w:ascii="Arial" w:hAnsi="Arial" w:cs="Arial"/>
          <w:i/>
        </w:rPr>
        <w:t xml:space="preserve"> </w:t>
      </w:r>
    </w:p>
    <w:p w14:paraId="3AACED68" w14:textId="0B686DFB" w:rsidR="00757A2E" w:rsidRPr="004B7A48" w:rsidRDefault="00757A2E" w:rsidP="00757A2E">
      <w:pPr>
        <w:ind w:left="720" w:right="119"/>
        <w:rPr>
          <w:rFonts w:ascii="Arial" w:hAnsi="Arial" w:cs="Arial"/>
          <w:i/>
        </w:rPr>
      </w:pPr>
      <w:r w:rsidRPr="004B7A48">
        <w:rPr>
          <w:rFonts w:ascii="Arial" w:hAnsi="Arial" w:cs="Arial"/>
          <w:i/>
        </w:rPr>
        <w:t xml:space="preserve">4.  Other civil society </w:t>
      </w:r>
      <w:r w:rsidR="001D7A66" w:rsidRPr="004B7A48">
        <w:rPr>
          <w:rFonts w:ascii="Arial" w:hAnsi="Arial" w:cs="Arial"/>
          <w:i/>
        </w:rPr>
        <w:t>organizations.</w:t>
      </w:r>
    </w:p>
    <w:p w14:paraId="171C78BD" w14:textId="76F3429C" w:rsidR="00757A2E" w:rsidRPr="004B7A48" w:rsidRDefault="00757A2E" w:rsidP="00757A2E">
      <w:pPr>
        <w:ind w:left="720" w:right="119"/>
        <w:rPr>
          <w:rFonts w:ascii="Arial" w:hAnsi="Arial" w:cs="Arial"/>
          <w:i/>
        </w:rPr>
      </w:pPr>
      <w:r w:rsidRPr="004B7A48">
        <w:rPr>
          <w:rFonts w:ascii="Arial" w:hAnsi="Arial" w:cs="Arial"/>
          <w:i/>
        </w:rPr>
        <w:t>5. An independent monitoring mechanism</w:t>
      </w:r>
      <w:r w:rsidR="00677948" w:rsidRPr="004B7A48">
        <w:rPr>
          <w:rFonts w:ascii="Arial" w:hAnsi="Arial" w:cs="Arial"/>
          <w:i/>
        </w:rPr>
        <w:t xml:space="preserve"> or a national human rights institution.</w:t>
      </w:r>
    </w:p>
    <w:p w14:paraId="137B2C05" w14:textId="77777777" w:rsidR="00757A2E" w:rsidRPr="004B7A48" w:rsidRDefault="00757A2E" w:rsidP="001D1DBD">
      <w:pPr>
        <w:rPr>
          <w:rFonts w:ascii="Arial" w:hAnsi="Arial" w:cs="Arial"/>
        </w:rPr>
      </w:pPr>
    </w:p>
    <w:p w14:paraId="27DA2238" w14:textId="77777777" w:rsidR="00413738" w:rsidRDefault="00413738" w:rsidP="001D1DBD">
      <w:pPr>
        <w:rPr>
          <w:rFonts w:ascii="Arial" w:hAnsi="Arial" w:cs="Arial"/>
        </w:rPr>
      </w:pPr>
    </w:p>
    <w:p w14:paraId="4C60F49E" w14:textId="77777777" w:rsidR="00413738" w:rsidRPr="004B7A48" w:rsidRDefault="00413738" w:rsidP="001D1DBD">
      <w:pPr>
        <w:rPr>
          <w:rFonts w:ascii="Arial" w:hAnsi="Arial" w:cs="Arial"/>
        </w:rPr>
      </w:pPr>
    </w:p>
    <w:p w14:paraId="1FEEE0E5" w14:textId="28D8B921" w:rsidR="007F5917" w:rsidRPr="004062B1" w:rsidRDefault="004062B1" w:rsidP="004062B1">
      <w:pPr>
        <w:pStyle w:val="Heading2"/>
      </w:pPr>
      <w:r w:rsidRPr="004062B1">
        <w:t xml:space="preserve">A.5 </w:t>
      </w:r>
      <w:r w:rsidR="007F5917" w:rsidRPr="004062B1">
        <w:t>Public constructive dialogues:</w:t>
      </w:r>
    </w:p>
    <w:p w14:paraId="679BE98B" w14:textId="635B731A" w:rsidR="007F5917" w:rsidRPr="004B7A48" w:rsidRDefault="007F5917" w:rsidP="00B91166">
      <w:pPr>
        <w:rPr>
          <w:rFonts w:ascii="Arial" w:hAnsi="Arial" w:cs="Arial"/>
        </w:rPr>
      </w:pPr>
    </w:p>
    <w:p w14:paraId="43DCCD4B" w14:textId="2A641F59" w:rsidR="00413738" w:rsidRPr="00ED1C02" w:rsidRDefault="000D7258" w:rsidP="007F5917">
      <w:pPr>
        <w:rPr>
          <w:rFonts w:ascii="Arial" w:hAnsi="Arial" w:cs="Arial"/>
        </w:rPr>
      </w:pPr>
      <w:r w:rsidRPr="004B7A48">
        <w:rPr>
          <w:rFonts w:ascii="Arial" w:hAnsi="Arial" w:cs="Arial"/>
        </w:rPr>
        <w:t>1</w:t>
      </w:r>
      <w:r w:rsidR="00455B43">
        <w:rPr>
          <w:rFonts w:ascii="Arial" w:hAnsi="Arial" w:cs="Arial"/>
        </w:rPr>
        <w:t>0</w:t>
      </w:r>
      <w:r w:rsidRPr="004B7A48">
        <w:rPr>
          <w:rFonts w:ascii="Arial" w:hAnsi="Arial" w:cs="Arial"/>
        </w:rPr>
        <w:t>.</w:t>
      </w:r>
      <w:r w:rsidR="007F5917" w:rsidRPr="004B7A48">
        <w:rPr>
          <w:rFonts w:ascii="Arial" w:hAnsi="Arial" w:cs="Arial"/>
        </w:rPr>
        <w:t>The</w:t>
      </w:r>
      <w:r w:rsidR="00496CC6" w:rsidRPr="004B7A48">
        <w:rPr>
          <w:rFonts w:ascii="Arial" w:hAnsi="Arial" w:cs="Arial"/>
        </w:rPr>
        <w:t xml:space="preserve"> Programme of Work</w:t>
      </w:r>
      <w:r w:rsidR="007F5917" w:rsidRPr="004B7A48">
        <w:rPr>
          <w:rFonts w:ascii="Arial" w:hAnsi="Arial" w:cs="Arial"/>
        </w:rPr>
        <w:t xml:space="preserve"> contains the time and dates for each </w:t>
      </w:r>
      <w:r w:rsidR="001A327F" w:rsidRPr="004B7A48">
        <w:rPr>
          <w:rFonts w:ascii="Arial" w:hAnsi="Arial" w:cs="Arial"/>
        </w:rPr>
        <w:t>review,</w:t>
      </w:r>
      <w:r w:rsidR="007F5917" w:rsidRPr="004B7A48">
        <w:rPr>
          <w:rFonts w:ascii="Arial" w:hAnsi="Arial" w:cs="Arial"/>
        </w:rPr>
        <w:t xml:space="preserve"> and it has been </w:t>
      </w:r>
      <w:r w:rsidR="00257C4A" w:rsidRPr="004B7A48">
        <w:rPr>
          <w:rFonts w:ascii="Arial" w:hAnsi="Arial" w:cs="Arial"/>
        </w:rPr>
        <w:t xml:space="preserve">posted </w:t>
      </w:r>
      <w:r w:rsidR="007F5917" w:rsidRPr="004B7A48">
        <w:rPr>
          <w:rFonts w:ascii="Arial" w:hAnsi="Arial" w:cs="Arial"/>
        </w:rPr>
        <w:t>on the Committee’s website. </w:t>
      </w:r>
      <w:hyperlink r:id="rId15" w:history="1">
        <w:r w:rsidR="00502A9C" w:rsidRPr="00ED1C02">
          <w:rPr>
            <w:rStyle w:val="Hyperlink"/>
            <w:rFonts w:ascii="Arial" w:hAnsi="Arial" w:cs="Arial"/>
          </w:rPr>
          <w:t>https://tbinternet.ohchr.org/_layouts/15/treatybodyexternal/SessionDetails1.aspx?SessionID=2898&amp;Lang=en</w:t>
        </w:r>
      </w:hyperlink>
      <w:r w:rsidR="00E863D2" w:rsidRPr="00ED1C02">
        <w:rPr>
          <w:rFonts w:ascii="Arial" w:hAnsi="Arial" w:cs="Arial"/>
        </w:rPr>
        <w:t xml:space="preserve"> </w:t>
      </w:r>
    </w:p>
    <w:p w14:paraId="338360DD" w14:textId="77777777" w:rsidR="00677948" w:rsidRPr="00ED1C02" w:rsidRDefault="00677948" w:rsidP="007F5917">
      <w:pPr>
        <w:rPr>
          <w:rFonts w:ascii="Arial" w:hAnsi="Arial" w:cs="Arial"/>
        </w:rPr>
      </w:pPr>
    </w:p>
    <w:p w14:paraId="29B89CE2" w14:textId="77777777" w:rsidR="007F5917" w:rsidRPr="00ED1C02" w:rsidRDefault="007F5917" w:rsidP="007F5917">
      <w:pPr>
        <w:rPr>
          <w:rFonts w:ascii="Arial" w:hAnsi="Arial" w:cs="Arial"/>
        </w:rPr>
      </w:pPr>
    </w:p>
    <w:p w14:paraId="44D8DB0A" w14:textId="61FA58CD" w:rsidR="007F5917" w:rsidRPr="004B7A48" w:rsidRDefault="000D7258" w:rsidP="007F5917">
      <w:pPr>
        <w:rPr>
          <w:rFonts w:ascii="Arial" w:hAnsi="Arial" w:cs="Arial"/>
        </w:rPr>
      </w:pPr>
      <w:r w:rsidRPr="004B7A48">
        <w:rPr>
          <w:rFonts w:ascii="Arial" w:hAnsi="Arial" w:cs="Arial"/>
        </w:rPr>
        <w:t>1</w:t>
      </w:r>
      <w:r w:rsidR="00395264">
        <w:rPr>
          <w:rFonts w:ascii="Arial" w:hAnsi="Arial" w:cs="Arial"/>
        </w:rPr>
        <w:t>1</w:t>
      </w:r>
      <w:r w:rsidRPr="004B7A48">
        <w:rPr>
          <w:rFonts w:ascii="Arial" w:hAnsi="Arial" w:cs="Arial"/>
        </w:rPr>
        <w:t xml:space="preserve">. </w:t>
      </w:r>
      <w:r w:rsidR="002D40FF" w:rsidRPr="004B7A48">
        <w:rPr>
          <w:rFonts w:ascii="Arial" w:hAnsi="Arial" w:cs="Arial"/>
        </w:rPr>
        <w:t>Civil society, including o</w:t>
      </w:r>
      <w:r w:rsidR="007F5917" w:rsidRPr="004B7A48">
        <w:rPr>
          <w:rFonts w:ascii="Arial" w:hAnsi="Arial" w:cs="Arial"/>
        </w:rPr>
        <w:t>rganizations of persons with disabilities and</w:t>
      </w:r>
      <w:r w:rsidR="002D40FF" w:rsidRPr="004B7A48">
        <w:rPr>
          <w:rFonts w:ascii="Arial" w:hAnsi="Arial" w:cs="Arial"/>
        </w:rPr>
        <w:t xml:space="preserve"> other</w:t>
      </w:r>
      <w:r w:rsidR="007F5917" w:rsidRPr="004B7A48">
        <w:rPr>
          <w:rFonts w:ascii="Arial" w:hAnsi="Arial" w:cs="Arial"/>
        </w:rPr>
        <w:t xml:space="preserve"> civil society </w:t>
      </w:r>
      <w:r w:rsidR="002D40FF" w:rsidRPr="004B7A48">
        <w:rPr>
          <w:rFonts w:ascii="Arial" w:hAnsi="Arial" w:cs="Arial"/>
        </w:rPr>
        <w:t>organizations</w:t>
      </w:r>
      <w:r w:rsidR="007F5917" w:rsidRPr="004B7A48">
        <w:rPr>
          <w:rFonts w:ascii="Arial" w:hAnsi="Arial" w:cs="Arial"/>
        </w:rPr>
        <w:t xml:space="preserve"> </w:t>
      </w:r>
      <w:r w:rsidR="002D40FF" w:rsidRPr="004B7A48">
        <w:rPr>
          <w:rFonts w:ascii="Arial" w:hAnsi="Arial" w:cs="Arial"/>
        </w:rPr>
        <w:t>may</w:t>
      </w:r>
      <w:r w:rsidR="007F5917" w:rsidRPr="004B7A48">
        <w:rPr>
          <w:rFonts w:ascii="Arial" w:hAnsi="Arial" w:cs="Arial"/>
        </w:rPr>
        <w:t xml:space="preserve"> observe the dialogue in-person </w:t>
      </w:r>
      <w:r w:rsidR="00F55607" w:rsidRPr="004B7A48">
        <w:rPr>
          <w:rFonts w:ascii="Arial" w:hAnsi="Arial" w:cs="Arial"/>
        </w:rPr>
        <w:t xml:space="preserve">at </w:t>
      </w:r>
      <w:r w:rsidR="007F5917" w:rsidRPr="004B7A48">
        <w:rPr>
          <w:rFonts w:ascii="Arial" w:hAnsi="Arial" w:cs="Arial"/>
        </w:rPr>
        <w:t xml:space="preserve">Palais des Nations. They can also follow all constructive dialogues on the </w:t>
      </w:r>
      <w:hyperlink r:id="rId16" w:history="1">
        <w:r w:rsidR="007F5917" w:rsidRPr="004B7A48">
          <w:rPr>
            <w:rStyle w:val="Hyperlink"/>
            <w:rFonts w:ascii="Arial" w:hAnsi="Arial" w:cs="Arial"/>
          </w:rPr>
          <w:t>UN Web TV webpage</w:t>
        </w:r>
      </w:hyperlink>
      <w:r w:rsidR="007F5917" w:rsidRPr="004B7A48">
        <w:rPr>
          <w:rFonts w:ascii="Arial" w:hAnsi="Arial" w:cs="Arial"/>
        </w:rPr>
        <w:t xml:space="preserve">. </w:t>
      </w:r>
    </w:p>
    <w:p w14:paraId="5F68E33B" w14:textId="55E249D7" w:rsidR="007F5917" w:rsidRDefault="007F5917" w:rsidP="007F5917">
      <w:pPr>
        <w:rPr>
          <w:rFonts w:ascii="Arial" w:hAnsi="Arial" w:cs="Arial"/>
        </w:rPr>
      </w:pPr>
    </w:p>
    <w:p w14:paraId="5D47D019" w14:textId="77777777" w:rsidR="00757A2E" w:rsidRPr="004B7A48" w:rsidRDefault="00757A2E" w:rsidP="00757A2E">
      <w:pPr>
        <w:rPr>
          <w:rFonts w:ascii="Arial" w:hAnsi="Arial" w:cs="Arial"/>
        </w:rPr>
      </w:pPr>
    </w:p>
    <w:p w14:paraId="3B671DAB" w14:textId="1505B781" w:rsidR="00B91166" w:rsidRPr="00FD299D" w:rsidRDefault="000D7258" w:rsidP="00FD299D">
      <w:pPr>
        <w:pStyle w:val="Heading1"/>
      </w:pPr>
      <w:r w:rsidRPr="00FD299D">
        <w:rPr>
          <w:rStyle w:val="Heading1Char"/>
        </w:rPr>
        <w:t xml:space="preserve">B. </w:t>
      </w:r>
      <w:r w:rsidR="00D42032" w:rsidRPr="00FD299D">
        <w:rPr>
          <w:rStyle w:val="Heading1Char"/>
        </w:rPr>
        <w:t>W</w:t>
      </w:r>
      <w:r w:rsidR="00B91166" w:rsidRPr="00FD299D">
        <w:rPr>
          <w:rStyle w:val="Heading1Char"/>
        </w:rPr>
        <w:t>ritten submissions</w:t>
      </w:r>
      <w:r w:rsidR="00D42032" w:rsidRPr="00FD299D">
        <w:rPr>
          <w:rStyle w:val="Heading1Char"/>
        </w:rPr>
        <w:t xml:space="preserve"> on country situations.</w:t>
      </w:r>
    </w:p>
    <w:p w14:paraId="7DEA07FA" w14:textId="77777777" w:rsidR="00B91166" w:rsidRPr="004B7A48" w:rsidRDefault="00B91166" w:rsidP="00B91166">
      <w:pPr>
        <w:rPr>
          <w:rFonts w:ascii="Arial" w:hAnsi="Arial" w:cs="Arial"/>
        </w:rPr>
      </w:pPr>
    </w:p>
    <w:p w14:paraId="17370B71" w14:textId="5DF424A2" w:rsidR="00413738" w:rsidRDefault="000D7258" w:rsidP="00B91166">
      <w:pPr>
        <w:rPr>
          <w:rFonts w:ascii="Arial" w:hAnsi="Arial" w:cs="Arial"/>
        </w:rPr>
      </w:pPr>
      <w:r w:rsidRPr="004B7A48">
        <w:rPr>
          <w:rFonts w:ascii="Arial" w:hAnsi="Arial" w:cs="Arial"/>
        </w:rPr>
        <w:t>1</w:t>
      </w:r>
      <w:r w:rsidR="00395264">
        <w:rPr>
          <w:rFonts w:ascii="Arial" w:hAnsi="Arial" w:cs="Arial"/>
        </w:rPr>
        <w:t>2</w:t>
      </w:r>
      <w:r w:rsidRPr="004B7A48">
        <w:rPr>
          <w:rFonts w:ascii="Arial" w:hAnsi="Arial" w:cs="Arial"/>
        </w:rPr>
        <w:t xml:space="preserve">. </w:t>
      </w:r>
      <w:r w:rsidR="00103BBB" w:rsidRPr="004B7A48">
        <w:rPr>
          <w:rFonts w:ascii="Arial" w:hAnsi="Arial" w:cs="Arial"/>
        </w:rPr>
        <w:t>Stakeholders</w:t>
      </w:r>
      <w:r w:rsidR="00B91166" w:rsidRPr="004B7A48">
        <w:rPr>
          <w:rFonts w:ascii="Arial" w:hAnsi="Arial" w:cs="Arial"/>
        </w:rPr>
        <w:t xml:space="preserve"> are also invited to submit written reports </w:t>
      </w:r>
      <w:r w:rsidR="00B91166" w:rsidRPr="004B7A48">
        <w:rPr>
          <w:rFonts w:ascii="Arial" w:hAnsi="Arial" w:cs="Arial"/>
          <w:b/>
          <w:bCs/>
        </w:rPr>
        <w:t xml:space="preserve">as soon as possible and </w:t>
      </w:r>
      <w:r w:rsidR="00010F1B" w:rsidRPr="004B7A48">
        <w:rPr>
          <w:rFonts w:ascii="Arial" w:hAnsi="Arial" w:cs="Arial"/>
          <w:b/>
          <w:bCs/>
        </w:rPr>
        <w:br/>
      </w:r>
      <w:r w:rsidR="00B91166" w:rsidRPr="004B7A48">
        <w:rPr>
          <w:rFonts w:ascii="Arial" w:hAnsi="Arial" w:cs="Arial"/>
          <w:b/>
          <w:bCs/>
        </w:rPr>
        <w:t>before</w:t>
      </w:r>
      <w:r w:rsidR="00010F1B" w:rsidRPr="004B7A48">
        <w:rPr>
          <w:rFonts w:ascii="Arial" w:hAnsi="Arial" w:cs="Arial"/>
          <w:b/>
          <w:bCs/>
        </w:rPr>
        <w:t xml:space="preserve"> or at the latest </w:t>
      </w:r>
      <w:r w:rsidR="00010F1B" w:rsidRPr="00413738">
        <w:rPr>
          <w:rFonts w:ascii="Arial" w:hAnsi="Arial" w:cs="Arial"/>
          <w:b/>
          <w:bCs/>
        </w:rPr>
        <w:t>by</w:t>
      </w:r>
      <w:r w:rsidR="005A2AC3" w:rsidRPr="00413738">
        <w:rPr>
          <w:rFonts w:ascii="Arial" w:hAnsi="Arial" w:cs="Arial"/>
          <w:b/>
          <w:bCs/>
          <w:color w:val="FF0000"/>
        </w:rPr>
        <w:t xml:space="preserve"> </w:t>
      </w:r>
      <w:r w:rsidR="00653AB7">
        <w:rPr>
          <w:rFonts w:ascii="Arial" w:hAnsi="Arial" w:cs="Arial"/>
          <w:b/>
          <w:bCs/>
          <w:u w:val="single"/>
        </w:rPr>
        <w:t>Monday 2 March 2026</w:t>
      </w:r>
      <w:r w:rsidR="007627CD" w:rsidRPr="00413738">
        <w:rPr>
          <w:rFonts w:ascii="Arial" w:hAnsi="Arial" w:cs="Arial"/>
          <w:b/>
          <w:bCs/>
        </w:rPr>
        <w:t>,</w:t>
      </w:r>
      <w:r w:rsidR="007627CD" w:rsidRPr="004B7A48">
        <w:rPr>
          <w:rFonts w:ascii="Arial" w:hAnsi="Arial" w:cs="Arial"/>
          <w:b/>
          <w:bCs/>
        </w:rPr>
        <w:t xml:space="preserve"> for countries to be considered in the </w:t>
      </w:r>
      <w:r w:rsidR="00095923" w:rsidRPr="004B7A48">
        <w:rPr>
          <w:rFonts w:ascii="Arial" w:hAnsi="Arial" w:cs="Arial"/>
          <w:b/>
          <w:bCs/>
        </w:rPr>
        <w:t>3</w:t>
      </w:r>
      <w:r w:rsidR="00823E98">
        <w:rPr>
          <w:rFonts w:ascii="Arial" w:hAnsi="Arial" w:cs="Arial"/>
          <w:b/>
          <w:bCs/>
        </w:rPr>
        <w:t>3</w:t>
      </w:r>
      <w:r w:rsidR="00C67D22" w:rsidRPr="00C67D22">
        <w:rPr>
          <w:rFonts w:ascii="Arial" w:hAnsi="Arial" w:cs="Arial"/>
          <w:b/>
          <w:bCs/>
          <w:vertAlign w:val="superscript"/>
        </w:rPr>
        <w:t>rd</w:t>
      </w:r>
      <w:r w:rsidR="00C67D22">
        <w:rPr>
          <w:rFonts w:ascii="Arial" w:hAnsi="Arial" w:cs="Arial"/>
          <w:b/>
          <w:bCs/>
        </w:rPr>
        <w:t xml:space="preserve"> </w:t>
      </w:r>
      <w:r w:rsidR="00095923" w:rsidRPr="004B7A48">
        <w:rPr>
          <w:rFonts w:ascii="Arial" w:hAnsi="Arial" w:cs="Arial"/>
          <w:b/>
          <w:bCs/>
        </w:rPr>
        <w:t xml:space="preserve"> </w:t>
      </w:r>
      <w:r w:rsidR="005A2AC3" w:rsidRPr="004B7A48">
        <w:rPr>
          <w:rFonts w:ascii="Arial" w:hAnsi="Arial" w:cs="Arial"/>
          <w:b/>
          <w:bCs/>
        </w:rPr>
        <w:t xml:space="preserve"> </w:t>
      </w:r>
      <w:r w:rsidR="007627CD" w:rsidRPr="004B7A48">
        <w:rPr>
          <w:rFonts w:ascii="Arial" w:hAnsi="Arial" w:cs="Arial"/>
          <w:b/>
          <w:bCs/>
        </w:rPr>
        <w:t xml:space="preserve">session </w:t>
      </w:r>
      <w:r w:rsidR="00B91166" w:rsidRPr="004B7A48">
        <w:rPr>
          <w:rFonts w:ascii="Arial" w:hAnsi="Arial" w:cs="Arial"/>
        </w:rPr>
        <w:t xml:space="preserve">via email to </w:t>
      </w:r>
      <w:hyperlink r:id="rId17" w:history="1">
        <w:r w:rsidR="007627CD" w:rsidRPr="004B7A48">
          <w:rPr>
            <w:rStyle w:val="Hyperlink"/>
            <w:rFonts w:ascii="Arial" w:hAnsi="Arial" w:cs="Arial"/>
          </w:rPr>
          <w:t>jorge</w:t>
        </w:r>
        <w:r w:rsidR="00797A3A" w:rsidRPr="004B7A48">
          <w:rPr>
            <w:rStyle w:val="Hyperlink"/>
            <w:rFonts w:ascii="Arial" w:hAnsi="Arial" w:cs="Arial"/>
          </w:rPr>
          <w:t>.araya</w:t>
        </w:r>
        <w:r w:rsidR="007627CD" w:rsidRPr="004B7A48">
          <w:rPr>
            <w:rStyle w:val="Hyperlink"/>
            <w:rFonts w:ascii="Arial" w:hAnsi="Arial" w:cs="Arial"/>
          </w:rPr>
          <w:t>@un.org</w:t>
        </w:r>
      </w:hyperlink>
      <w:r w:rsidR="00B91166" w:rsidRPr="004B7A48">
        <w:rPr>
          <w:rFonts w:ascii="Arial" w:hAnsi="Arial" w:cs="Arial"/>
        </w:rPr>
        <w:t xml:space="preserve">. </w:t>
      </w:r>
      <w:r w:rsidR="00112D97">
        <w:rPr>
          <w:rFonts w:ascii="Arial" w:hAnsi="Arial" w:cs="Arial"/>
        </w:rPr>
        <w:t xml:space="preserve"> </w:t>
      </w:r>
    </w:p>
    <w:p w14:paraId="710D5E42" w14:textId="77777777" w:rsidR="00413738" w:rsidRDefault="00413738" w:rsidP="00B91166">
      <w:pPr>
        <w:rPr>
          <w:rFonts w:ascii="Arial" w:hAnsi="Arial" w:cs="Arial"/>
        </w:rPr>
      </w:pPr>
    </w:p>
    <w:p w14:paraId="56A3331C" w14:textId="77777777" w:rsidR="00413738" w:rsidRDefault="00413738" w:rsidP="00B91166">
      <w:pPr>
        <w:rPr>
          <w:rFonts w:ascii="Arial" w:hAnsi="Arial" w:cs="Arial"/>
        </w:rPr>
      </w:pPr>
    </w:p>
    <w:p w14:paraId="4BFC82D2" w14:textId="5BB6444E" w:rsidR="001E05C0" w:rsidRDefault="00413738" w:rsidP="00B91166">
      <w:pPr>
        <w:rPr>
          <w:rFonts w:ascii="Arial" w:hAnsi="Arial" w:cs="Arial"/>
        </w:rPr>
      </w:pPr>
      <w:r>
        <w:rPr>
          <w:rFonts w:ascii="Arial" w:hAnsi="Arial" w:cs="Arial"/>
        </w:rPr>
        <w:t>1</w:t>
      </w:r>
      <w:r w:rsidR="00395264">
        <w:rPr>
          <w:rFonts w:ascii="Arial" w:hAnsi="Arial" w:cs="Arial"/>
        </w:rPr>
        <w:t>3</w:t>
      </w:r>
      <w:r>
        <w:rPr>
          <w:rFonts w:ascii="Arial" w:hAnsi="Arial" w:cs="Arial"/>
        </w:rPr>
        <w:t xml:space="preserve">. </w:t>
      </w:r>
      <w:r w:rsidR="00112D97">
        <w:rPr>
          <w:rFonts w:ascii="Arial" w:hAnsi="Arial" w:cs="Arial"/>
        </w:rPr>
        <w:t xml:space="preserve"> </w:t>
      </w:r>
      <w:r w:rsidR="00B91166" w:rsidRPr="004B7A48">
        <w:rPr>
          <w:rFonts w:ascii="Arial" w:hAnsi="Arial" w:cs="Arial"/>
        </w:rPr>
        <w:t xml:space="preserve">Submissions should be in text (Word) files and below </w:t>
      </w:r>
      <w:r w:rsidR="00B91166" w:rsidRPr="004B7A48">
        <w:rPr>
          <w:rFonts w:ascii="Arial" w:hAnsi="Arial" w:cs="Arial"/>
          <w:b/>
          <w:bCs/>
        </w:rPr>
        <w:t>10,700 words</w:t>
      </w:r>
      <w:r w:rsidR="00B91166" w:rsidRPr="004B7A48">
        <w:rPr>
          <w:rFonts w:ascii="Arial" w:hAnsi="Arial" w:cs="Arial"/>
        </w:rPr>
        <w:t xml:space="preserve">. </w:t>
      </w:r>
      <w:r w:rsidR="007446FE" w:rsidRPr="004B7A48">
        <w:rPr>
          <w:rFonts w:ascii="Arial" w:hAnsi="Arial" w:cs="Arial"/>
        </w:rPr>
        <w:t xml:space="preserve">The narrative of written submissions should follow the order of the provisions of the Convention on the Rights of Persons with Disabilities. It is expected that written submissions will refer to the </w:t>
      </w:r>
    </w:p>
    <w:p w14:paraId="20B089E1" w14:textId="77777777" w:rsidR="001E05C0" w:rsidRDefault="007446FE" w:rsidP="00B91166">
      <w:pPr>
        <w:rPr>
          <w:rFonts w:ascii="Arial" w:hAnsi="Arial" w:cs="Arial"/>
        </w:rPr>
      </w:pPr>
      <w:r w:rsidRPr="004B7A48">
        <w:rPr>
          <w:rFonts w:ascii="Arial" w:hAnsi="Arial" w:cs="Arial"/>
        </w:rPr>
        <w:t xml:space="preserve">progress made so far in the implementation of the Convention, main implementation gaps and areas which require particular attention. It is suggested that written contribution also refer to persons with disabilities who are at disadvantage or are experiencing challenges in the enjoyment of their rights. When possible, references to data and statistics are encouraged. Submissions may also suggest to the Committee recommendations the latter may consider would support better the implementation of the Convention by concerned authorities in the State party. </w:t>
      </w:r>
    </w:p>
    <w:p w14:paraId="35D71F2E" w14:textId="77777777" w:rsidR="001E05C0" w:rsidRDefault="001E05C0" w:rsidP="00B91166">
      <w:pPr>
        <w:rPr>
          <w:rFonts w:ascii="Arial" w:hAnsi="Arial" w:cs="Arial"/>
        </w:rPr>
      </w:pPr>
    </w:p>
    <w:p w14:paraId="14B75927" w14:textId="31E15DA7" w:rsidR="001E05C0" w:rsidRDefault="001E05C0" w:rsidP="00B91166">
      <w:pPr>
        <w:rPr>
          <w:rFonts w:ascii="Arial" w:hAnsi="Arial" w:cs="Arial"/>
        </w:rPr>
      </w:pPr>
      <w:r>
        <w:rPr>
          <w:rFonts w:ascii="Arial" w:hAnsi="Arial" w:cs="Arial"/>
        </w:rPr>
        <w:t>Please</w:t>
      </w:r>
      <w:r w:rsidR="00B124E1">
        <w:rPr>
          <w:rFonts w:ascii="Arial" w:hAnsi="Arial" w:cs="Arial"/>
        </w:rPr>
        <w:t xml:space="preserve"> elaborate, for each of the provisions, on the following: </w:t>
      </w:r>
    </w:p>
    <w:p w14:paraId="0537DF64" w14:textId="42D11757" w:rsidR="00B124E1" w:rsidRDefault="00B124E1" w:rsidP="00B124E1">
      <w:pPr>
        <w:pStyle w:val="ListParagraph"/>
        <w:numPr>
          <w:ilvl w:val="0"/>
          <w:numId w:val="14"/>
        </w:numPr>
        <w:rPr>
          <w:rFonts w:ascii="Arial" w:hAnsi="Arial" w:cs="Arial"/>
        </w:rPr>
      </w:pPr>
      <w:r>
        <w:rPr>
          <w:rFonts w:ascii="Arial" w:hAnsi="Arial" w:cs="Arial"/>
        </w:rPr>
        <w:t>Legislation and the extent to which is compatible with the Convention.</w:t>
      </w:r>
    </w:p>
    <w:p w14:paraId="4723798A" w14:textId="09B5EAFC" w:rsidR="00B124E1" w:rsidRDefault="00B124E1" w:rsidP="00B124E1">
      <w:pPr>
        <w:pStyle w:val="ListParagraph"/>
        <w:numPr>
          <w:ilvl w:val="0"/>
          <w:numId w:val="14"/>
        </w:numPr>
        <w:rPr>
          <w:rFonts w:ascii="Arial" w:hAnsi="Arial" w:cs="Arial"/>
        </w:rPr>
      </w:pPr>
      <w:r>
        <w:rPr>
          <w:rFonts w:ascii="Arial" w:hAnsi="Arial" w:cs="Arial"/>
        </w:rPr>
        <w:t>Policies and strategies, and the exte</w:t>
      </w:r>
      <w:r w:rsidR="003142B9">
        <w:rPr>
          <w:rFonts w:ascii="Arial" w:hAnsi="Arial" w:cs="Arial"/>
        </w:rPr>
        <w:t xml:space="preserve">nt to which is compatible with the Convention. </w:t>
      </w:r>
    </w:p>
    <w:p w14:paraId="7F5E58EF" w14:textId="152575AF" w:rsidR="003142B9" w:rsidRDefault="003142B9" w:rsidP="00B124E1">
      <w:pPr>
        <w:pStyle w:val="ListParagraph"/>
        <w:numPr>
          <w:ilvl w:val="0"/>
          <w:numId w:val="14"/>
        </w:numPr>
        <w:rPr>
          <w:rFonts w:ascii="Arial" w:hAnsi="Arial" w:cs="Arial"/>
        </w:rPr>
      </w:pPr>
      <w:r>
        <w:rPr>
          <w:rFonts w:ascii="Arial" w:hAnsi="Arial" w:cs="Arial"/>
        </w:rPr>
        <w:t xml:space="preserve">Practical implementation of the Convention, main implementation gaps and groups of persons with disabilities particularly excluded. </w:t>
      </w:r>
    </w:p>
    <w:p w14:paraId="4FB9F166" w14:textId="0E40BBEF" w:rsidR="003142B9" w:rsidRDefault="003142B9" w:rsidP="00B124E1">
      <w:pPr>
        <w:pStyle w:val="ListParagraph"/>
        <w:numPr>
          <w:ilvl w:val="0"/>
          <w:numId w:val="14"/>
        </w:numPr>
        <w:rPr>
          <w:rFonts w:ascii="Arial" w:hAnsi="Arial" w:cs="Arial"/>
        </w:rPr>
      </w:pPr>
      <w:r>
        <w:rPr>
          <w:rFonts w:ascii="Arial" w:hAnsi="Arial" w:cs="Arial"/>
        </w:rPr>
        <w:t xml:space="preserve">Budget </w:t>
      </w:r>
      <w:r w:rsidR="000D134E">
        <w:rPr>
          <w:rFonts w:ascii="Arial" w:hAnsi="Arial" w:cs="Arial"/>
        </w:rPr>
        <w:t>for the implementation of the Convention.</w:t>
      </w:r>
    </w:p>
    <w:p w14:paraId="2D71B6D2" w14:textId="4F03EE97" w:rsidR="000D134E" w:rsidRDefault="000D134E" w:rsidP="00B124E1">
      <w:pPr>
        <w:pStyle w:val="ListParagraph"/>
        <w:numPr>
          <w:ilvl w:val="0"/>
          <w:numId w:val="14"/>
        </w:numPr>
        <w:rPr>
          <w:rFonts w:ascii="Arial" w:hAnsi="Arial" w:cs="Arial"/>
        </w:rPr>
      </w:pPr>
      <w:r>
        <w:rPr>
          <w:rFonts w:ascii="Arial" w:hAnsi="Arial" w:cs="Arial"/>
        </w:rPr>
        <w:t>Disaggregated data when available.</w:t>
      </w:r>
    </w:p>
    <w:p w14:paraId="3F1AC104" w14:textId="6575E3C8" w:rsidR="000D134E" w:rsidRPr="00B124E1" w:rsidRDefault="000D134E" w:rsidP="00B124E1">
      <w:pPr>
        <w:pStyle w:val="ListParagraph"/>
        <w:numPr>
          <w:ilvl w:val="0"/>
          <w:numId w:val="14"/>
        </w:numPr>
        <w:rPr>
          <w:rFonts w:ascii="Arial" w:hAnsi="Arial" w:cs="Arial"/>
        </w:rPr>
      </w:pPr>
      <w:r>
        <w:rPr>
          <w:rFonts w:ascii="Arial" w:hAnsi="Arial" w:cs="Arial"/>
        </w:rPr>
        <w:t xml:space="preserve">Main recommendations to the </w:t>
      </w:r>
      <w:r w:rsidR="00C67D22">
        <w:rPr>
          <w:rFonts w:ascii="Arial" w:hAnsi="Arial" w:cs="Arial"/>
        </w:rPr>
        <w:t>Committee.</w:t>
      </w:r>
    </w:p>
    <w:p w14:paraId="184F003B" w14:textId="77777777" w:rsidR="001E05C0" w:rsidRDefault="001E05C0" w:rsidP="00B91166">
      <w:pPr>
        <w:rPr>
          <w:rFonts w:ascii="Arial" w:hAnsi="Arial" w:cs="Arial"/>
        </w:rPr>
      </w:pPr>
    </w:p>
    <w:p w14:paraId="16410061" w14:textId="67B1C008" w:rsidR="00B91166" w:rsidRPr="004B7A48" w:rsidRDefault="001E05C0" w:rsidP="00B91166">
      <w:pPr>
        <w:rPr>
          <w:rFonts w:ascii="Arial" w:hAnsi="Arial" w:cs="Arial"/>
        </w:rPr>
      </w:pPr>
      <w:r>
        <w:rPr>
          <w:rFonts w:ascii="Arial" w:hAnsi="Arial" w:cs="Arial"/>
        </w:rPr>
        <w:t>1</w:t>
      </w:r>
      <w:r w:rsidR="00395264">
        <w:rPr>
          <w:rFonts w:ascii="Arial" w:hAnsi="Arial" w:cs="Arial"/>
        </w:rPr>
        <w:t>4</w:t>
      </w:r>
      <w:r>
        <w:rPr>
          <w:rFonts w:ascii="Arial" w:hAnsi="Arial" w:cs="Arial"/>
        </w:rPr>
        <w:t xml:space="preserve">. </w:t>
      </w:r>
      <w:r w:rsidR="007446FE" w:rsidRPr="004B7A48">
        <w:rPr>
          <w:rFonts w:ascii="Arial" w:hAnsi="Arial" w:cs="Arial"/>
        </w:rPr>
        <w:t>The written</w:t>
      </w:r>
      <w:r w:rsidR="00B91166" w:rsidRPr="004B7A48">
        <w:rPr>
          <w:rFonts w:ascii="Arial" w:hAnsi="Arial" w:cs="Arial"/>
        </w:rPr>
        <w:t xml:space="preserve"> submissions will be posted on the </w:t>
      </w:r>
      <w:r w:rsidR="000D134E">
        <w:rPr>
          <w:rFonts w:ascii="Arial" w:hAnsi="Arial" w:cs="Arial"/>
        </w:rPr>
        <w:t>Committee’s</w:t>
      </w:r>
      <w:r w:rsidR="00B91166" w:rsidRPr="004B7A48">
        <w:rPr>
          <w:rFonts w:ascii="Arial" w:hAnsi="Arial" w:cs="Arial"/>
        </w:rPr>
        <w:t xml:space="preserve"> website unless </w:t>
      </w:r>
      <w:r w:rsidR="00041FCB">
        <w:rPr>
          <w:rFonts w:ascii="Arial" w:hAnsi="Arial" w:cs="Arial"/>
        </w:rPr>
        <w:t>the submission</w:t>
      </w:r>
      <w:r w:rsidR="00B91166" w:rsidRPr="004B7A48">
        <w:rPr>
          <w:rFonts w:ascii="Arial" w:hAnsi="Arial" w:cs="Arial"/>
        </w:rPr>
        <w:t xml:space="preserve"> clearly indicate</w:t>
      </w:r>
      <w:r w:rsidR="00041FCB">
        <w:rPr>
          <w:rFonts w:ascii="Arial" w:hAnsi="Arial" w:cs="Arial"/>
        </w:rPr>
        <w:t>s</w:t>
      </w:r>
      <w:r w:rsidR="00B91166" w:rsidRPr="004B7A48">
        <w:rPr>
          <w:rFonts w:ascii="Arial" w:hAnsi="Arial" w:cs="Arial"/>
        </w:rPr>
        <w:t xml:space="preserve"> that </w:t>
      </w:r>
      <w:r w:rsidR="00041FCB">
        <w:rPr>
          <w:rFonts w:ascii="Arial" w:hAnsi="Arial" w:cs="Arial"/>
        </w:rPr>
        <w:t>it is</w:t>
      </w:r>
      <w:r w:rsidR="00B91166" w:rsidRPr="004B7A48">
        <w:rPr>
          <w:rFonts w:ascii="Arial" w:hAnsi="Arial" w:cs="Arial"/>
        </w:rPr>
        <w:t xml:space="preserve"> confidential.</w:t>
      </w:r>
      <w:r w:rsidR="00A26BF4">
        <w:rPr>
          <w:rFonts w:ascii="Arial" w:hAnsi="Arial" w:cs="Arial"/>
        </w:rPr>
        <w:t xml:space="preserve"> </w:t>
      </w:r>
      <w:r w:rsidR="000F4CC6">
        <w:rPr>
          <w:rFonts w:ascii="Arial" w:hAnsi="Arial" w:cs="Arial"/>
        </w:rPr>
        <w:t xml:space="preserve">Kindly ensure that your version is final </w:t>
      </w:r>
      <w:r w:rsidR="000F4CC6">
        <w:rPr>
          <w:rFonts w:ascii="Arial" w:hAnsi="Arial" w:cs="Arial"/>
        </w:rPr>
        <w:lastRenderedPageBreak/>
        <w:t>before submitting it</w:t>
      </w:r>
      <w:r w:rsidR="000401CC">
        <w:rPr>
          <w:rFonts w:ascii="Arial" w:hAnsi="Arial" w:cs="Arial"/>
        </w:rPr>
        <w:t>, o</w:t>
      </w:r>
      <w:r w:rsidR="00A26BF4">
        <w:rPr>
          <w:rFonts w:ascii="Arial" w:hAnsi="Arial" w:cs="Arial"/>
        </w:rPr>
        <w:t>n</w:t>
      </w:r>
      <w:r w:rsidR="00AB4E8F">
        <w:rPr>
          <w:rFonts w:ascii="Arial" w:hAnsi="Arial" w:cs="Arial"/>
        </w:rPr>
        <w:t xml:space="preserve">ce a </w:t>
      </w:r>
      <w:r w:rsidR="00A26BF4">
        <w:rPr>
          <w:rFonts w:ascii="Arial" w:hAnsi="Arial" w:cs="Arial"/>
        </w:rPr>
        <w:t xml:space="preserve">submissions </w:t>
      </w:r>
      <w:r w:rsidR="00AB4E8F">
        <w:rPr>
          <w:rFonts w:ascii="Arial" w:hAnsi="Arial" w:cs="Arial"/>
        </w:rPr>
        <w:t xml:space="preserve">has been posted, it will be considered as the final version and no revised versions </w:t>
      </w:r>
      <w:r w:rsidR="00A26BF4">
        <w:rPr>
          <w:rFonts w:ascii="Arial" w:hAnsi="Arial" w:cs="Arial"/>
        </w:rPr>
        <w:t>will be accepted</w:t>
      </w:r>
      <w:r w:rsidR="00AB4E8F">
        <w:rPr>
          <w:rFonts w:ascii="Arial" w:hAnsi="Arial" w:cs="Arial"/>
        </w:rPr>
        <w:t xml:space="preserve"> by </w:t>
      </w:r>
      <w:r w:rsidR="00A26BF4">
        <w:rPr>
          <w:rFonts w:ascii="Arial" w:hAnsi="Arial" w:cs="Arial"/>
        </w:rPr>
        <w:t xml:space="preserve">the Secretariat. </w:t>
      </w:r>
      <w:r w:rsidR="007446FE" w:rsidRPr="004B7A48">
        <w:rPr>
          <w:rFonts w:ascii="Arial" w:hAnsi="Arial" w:cs="Arial"/>
        </w:rPr>
        <w:t xml:space="preserve"> </w:t>
      </w:r>
    </w:p>
    <w:p w14:paraId="23FDF7A7" w14:textId="611287B9" w:rsidR="00797A3A" w:rsidRPr="004B7A48" w:rsidRDefault="00797A3A" w:rsidP="00B91166">
      <w:pPr>
        <w:rPr>
          <w:rFonts w:ascii="Arial" w:hAnsi="Arial" w:cs="Arial"/>
        </w:rPr>
      </w:pPr>
    </w:p>
    <w:p w14:paraId="73CD57DC" w14:textId="6E88DCF2" w:rsidR="00B91166" w:rsidRPr="004B7A48" w:rsidRDefault="000D7258" w:rsidP="00B91166">
      <w:pPr>
        <w:rPr>
          <w:rFonts w:ascii="Arial" w:hAnsi="Arial" w:cs="Arial"/>
        </w:rPr>
      </w:pPr>
      <w:r w:rsidRPr="004B7A48">
        <w:rPr>
          <w:rFonts w:ascii="Arial" w:hAnsi="Arial" w:cs="Arial"/>
        </w:rPr>
        <w:t>1</w:t>
      </w:r>
      <w:r w:rsidR="00395264">
        <w:rPr>
          <w:rFonts w:ascii="Arial" w:hAnsi="Arial" w:cs="Arial"/>
        </w:rPr>
        <w:t>5</w:t>
      </w:r>
      <w:r w:rsidRPr="004B7A48">
        <w:rPr>
          <w:rFonts w:ascii="Arial" w:hAnsi="Arial" w:cs="Arial"/>
        </w:rPr>
        <w:t xml:space="preserve">. </w:t>
      </w:r>
      <w:r w:rsidR="00257C4A" w:rsidRPr="004B7A48">
        <w:rPr>
          <w:rFonts w:ascii="Arial" w:hAnsi="Arial" w:cs="Arial"/>
        </w:rPr>
        <w:t xml:space="preserve">Any changes to the programme of work will be communicated </w:t>
      </w:r>
      <w:r w:rsidR="00980B22" w:rsidRPr="004B7A48">
        <w:rPr>
          <w:rFonts w:ascii="Arial" w:hAnsi="Arial" w:cs="Arial"/>
        </w:rPr>
        <w:t>at the proper time</w:t>
      </w:r>
      <w:r w:rsidR="00257C4A" w:rsidRPr="004B7A48">
        <w:rPr>
          <w:rFonts w:ascii="Arial" w:hAnsi="Arial" w:cs="Arial"/>
        </w:rPr>
        <w:t xml:space="preserve"> through informative notes</w:t>
      </w:r>
      <w:r w:rsidR="00B91166" w:rsidRPr="004B7A48">
        <w:rPr>
          <w:rFonts w:ascii="Arial" w:hAnsi="Arial" w:cs="Arial"/>
        </w:rPr>
        <w:t xml:space="preserve">. Additional information on the session can be found on the </w:t>
      </w:r>
      <w:hyperlink r:id="rId18" w:history="1">
        <w:r w:rsidR="00B91166" w:rsidRPr="004B7A48">
          <w:rPr>
            <w:rStyle w:val="Hyperlink"/>
            <w:rFonts w:ascii="Arial" w:hAnsi="Arial" w:cs="Arial"/>
          </w:rPr>
          <w:t>OHCHR website</w:t>
        </w:r>
      </w:hyperlink>
      <w:r w:rsidR="00B91166" w:rsidRPr="004B7A48">
        <w:rPr>
          <w:rFonts w:ascii="Arial" w:hAnsi="Arial" w:cs="Arial"/>
        </w:rPr>
        <w:t xml:space="preserve"> and the </w:t>
      </w:r>
      <w:hyperlink r:id="rId19" w:history="1">
        <w:r w:rsidR="00B91166" w:rsidRPr="004B7A48">
          <w:rPr>
            <w:rStyle w:val="Hyperlink"/>
            <w:rFonts w:ascii="Arial" w:hAnsi="Arial" w:cs="Arial"/>
          </w:rPr>
          <w:t>Committee’s webpage</w:t>
        </w:r>
      </w:hyperlink>
      <w:r w:rsidR="00B91166" w:rsidRPr="004B7A48">
        <w:rPr>
          <w:rFonts w:ascii="Arial" w:hAnsi="Arial" w:cs="Arial"/>
        </w:rPr>
        <w:t xml:space="preserve">. </w:t>
      </w:r>
    </w:p>
    <w:p w14:paraId="40ED65F2" w14:textId="77777777" w:rsidR="00B91166" w:rsidRPr="004B7A48" w:rsidRDefault="00B91166" w:rsidP="00B91166">
      <w:pPr>
        <w:rPr>
          <w:rFonts w:ascii="Arial" w:hAnsi="Arial" w:cs="Arial"/>
        </w:rPr>
      </w:pPr>
    </w:p>
    <w:p w14:paraId="0D9CD79F" w14:textId="398E7BA5" w:rsidR="00137A88" w:rsidRPr="004B7A48" w:rsidRDefault="000D7258" w:rsidP="00FD299D">
      <w:pPr>
        <w:pStyle w:val="Heading2"/>
      </w:pPr>
      <w:r w:rsidRPr="004B7A48">
        <w:t xml:space="preserve">C. </w:t>
      </w:r>
      <w:r w:rsidR="00AA134A" w:rsidRPr="004B7A48">
        <w:t>Information about organiz</w:t>
      </w:r>
      <w:r w:rsidR="008763B7" w:rsidRPr="004B7A48">
        <w:t>ation of</w:t>
      </w:r>
      <w:r w:rsidR="00AA134A" w:rsidRPr="004B7A48">
        <w:t xml:space="preserve"> </w:t>
      </w:r>
      <w:r w:rsidR="00095923" w:rsidRPr="004B7A48">
        <w:t xml:space="preserve">thematic </w:t>
      </w:r>
      <w:r w:rsidR="00AA134A" w:rsidRPr="004B7A48">
        <w:t>side events</w:t>
      </w:r>
      <w:r w:rsidR="00467850">
        <w:t xml:space="preserve">, not </w:t>
      </w:r>
      <w:r w:rsidR="00C67DD5">
        <w:t>related to</w:t>
      </w:r>
      <w:r w:rsidR="00467850">
        <w:t xml:space="preserve"> country situation</w:t>
      </w:r>
      <w:r w:rsidR="00B8478A">
        <w:t>s</w:t>
      </w:r>
      <w:r w:rsidR="00C67DD5">
        <w:t xml:space="preserve">. </w:t>
      </w:r>
    </w:p>
    <w:p w14:paraId="2CC81DA8" w14:textId="77777777" w:rsidR="005356E0" w:rsidRPr="004B7A48" w:rsidRDefault="005356E0" w:rsidP="00AA134A">
      <w:pPr>
        <w:ind w:right="119"/>
        <w:rPr>
          <w:rFonts w:ascii="Arial" w:hAnsi="Arial" w:cs="Arial"/>
          <w:i/>
        </w:rPr>
      </w:pPr>
    </w:p>
    <w:p w14:paraId="53783127" w14:textId="4417FED6" w:rsidR="00AA134A" w:rsidRPr="00B8478A" w:rsidRDefault="000D7258" w:rsidP="00AA134A">
      <w:pPr>
        <w:ind w:right="119"/>
        <w:rPr>
          <w:rFonts w:ascii="Arial" w:hAnsi="Arial" w:cs="Arial"/>
          <w:iCs/>
        </w:rPr>
      </w:pPr>
      <w:r w:rsidRPr="00B8478A">
        <w:rPr>
          <w:rFonts w:ascii="Arial" w:hAnsi="Arial" w:cs="Arial"/>
          <w:iCs/>
        </w:rPr>
        <w:t>1</w:t>
      </w:r>
      <w:r w:rsidR="00395264">
        <w:rPr>
          <w:rFonts w:ascii="Arial" w:hAnsi="Arial" w:cs="Arial"/>
          <w:iCs/>
        </w:rPr>
        <w:t>6</w:t>
      </w:r>
      <w:r w:rsidRPr="00B8478A">
        <w:rPr>
          <w:rFonts w:ascii="Arial" w:hAnsi="Arial" w:cs="Arial"/>
          <w:iCs/>
        </w:rPr>
        <w:t xml:space="preserve">. </w:t>
      </w:r>
      <w:r w:rsidR="00B53E8E">
        <w:rPr>
          <w:rFonts w:ascii="Arial" w:hAnsi="Arial" w:cs="Arial"/>
          <w:iCs/>
        </w:rPr>
        <w:t xml:space="preserve">Due to the closure of </w:t>
      </w:r>
      <w:r w:rsidR="00395264">
        <w:rPr>
          <w:rFonts w:ascii="Arial" w:hAnsi="Arial" w:cs="Arial"/>
          <w:iCs/>
        </w:rPr>
        <w:t xml:space="preserve">buildings at Palais des Nations, no side events are possible. </w:t>
      </w:r>
    </w:p>
    <w:p w14:paraId="3C5E385A" w14:textId="77777777" w:rsidR="00797A3A" w:rsidRPr="004B7A48" w:rsidRDefault="00797A3A" w:rsidP="00914FA2">
      <w:pPr>
        <w:spacing w:after="160" w:line="259" w:lineRule="auto"/>
        <w:rPr>
          <w:rFonts w:ascii="Arial" w:hAnsi="Arial" w:cs="Arial"/>
          <w:iCs/>
        </w:rPr>
      </w:pPr>
    </w:p>
    <w:p w14:paraId="6357CE08" w14:textId="3C2CE8BC" w:rsidR="001D7A66" w:rsidRPr="004B7A48" w:rsidRDefault="00677948" w:rsidP="001D7A66">
      <w:pPr>
        <w:pStyle w:val="Heading1"/>
        <w:rPr>
          <w:rFonts w:ascii="Arial" w:hAnsi="Arial" w:cs="Arial"/>
          <w:b/>
          <w:bCs/>
        </w:rPr>
      </w:pPr>
      <w:r w:rsidRPr="004B7A48">
        <w:rPr>
          <w:rFonts w:ascii="Arial" w:hAnsi="Arial" w:cs="Arial"/>
          <w:b/>
          <w:bCs/>
        </w:rPr>
        <w:t xml:space="preserve">SECOND PART: </w:t>
      </w:r>
      <w:r w:rsidR="001D7A66" w:rsidRPr="004B7A48">
        <w:rPr>
          <w:rFonts w:ascii="Arial" w:hAnsi="Arial" w:cs="Arial"/>
          <w:b/>
          <w:bCs/>
          <w:caps/>
        </w:rPr>
        <w:t>Participation of National Human Rights Institutions and Independent Monitoring Bodies</w:t>
      </w:r>
    </w:p>
    <w:p w14:paraId="6E077CA2" w14:textId="77777777" w:rsidR="00677948" w:rsidRPr="004B7A48" w:rsidRDefault="00677948" w:rsidP="001D7A66">
      <w:pPr>
        <w:rPr>
          <w:rFonts w:ascii="Arial" w:hAnsi="Arial" w:cs="Arial"/>
        </w:rPr>
      </w:pPr>
    </w:p>
    <w:p w14:paraId="2C3793CD" w14:textId="52C768EA" w:rsidR="00095923" w:rsidRPr="004B7A48" w:rsidRDefault="000D7258" w:rsidP="001D7A66">
      <w:pPr>
        <w:rPr>
          <w:rFonts w:ascii="Arial" w:hAnsi="Arial" w:cs="Arial"/>
        </w:rPr>
      </w:pPr>
      <w:r w:rsidRPr="004B7A48">
        <w:rPr>
          <w:rFonts w:ascii="Arial" w:hAnsi="Arial" w:cs="Arial"/>
        </w:rPr>
        <w:t>1</w:t>
      </w:r>
      <w:r w:rsidR="00395264">
        <w:rPr>
          <w:rFonts w:ascii="Arial" w:hAnsi="Arial" w:cs="Arial"/>
        </w:rPr>
        <w:t>7</w:t>
      </w:r>
      <w:r w:rsidRPr="004B7A48">
        <w:rPr>
          <w:rFonts w:ascii="Arial" w:hAnsi="Arial" w:cs="Arial"/>
        </w:rPr>
        <w:t xml:space="preserve">. </w:t>
      </w:r>
      <w:r w:rsidR="00677948" w:rsidRPr="004B7A48">
        <w:rPr>
          <w:rFonts w:ascii="Arial" w:hAnsi="Arial" w:cs="Arial"/>
        </w:rPr>
        <w:t>According to the Guidelines on independent monitoring frameworks and their participation in the work of the Committee, independent monitoring mechanisms and national human rights institutions are also encouraged to participate in the review process and the adoption of the list of issues</w:t>
      </w:r>
      <w:r w:rsidR="007446FE" w:rsidRPr="004B7A48">
        <w:rPr>
          <w:rFonts w:ascii="Arial" w:hAnsi="Arial" w:cs="Arial"/>
        </w:rPr>
        <w:t xml:space="preserve">. </w:t>
      </w:r>
    </w:p>
    <w:p w14:paraId="60E91BDE" w14:textId="77777777" w:rsidR="00677948" w:rsidRPr="004B7A48" w:rsidRDefault="00677948" w:rsidP="001D7A66">
      <w:pPr>
        <w:rPr>
          <w:rFonts w:ascii="Arial" w:hAnsi="Arial" w:cs="Arial"/>
        </w:rPr>
      </w:pPr>
    </w:p>
    <w:p w14:paraId="301D2A68" w14:textId="42A9666A" w:rsidR="00677948" w:rsidRPr="00FD299D" w:rsidRDefault="000D7258" w:rsidP="00FD299D">
      <w:pPr>
        <w:pStyle w:val="Heading1"/>
      </w:pPr>
      <w:r w:rsidRPr="00FD299D">
        <w:t xml:space="preserve">A. </w:t>
      </w:r>
      <w:r w:rsidR="00677948" w:rsidRPr="00FD299D">
        <w:t>Written Contributions</w:t>
      </w:r>
    </w:p>
    <w:p w14:paraId="30C62DCE" w14:textId="68B808D6" w:rsidR="007446FE" w:rsidRPr="004B7A48" w:rsidRDefault="00395264" w:rsidP="00677948">
      <w:pPr>
        <w:rPr>
          <w:rFonts w:ascii="Arial" w:hAnsi="Arial" w:cs="Arial"/>
        </w:rPr>
      </w:pPr>
      <w:r>
        <w:rPr>
          <w:rFonts w:ascii="Arial" w:hAnsi="Arial" w:cs="Arial"/>
        </w:rPr>
        <w:t>18</w:t>
      </w:r>
      <w:r w:rsidR="000D7258" w:rsidRPr="004B7A48">
        <w:rPr>
          <w:rFonts w:ascii="Arial" w:hAnsi="Arial" w:cs="Arial"/>
        </w:rPr>
        <w:t xml:space="preserve">. </w:t>
      </w:r>
      <w:r w:rsidR="00677948" w:rsidRPr="004B7A48">
        <w:rPr>
          <w:rFonts w:ascii="Arial" w:hAnsi="Arial" w:cs="Arial"/>
        </w:rPr>
        <w:t>Independent Monitoring Mechanisms and National Human Rights Institutions can submit written contributions on country-specific situation</w:t>
      </w:r>
      <w:r w:rsidR="000D7258" w:rsidRPr="004B7A48">
        <w:rPr>
          <w:rFonts w:ascii="Arial" w:hAnsi="Arial" w:cs="Arial"/>
        </w:rPr>
        <w:t>s</w:t>
      </w:r>
      <w:r w:rsidR="00677948" w:rsidRPr="004B7A48">
        <w:rPr>
          <w:rFonts w:ascii="Arial" w:hAnsi="Arial" w:cs="Arial"/>
        </w:rPr>
        <w:t xml:space="preserve"> regarding the States parties to be considered during the session and pre-session. </w:t>
      </w:r>
      <w:r w:rsidR="007446FE" w:rsidRPr="004B7A48">
        <w:rPr>
          <w:rFonts w:ascii="Arial" w:hAnsi="Arial" w:cs="Arial"/>
        </w:rPr>
        <w:t xml:space="preserve">Please check the information mentioned </w:t>
      </w:r>
      <w:r w:rsidR="000D7258" w:rsidRPr="004B7A48">
        <w:rPr>
          <w:rFonts w:ascii="Arial" w:hAnsi="Arial" w:cs="Arial"/>
        </w:rPr>
        <w:t xml:space="preserve">in paragraphs thirteen </w:t>
      </w:r>
      <w:r w:rsidR="003B1C71">
        <w:rPr>
          <w:rFonts w:ascii="Arial" w:hAnsi="Arial" w:cs="Arial"/>
        </w:rPr>
        <w:t>to eighteenth</w:t>
      </w:r>
      <w:r w:rsidR="000D7258" w:rsidRPr="004B7A48">
        <w:rPr>
          <w:rFonts w:ascii="Arial" w:hAnsi="Arial" w:cs="Arial"/>
        </w:rPr>
        <w:t>, above, on</w:t>
      </w:r>
      <w:r w:rsidR="007446FE" w:rsidRPr="004B7A48">
        <w:rPr>
          <w:rFonts w:ascii="Arial" w:hAnsi="Arial" w:cs="Arial"/>
        </w:rPr>
        <w:t xml:space="preserve"> the length</w:t>
      </w:r>
      <w:r w:rsidR="000D7258" w:rsidRPr="004B7A48">
        <w:rPr>
          <w:rFonts w:ascii="Arial" w:hAnsi="Arial" w:cs="Arial"/>
        </w:rPr>
        <w:t xml:space="preserve">, format, </w:t>
      </w:r>
      <w:r w:rsidR="007446FE" w:rsidRPr="004B7A48">
        <w:rPr>
          <w:rFonts w:ascii="Arial" w:hAnsi="Arial" w:cs="Arial"/>
        </w:rPr>
        <w:t xml:space="preserve">and deadlines for making written contributions. </w:t>
      </w:r>
    </w:p>
    <w:p w14:paraId="1979D72B" w14:textId="77777777" w:rsidR="00677948" w:rsidRPr="004B7A48" w:rsidRDefault="00677948" w:rsidP="00677948">
      <w:pPr>
        <w:rPr>
          <w:rFonts w:ascii="Arial" w:hAnsi="Arial" w:cs="Arial"/>
        </w:rPr>
      </w:pPr>
    </w:p>
    <w:p w14:paraId="5BA5DC0C" w14:textId="5E6BCF45" w:rsidR="00095923" w:rsidRPr="00FD299D" w:rsidRDefault="000D7258" w:rsidP="00FD299D">
      <w:pPr>
        <w:pStyle w:val="Heading1"/>
      </w:pPr>
      <w:r w:rsidRPr="00FD299D">
        <w:t xml:space="preserve">B. </w:t>
      </w:r>
      <w:r w:rsidR="00095923" w:rsidRPr="00FD299D">
        <w:t>Participation in private briefings</w:t>
      </w:r>
    </w:p>
    <w:p w14:paraId="795D13AA" w14:textId="39859576" w:rsidR="001D7A66" w:rsidRPr="004B7A48" w:rsidRDefault="00395264" w:rsidP="001D7A66">
      <w:pPr>
        <w:rPr>
          <w:rFonts w:ascii="Arial" w:hAnsi="Arial" w:cs="Arial"/>
        </w:rPr>
      </w:pPr>
      <w:r>
        <w:rPr>
          <w:rFonts w:ascii="Arial" w:hAnsi="Arial" w:cs="Arial"/>
        </w:rPr>
        <w:t>19</w:t>
      </w:r>
      <w:r w:rsidR="000D7258" w:rsidRPr="004B7A48">
        <w:rPr>
          <w:rFonts w:ascii="Arial" w:hAnsi="Arial" w:cs="Arial"/>
        </w:rPr>
        <w:t xml:space="preserve">. </w:t>
      </w:r>
      <w:r w:rsidR="001D7A66" w:rsidRPr="004B7A48">
        <w:rPr>
          <w:rFonts w:ascii="Arial" w:hAnsi="Arial" w:cs="Arial"/>
        </w:rPr>
        <w:t xml:space="preserve">Independent monitoring mechanisms and National Human Rights Institutions can participate in private briefings. </w:t>
      </w:r>
      <w:r w:rsidR="00677948" w:rsidRPr="004B7A48">
        <w:rPr>
          <w:rFonts w:ascii="Arial" w:hAnsi="Arial" w:cs="Arial"/>
        </w:rPr>
        <w:t>Please check the above-mentioned information</w:t>
      </w:r>
      <w:r w:rsidR="000D7258" w:rsidRPr="004B7A48">
        <w:rPr>
          <w:rFonts w:ascii="Arial" w:hAnsi="Arial" w:cs="Arial"/>
        </w:rPr>
        <w:t>, from paragraphs three to ten, on</w:t>
      </w:r>
      <w:r w:rsidR="00677948" w:rsidRPr="004B7A48">
        <w:rPr>
          <w:rFonts w:ascii="Arial" w:hAnsi="Arial" w:cs="Arial"/>
        </w:rPr>
        <w:t xml:space="preserve"> private briefings</w:t>
      </w:r>
      <w:r w:rsidR="000D7258" w:rsidRPr="004B7A48">
        <w:rPr>
          <w:rFonts w:ascii="Arial" w:hAnsi="Arial" w:cs="Arial"/>
        </w:rPr>
        <w:t xml:space="preserve">. </w:t>
      </w:r>
    </w:p>
    <w:p w14:paraId="0AA4E444" w14:textId="77777777" w:rsidR="00095923" w:rsidRPr="004B7A48" w:rsidRDefault="00095923" w:rsidP="001D7A66">
      <w:pPr>
        <w:rPr>
          <w:rFonts w:ascii="Arial" w:hAnsi="Arial" w:cs="Arial"/>
        </w:rPr>
      </w:pPr>
    </w:p>
    <w:p w14:paraId="0A9D5EAE" w14:textId="3719DB9E" w:rsidR="00095923" w:rsidRPr="00FD299D" w:rsidRDefault="000D7258" w:rsidP="00FD299D">
      <w:pPr>
        <w:pStyle w:val="Heading1"/>
      </w:pPr>
      <w:r w:rsidRPr="00FD299D">
        <w:t xml:space="preserve">C. </w:t>
      </w:r>
      <w:r w:rsidR="00095923" w:rsidRPr="00FD299D">
        <w:t>Participation in public dialogues</w:t>
      </w:r>
    </w:p>
    <w:p w14:paraId="69584796" w14:textId="2E80BD57" w:rsidR="001D7A66" w:rsidRPr="004B7A48" w:rsidRDefault="00395264" w:rsidP="001D7A66">
      <w:pPr>
        <w:rPr>
          <w:rFonts w:ascii="Arial" w:hAnsi="Arial" w:cs="Arial"/>
          <w:u w:val="single"/>
        </w:rPr>
      </w:pPr>
      <w:r>
        <w:rPr>
          <w:rFonts w:ascii="Arial" w:hAnsi="Arial" w:cs="Arial"/>
        </w:rPr>
        <w:t>20</w:t>
      </w:r>
      <w:r w:rsidR="000D7258" w:rsidRPr="004B7A48">
        <w:rPr>
          <w:rFonts w:ascii="Arial" w:hAnsi="Arial" w:cs="Arial"/>
        </w:rPr>
        <w:t xml:space="preserve">. </w:t>
      </w:r>
      <w:r w:rsidR="001D7A66" w:rsidRPr="004B7A48">
        <w:rPr>
          <w:rFonts w:ascii="Arial" w:hAnsi="Arial" w:cs="Arial"/>
        </w:rPr>
        <w:t xml:space="preserve">Independent monitoring mechanisms and National Human Rights Institutions with an A status granted by the Global Alliance on NHRIs (GANHRI), can make oral opening </w:t>
      </w:r>
      <w:r w:rsidR="00585911">
        <w:rPr>
          <w:rFonts w:ascii="Arial" w:hAnsi="Arial" w:cs="Arial"/>
        </w:rPr>
        <w:t xml:space="preserve">(5 minutes) </w:t>
      </w:r>
      <w:r w:rsidR="001D7A66" w:rsidRPr="004B7A48">
        <w:rPr>
          <w:rFonts w:ascii="Arial" w:hAnsi="Arial" w:cs="Arial"/>
        </w:rPr>
        <w:t>and closing statements</w:t>
      </w:r>
      <w:r w:rsidR="00585911">
        <w:rPr>
          <w:rFonts w:ascii="Arial" w:hAnsi="Arial" w:cs="Arial"/>
        </w:rPr>
        <w:t xml:space="preserve"> (3 minutes)</w:t>
      </w:r>
      <w:r w:rsidR="001D7A66" w:rsidRPr="004B7A48">
        <w:rPr>
          <w:rFonts w:ascii="Arial" w:hAnsi="Arial" w:cs="Arial"/>
        </w:rPr>
        <w:t xml:space="preserve"> during the dialogue</w:t>
      </w:r>
      <w:r w:rsidR="00095923" w:rsidRPr="004B7A48">
        <w:rPr>
          <w:rFonts w:ascii="Arial" w:hAnsi="Arial" w:cs="Arial"/>
        </w:rPr>
        <w:t xml:space="preserve"> between the Committee and States parties</w:t>
      </w:r>
      <w:r w:rsidR="001D7A66" w:rsidRPr="004B7A48">
        <w:rPr>
          <w:rFonts w:ascii="Arial" w:hAnsi="Arial" w:cs="Arial"/>
        </w:rPr>
        <w:t>.</w:t>
      </w:r>
      <w:r w:rsidR="000D7258" w:rsidRPr="004B7A48">
        <w:rPr>
          <w:rFonts w:ascii="Arial" w:hAnsi="Arial" w:cs="Arial"/>
        </w:rPr>
        <w:t xml:space="preserve"> During the dialogue, they would also be able to address questions posed to them by members of the Committee</w:t>
      </w:r>
      <w:r w:rsidR="001A327F" w:rsidRPr="004B7A48">
        <w:rPr>
          <w:rFonts w:ascii="Arial" w:hAnsi="Arial" w:cs="Arial"/>
        </w:rPr>
        <w:t xml:space="preserve">. </w:t>
      </w:r>
      <w:r w:rsidR="000D7258" w:rsidRPr="004B7A48">
        <w:rPr>
          <w:rFonts w:ascii="Arial" w:hAnsi="Arial" w:cs="Arial"/>
        </w:rPr>
        <w:t>Independent monitoring mechanisms and National Human Rights Institutions with an A States, willing to parti</w:t>
      </w:r>
      <w:r w:rsidR="00193824" w:rsidRPr="004B7A48">
        <w:rPr>
          <w:rFonts w:ascii="Arial" w:hAnsi="Arial" w:cs="Arial"/>
        </w:rPr>
        <w:t xml:space="preserve">cipate in the dialogue are </w:t>
      </w:r>
      <w:r w:rsidR="001D7A66" w:rsidRPr="004B7A48">
        <w:rPr>
          <w:rFonts w:ascii="Arial" w:hAnsi="Arial" w:cs="Arial"/>
        </w:rPr>
        <w:t xml:space="preserve">kindly requested </w:t>
      </w:r>
      <w:r w:rsidR="00193824" w:rsidRPr="004B7A48">
        <w:rPr>
          <w:rFonts w:ascii="Arial" w:hAnsi="Arial" w:cs="Arial"/>
        </w:rPr>
        <w:t xml:space="preserve">to signal it by </w:t>
      </w:r>
      <w:r w:rsidR="001D7A66" w:rsidRPr="004B7A48">
        <w:rPr>
          <w:rFonts w:ascii="Arial" w:hAnsi="Arial" w:cs="Arial"/>
        </w:rPr>
        <w:t>contact</w:t>
      </w:r>
      <w:r w:rsidR="00193824" w:rsidRPr="004B7A48">
        <w:rPr>
          <w:rFonts w:ascii="Arial" w:hAnsi="Arial" w:cs="Arial"/>
        </w:rPr>
        <w:t>ing</w:t>
      </w:r>
      <w:r w:rsidR="001D7A66" w:rsidRPr="004B7A48">
        <w:rPr>
          <w:rFonts w:ascii="Arial" w:hAnsi="Arial" w:cs="Arial"/>
        </w:rPr>
        <w:t xml:space="preserve"> the Secretariat of the Committee at </w:t>
      </w:r>
      <w:hyperlink r:id="rId20" w:history="1">
        <w:r w:rsidR="00863A8B" w:rsidRPr="00A95A3E">
          <w:rPr>
            <w:rStyle w:val="Hyperlink"/>
            <w:rFonts w:ascii="Arial" w:hAnsi="Arial" w:cs="Arial"/>
          </w:rPr>
          <w:t>jorge.araya@un.org</w:t>
        </w:r>
      </w:hyperlink>
      <w:r w:rsidR="001D7A66" w:rsidRPr="004B7A48">
        <w:rPr>
          <w:rFonts w:ascii="Arial" w:hAnsi="Arial" w:cs="Arial"/>
        </w:rPr>
        <w:t xml:space="preserve"> </w:t>
      </w:r>
      <w:r w:rsidR="00A673BF">
        <w:rPr>
          <w:rFonts w:ascii="Arial" w:hAnsi="Arial" w:cs="Arial"/>
        </w:rPr>
        <w:t xml:space="preserve">as </w:t>
      </w:r>
      <w:r w:rsidR="001D7A66" w:rsidRPr="004B7A48">
        <w:rPr>
          <w:rFonts w:ascii="Arial" w:hAnsi="Arial" w:cs="Arial"/>
        </w:rPr>
        <w:t xml:space="preserve">early as possible and no later than </w:t>
      </w:r>
      <w:r>
        <w:rPr>
          <w:rFonts w:ascii="Arial" w:hAnsi="Arial" w:cs="Arial"/>
          <w:b/>
          <w:bCs/>
          <w:u w:val="single"/>
        </w:rPr>
        <w:t>2 March 2026</w:t>
      </w:r>
      <w:r w:rsidR="001D7A66" w:rsidRPr="004B7A48">
        <w:rPr>
          <w:rFonts w:ascii="Arial" w:hAnsi="Arial" w:cs="Arial"/>
          <w:u w:val="single"/>
        </w:rPr>
        <w:t>.</w:t>
      </w:r>
    </w:p>
    <w:p w14:paraId="25B640B9" w14:textId="45200C38" w:rsidR="00502A9C" w:rsidRDefault="00502A9C">
      <w:pPr>
        <w:spacing w:after="160" w:line="259" w:lineRule="auto"/>
        <w:rPr>
          <w:rFonts w:ascii="Arial" w:hAnsi="Arial" w:cs="Arial"/>
          <w:iCs/>
        </w:rPr>
      </w:pPr>
      <w:r>
        <w:rPr>
          <w:rFonts w:ascii="Arial" w:hAnsi="Arial" w:cs="Arial"/>
          <w:iCs/>
        </w:rPr>
        <w:br w:type="page"/>
      </w:r>
    </w:p>
    <w:p w14:paraId="4A071E86" w14:textId="3C500D88" w:rsidR="000D7258" w:rsidRPr="004B7A48" w:rsidRDefault="00585911" w:rsidP="000D7258">
      <w:pPr>
        <w:pStyle w:val="Heading1"/>
        <w:rPr>
          <w:rFonts w:ascii="Arial" w:hAnsi="Arial" w:cs="Arial"/>
        </w:rPr>
      </w:pPr>
      <w:r>
        <w:rPr>
          <w:rFonts w:ascii="Arial" w:hAnsi="Arial" w:cs="Arial"/>
        </w:rPr>
        <w:lastRenderedPageBreak/>
        <w:t xml:space="preserve">FOURTH PART </w:t>
      </w:r>
      <w:r w:rsidR="000D7258" w:rsidRPr="004B7A48">
        <w:rPr>
          <w:rFonts w:ascii="Arial" w:hAnsi="Arial" w:cs="Arial"/>
        </w:rPr>
        <w:t>VENUE AND ACCREDITATION PROCESS</w:t>
      </w:r>
    </w:p>
    <w:p w14:paraId="439FC6D0" w14:textId="77777777" w:rsidR="000D7258" w:rsidRPr="004B7A48" w:rsidRDefault="000D7258" w:rsidP="000D7258">
      <w:pPr>
        <w:rPr>
          <w:rFonts w:ascii="Arial" w:hAnsi="Arial" w:cs="Arial"/>
        </w:rPr>
      </w:pPr>
    </w:p>
    <w:p w14:paraId="37838A71" w14:textId="5B0EBB0E" w:rsidR="00193824" w:rsidRPr="004B7A48" w:rsidRDefault="00193824" w:rsidP="00B879F6">
      <w:pPr>
        <w:pStyle w:val="Heading2"/>
      </w:pPr>
      <w:r w:rsidRPr="004B7A48">
        <w:t xml:space="preserve">A </w:t>
      </w:r>
      <w:r w:rsidR="000D7258" w:rsidRPr="004B7A48">
        <w:t xml:space="preserve">Venue </w:t>
      </w:r>
      <w:r w:rsidRPr="004B7A48">
        <w:t xml:space="preserve">of the meetings </w:t>
      </w:r>
    </w:p>
    <w:p w14:paraId="30A904F4" w14:textId="20840465" w:rsidR="000D7258" w:rsidRDefault="00193824" w:rsidP="000D7258">
      <w:pPr>
        <w:pStyle w:val="SingleTxtG"/>
        <w:ind w:left="0"/>
        <w:rPr>
          <w:rFonts w:ascii="Arial" w:hAnsi="Arial" w:cs="Arial"/>
          <w:b/>
          <w:bCs/>
          <w:sz w:val="22"/>
          <w:szCs w:val="22"/>
          <w:lang w:val="en-GB"/>
        </w:rPr>
      </w:pPr>
      <w:r w:rsidRPr="000B11CF">
        <w:rPr>
          <w:rFonts w:ascii="Arial" w:hAnsi="Arial" w:cs="Arial"/>
          <w:sz w:val="22"/>
          <w:szCs w:val="22"/>
          <w:lang w:val="en-GB"/>
        </w:rPr>
        <w:t>2</w:t>
      </w:r>
      <w:r w:rsidR="00395264">
        <w:rPr>
          <w:rFonts w:ascii="Arial" w:hAnsi="Arial" w:cs="Arial"/>
          <w:sz w:val="22"/>
          <w:szCs w:val="22"/>
          <w:lang w:val="en-GB"/>
        </w:rPr>
        <w:t>1</w:t>
      </w:r>
      <w:r w:rsidR="000D7258" w:rsidRPr="000B11CF">
        <w:rPr>
          <w:rFonts w:ascii="Arial" w:hAnsi="Arial" w:cs="Arial"/>
          <w:sz w:val="22"/>
          <w:szCs w:val="22"/>
          <w:lang w:val="en-GB"/>
        </w:rPr>
        <w:t xml:space="preserve">. </w:t>
      </w:r>
      <w:r w:rsidRPr="000B11CF">
        <w:rPr>
          <w:rFonts w:ascii="Arial" w:hAnsi="Arial" w:cs="Arial"/>
          <w:sz w:val="22"/>
          <w:szCs w:val="22"/>
          <w:lang w:val="en-GB"/>
        </w:rPr>
        <w:t xml:space="preserve">The venue of the meetings is </w:t>
      </w:r>
      <w:r w:rsidR="00395264">
        <w:rPr>
          <w:rFonts w:ascii="Arial" w:hAnsi="Arial" w:cs="Arial"/>
          <w:sz w:val="22"/>
          <w:szCs w:val="22"/>
          <w:lang w:val="en-GB"/>
        </w:rPr>
        <w:t xml:space="preserve">Tempus </w:t>
      </w:r>
      <w:r w:rsidR="001A327F" w:rsidRPr="000B11CF">
        <w:rPr>
          <w:rFonts w:ascii="Arial" w:hAnsi="Arial" w:cs="Arial"/>
          <w:sz w:val="22"/>
          <w:szCs w:val="22"/>
          <w:lang w:val="en-GB"/>
        </w:rPr>
        <w:t xml:space="preserve"> </w:t>
      </w:r>
      <w:r w:rsidR="001A327F" w:rsidRPr="000B11CF">
        <w:rPr>
          <w:rFonts w:ascii="Arial" w:hAnsi="Arial" w:cs="Arial"/>
          <w:b/>
          <w:bCs/>
          <w:sz w:val="22"/>
          <w:szCs w:val="22"/>
          <w:lang w:val="en-GB"/>
        </w:rPr>
        <w:t>Palais</w:t>
      </w:r>
      <w:r w:rsidR="000D7258" w:rsidRPr="000B11CF">
        <w:rPr>
          <w:rFonts w:ascii="Arial" w:hAnsi="Arial" w:cs="Arial"/>
          <w:b/>
          <w:bCs/>
          <w:sz w:val="22"/>
          <w:szCs w:val="22"/>
          <w:lang w:val="en-GB"/>
        </w:rPr>
        <w:t xml:space="preserve"> des Nations</w:t>
      </w:r>
      <w:r w:rsidRPr="000B11CF">
        <w:rPr>
          <w:rFonts w:ascii="Arial" w:hAnsi="Arial" w:cs="Arial"/>
          <w:b/>
          <w:bCs/>
          <w:sz w:val="22"/>
          <w:szCs w:val="22"/>
          <w:lang w:val="en-GB"/>
        </w:rPr>
        <w:t>, Geneva, Switzerland.</w:t>
      </w:r>
      <w:r w:rsidRPr="004B7A48">
        <w:rPr>
          <w:rFonts w:ascii="Arial" w:hAnsi="Arial" w:cs="Arial"/>
          <w:b/>
          <w:bCs/>
          <w:sz w:val="22"/>
          <w:szCs w:val="22"/>
          <w:lang w:val="en-GB"/>
        </w:rPr>
        <w:t xml:space="preserve"> </w:t>
      </w:r>
    </w:p>
    <w:p w14:paraId="42EB434A" w14:textId="4CFD4220" w:rsidR="001D7B45" w:rsidRPr="00D04742" w:rsidRDefault="001D7B45" w:rsidP="000D7258">
      <w:pPr>
        <w:pStyle w:val="SingleTxtG"/>
        <w:ind w:left="0"/>
        <w:rPr>
          <w:rFonts w:ascii="Arial" w:hAnsi="Arial" w:cs="Arial"/>
          <w:sz w:val="22"/>
          <w:szCs w:val="22"/>
          <w:u w:val="single"/>
          <w:lang w:val="en-US"/>
        </w:rPr>
      </w:pPr>
      <w:r w:rsidRPr="00D04742">
        <w:rPr>
          <w:rFonts w:ascii="Arial" w:hAnsi="Arial" w:cs="Arial"/>
          <w:b/>
          <w:bCs/>
          <w:sz w:val="22"/>
          <w:szCs w:val="22"/>
          <w:u w:val="single"/>
          <w:lang w:val="en-US"/>
        </w:rPr>
        <w:t>2</w:t>
      </w:r>
      <w:r w:rsidR="00CD73FE">
        <w:rPr>
          <w:rFonts w:ascii="Arial" w:hAnsi="Arial" w:cs="Arial"/>
          <w:b/>
          <w:bCs/>
          <w:sz w:val="22"/>
          <w:szCs w:val="22"/>
          <w:u w:val="single"/>
          <w:lang w:val="en-US"/>
        </w:rPr>
        <w:t>2</w:t>
      </w:r>
      <w:r w:rsidRPr="00D04742">
        <w:rPr>
          <w:rFonts w:ascii="Arial" w:hAnsi="Arial" w:cs="Arial"/>
          <w:b/>
          <w:bCs/>
          <w:sz w:val="22"/>
          <w:szCs w:val="22"/>
          <w:u w:val="single"/>
          <w:lang w:val="en-US"/>
        </w:rPr>
        <w:t xml:space="preserve">. A. Private briefings </w:t>
      </w:r>
      <w:r w:rsidR="0048324F" w:rsidRPr="00D04742">
        <w:rPr>
          <w:rFonts w:ascii="Arial" w:hAnsi="Arial" w:cs="Arial"/>
          <w:b/>
          <w:bCs/>
          <w:sz w:val="22"/>
          <w:szCs w:val="22"/>
          <w:u w:val="single"/>
          <w:lang w:val="en-US"/>
        </w:rPr>
        <w:t xml:space="preserve">related to countries for which the Committee will adopt </w:t>
      </w:r>
      <w:r w:rsidR="00D04742" w:rsidRPr="00D04742">
        <w:rPr>
          <w:rFonts w:ascii="Arial" w:hAnsi="Arial" w:cs="Arial"/>
          <w:b/>
          <w:bCs/>
          <w:sz w:val="22"/>
          <w:szCs w:val="22"/>
          <w:u w:val="single"/>
          <w:lang w:val="en-US"/>
        </w:rPr>
        <w:t>list</w:t>
      </w:r>
      <w:r w:rsidR="00D04742">
        <w:rPr>
          <w:rFonts w:ascii="Arial" w:hAnsi="Arial" w:cs="Arial"/>
          <w:b/>
          <w:bCs/>
          <w:sz w:val="22"/>
          <w:szCs w:val="22"/>
          <w:u w:val="single"/>
          <w:lang w:val="en-US"/>
        </w:rPr>
        <w:t>s</w:t>
      </w:r>
      <w:r w:rsidR="0048324F" w:rsidRPr="00D04742">
        <w:rPr>
          <w:rFonts w:ascii="Arial" w:hAnsi="Arial" w:cs="Arial"/>
          <w:b/>
          <w:bCs/>
          <w:sz w:val="22"/>
          <w:szCs w:val="22"/>
          <w:u w:val="single"/>
          <w:lang w:val="en-US"/>
        </w:rPr>
        <w:t xml:space="preserve"> of issues and list</w:t>
      </w:r>
      <w:r w:rsidR="00D04742">
        <w:rPr>
          <w:rFonts w:ascii="Arial" w:hAnsi="Arial" w:cs="Arial"/>
          <w:b/>
          <w:bCs/>
          <w:sz w:val="22"/>
          <w:szCs w:val="22"/>
          <w:u w:val="single"/>
          <w:lang w:val="en-US"/>
        </w:rPr>
        <w:t>s</w:t>
      </w:r>
      <w:r w:rsidR="0048324F" w:rsidRPr="00D04742">
        <w:rPr>
          <w:rFonts w:ascii="Arial" w:hAnsi="Arial" w:cs="Arial"/>
          <w:b/>
          <w:bCs/>
          <w:sz w:val="22"/>
          <w:szCs w:val="22"/>
          <w:u w:val="single"/>
          <w:lang w:val="en-US"/>
        </w:rPr>
        <w:t xml:space="preserve"> of issues </w:t>
      </w:r>
      <w:r w:rsidR="006348AF" w:rsidRPr="00D04742">
        <w:rPr>
          <w:rFonts w:ascii="Arial" w:hAnsi="Arial" w:cs="Arial"/>
          <w:b/>
          <w:bCs/>
          <w:sz w:val="22"/>
          <w:szCs w:val="22"/>
          <w:u w:val="single"/>
          <w:lang w:val="en-US"/>
        </w:rPr>
        <w:t xml:space="preserve">prior to reporting will be held online. </w:t>
      </w:r>
    </w:p>
    <w:p w14:paraId="240DCDCE" w14:textId="18127EC0" w:rsidR="00193824" w:rsidRPr="0048324F" w:rsidRDefault="00193824" w:rsidP="00B879F6">
      <w:pPr>
        <w:pStyle w:val="Heading2"/>
        <w:rPr>
          <w:lang w:val="en-US"/>
        </w:rPr>
      </w:pPr>
      <w:r w:rsidRPr="0048324F">
        <w:rPr>
          <w:lang w:val="en-US"/>
        </w:rPr>
        <w:t>B. Accreditation process</w:t>
      </w:r>
    </w:p>
    <w:p w14:paraId="67C002FA" w14:textId="77777777" w:rsidR="000F30A1" w:rsidRPr="0048324F" w:rsidRDefault="000F30A1" w:rsidP="000F30A1">
      <w:pPr>
        <w:rPr>
          <w:lang w:val="en-US"/>
        </w:rPr>
      </w:pPr>
    </w:p>
    <w:p w14:paraId="2F0947B3" w14:textId="7E4F4AD5" w:rsidR="000F30A1" w:rsidRDefault="00A626F4" w:rsidP="00485078">
      <w:pPr>
        <w:rPr>
          <w:rFonts w:ascii="Arial" w:hAnsi="Arial" w:cs="Arial"/>
          <w:b/>
        </w:rPr>
      </w:pPr>
      <w:r w:rsidRPr="004B7A48">
        <w:rPr>
          <w:rFonts w:ascii="Arial" w:hAnsi="Arial" w:cs="Arial"/>
          <w:b/>
        </w:rPr>
        <w:t>2</w:t>
      </w:r>
      <w:r w:rsidR="00704F22">
        <w:rPr>
          <w:rFonts w:ascii="Arial" w:hAnsi="Arial" w:cs="Arial"/>
          <w:b/>
        </w:rPr>
        <w:t>3</w:t>
      </w:r>
      <w:r w:rsidRPr="004B7A48">
        <w:rPr>
          <w:rFonts w:ascii="Arial" w:hAnsi="Arial" w:cs="Arial"/>
          <w:b/>
        </w:rPr>
        <w:t xml:space="preserve">. </w:t>
      </w:r>
      <w:r w:rsidR="00193824" w:rsidRPr="004B7A48">
        <w:rPr>
          <w:rFonts w:ascii="Arial" w:hAnsi="Arial" w:cs="Arial"/>
          <w:b/>
        </w:rPr>
        <w:t>All p</w:t>
      </w:r>
      <w:r w:rsidR="000D7258" w:rsidRPr="004B7A48">
        <w:rPr>
          <w:rFonts w:ascii="Arial" w:hAnsi="Arial" w:cs="Arial"/>
          <w:b/>
        </w:rPr>
        <w:t xml:space="preserve">articipants require to </w:t>
      </w:r>
      <w:r w:rsidR="00193824" w:rsidRPr="004B7A48">
        <w:rPr>
          <w:rFonts w:ascii="Arial" w:hAnsi="Arial" w:cs="Arial"/>
          <w:b/>
        </w:rPr>
        <w:t>register</w:t>
      </w:r>
      <w:r w:rsidR="000D7258" w:rsidRPr="004B7A48">
        <w:rPr>
          <w:rFonts w:ascii="Arial" w:hAnsi="Arial" w:cs="Arial"/>
          <w:b/>
        </w:rPr>
        <w:t xml:space="preserve">. </w:t>
      </w:r>
    </w:p>
    <w:p w14:paraId="1918FC42" w14:textId="77777777" w:rsidR="000F30A1" w:rsidRDefault="000F30A1" w:rsidP="00485078">
      <w:pPr>
        <w:rPr>
          <w:rFonts w:ascii="Arial" w:hAnsi="Arial" w:cs="Arial"/>
          <w:b/>
        </w:rPr>
      </w:pPr>
    </w:p>
    <w:p w14:paraId="6754F5B9" w14:textId="2EA2149E" w:rsidR="003F5D2E" w:rsidRPr="003F5D2E" w:rsidRDefault="003F5D2E" w:rsidP="003F5D2E">
      <w:pPr>
        <w:pStyle w:val="ListParagraph"/>
        <w:numPr>
          <w:ilvl w:val="0"/>
          <w:numId w:val="14"/>
        </w:numPr>
        <w:rPr>
          <w:rFonts w:ascii="Arial" w:hAnsi="Arial" w:cs="Arial"/>
        </w:rPr>
      </w:pPr>
      <w:r>
        <w:rPr>
          <w:rFonts w:ascii="Arial" w:hAnsi="Arial" w:cs="Arial"/>
          <w:b/>
          <w:color w:val="0070C0"/>
          <w:u w:val="single"/>
        </w:rPr>
        <w:t>Please register in the following link</w:t>
      </w:r>
      <w:r w:rsidR="003D6439">
        <w:rPr>
          <w:rFonts w:ascii="Arial" w:hAnsi="Arial" w:cs="Arial"/>
          <w:b/>
          <w:color w:val="0070C0"/>
          <w:u w:val="single"/>
        </w:rPr>
        <w:t>s</w:t>
      </w:r>
      <w:r>
        <w:rPr>
          <w:rFonts w:ascii="Arial" w:hAnsi="Arial" w:cs="Arial"/>
          <w:b/>
          <w:color w:val="0070C0"/>
          <w:u w:val="single"/>
        </w:rPr>
        <w:t xml:space="preserve">: </w:t>
      </w:r>
    </w:p>
    <w:p w14:paraId="28BE1DAF" w14:textId="5BAFB668" w:rsidR="003F5D2E" w:rsidRDefault="003F5D2E" w:rsidP="00A77101">
      <w:pPr>
        <w:pStyle w:val="ListParagraph"/>
        <w:numPr>
          <w:ilvl w:val="0"/>
          <w:numId w:val="18"/>
        </w:numPr>
        <w:ind w:left="1276"/>
        <w:rPr>
          <w:rFonts w:ascii="Arial" w:hAnsi="Arial" w:cs="Arial"/>
        </w:rPr>
      </w:pPr>
      <w:r>
        <w:rPr>
          <w:rFonts w:ascii="Arial" w:hAnsi="Arial" w:cs="Arial"/>
        </w:rPr>
        <w:t xml:space="preserve">For the </w:t>
      </w:r>
      <w:r w:rsidR="001C7234">
        <w:rPr>
          <w:rFonts w:ascii="Arial" w:hAnsi="Arial" w:cs="Arial"/>
        </w:rPr>
        <w:t>CRPD 3</w:t>
      </w:r>
      <w:r w:rsidR="00CD73FE">
        <w:rPr>
          <w:rFonts w:ascii="Arial" w:hAnsi="Arial" w:cs="Arial"/>
        </w:rPr>
        <w:t>4th</w:t>
      </w:r>
      <w:r w:rsidR="001C7234">
        <w:rPr>
          <w:rFonts w:ascii="Arial" w:hAnsi="Arial" w:cs="Arial"/>
        </w:rPr>
        <w:t xml:space="preserve"> Session</w:t>
      </w:r>
      <w:r w:rsidR="00A77101">
        <w:rPr>
          <w:rFonts w:ascii="Arial" w:hAnsi="Arial" w:cs="Arial"/>
        </w:rPr>
        <w:t xml:space="preserve">-Click </w:t>
      </w:r>
      <w:r w:rsidR="00D02D9F">
        <w:rPr>
          <w:rFonts w:ascii="Arial" w:hAnsi="Arial" w:cs="Arial"/>
        </w:rPr>
        <w:t>the link</w:t>
      </w:r>
      <w:r>
        <w:rPr>
          <w:rFonts w:ascii="Arial" w:hAnsi="Arial" w:cs="Arial"/>
        </w:rPr>
        <w:t xml:space="preserve">: </w:t>
      </w:r>
      <w:hyperlink r:id="rId21" w:history="1">
        <w:r w:rsidR="00502A9C" w:rsidRPr="001E40C6">
          <w:rPr>
            <w:rStyle w:val="Hyperlink"/>
            <w:rFonts w:ascii="Arial" w:hAnsi="Arial" w:cs="Arial"/>
          </w:rPr>
          <w:t>https://indico.un.org/event/1017997/</w:t>
        </w:r>
      </w:hyperlink>
      <w:r w:rsidR="001C7234">
        <w:rPr>
          <w:rFonts w:ascii="Arial" w:hAnsi="Arial" w:cs="Arial"/>
        </w:rPr>
        <w:t xml:space="preserve"> </w:t>
      </w:r>
    </w:p>
    <w:p w14:paraId="6BCFA0D3" w14:textId="77777777" w:rsidR="003F5D2E" w:rsidRPr="003F5D2E" w:rsidRDefault="003F5D2E" w:rsidP="003F5D2E">
      <w:pPr>
        <w:rPr>
          <w:rFonts w:ascii="Arial" w:hAnsi="Arial" w:cs="Arial"/>
        </w:rPr>
      </w:pPr>
    </w:p>
    <w:p w14:paraId="2F220FE4" w14:textId="11D766BB" w:rsidR="00F21E1C" w:rsidRDefault="003F5D2E" w:rsidP="00F21E1C">
      <w:pPr>
        <w:pStyle w:val="ListParagraph"/>
        <w:numPr>
          <w:ilvl w:val="0"/>
          <w:numId w:val="14"/>
        </w:numPr>
        <w:rPr>
          <w:rFonts w:ascii="Arial" w:hAnsi="Arial" w:cs="Arial"/>
        </w:rPr>
      </w:pPr>
      <w:r>
        <w:rPr>
          <w:rFonts w:ascii="Arial" w:hAnsi="Arial" w:cs="Arial"/>
        </w:rPr>
        <w:t xml:space="preserve">Registration </w:t>
      </w:r>
      <w:r w:rsidR="0043164A">
        <w:rPr>
          <w:rFonts w:ascii="Arial" w:hAnsi="Arial" w:cs="Arial"/>
        </w:rPr>
        <w:t xml:space="preserve">is </w:t>
      </w:r>
      <w:r w:rsidR="000D7258" w:rsidRPr="003F5D2E">
        <w:rPr>
          <w:rFonts w:ascii="Arial" w:hAnsi="Arial" w:cs="Arial"/>
        </w:rPr>
        <w:t xml:space="preserve">open </w:t>
      </w:r>
      <w:r>
        <w:rPr>
          <w:rFonts w:ascii="Arial" w:hAnsi="Arial" w:cs="Arial"/>
        </w:rPr>
        <w:t xml:space="preserve">online </w:t>
      </w:r>
      <w:r w:rsidR="0043164A">
        <w:rPr>
          <w:rFonts w:ascii="Arial" w:hAnsi="Arial" w:cs="Arial"/>
        </w:rPr>
        <w:t xml:space="preserve">starting from </w:t>
      </w:r>
      <w:r w:rsidR="00CD73FE" w:rsidRPr="0043164A">
        <w:rPr>
          <w:rFonts w:ascii="Arial" w:hAnsi="Arial" w:cs="Arial"/>
          <w:b/>
          <w:bCs/>
          <w:u w:val="single"/>
        </w:rPr>
        <w:t xml:space="preserve">Monday, </w:t>
      </w:r>
      <w:r w:rsidR="0043164A" w:rsidRPr="0043164A">
        <w:rPr>
          <w:rFonts w:ascii="Arial" w:hAnsi="Arial" w:cs="Arial"/>
          <w:b/>
          <w:bCs/>
          <w:u w:val="single"/>
        </w:rPr>
        <w:t>2</w:t>
      </w:r>
      <w:r w:rsidR="00704F22" w:rsidRPr="0043164A">
        <w:rPr>
          <w:rFonts w:ascii="Arial" w:hAnsi="Arial" w:cs="Arial"/>
          <w:b/>
          <w:bCs/>
          <w:u w:val="single"/>
        </w:rPr>
        <w:t xml:space="preserve"> February </w:t>
      </w:r>
      <w:r w:rsidRPr="0043164A">
        <w:rPr>
          <w:rFonts w:ascii="Arial" w:hAnsi="Arial" w:cs="Arial"/>
          <w:b/>
          <w:bCs/>
          <w:u w:val="single"/>
        </w:rPr>
        <w:t>20</w:t>
      </w:r>
      <w:r w:rsidR="00704F22" w:rsidRPr="0043164A">
        <w:rPr>
          <w:rFonts w:ascii="Arial" w:hAnsi="Arial" w:cs="Arial"/>
          <w:b/>
          <w:bCs/>
          <w:u w:val="single"/>
        </w:rPr>
        <w:t>26</w:t>
      </w:r>
      <w:r w:rsidR="00193824" w:rsidRPr="0043164A">
        <w:rPr>
          <w:rFonts w:ascii="Arial" w:hAnsi="Arial" w:cs="Arial"/>
        </w:rPr>
        <w:t>,</w:t>
      </w:r>
      <w:r w:rsidR="00193824" w:rsidRPr="003F5D2E">
        <w:rPr>
          <w:rFonts w:ascii="Arial" w:hAnsi="Arial" w:cs="Arial"/>
        </w:rPr>
        <w:t xml:space="preserve"> </w:t>
      </w:r>
    </w:p>
    <w:p w14:paraId="4925E086" w14:textId="77777777" w:rsidR="00F21E1C" w:rsidRDefault="00F21E1C" w:rsidP="00F21E1C">
      <w:pPr>
        <w:pStyle w:val="ListParagraph"/>
        <w:rPr>
          <w:rFonts w:ascii="Arial" w:hAnsi="Arial" w:cs="Arial"/>
        </w:rPr>
      </w:pPr>
    </w:p>
    <w:p w14:paraId="090E9DC5" w14:textId="47B613CA" w:rsidR="00860772" w:rsidRPr="00F21E1C" w:rsidRDefault="00485078" w:rsidP="00F21E1C">
      <w:pPr>
        <w:pStyle w:val="ListParagraph"/>
        <w:numPr>
          <w:ilvl w:val="0"/>
          <w:numId w:val="14"/>
        </w:numPr>
        <w:rPr>
          <w:rFonts w:ascii="Arial" w:hAnsi="Arial" w:cs="Arial"/>
        </w:rPr>
      </w:pPr>
      <w:r w:rsidRPr="00F21E1C">
        <w:rPr>
          <w:rFonts w:ascii="Arial" w:hAnsi="Arial" w:cs="Arial"/>
        </w:rPr>
        <w:t>Steps</w:t>
      </w:r>
    </w:p>
    <w:p w14:paraId="1C672F43" w14:textId="77777777" w:rsidR="00F21E1C" w:rsidRDefault="00485078" w:rsidP="00F21E1C">
      <w:pPr>
        <w:pStyle w:val="ListParagraph"/>
        <w:numPr>
          <w:ilvl w:val="1"/>
          <w:numId w:val="13"/>
        </w:numPr>
        <w:rPr>
          <w:rFonts w:ascii="Arial" w:hAnsi="Arial" w:cs="Arial"/>
        </w:rPr>
      </w:pPr>
      <w:r>
        <w:rPr>
          <w:rFonts w:ascii="Arial" w:hAnsi="Arial" w:cs="Arial"/>
        </w:rPr>
        <w:t>Create an account</w:t>
      </w:r>
    </w:p>
    <w:p w14:paraId="757A4409" w14:textId="406AFCBD" w:rsidR="00485078" w:rsidRPr="00F21E1C" w:rsidRDefault="000C5244" w:rsidP="00F21E1C">
      <w:pPr>
        <w:pStyle w:val="ListParagraph"/>
        <w:numPr>
          <w:ilvl w:val="1"/>
          <w:numId w:val="13"/>
        </w:numPr>
        <w:rPr>
          <w:rFonts w:ascii="Arial" w:hAnsi="Arial" w:cs="Arial"/>
        </w:rPr>
      </w:pPr>
      <w:r w:rsidRPr="00F21E1C">
        <w:rPr>
          <w:rFonts w:ascii="Arial" w:hAnsi="Arial" w:cs="Arial"/>
        </w:rPr>
        <w:t xml:space="preserve">Once you have created an account, in order to register to the specific </w:t>
      </w:r>
      <w:r w:rsidR="00F21E1C">
        <w:rPr>
          <w:rFonts w:ascii="Arial" w:hAnsi="Arial" w:cs="Arial"/>
        </w:rPr>
        <w:t>meeting</w:t>
      </w:r>
      <w:r w:rsidRPr="00F21E1C">
        <w:rPr>
          <w:rFonts w:ascii="Arial" w:hAnsi="Arial" w:cs="Arial"/>
        </w:rPr>
        <w:t xml:space="preserve"> (session and pre-session) you can always refer back to the links provided here. </w:t>
      </w:r>
    </w:p>
    <w:p w14:paraId="6DB09E03" w14:textId="77777777" w:rsidR="00485078" w:rsidRPr="004B7A48" w:rsidRDefault="00485078" w:rsidP="000D7258">
      <w:pPr>
        <w:rPr>
          <w:rFonts w:ascii="Arial" w:hAnsi="Arial" w:cs="Arial"/>
        </w:rPr>
      </w:pPr>
    </w:p>
    <w:p w14:paraId="5A518FBA" w14:textId="60543935" w:rsidR="000D7258" w:rsidRPr="004B7A48" w:rsidRDefault="003F5D2E" w:rsidP="00F21E1C">
      <w:pPr>
        <w:pStyle w:val="ListParagraph"/>
        <w:numPr>
          <w:ilvl w:val="0"/>
          <w:numId w:val="14"/>
        </w:numPr>
        <w:rPr>
          <w:rFonts w:ascii="Arial" w:hAnsi="Arial" w:cs="Arial"/>
        </w:rPr>
      </w:pPr>
      <w:r w:rsidRPr="003F5D2E">
        <w:rPr>
          <w:rFonts w:ascii="Arial" w:hAnsi="Arial" w:cs="Arial"/>
        </w:rPr>
        <w:t xml:space="preserve">Once </w:t>
      </w:r>
      <w:r w:rsidR="00600E7F">
        <w:rPr>
          <w:rFonts w:ascii="Arial" w:hAnsi="Arial" w:cs="Arial"/>
        </w:rPr>
        <w:t>accreditation is approved</w:t>
      </w:r>
      <w:r w:rsidRPr="003F5D2E">
        <w:rPr>
          <w:rFonts w:ascii="Arial" w:hAnsi="Arial" w:cs="Arial"/>
        </w:rPr>
        <w:t xml:space="preserve"> by the Committee Secretariat, each participant will receive and e-badge in the email address they have indicated in the registration. You will need to </w:t>
      </w:r>
      <w:r w:rsidR="001F544E">
        <w:rPr>
          <w:rFonts w:ascii="Arial" w:hAnsi="Arial" w:cs="Arial"/>
        </w:rPr>
        <w:t xml:space="preserve">download the </w:t>
      </w:r>
      <w:r w:rsidRPr="003F5D2E">
        <w:rPr>
          <w:rFonts w:ascii="Arial" w:hAnsi="Arial" w:cs="Arial"/>
        </w:rPr>
        <w:t xml:space="preserve">e-badge </w:t>
      </w:r>
      <w:r w:rsidR="001F544E">
        <w:rPr>
          <w:rFonts w:ascii="Arial" w:hAnsi="Arial" w:cs="Arial"/>
        </w:rPr>
        <w:t xml:space="preserve">in your electronic devise and bring it </w:t>
      </w:r>
      <w:r w:rsidRPr="003F5D2E">
        <w:rPr>
          <w:rFonts w:ascii="Arial" w:hAnsi="Arial" w:cs="Arial"/>
        </w:rPr>
        <w:t xml:space="preserve">along with a valid passport or ID card, to go through security procedures at the entrance of the Palais des Nations, at </w:t>
      </w:r>
      <w:r w:rsidR="001F544E">
        <w:rPr>
          <w:rFonts w:ascii="Arial" w:hAnsi="Arial" w:cs="Arial"/>
        </w:rPr>
        <w:t xml:space="preserve">the </w:t>
      </w:r>
      <w:r w:rsidRPr="003F5D2E">
        <w:rPr>
          <w:rFonts w:ascii="Arial" w:hAnsi="Arial" w:cs="Arial"/>
        </w:rPr>
        <w:t>Portal de Pregny,</w:t>
      </w:r>
      <w:r w:rsidR="00127F54">
        <w:rPr>
          <w:rFonts w:ascii="Arial" w:hAnsi="Arial" w:cs="Arial"/>
        </w:rPr>
        <w:t xml:space="preserve"> at </w:t>
      </w:r>
      <w:r w:rsidRPr="003F5D2E">
        <w:rPr>
          <w:rFonts w:ascii="Arial" w:hAnsi="Arial" w:cs="Arial"/>
        </w:rPr>
        <w:t xml:space="preserve">4 </w:t>
      </w:r>
      <w:r w:rsidR="00127F54">
        <w:rPr>
          <w:rFonts w:ascii="Arial" w:hAnsi="Arial" w:cs="Arial"/>
        </w:rPr>
        <w:t>A</w:t>
      </w:r>
      <w:r w:rsidRPr="003F5D2E">
        <w:rPr>
          <w:rFonts w:ascii="Arial" w:hAnsi="Arial" w:cs="Arial"/>
        </w:rPr>
        <w:t xml:space="preserve">venue de la Paix, 1211 Genève. </w:t>
      </w:r>
    </w:p>
    <w:p w14:paraId="1F8D1893" w14:textId="77777777" w:rsidR="00F21E1C" w:rsidRDefault="00F21E1C" w:rsidP="000D7258">
      <w:pPr>
        <w:rPr>
          <w:rFonts w:ascii="Arial" w:hAnsi="Arial" w:cs="Arial"/>
          <w:b/>
          <w:bCs/>
        </w:rPr>
      </w:pPr>
    </w:p>
    <w:p w14:paraId="6CD66466" w14:textId="21E6C97E" w:rsidR="000D7258" w:rsidRPr="004B7A48" w:rsidRDefault="00A626F4" w:rsidP="00E70452">
      <w:pPr>
        <w:rPr>
          <w:rFonts w:ascii="Arial" w:hAnsi="Arial" w:cs="Arial"/>
        </w:rPr>
      </w:pPr>
      <w:r w:rsidRPr="004B7A48">
        <w:rPr>
          <w:rFonts w:ascii="Arial" w:hAnsi="Arial" w:cs="Arial"/>
          <w:b/>
          <w:bCs/>
        </w:rPr>
        <w:t>2</w:t>
      </w:r>
      <w:r w:rsidR="00704F22">
        <w:rPr>
          <w:rFonts w:ascii="Arial" w:hAnsi="Arial" w:cs="Arial"/>
          <w:b/>
          <w:bCs/>
        </w:rPr>
        <w:t>4</w:t>
      </w:r>
      <w:r w:rsidRPr="004B7A48">
        <w:rPr>
          <w:rFonts w:ascii="Arial" w:hAnsi="Arial" w:cs="Arial"/>
          <w:b/>
          <w:bCs/>
        </w:rPr>
        <w:t xml:space="preserve">. </w:t>
      </w:r>
      <w:r w:rsidR="000D7258" w:rsidRPr="004B7A48">
        <w:rPr>
          <w:rFonts w:ascii="Arial" w:hAnsi="Arial" w:cs="Arial"/>
          <w:b/>
          <w:bCs/>
        </w:rPr>
        <w:t>For Conference participants</w:t>
      </w:r>
      <w:r w:rsidR="000D7258" w:rsidRPr="004B7A48">
        <w:rPr>
          <w:rFonts w:ascii="Arial" w:hAnsi="Arial" w:cs="Arial"/>
        </w:rPr>
        <w:t>, </w:t>
      </w:r>
      <w:r w:rsidR="000D7258" w:rsidRPr="004B7A48">
        <w:rPr>
          <w:rFonts w:ascii="Arial" w:hAnsi="Arial" w:cs="Arial"/>
          <w:b/>
          <w:bCs/>
        </w:rPr>
        <w:t>media</w:t>
      </w:r>
      <w:r w:rsidR="000D7258" w:rsidRPr="004B7A48">
        <w:rPr>
          <w:rFonts w:ascii="Arial" w:hAnsi="Arial" w:cs="Arial"/>
        </w:rPr>
        <w:t xml:space="preserve">, </w:t>
      </w:r>
      <w:r w:rsidR="000D7258" w:rsidRPr="004B7A48">
        <w:rPr>
          <w:rFonts w:ascii="Arial" w:hAnsi="Arial" w:cs="Arial"/>
          <w:b/>
        </w:rPr>
        <w:t xml:space="preserve">OPDs </w:t>
      </w:r>
      <w:r w:rsidR="000D7258" w:rsidRPr="004B7A48">
        <w:rPr>
          <w:rFonts w:ascii="Arial" w:hAnsi="Arial" w:cs="Arial"/>
        </w:rPr>
        <w:t xml:space="preserve">and </w:t>
      </w:r>
      <w:r w:rsidR="000D7258" w:rsidRPr="004B7A48">
        <w:rPr>
          <w:rFonts w:ascii="Arial" w:hAnsi="Arial" w:cs="Arial"/>
          <w:b/>
          <w:bCs/>
        </w:rPr>
        <w:t>NGOs</w:t>
      </w:r>
      <w:r w:rsidR="000D7258" w:rsidRPr="004B7A48">
        <w:rPr>
          <w:rFonts w:ascii="Arial" w:hAnsi="Arial" w:cs="Arial"/>
        </w:rPr>
        <w:t xml:space="preserve">: </w:t>
      </w:r>
      <w:r w:rsidR="002C0F0C">
        <w:rPr>
          <w:rFonts w:ascii="Arial" w:hAnsi="Arial" w:cs="Arial"/>
        </w:rPr>
        <w:t>To access the premise</w:t>
      </w:r>
      <w:r w:rsidR="00E10242">
        <w:rPr>
          <w:rFonts w:ascii="Arial" w:hAnsi="Arial" w:cs="Arial"/>
        </w:rPr>
        <w:t>s</w:t>
      </w:r>
      <w:r w:rsidR="002C0F0C">
        <w:rPr>
          <w:rFonts w:ascii="Arial" w:hAnsi="Arial" w:cs="Arial"/>
        </w:rPr>
        <w:t xml:space="preserve">, you will need to go </w:t>
      </w:r>
      <w:r w:rsidR="002C0F0C" w:rsidRPr="0043164A">
        <w:rPr>
          <w:rFonts w:ascii="Arial" w:hAnsi="Arial" w:cs="Arial"/>
        </w:rPr>
        <w:t>to</w:t>
      </w:r>
      <w:r w:rsidR="00816AA6" w:rsidRPr="0043164A">
        <w:rPr>
          <w:rFonts w:ascii="Arial" w:hAnsi="Arial" w:cs="Arial"/>
        </w:rPr>
        <w:t xml:space="preserve"> </w:t>
      </w:r>
      <w:r w:rsidR="00502A9C" w:rsidRPr="0043164A">
        <w:rPr>
          <w:rFonts w:ascii="Arial" w:hAnsi="Arial" w:cs="Arial"/>
        </w:rPr>
        <w:t>Palais des Nations, Pregny Gate</w:t>
      </w:r>
      <w:r w:rsidR="00C36B9A">
        <w:rPr>
          <w:rFonts w:ascii="Arial" w:hAnsi="Arial" w:cs="Arial"/>
        </w:rPr>
        <w:t>-</w:t>
      </w:r>
      <w:r w:rsidR="000D7258" w:rsidRPr="004B7A48">
        <w:rPr>
          <w:rFonts w:ascii="Arial" w:hAnsi="Arial" w:cs="Arial"/>
        </w:rPr>
        <w:t>Weekdays</w:t>
      </w:r>
      <w:r w:rsidR="00816AA6">
        <w:rPr>
          <w:rFonts w:ascii="Arial" w:hAnsi="Arial" w:cs="Arial"/>
        </w:rPr>
        <w:t xml:space="preserve"> </w:t>
      </w:r>
      <w:r w:rsidR="000D7258" w:rsidRPr="004B7A48">
        <w:rPr>
          <w:rFonts w:ascii="Arial" w:hAnsi="Arial" w:cs="Arial"/>
        </w:rPr>
        <w:t xml:space="preserve">from 8 a.m. to </w:t>
      </w:r>
      <w:r w:rsidR="00E70452">
        <w:rPr>
          <w:rFonts w:ascii="Arial" w:hAnsi="Arial" w:cs="Arial"/>
        </w:rPr>
        <w:t>5</w:t>
      </w:r>
      <w:r w:rsidR="000D7258" w:rsidRPr="004B7A48">
        <w:rPr>
          <w:rFonts w:ascii="Arial" w:hAnsi="Arial" w:cs="Arial"/>
        </w:rPr>
        <w:t>.</w:t>
      </w:r>
      <w:r w:rsidR="00E70452">
        <w:rPr>
          <w:rFonts w:ascii="Arial" w:hAnsi="Arial" w:cs="Arial"/>
        </w:rPr>
        <w:t xml:space="preserve">00 </w:t>
      </w:r>
      <w:r w:rsidR="000D7258" w:rsidRPr="004B7A48">
        <w:rPr>
          <w:rFonts w:ascii="Arial" w:hAnsi="Arial" w:cs="Arial"/>
        </w:rPr>
        <w:t>p.m.</w:t>
      </w:r>
      <w:r w:rsidR="00E70452">
        <w:rPr>
          <w:rFonts w:ascii="Arial" w:hAnsi="Arial" w:cs="Arial"/>
        </w:rPr>
        <w:t>-</w:t>
      </w:r>
      <w:r w:rsidR="000D7258" w:rsidRPr="004B7A48">
        <w:rPr>
          <w:rFonts w:ascii="Arial" w:hAnsi="Arial" w:cs="Arial"/>
        </w:rPr>
        <w:t xml:space="preserve">Buses: 20, 22, 8 and F </w:t>
      </w:r>
    </w:p>
    <w:p w14:paraId="6D113657" w14:textId="77777777" w:rsidR="00CB633D" w:rsidRPr="004B7A48" w:rsidRDefault="00CB633D" w:rsidP="00CB633D">
      <w:pPr>
        <w:jc w:val="center"/>
        <w:rPr>
          <w:rFonts w:ascii="Arial" w:hAnsi="Arial" w:cs="Arial"/>
        </w:rPr>
      </w:pPr>
      <w:r w:rsidRPr="004B7A48">
        <w:rPr>
          <w:rFonts w:ascii="Arial" w:hAnsi="Arial" w:cs="Arial"/>
        </w:rPr>
        <w:t>_______________</w:t>
      </w:r>
    </w:p>
    <w:sectPr w:rsidR="00CB633D" w:rsidRPr="004B7A48" w:rsidSect="00337160">
      <w:headerReference w:type="default" r:id="rId22"/>
      <w:pgSz w:w="11906" w:h="16838"/>
      <w:pgMar w:top="1560" w:right="1558"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2B5BAF" w14:textId="77777777" w:rsidR="00845587" w:rsidRDefault="00845587" w:rsidP="003F134B">
      <w:r>
        <w:separator/>
      </w:r>
    </w:p>
  </w:endnote>
  <w:endnote w:type="continuationSeparator" w:id="0">
    <w:p w14:paraId="555EB50B" w14:textId="77777777" w:rsidR="00845587" w:rsidRDefault="00845587" w:rsidP="003F13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0C3A47" w14:textId="77777777" w:rsidR="00845587" w:rsidRDefault="00845587" w:rsidP="003F134B">
      <w:r>
        <w:separator/>
      </w:r>
    </w:p>
  </w:footnote>
  <w:footnote w:type="continuationSeparator" w:id="0">
    <w:p w14:paraId="00A6E005" w14:textId="77777777" w:rsidR="00845587" w:rsidRDefault="00845587" w:rsidP="003F13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7D742" w14:textId="1B4A0D4E" w:rsidR="003F134B" w:rsidRPr="00533F11" w:rsidRDefault="00630C19" w:rsidP="00533F11">
    <w:pPr>
      <w:pStyle w:val="Header"/>
      <w:jc w:val="right"/>
      <w:rPr>
        <w:b/>
        <w:i/>
      </w:rPr>
    </w:pPr>
    <w:r>
      <w:rPr>
        <w:b/>
        <w:i/>
      </w:rPr>
      <w:t>1</w:t>
    </w:r>
    <w:r w:rsidR="00E66487">
      <w:rPr>
        <w:b/>
        <w:i/>
      </w:rPr>
      <w:t>6</w:t>
    </w:r>
    <w:r>
      <w:rPr>
        <w:b/>
        <w:i/>
      </w:rPr>
      <w:t xml:space="preserve"> February </w:t>
    </w:r>
    <w:r w:rsidR="009765F6">
      <w:rPr>
        <w:b/>
        <w:i/>
      </w:rPr>
      <w:t>202</w:t>
    </w:r>
    <w:r>
      <w:rPr>
        <w:b/>
        <w:i/>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54407332" o:spid="_x0000_i1025" type="#_x0000_t75" style="width:11.25pt;height:11.25pt;visibility:visible;mso-wrap-style:square" o:bullet="t">
        <v:imagedata r:id="rId1" o:title=""/>
      </v:shape>
    </w:pict>
  </w:numPicBullet>
  <w:abstractNum w:abstractNumId="0" w15:restartNumberingAfterBreak="0">
    <w:nsid w:val="1C8D7A3C"/>
    <w:multiLevelType w:val="hybridMultilevel"/>
    <w:tmpl w:val="7C68FF12"/>
    <w:lvl w:ilvl="0" w:tplc="08090011">
      <w:start w:val="1"/>
      <w:numFmt w:val="decimal"/>
      <w:lvlText w:val="%1)"/>
      <w:lvlJc w:val="left"/>
      <w:pPr>
        <w:tabs>
          <w:tab w:val="num" w:pos="2268"/>
        </w:tabs>
        <w:ind w:left="2268" w:hanging="170"/>
      </w:pPr>
      <w:rPr>
        <w:rFonts w:hint="default"/>
        <w:b w:val="0"/>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15:restartNumberingAfterBreak="0">
    <w:nsid w:val="1F716C99"/>
    <w:multiLevelType w:val="hybridMultilevel"/>
    <w:tmpl w:val="46D25980"/>
    <w:lvl w:ilvl="0" w:tplc="3F3A01B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B10437"/>
    <w:multiLevelType w:val="hybridMultilevel"/>
    <w:tmpl w:val="CC127772"/>
    <w:lvl w:ilvl="0" w:tplc="08090015">
      <w:start w:val="1"/>
      <w:numFmt w:val="upperLetter"/>
      <w:lvlText w:val="%1."/>
      <w:lvlJc w:val="left"/>
      <w:pPr>
        <w:ind w:left="785" w:hanging="360"/>
      </w:pPr>
      <w:rPr>
        <w:rFonts w:hint="default"/>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3" w15:restartNumberingAfterBreak="0">
    <w:nsid w:val="29C10E82"/>
    <w:multiLevelType w:val="hybridMultilevel"/>
    <w:tmpl w:val="924871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BF506DF"/>
    <w:multiLevelType w:val="hybridMultilevel"/>
    <w:tmpl w:val="FE9AECEC"/>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383C0864"/>
    <w:multiLevelType w:val="hybridMultilevel"/>
    <w:tmpl w:val="3CBC7A8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384DCC"/>
    <w:multiLevelType w:val="hybridMultilevel"/>
    <w:tmpl w:val="C6C64916"/>
    <w:lvl w:ilvl="0" w:tplc="20000001">
      <w:start w:val="1"/>
      <w:numFmt w:val="bullet"/>
      <w:lvlText w:val=""/>
      <w:lvlJc w:val="left"/>
      <w:pPr>
        <w:ind w:left="2160" w:hanging="360"/>
      </w:pPr>
      <w:rPr>
        <w:rFonts w:ascii="Symbol" w:hAnsi="Symbol" w:hint="default"/>
      </w:rPr>
    </w:lvl>
    <w:lvl w:ilvl="1" w:tplc="20000003" w:tentative="1">
      <w:start w:val="1"/>
      <w:numFmt w:val="bullet"/>
      <w:lvlText w:val="o"/>
      <w:lvlJc w:val="left"/>
      <w:pPr>
        <w:ind w:left="2880" w:hanging="360"/>
      </w:pPr>
      <w:rPr>
        <w:rFonts w:ascii="Courier New" w:hAnsi="Courier New" w:cs="Courier New" w:hint="default"/>
      </w:rPr>
    </w:lvl>
    <w:lvl w:ilvl="2" w:tplc="20000005" w:tentative="1">
      <w:start w:val="1"/>
      <w:numFmt w:val="bullet"/>
      <w:lvlText w:val=""/>
      <w:lvlJc w:val="left"/>
      <w:pPr>
        <w:ind w:left="3600" w:hanging="360"/>
      </w:pPr>
      <w:rPr>
        <w:rFonts w:ascii="Wingdings" w:hAnsi="Wingdings" w:hint="default"/>
      </w:rPr>
    </w:lvl>
    <w:lvl w:ilvl="3" w:tplc="20000001" w:tentative="1">
      <w:start w:val="1"/>
      <w:numFmt w:val="bullet"/>
      <w:lvlText w:val=""/>
      <w:lvlJc w:val="left"/>
      <w:pPr>
        <w:ind w:left="4320" w:hanging="360"/>
      </w:pPr>
      <w:rPr>
        <w:rFonts w:ascii="Symbol" w:hAnsi="Symbol" w:hint="default"/>
      </w:rPr>
    </w:lvl>
    <w:lvl w:ilvl="4" w:tplc="20000003" w:tentative="1">
      <w:start w:val="1"/>
      <w:numFmt w:val="bullet"/>
      <w:lvlText w:val="o"/>
      <w:lvlJc w:val="left"/>
      <w:pPr>
        <w:ind w:left="5040" w:hanging="360"/>
      </w:pPr>
      <w:rPr>
        <w:rFonts w:ascii="Courier New" w:hAnsi="Courier New" w:cs="Courier New" w:hint="default"/>
      </w:rPr>
    </w:lvl>
    <w:lvl w:ilvl="5" w:tplc="20000005" w:tentative="1">
      <w:start w:val="1"/>
      <w:numFmt w:val="bullet"/>
      <w:lvlText w:val=""/>
      <w:lvlJc w:val="left"/>
      <w:pPr>
        <w:ind w:left="5760" w:hanging="360"/>
      </w:pPr>
      <w:rPr>
        <w:rFonts w:ascii="Wingdings" w:hAnsi="Wingdings" w:hint="default"/>
      </w:rPr>
    </w:lvl>
    <w:lvl w:ilvl="6" w:tplc="20000001" w:tentative="1">
      <w:start w:val="1"/>
      <w:numFmt w:val="bullet"/>
      <w:lvlText w:val=""/>
      <w:lvlJc w:val="left"/>
      <w:pPr>
        <w:ind w:left="6480" w:hanging="360"/>
      </w:pPr>
      <w:rPr>
        <w:rFonts w:ascii="Symbol" w:hAnsi="Symbol" w:hint="default"/>
      </w:rPr>
    </w:lvl>
    <w:lvl w:ilvl="7" w:tplc="20000003" w:tentative="1">
      <w:start w:val="1"/>
      <w:numFmt w:val="bullet"/>
      <w:lvlText w:val="o"/>
      <w:lvlJc w:val="left"/>
      <w:pPr>
        <w:ind w:left="7200" w:hanging="360"/>
      </w:pPr>
      <w:rPr>
        <w:rFonts w:ascii="Courier New" w:hAnsi="Courier New" w:cs="Courier New" w:hint="default"/>
      </w:rPr>
    </w:lvl>
    <w:lvl w:ilvl="8" w:tplc="20000005" w:tentative="1">
      <w:start w:val="1"/>
      <w:numFmt w:val="bullet"/>
      <w:lvlText w:val=""/>
      <w:lvlJc w:val="left"/>
      <w:pPr>
        <w:ind w:left="7920" w:hanging="360"/>
      </w:pPr>
      <w:rPr>
        <w:rFonts w:ascii="Wingdings" w:hAnsi="Wingdings" w:hint="default"/>
      </w:rPr>
    </w:lvl>
  </w:abstractNum>
  <w:abstractNum w:abstractNumId="7" w15:restartNumberingAfterBreak="0">
    <w:nsid w:val="451743DC"/>
    <w:multiLevelType w:val="hybridMultilevel"/>
    <w:tmpl w:val="117663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6AF5ABB"/>
    <w:multiLevelType w:val="hybridMultilevel"/>
    <w:tmpl w:val="9996955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D481300"/>
    <w:multiLevelType w:val="hybridMultilevel"/>
    <w:tmpl w:val="A04AC5FA"/>
    <w:lvl w:ilvl="0" w:tplc="20000015">
      <w:start w:val="1"/>
      <w:numFmt w:val="upp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0" w15:restartNumberingAfterBreak="0">
    <w:nsid w:val="53A76D0E"/>
    <w:multiLevelType w:val="hybridMultilevel"/>
    <w:tmpl w:val="AA7E13C0"/>
    <w:lvl w:ilvl="0" w:tplc="62CA6EB6">
      <w:start w:val="16"/>
      <w:numFmt w:val="bullet"/>
      <w:lvlText w:val="-"/>
      <w:lvlJc w:val="left"/>
      <w:pPr>
        <w:ind w:left="720" w:hanging="360"/>
      </w:pPr>
      <w:rPr>
        <w:rFonts w:ascii="Arial" w:eastAsiaTheme="minorHAnsi" w:hAnsi="Arial" w:cs="Aria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61D73B25"/>
    <w:multiLevelType w:val="hybridMultilevel"/>
    <w:tmpl w:val="5B9846B8"/>
    <w:lvl w:ilvl="0" w:tplc="08090015">
      <w:start w:val="2"/>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3505161"/>
    <w:multiLevelType w:val="hybridMultilevel"/>
    <w:tmpl w:val="F8E6160E"/>
    <w:lvl w:ilvl="0" w:tplc="20000015">
      <w:start w:val="1"/>
      <w:numFmt w:val="upp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4" w15:restartNumberingAfterBreak="0">
    <w:nsid w:val="7178566F"/>
    <w:multiLevelType w:val="hybridMultilevel"/>
    <w:tmpl w:val="10D2AD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41B0212"/>
    <w:multiLevelType w:val="hybridMultilevel"/>
    <w:tmpl w:val="5A0E2E1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8367314"/>
    <w:multiLevelType w:val="hybridMultilevel"/>
    <w:tmpl w:val="C318133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C13293D"/>
    <w:multiLevelType w:val="hybridMultilevel"/>
    <w:tmpl w:val="B696173E"/>
    <w:lvl w:ilvl="0" w:tplc="20000015">
      <w:start w:val="1"/>
      <w:numFmt w:val="upp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201214350">
    <w:abstractNumId w:val="16"/>
  </w:num>
  <w:num w:numId="2" w16cid:durableId="1249996514">
    <w:abstractNumId w:val="5"/>
  </w:num>
  <w:num w:numId="3" w16cid:durableId="1802266281">
    <w:abstractNumId w:val="1"/>
  </w:num>
  <w:num w:numId="4" w16cid:durableId="1196891808">
    <w:abstractNumId w:val="15"/>
  </w:num>
  <w:num w:numId="5" w16cid:durableId="726491300">
    <w:abstractNumId w:val="13"/>
  </w:num>
  <w:num w:numId="6" w16cid:durableId="1156797467">
    <w:abstractNumId w:val="0"/>
  </w:num>
  <w:num w:numId="7" w16cid:durableId="57244291">
    <w:abstractNumId w:val="3"/>
  </w:num>
  <w:num w:numId="8" w16cid:durableId="725690086">
    <w:abstractNumId w:val="8"/>
  </w:num>
  <w:num w:numId="9" w16cid:durableId="1235359792">
    <w:abstractNumId w:val="11"/>
  </w:num>
  <w:num w:numId="10" w16cid:durableId="1503736756">
    <w:abstractNumId w:val="7"/>
  </w:num>
  <w:num w:numId="11" w16cid:durableId="1738505866">
    <w:abstractNumId w:val="2"/>
  </w:num>
  <w:num w:numId="12" w16cid:durableId="2001154345">
    <w:abstractNumId w:val="14"/>
  </w:num>
  <w:num w:numId="13" w16cid:durableId="1144153921">
    <w:abstractNumId w:val="4"/>
  </w:num>
  <w:num w:numId="14" w16cid:durableId="88546823">
    <w:abstractNumId w:val="10"/>
  </w:num>
  <w:num w:numId="15" w16cid:durableId="238946670">
    <w:abstractNumId w:val="12"/>
  </w:num>
  <w:num w:numId="16" w16cid:durableId="1440681976">
    <w:abstractNumId w:val="9"/>
  </w:num>
  <w:num w:numId="17" w16cid:durableId="428048021">
    <w:abstractNumId w:val="17"/>
  </w:num>
  <w:num w:numId="18" w16cid:durableId="120575650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1166"/>
    <w:rsid w:val="00010F1B"/>
    <w:rsid w:val="00020776"/>
    <w:rsid w:val="00021471"/>
    <w:rsid w:val="000401CC"/>
    <w:rsid w:val="0004134B"/>
    <w:rsid w:val="00041FCB"/>
    <w:rsid w:val="000518E1"/>
    <w:rsid w:val="00054CC0"/>
    <w:rsid w:val="000806F7"/>
    <w:rsid w:val="00095923"/>
    <w:rsid w:val="000A040B"/>
    <w:rsid w:val="000B11CF"/>
    <w:rsid w:val="000C5244"/>
    <w:rsid w:val="000D134E"/>
    <w:rsid w:val="000D7258"/>
    <w:rsid w:val="000F0C4B"/>
    <w:rsid w:val="000F30A1"/>
    <w:rsid w:val="000F4CC6"/>
    <w:rsid w:val="000F6FA1"/>
    <w:rsid w:val="00103BBB"/>
    <w:rsid w:val="00112D97"/>
    <w:rsid w:val="00127F54"/>
    <w:rsid w:val="00130EC7"/>
    <w:rsid w:val="00137A88"/>
    <w:rsid w:val="00150FC0"/>
    <w:rsid w:val="00157C04"/>
    <w:rsid w:val="0016453A"/>
    <w:rsid w:val="00173501"/>
    <w:rsid w:val="001767C5"/>
    <w:rsid w:val="00176B3D"/>
    <w:rsid w:val="00193824"/>
    <w:rsid w:val="001A327F"/>
    <w:rsid w:val="001C1454"/>
    <w:rsid w:val="001C7234"/>
    <w:rsid w:val="001D090C"/>
    <w:rsid w:val="001D1DBD"/>
    <w:rsid w:val="001D757E"/>
    <w:rsid w:val="001D7A66"/>
    <w:rsid w:val="001D7B45"/>
    <w:rsid w:val="001E05C0"/>
    <w:rsid w:val="001E2668"/>
    <w:rsid w:val="001F544E"/>
    <w:rsid w:val="00217225"/>
    <w:rsid w:val="00224473"/>
    <w:rsid w:val="0023017D"/>
    <w:rsid w:val="002302B3"/>
    <w:rsid w:val="00252D1A"/>
    <w:rsid w:val="002544D8"/>
    <w:rsid w:val="00257C4A"/>
    <w:rsid w:val="002628BE"/>
    <w:rsid w:val="00263C99"/>
    <w:rsid w:val="002726BE"/>
    <w:rsid w:val="00277119"/>
    <w:rsid w:val="00296887"/>
    <w:rsid w:val="002B26B7"/>
    <w:rsid w:val="002C0F0C"/>
    <w:rsid w:val="002C4033"/>
    <w:rsid w:val="002C6540"/>
    <w:rsid w:val="002D40FF"/>
    <w:rsid w:val="002E48E9"/>
    <w:rsid w:val="00307A68"/>
    <w:rsid w:val="003142B9"/>
    <w:rsid w:val="00321A18"/>
    <w:rsid w:val="00327918"/>
    <w:rsid w:val="00337160"/>
    <w:rsid w:val="00345A99"/>
    <w:rsid w:val="00357800"/>
    <w:rsid w:val="00372F29"/>
    <w:rsid w:val="0038307B"/>
    <w:rsid w:val="003874E4"/>
    <w:rsid w:val="00395264"/>
    <w:rsid w:val="00395C0C"/>
    <w:rsid w:val="003A0365"/>
    <w:rsid w:val="003B077B"/>
    <w:rsid w:val="003B18C3"/>
    <w:rsid w:val="003B1C71"/>
    <w:rsid w:val="003C0FE2"/>
    <w:rsid w:val="003C1677"/>
    <w:rsid w:val="003C6D27"/>
    <w:rsid w:val="003D14A9"/>
    <w:rsid w:val="003D6439"/>
    <w:rsid w:val="003E2BF1"/>
    <w:rsid w:val="003F134B"/>
    <w:rsid w:val="003F5D2E"/>
    <w:rsid w:val="003F7169"/>
    <w:rsid w:val="004038FA"/>
    <w:rsid w:val="004062B1"/>
    <w:rsid w:val="00410581"/>
    <w:rsid w:val="00412FB9"/>
    <w:rsid w:val="00413738"/>
    <w:rsid w:val="004200EC"/>
    <w:rsid w:val="0042055C"/>
    <w:rsid w:val="0043164A"/>
    <w:rsid w:val="004411D4"/>
    <w:rsid w:val="004449AF"/>
    <w:rsid w:val="004525FB"/>
    <w:rsid w:val="00455747"/>
    <w:rsid w:val="00455B43"/>
    <w:rsid w:val="00466223"/>
    <w:rsid w:val="00467850"/>
    <w:rsid w:val="0047205B"/>
    <w:rsid w:val="00482F41"/>
    <w:rsid w:val="0048324F"/>
    <w:rsid w:val="00485078"/>
    <w:rsid w:val="00496CC6"/>
    <w:rsid w:val="004B62F7"/>
    <w:rsid w:val="004B7A48"/>
    <w:rsid w:val="004C38FD"/>
    <w:rsid w:val="004C5A6B"/>
    <w:rsid w:val="004D1938"/>
    <w:rsid w:val="004D2843"/>
    <w:rsid w:val="004E10D2"/>
    <w:rsid w:val="004E5F76"/>
    <w:rsid w:val="00502A9C"/>
    <w:rsid w:val="00533F11"/>
    <w:rsid w:val="005356E0"/>
    <w:rsid w:val="00553371"/>
    <w:rsid w:val="00556215"/>
    <w:rsid w:val="005706CB"/>
    <w:rsid w:val="00584086"/>
    <w:rsid w:val="00585911"/>
    <w:rsid w:val="00591C85"/>
    <w:rsid w:val="0059442F"/>
    <w:rsid w:val="005A283B"/>
    <w:rsid w:val="005A2AC3"/>
    <w:rsid w:val="005B5BF7"/>
    <w:rsid w:val="005C12E4"/>
    <w:rsid w:val="005F291A"/>
    <w:rsid w:val="005F4A78"/>
    <w:rsid w:val="00600693"/>
    <w:rsid w:val="00600E7F"/>
    <w:rsid w:val="00604DC2"/>
    <w:rsid w:val="00630C19"/>
    <w:rsid w:val="006348AF"/>
    <w:rsid w:val="006527F7"/>
    <w:rsid w:val="00653AB7"/>
    <w:rsid w:val="00677948"/>
    <w:rsid w:val="00683758"/>
    <w:rsid w:val="00694758"/>
    <w:rsid w:val="006A0D93"/>
    <w:rsid w:val="006B4222"/>
    <w:rsid w:val="006C67BD"/>
    <w:rsid w:val="006D0BB3"/>
    <w:rsid w:val="006E1E07"/>
    <w:rsid w:val="006E33DC"/>
    <w:rsid w:val="006F31DE"/>
    <w:rsid w:val="00704F22"/>
    <w:rsid w:val="00710FB1"/>
    <w:rsid w:val="0071286A"/>
    <w:rsid w:val="00730CC1"/>
    <w:rsid w:val="0073645C"/>
    <w:rsid w:val="00740968"/>
    <w:rsid w:val="007446FE"/>
    <w:rsid w:val="00744AC0"/>
    <w:rsid w:val="00746CCD"/>
    <w:rsid w:val="00750BDB"/>
    <w:rsid w:val="00757A2E"/>
    <w:rsid w:val="007627CD"/>
    <w:rsid w:val="007756D5"/>
    <w:rsid w:val="00776FF7"/>
    <w:rsid w:val="007820EA"/>
    <w:rsid w:val="007943AD"/>
    <w:rsid w:val="00797A3A"/>
    <w:rsid w:val="007A5B02"/>
    <w:rsid w:val="007C4ECE"/>
    <w:rsid w:val="007F5917"/>
    <w:rsid w:val="00816AA6"/>
    <w:rsid w:val="00820621"/>
    <w:rsid w:val="00823E98"/>
    <w:rsid w:val="00826703"/>
    <w:rsid w:val="00826FEA"/>
    <w:rsid w:val="0082768E"/>
    <w:rsid w:val="00845587"/>
    <w:rsid w:val="00860772"/>
    <w:rsid w:val="00863A8B"/>
    <w:rsid w:val="00870438"/>
    <w:rsid w:val="008763B7"/>
    <w:rsid w:val="008C36D4"/>
    <w:rsid w:val="008C4692"/>
    <w:rsid w:val="008C5541"/>
    <w:rsid w:val="008E0648"/>
    <w:rsid w:val="008F4126"/>
    <w:rsid w:val="008F59E1"/>
    <w:rsid w:val="00902F7A"/>
    <w:rsid w:val="00914FA2"/>
    <w:rsid w:val="00930951"/>
    <w:rsid w:val="00931569"/>
    <w:rsid w:val="00933FAE"/>
    <w:rsid w:val="00952192"/>
    <w:rsid w:val="00956EBD"/>
    <w:rsid w:val="00960A05"/>
    <w:rsid w:val="009649C1"/>
    <w:rsid w:val="00970EE4"/>
    <w:rsid w:val="009731CD"/>
    <w:rsid w:val="009765F6"/>
    <w:rsid w:val="00980389"/>
    <w:rsid w:val="00980B22"/>
    <w:rsid w:val="009830E8"/>
    <w:rsid w:val="00992524"/>
    <w:rsid w:val="009933BF"/>
    <w:rsid w:val="0099497B"/>
    <w:rsid w:val="00994D50"/>
    <w:rsid w:val="009A6516"/>
    <w:rsid w:val="009B173D"/>
    <w:rsid w:val="009C0271"/>
    <w:rsid w:val="009C0531"/>
    <w:rsid w:val="009C624E"/>
    <w:rsid w:val="009F1DA3"/>
    <w:rsid w:val="00A26BF4"/>
    <w:rsid w:val="00A37870"/>
    <w:rsid w:val="00A40094"/>
    <w:rsid w:val="00A52041"/>
    <w:rsid w:val="00A538D5"/>
    <w:rsid w:val="00A57AA2"/>
    <w:rsid w:val="00A57C31"/>
    <w:rsid w:val="00A626F4"/>
    <w:rsid w:val="00A6554A"/>
    <w:rsid w:val="00A65B5B"/>
    <w:rsid w:val="00A673BF"/>
    <w:rsid w:val="00A77101"/>
    <w:rsid w:val="00A77C30"/>
    <w:rsid w:val="00AA0BF5"/>
    <w:rsid w:val="00AA134A"/>
    <w:rsid w:val="00AB109E"/>
    <w:rsid w:val="00AB2324"/>
    <w:rsid w:val="00AB4E8F"/>
    <w:rsid w:val="00AB7DD5"/>
    <w:rsid w:val="00AC20C9"/>
    <w:rsid w:val="00AC4DEA"/>
    <w:rsid w:val="00AD2F28"/>
    <w:rsid w:val="00AD3326"/>
    <w:rsid w:val="00AE58F8"/>
    <w:rsid w:val="00AF0D63"/>
    <w:rsid w:val="00AF3DD3"/>
    <w:rsid w:val="00B01650"/>
    <w:rsid w:val="00B10DA5"/>
    <w:rsid w:val="00B124E1"/>
    <w:rsid w:val="00B136E6"/>
    <w:rsid w:val="00B23C23"/>
    <w:rsid w:val="00B27850"/>
    <w:rsid w:val="00B3192F"/>
    <w:rsid w:val="00B36269"/>
    <w:rsid w:val="00B36EF0"/>
    <w:rsid w:val="00B407A7"/>
    <w:rsid w:val="00B442E4"/>
    <w:rsid w:val="00B44A32"/>
    <w:rsid w:val="00B47C04"/>
    <w:rsid w:val="00B53E8E"/>
    <w:rsid w:val="00B71233"/>
    <w:rsid w:val="00B77B55"/>
    <w:rsid w:val="00B77BA8"/>
    <w:rsid w:val="00B826D4"/>
    <w:rsid w:val="00B8478A"/>
    <w:rsid w:val="00B879F6"/>
    <w:rsid w:val="00B91166"/>
    <w:rsid w:val="00B93D0D"/>
    <w:rsid w:val="00B967FD"/>
    <w:rsid w:val="00BB2848"/>
    <w:rsid w:val="00BB411C"/>
    <w:rsid w:val="00BB7336"/>
    <w:rsid w:val="00BD73BD"/>
    <w:rsid w:val="00BE3369"/>
    <w:rsid w:val="00BF0E34"/>
    <w:rsid w:val="00C15033"/>
    <w:rsid w:val="00C15795"/>
    <w:rsid w:val="00C1740F"/>
    <w:rsid w:val="00C23CD0"/>
    <w:rsid w:val="00C27F66"/>
    <w:rsid w:val="00C31E14"/>
    <w:rsid w:val="00C36B9A"/>
    <w:rsid w:val="00C53947"/>
    <w:rsid w:val="00C57EAF"/>
    <w:rsid w:val="00C600BE"/>
    <w:rsid w:val="00C67D22"/>
    <w:rsid w:val="00C67DD5"/>
    <w:rsid w:val="00C75C99"/>
    <w:rsid w:val="00C9572A"/>
    <w:rsid w:val="00CA3FFF"/>
    <w:rsid w:val="00CA67E3"/>
    <w:rsid w:val="00CB539E"/>
    <w:rsid w:val="00CB633D"/>
    <w:rsid w:val="00CC14B3"/>
    <w:rsid w:val="00CD16F4"/>
    <w:rsid w:val="00CD73FE"/>
    <w:rsid w:val="00CE0702"/>
    <w:rsid w:val="00CE1DE5"/>
    <w:rsid w:val="00CE30BB"/>
    <w:rsid w:val="00CE59CE"/>
    <w:rsid w:val="00D02D9F"/>
    <w:rsid w:val="00D04742"/>
    <w:rsid w:val="00D060A7"/>
    <w:rsid w:val="00D42032"/>
    <w:rsid w:val="00D4289F"/>
    <w:rsid w:val="00D43206"/>
    <w:rsid w:val="00D438EB"/>
    <w:rsid w:val="00D44B92"/>
    <w:rsid w:val="00D506C8"/>
    <w:rsid w:val="00D557B8"/>
    <w:rsid w:val="00D6285F"/>
    <w:rsid w:val="00D7746E"/>
    <w:rsid w:val="00D9749F"/>
    <w:rsid w:val="00DB6977"/>
    <w:rsid w:val="00DC504B"/>
    <w:rsid w:val="00DD59F8"/>
    <w:rsid w:val="00DE32F2"/>
    <w:rsid w:val="00DE6D42"/>
    <w:rsid w:val="00E10242"/>
    <w:rsid w:val="00E1129E"/>
    <w:rsid w:val="00E16C67"/>
    <w:rsid w:val="00E26F23"/>
    <w:rsid w:val="00E66487"/>
    <w:rsid w:val="00E70452"/>
    <w:rsid w:val="00E863D2"/>
    <w:rsid w:val="00E95230"/>
    <w:rsid w:val="00EB5037"/>
    <w:rsid w:val="00ED1C02"/>
    <w:rsid w:val="00EE1A4F"/>
    <w:rsid w:val="00EF6E07"/>
    <w:rsid w:val="00F07CF5"/>
    <w:rsid w:val="00F160E0"/>
    <w:rsid w:val="00F16F0B"/>
    <w:rsid w:val="00F20589"/>
    <w:rsid w:val="00F21E1C"/>
    <w:rsid w:val="00F50FC4"/>
    <w:rsid w:val="00F54384"/>
    <w:rsid w:val="00F55607"/>
    <w:rsid w:val="00F62C4C"/>
    <w:rsid w:val="00F7699F"/>
    <w:rsid w:val="00F83F23"/>
    <w:rsid w:val="00F868A6"/>
    <w:rsid w:val="00F95C18"/>
    <w:rsid w:val="00FA4468"/>
    <w:rsid w:val="00FB0AAF"/>
    <w:rsid w:val="00FB2E11"/>
    <w:rsid w:val="00FC2B3B"/>
    <w:rsid w:val="00FC561D"/>
    <w:rsid w:val="00FD18CE"/>
    <w:rsid w:val="00FD201D"/>
    <w:rsid w:val="00FD299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7C6DF8"/>
  <w15:chartTrackingRefBased/>
  <w15:docId w15:val="{CEF71FEA-E255-4C51-92D9-89E5914FE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1166"/>
    <w:pPr>
      <w:spacing w:after="0" w:line="240" w:lineRule="auto"/>
    </w:pPr>
    <w:rPr>
      <w:rFonts w:ascii="Calibri" w:hAnsi="Calibri" w:cs="Calibri"/>
    </w:rPr>
  </w:style>
  <w:style w:type="paragraph" w:styleId="Heading1">
    <w:name w:val="heading 1"/>
    <w:basedOn w:val="Normal"/>
    <w:next w:val="Normal"/>
    <w:link w:val="Heading1Char"/>
    <w:uiPriority w:val="9"/>
    <w:qFormat/>
    <w:rsid w:val="00C31E1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B18C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95923"/>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91166"/>
    <w:rPr>
      <w:color w:val="0563C1"/>
      <w:u w:val="single"/>
    </w:rPr>
  </w:style>
  <w:style w:type="paragraph" w:styleId="Header">
    <w:name w:val="header"/>
    <w:basedOn w:val="Normal"/>
    <w:link w:val="HeaderChar"/>
    <w:uiPriority w:val="99"/>
    <w:unhideWhenUsed/>
    <w:rsid w:val="003F134B"/>
    <w:pPr>
      <w:tabs>
        <w:tab w:val="center" w:pos="4513"/>
        <w:tab w:val="right" w:pos="9026"/>
      </w:tabs>
    </w:pPr>
  </w:style>
  <w:style w:type="character" w:customStyle="1" w:styleId="HeaderChar">
    <w:name w:val="Header Char"/>
    <w:basedOn w:val="DefaultParagraphFont"/>
    <w:link w:val="Header"/>
    <w:uiPriority w:val="99"/>
    <w:rsid w:val="003F134B"/>
    <w:rPr>
      <w:rFonts w:ascii="Calibri" w:hAnsi="Calibri" w:cs="Calibri"/>
    </w:rPr>
  </w:style>
  <w:style w:type="paragraph" w:styleId="Footer">
    <w:name w:val="footer"/>
    <w:basedOn w:val="Normal"/>
    <w:link w:val="FooterChar"/>
    <w:uiPriority w:val="99"/>
    <w:unhideWhenUsed/>
    <w:rsid w:val="003F134B"/>
    <w:pPr>
      <w:tabs>
        <w:tab w:val="center" w:pos="4513"/>
        <w:tab w:val="right" w:pos="9026"/>
      </w:tabs>
    </w:pPr>
  </w:style>
  <w:style w:type="character" w:customStyle="1" w:styleId="FooterChar">
    <w:name w:val="Footer Char"/>
    <w:basedOn w:val="DefaultParagraphFont"/>
    <w:link w:val="Footer"/>
    <w:uiPriority w:val="99"/>
    <w:rsid w:val="003F134B"/>
    <w:rPr>
      <w:rFonts w:ascii="Calibri" w:hAnsi="Calibri" w:cs="Calibri"/>
    </w:rPr>
  </w:style>
  <w:style w:type="paragraph" w:customStyle="1" w:styleId="SingleTxtG">
    <w:name w:val="_ Single Txt_G"/>
    <w:basedOn w:val="Normal"/>
    <w:qFormat/>
    <w:rsid w:val="00130EC7"/>
    <w:pPr>
      <w:spacing w:after="120"/>
      <w:ind w:left="1134" w:right="1134"/>
      <w:jc w:val="both"/>
    </w:pPr>
    <w:rPr>
      <w:rFonts w:ascii="Times New Roman" w:hAnsi="Times New Roman" w:cs="Times New Roman"/>
      <w:sz w:val="20"/>
      <w:szCs w:val="20"/>
      <w:lang w:val="fr-CH"/>
    </w:rPr>
  </w:style>
  <w:style w:type="paragraph" w:styleId="ListParagraph">
    <w:name w:val="List Paragraph"/>
    <w:basedOn w:val="Normal"/>
    <w:uiPriority w:val="34"/>
    <w:qFormat/>
    <w:rsid w:val="003E2BF1"/>
    <w:pPr>
      <w:ind w:left="720"/>
      <w:contextualSpacing/>
    </w:pPr>
  </w:style>
  <w:style w:type="paragraph" w:customStyle="1" w:styleId="H23G">
    <w:name w:val="_ H_2/3_G"/>
    <w:basedOn w:val="Normal"/>
    <w:next w:val="Normal"/>
    <w:qFormat/>
    <w:rsid w:val="00AC20C9"/>
    <w:pPr>
      <w:keepNext/>
      <w:keepLines/>
      <w:tabs>
        <w:tab w:val="right" w:pos="851"/>
      </w:tabs>
      <w:spacing w:before="240" w:after="120" w:line="240" w:lineRule="exact"/>
      <w:ind w:left="1134" w:right="1134" w:hanging="1134"/>
    </w:pPr>
    <w:rPr>
      <w:rFonts w:ascii="Times New Roman" w:hAnsi="Times New Roman" w:cs="Times New Roman"/>
      <w:b/>
      <w:sz w:val="20"/>
      <w:szCs w:val="20"/>
      <w:lang w:val="fr-CH"/>
    </w:rPr>
  </w:style>
  <w:style w:type="paragraph" w:customStyle="1" w:styleId="Bullet1G">
    <w:name w:val="_Bullet 1_G"/>
    <w:basedOn w:val="Normal"/>
    <w:qFormat/>
    <w:rsid w:val="00AC20C9"/>
    <w:pPr>
      <w:numPr>
        <w:numId w:val="5"/>
      </w:numPr>
      <w:spacing w:after="120"/>
      <w:ind w:right="1134"/>
      <w:jc w:val="both"/>
    </w:pPr>
    <w:rPr>
      <w:rFonts w:ascii="Times New Roman" w:hAnsi="Times New Roman" w:cs="Times New Roman"/>
      <w:sz w:val="20"/>
      <w:szCs w:val="20"/>
      <w:lang w:val="fr-CH"/>
    </w:rPr>
  </w:style>
  <w:style w:type="paragraph" w:customStyle="1" w:styleId="Bullet2G">
    <w:name w:val="_Bullet 2_G"/>
    <w:basedOn w:val="Normal"/>
    <w:qFormat/>
    <w:rsid w:val="00AC20C9"/>
    <w:pPr>
      <w:spacing w:after="120"/>
      <w:ind w:right="1134"/>
      <w:jc w:val="both"/>
    </w:pPr>
    <w:rPr>
      <w:rFonts w:ascii="Times New Roman" w:hAnsi="Times New Roman" w:cs="Times New Roman"/>
      <w:sz w:val="20"/>
      <w:szCs w:val="20"/>
      <w:lang w:val="fr-CH"/>
    </w:rPr>
  </w:style>
  <w:style w:type="character" w:customStyle="1" w:styleId="Heading1Char">
    <w:name w:val="Heading 1 Char"/>
    <w:basedOn w:val="DefaultParagraphFont"/>
    <w:link w:val="Heading1"/>
    <w:uiPriority w:val="9"/>
    <w:rsid w:val="00C31E14"/>
    <w:rPr>
      <w:rFonts w:asciiTheme="majorHAnsi" w:eastAsiaTheme="majorEastAsia" w:hAnsiTheme="majorHAnsi" w:cstheme="majorBidi"/>
      <w:color w:val="2E74B5" w:themeColor="accent1" w:themeShade="BF"/>
      <w:sz w:val="32"/>
      <w:szCs w:val="32"/>
    </w:rPr>
  </w:style>
  <w:style w:type="character" w:styleId="CommentReference">
    <w:name w:val="annotation reference"/>
    <w:basedOn w:val="DefaultParagraphFont"/>
    <w:uiPriority w:val="99"/>
    <w:semiHidden/>
    <w:unhideWhenUsed/>
    <w:rsid w:val="00150FC0"/>
    <w:rPr>
      <w:sz w:val="16"/>
      <w:szCs w:val="16"/>
    </w:rPr>
  </w:style>
  <w:style w:type="paragraph" w:styleId="CommentText">
    <w:name w:val="annotation text"/>
    <w:basedOn w:val="Normal"/>
    <w:link w:val="CommentTextChar"/>
    <w:uiPriority w:val="99"/>
    <w:semiHidden/>
    <w:unhideWhenUsed/>
    <w:rsid w:val="00150FC0"/>
    <w:rPr>
      <w:sz w:val="20"/>
      <w:szCs w:val="20"/>
    </w:rPr>
  </w:style>
  <w:style w:type="character" w:customStyle="1" w:styleId="CommentTextChar">
    <w:name w:val="Comment Text Char"/>
    <w:basedOn w:val="DefaultParagraphFont"/>
    <w:link w:val="CommentText"/>
    <w:uiPriority w:val="99"/>
    <w:semiHidden/>
    <w:rsid w:val="00150FC0"/>
    <w:rPr>
      <w:rFonts w:ascii="Calibri" w:hAnsi="Calibri" w:cs="Calibri"/>
      <w:sz w:val="20"/>
      <w:szCs w:val="20"/>
    </w:rPr>
  </w:style>
  <w:style w:type="paragraph" w:styleId="CommentSubject">
    <w:name w:val="annotation subject"/>
    <w:basedOn w:val="CommentText"/>
    <w:next w:val="CommentText"/>
    <w:link w:val="CommentSubjectChar"/>
    <w:uiPriority w:val="99"/>
    <w:semiHidden/>
    <w:unhideWhenUsed/>
    <w:rsid w:val="00150FC0"/>
    <w:rPr>
      <w:b/>
      <w:bCs/>
    </w:rPr>
  </w:style>
  <w:style w:type="character" w:customStyle="1" w:styleId="CommentSubjectChar">
    <w:name w:val="Comment Subject Char"/>
    <w:basedOn w:val="CommentTextChar"/>
    <w:link w:val="CommentSubject"/>
    <w:uiPriority w:val="99"/>
    <w:semiHidden/>
    <w:rsid w:val="00150FC0"/>
    <w:rPr>
      <w:rFonts w:ascii="Calibri" w:hAnsi="Calibri" w:cs="Calibri"/>
      <w:b/>
      <w:bCs/>
      <w:sz w:val="20"/>
      <w:szCs w:val="20"/>
    </w:rPr>
  </w:style>
  <w:style w:type="paragraph" w:styleId="BalloonText">
    <w:name w:val="Balloon Text"/>
    <w:basedOn w:val="Normal"/>
    <w:link w:val="BalloonTextChar"/>
    <w:uiPriority w:val="99"/>
    <w:semiHidden/>
    <w:unhideWhenUsed/>
    <w:rsid w:val="00150FC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0FC0"/>
    <w:rPr>
      <w:rFonts w:ascii="Segoe UI" w:hAnsi="Segoe UI" w:cs="Segoe UI"/>
      <w:sz w:val="18"/>
      <w:szCs w:val="18"/>
    </w:rPr>
  </w:style>
  <w:style w:type="character" w:styleId="FollowedHyperlink">
    <w:name w:val="FollowedHyperlink"/>
    <w:basedOn w:val="DefaultParagraphFont"/>
    <w:uiPriority w:val="99"/>
    <w:semiHidden/>
    <w:unhideWhenUsed/>
    <w:rsid w:val="00010F1B"/>
    <w:rPr>
      <w:color w:val="954F72" w:themeColor="followedHyperlink"/>
      <w:u w:val="single"/>
    </w:rPr>
  </w:style>
  <w:style w:type="character" w:customStyle="1" w:styleId="UnresolvedMention1">
    <w:name w:val="Unresolved Mention1"/>
    <w:basedOn w:val="DefaultParagraphFont"/>
    <w:uiPriority w:val="99"/>
    <w:semiHidden/>
    <w:unhideWhenUsed/>
    <w:rsid w:val="007F5917"/>
    <w:rPr>
      <w:color w:val="605E5C"/>
      <w:shd w:val="clear" w:color="auto" w:fill="E1DFDD"/>
    </w:rPr>
  </w:style>
  <w:style w:type="character" w:customStyle="1" w:styleId="UnresolvedMention2">
    <w:name w:val="Unresolved Mention2"/>
    <w:basedOn w:val="DefaultParagraphFont"/>
    <w:uiPriority w:val="99"/>
    <w:semiHidden/>
    <w:unhideWhenUsed/>
    <w:rsid w:val="00137A88"/>
    <w:rPr>
      <w:color w:val="605E5C"/>
      <w:shd w:val="clear" w:color="auto" w:fill="E1DFDD"/>
    </w:rPr>
  </w:style>
  <w:style w:type="character" w:customStyle="1" w:styleId="UnresolvedMention3">
    <w:name w:val="Unresolved Mention3"/>
    <w:basedOn w:val="DefaultParagraphFont"/>
    <w:uiPriority w:val="99"/>
    <w:semiHidden/>
    <w:unhideWhenUsed/>
    <w:rsid w:val="001D1DBD"/>
    <w:rPr>
      <w:color w:val="605E5C"/>
      <w:shd w:val="clear" w:color="auto" w:fill="E1DFDD"/>
    </w:rPr>
  </w:style>
  <w:style w:type="character" w:customStyle="1" w:styleId="UnresolvedMention4">
    <w:name w:val="Unresolved Mention4"/>
    <w:basedOn w:val="DefaultParagraphFont"/>
    <w:uiPriority w:val="99"/>
    <w:semiHidden/>
    <w:unhideWhenUsed/>
    <w:rsid w:val="00F55607"/>
    <w:rPr>
      <w:color w:val="605E5C"/>
      <w:shd w:val="clear" w:color="auto" w:fill="E1DFDD"/>
    </w:rPr>
  </w:style>
  <w:style w:type="character" w:customStyle="1" w:styleId="Heading2Char">
    <w:name w:val="Heading 2 Char"/>
    <w:basedOn w:val="DefaultParagraphFont"/>
    <w:link w:val="Heading2"/>
    <w:uiPriority w:val="9"/>
    <w:rsid w:val="003B18C3"/>
    <w:rPr>
      <w:rFonts w:asciiTheme="majorHAnsi" w:eastAsiaTheme="majorEastAsia" w:hAnsiTheme="majorHAnsi" w:cstheme="majorBidi"/>
      <w:color w:val="2E74B5" w:themeColor="accent1" w:themeShade="BF"/>
      <w:sz w:val="26"/>
      <w:szCs w:val="26"/>
    </w:rPr>
  </w:style>
  <w:style w:type="paragraph" w:styleId="Revision">
    <w:name w:val="Revision"/>
    <w:hidden/>
    <w:uiPriority w:val="99"/>
    <w:semiHidden/>
    <w:rsid w:val="0047205B"/>
    <w:pPr>
      <w:spacing w:after="0" w:line="240" w:lineRule="auto"/>
    </w:pPr>
    <w:rPr>
      <w:rFonts w:ascii="Calibri" w:hAnsi="Calibri" w:cs="Calibri"/>
    </w:rPr>
  </w:style>
  <w:style w:type="character" w:styleId="UnresolvedMention">
    <w:name w:val="Unresolved Mention"/>
    <w:basedOn w:val="DefaultParagraphFont"/>
    <w:uiPriority w:val="99"/>
    <w:semiHidden/>
    <w:unhideWhenUsed/>
    <w:rsid w:val="003C1677"/>
    <w:rPr>
      <w:color w:val="605E5C"/>
      <w:shd w:val="clear" w:color="auto" w:fill="E1DFDD"/>
    </w:rPr>
  </w:style>
  <w:style w:type="character" w:customStyle="1" w:styleId="Heading3Char">
    <w:name w:val="Heading 3 Char"/>
    <w:basedOn w:val="DefaultParagraphFont"/>
    <w:link w:val="Heading3"/>
    <w:uiPriority w:val="9"/>
    <w:rsid w:val="00095923"/>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1009902">
      <w:bodyDiv w:val="1"/>
      <w:marLeft w:val="0"/>
      <w:marRight w:val="0"/>
      <w:marTop w:val="0"/>
      <w:marBottom w:val="0"/>
      <w:divBdr>
        <w:top w:val="none" w:sz="0" w:space="0" w:color="auto"/>
        <w:left w:val="none" w:sz="0" w:space="0" w:color="auto"/>
        <w:bottom w:val="none" w:sz="0" w:space="0" w:color="auto"/>
        <w:right w:val="none" w:sz="0" w:space="0" w:color="auto"/>
      </w:divBdr>
    </w:div>
    <w:div w:id="1912890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jorge.araya@un.org" TargetMode="External"/><Relationship Id="rId18" Type="http://schemas.openxmlformats.org/officeDocument/2006/relationships/hyperlink" Target="https://www.ohchr.org/en/ohchr_homepage" TargetMode="External"/><Relationship Id="rId3" Type="http://schemas.openxmlformats.org/officeDocument/2006/relationships/customXml" Target="../customXml/item3.xml"/><Relationship Id="rId21" Type="http://schemas.openxmlformats.org/officeDocument/2006/relationships/hyperlink" Target="https://indico.un.org/event/1017997/" TargetMode="External"/><Relationship Id="rId7" Type="http://schemas.openxmlformats.org/officeDocument/2006/relationships/settings" Target="settings.xml"/><Relationship Id="rId12" Type="http://schemas.openxmlformats.org/officeDocument/2006/relationships/hyperlink" Target="https://undocs.org/CRPD/C/11/2" TargetMode="External"/><Relationship Id="rId17" Type="http://schemas.openxmlformats.org/officeDocument/2006/relationships/hyperlink" Target="mailto:ohchr-crpd@un.org" TargetMode="External"/><Relationship Id="rId2" Type="http://schemas.openxmlformats.org/officeDocument/2006/relationships/customXml" Target="../customXml/item2.xml"/><Relationship Id="rId16" Type="http://schemas.openxmlformats.org/officeDocument/2006/relationships/hyperlink" Target="https://media.un.org/en/webtv/schedule" TargetMode="External"/><Relationship Id="rId20" Type="http://schemas.openxmlformats.org/officeDocument/2006/relationships/hyperlink" Target="mailto:jorge.araya@un.or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hchr.org/EN/HRBodies/CRPD/Pages/CRPDIndex.aspx"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tbinternet.ohchr.org/_layouts/15/treatybodyexternal/SessionDetails1.aspx?SessionID=2898&amp;Lang=en"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ohchr.org/en/treaty-bodies/crpd"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ohchr-crpd@un.org" TargetMode="External"/><Relationship Id="rId22"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d48aaa8e29c1fef86800fdedbe4eee49">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22f23b4f927627c331d9f25d80a47f0b"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2024-10-02T08:58:53+00:00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442A74-697D-46D5-9E91-749F60D8E3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c43d6523-f909-4250-bbe1-6bcdc0c719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E1BA97-1F5D-4627-8B86-9C6CD5A487CE}">
  <ds:schemaRefs>
    <ds:schemaRef ds:uri="http://schemas.microsoft.com/office/2006/metadata/properties"/>
    <ds:schemaRef ds:uri="http://schemas.microsoft.com/office/infopath/2007/PartnerControls"/>
    <ds:schemaRef ds:uri="985ec44e-1bab-4c0b-9df0-6ba128686fc9"/>
    <ds:schemaRef ds:uri="11a6fe0c-d8de-4390-afb3-d9c7c54181f0"/>
    <ds:schemaRef ds:uri="c43d6523-f909-4250-bbe1-6bcdc0c7194c"/>
  </ds:schemaRefs>
</ds:datastoreItem>
</file>

<file path=customXml/itemProps3.xml><?xml version="1.0" encoding="utf-8"?>
<ds:datastoreItem xmlns:ds="http://schemas.openxmlformats.org/officeDocument/2006/customXml" ds:itemID="{C74F8314-2B66-4B5F-8AED-44D0A764761E}">
  <ds:schemaRefs>
    <ds:schemaRef ds:uri="http://schemas.microsoft.com/sharepoint/v3/contenttype/forms"/>
  </ds:schemaRefs>
</ds:datastoreItem>
</file>

<file path=customXml/itemProps4.xml><?xml version="1.0" encoding="utf-8"?>
<ds:datastoreItem xmlns:ds="http://schemas.openxmlformats.org/officeDocument/2006/customXml" ds:itemID="{6DDAACD8-7E88-4039-B03D-57B1AA3A6E16}">
  <ds:schemaRefs>
    <ds:schemaRef ds:uri="http://schemas.openxmlformats.org/officeDocument/2006/bibliography"/>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6</TotalTime>
  <Pages>5</Pages>
  <Words>1567</Words>
  <Characters>8937</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10484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ISKAKOVA Janna</dc:creator>
  <cp:keywords/>
  <dc:description/>
  <cp:lastModifiedBy>Robert OUKO</cp:lastModifiedBy>
  <cp:revision>7</cp:revision>
  <dcterms:created xsi:type="dcterms:W3CDTF">2026-02-16T11:11:00Z</dcterms:created>
  <dcterms:modified xsi:type="dcterms:W3CDTF">2026-02-16T14:27:00Z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y fmtid="{D5CDD505-2E9C-101B-9397-08002B2CF9AE}" pid="3" name="MediaServiceImageTags">
    <vt:lpwstr/>
  </property>
</Properties>
</file>