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4888E" w14:textId="44DD0C0A" w:rsidR="004A3B61" w:rsidRDefault="004B16F6" w:rsidP="006F658C">
      <w:pPr>
        <w:pStyle w:val="Heading2"/>
      </w:pPr>
      <w:r>
        <w:t xml:space="preserve">Article </w:t>
      </w:r>
      <w:r w:rsidR="000A337D">
        <w:t xml:space="preserve">11 examination of the situation of persons with disabilities affected by war in the </w:t>
      </w:r>
      <w:r w:rsidR="0000022F">
        <w:t>Occupied Palestinian Territory</w:t>
      </w:r>
      <w:r w:rsidR="002A685C">
        <w:t>,</w:t>
      </w:r>
    </w:p>
    <w:p w14:paraId="703A6B2F" w14:textId="77777777" w:rsidR="00BD6BCF" w:rsidRPr="00BD6BCF" w:rsidRDefault="00BD6BCF" w:rsidP="00BD6BCF"/>
    <w:p w14:paraId="49E8715D" w14:textId="492B8C70" w:rsidR="002A685C" w:rsidRDefault="00C10DF5" w:rsidP="00BD6BCF">
      <w:pPr>
        <w:pStyle w:val="Heading3"/>
      </w:pPr>
      <w:r>
        <w:t xml:space="preserve">Note to the attention of organizations of persons with </w:t>
      </w:r>
      <w:r w:rsidR="00FB6F5A">
        <w:t>disabilities, civil</w:t>
      </w:r>
      <w:r>
        <w:t xml:space="preserve"> society organizations</w:t>
      </w:r>
      <w:r w:rsidR="009455A2">
        <w:t xml:space="preserve"> and other relevant stakeholders</w:t>
      </w:r>
    </w:p>
    <w:p w14:paraId="5D8A01FB" w14:textId="5CCB88AB" w:rsidR="002A685C" w:rsidRDefault="002A685C"/>
    <w:p w14:paraId="2BFBC6C3" w14:textId="74481B97" w:rsidR="004B16F6" w:rsidRDefault="006F658C" w:rsidP="00BD6BCF">
      <w:pPr>
        <w:pStyle w:val="Heading3"/>
      </w:pPr>
      <w:r>
        <w:t xml:space="preserve">Background information </w:t>
      </w:r>
    </w:p>
    <w:p w14:paraId="6A25D2A7" w14:textId="5127F3F3" w:rsidR="006F658C" w:rsidRDefault="00BD6BCF">
      <w:r>
        <w:t xml:space="preserve">The Committee on the Rights of Persons with Disabilities </w:t>
      </w:r>
      <w:r w:rsidR="00583621">
        <w:t xml:space="preserve">will examine the situation of persons with disabilities </w:t>
      </w:r>
      <w:r w:rsidR="00FB6F5A">
        <w:t xml:space="preserve">affected by war </w:t>
      </w:r>
      <w:r w:rsidR="008D1EE6">
        <w:t xml:space="preserve">in the </w:t>
      </w:r>
      <w:r w:rsidR="0000022F">
        <w:t>Occupied Palestinian Territory</w:t>
      </w:r>
      <w:r w:rsidR="008D1EE6">
        <w:t xml:space="preserve">. The Committee, acting pursuant to article 36, paragraph </w:t>
      </w:r>
      <w:r w:rsidR="00192AB7">
        <w:t>1 of the Convention on the Rights of Persons with Disabilities</w:t>
      </w:r>
      <w:r w:rsidR="00EE3088">
        <w:t xml:space="preserve">, has the prerogative to request </w:t>
      </w:r>
      <w:r w:rsidR="00043B0F">
        <w:t xml:space="preserve">to States Parties, </w:t>
      </w:r>
      <w:r w:rsidR="00EE3088">
        <w:t>at any time</w:t>
      </w:r>
      <w:r w:rsidR="00043B0F">
        <w:t>,</w:t>
      </w:r>
      <w:r w:rsidR="00EE3088">
        <w:t xml:space="preserve"> information on the implementation of the </w:t>
      </w:r>
      <w:r w:rsidR="00043B0F">
        <w:t xml:space="preserve">Convention. The Committee attaches importance to the participation of </w:t>
      </w:r>
      <w:r w:rsidR="00BD4A5D">
        <w:t xml:space="preserve">organizations of persons with </w:t>
      </w:r>
      <w:r w:rsidR="001571FE">
        <w:t>disabilities, civil society organizations, National Human Rights Institutions</w:t>
      </w:r>
      <w:r w:rsidR="009455A2">
        <w:t xml:space="preserve">, Independent Monitoring Mechanisms and other actors </w:t>
      </w:r>
      <w:r w:rsidR="00FB6F5A">
        <w:t>in this examination</w:t>
      </w:r>
      <w:r w:rsidR="00691E4D">
        <w:t>.</w:t>
      </w:r>
    </w:p>
    <w:p w14:paraId="4BCC17C6" w14:textId="5DAEDB1D" w:rsidR="004B16F6" w:rsidRDefault="00C10DF5" w:rsidP="00BD6BCF">
      <w:pPr>
        <w:pStyle w:val="Heading3"/>
      </w:pPr>
      <w:r>
        <w:t xml:space="preserve">Dates </w:t>
      </w:r>
    </w:p>
    <w:p w14:paraId="21128892" w14:textId="0219C1A6" w:rsidR="004B16F6" w:rsidRDefault="00FB6F5A">
      <w:r>
        <w:t xml:space="preserve">The examination of the situation of persons with disabilities affected by war in </w:t>
      </w:r>
      <w:r w:rsidR="00ED55D8">
        <w:t xml:space="preserve">the </w:t>
      </w:r>
      <w:r w:rsidR="000E29FA">
        <w:t>Occupied Palestinian Territory</w:t>
      </w:r>
      <w:r w:rsidR="00ED55D8">
        <w:t xml:space="preserve">, will take place during the 33rd session of the Committee </w:t>
      </w:r>
      <w:r w:rsidR="00895C63">
        <w:t>during 13 and 14 August</w:t>
      </w:r>
      <w:r w:rsidR="00691E4D">
        <w:t xml:space="preserve">, in Room XVII, Building E, Palais </w:t>
      </w:r>
      <w:r w:rsidR="00F26D21">
        <w:t>des Nations, Geneva, Switzerland.</w:t>
      </w:r>
    </w:p>
    <w:p w14:paraId="7192D2A7" w14:textId="257E5C0E" w:rsidR="00895C63" w:rsidRDefault="004B16F6" w:rsidP="00DE79A9">
      <w:pPr>
        <w:pStyle w:val="Heading3"/>
      </w:pPr>
      <w:r w:rsidRPr="00BD6BCF">
        <w:rPr>
          <w:rStyle w:val="Heading3Char"/>
        </w:rPr>
        <w:t>Written submission</w:t>
      </w:r>
      <w:r>
        <w:t xml:space="preserve"> </w:t>
      </w:r>
    </w:p>
    <w:p w14:paraId="38D08C47" w14:textId="30B4E39F" w:rsidR="004B16F6" w:rsidRDefault="00E86A1F" w:rsidP="00B2588E">
      <w:r>
        <w:t xml:space="preserve">Written submissions </w:t>
      </w:r>
      <w:r w:rsidR="00F05550">
        <w:t xml:space="preserve">on the subject matter shall be submitted </w:t>
      </w:r>
      <w:r w:rsidR="00B3155D">
        <w:t xml:space="preserve">in Arabic, English or French, </w:t>
      </w:r>
      <w:r w:rsidR="00F05550">
        <w:t xml:space="preserve">in Word </w:t>
      </w:r>
      <w:r w:rsidR="00B2588E">
        <w:t>format, no</w:t>
      </w:r>
      <w:r w:rsidR="00DE79A9">
        <w:t xml:space="preserve"> later than 8 August 2025. </w:t>
      </w:r>
      <w:r w:rsidR="00B2588E">
        <w:t xml:space="preserve">They shall </w:t>
      </w:r>
      <w:r w:rsidR="00B2588E" w:rsidRPr="00B2588E">
        <w:t>not exceed 5,500 words</w:t>
      </w:r>
      <w:r w:rsidR="00B2588E">
        <w:t xml:space="preserve">. </w:t>
      </w:r>
      <w:r w:rsidR="00DE79A9">
        <w:t xml:space="preserve">Written submissions shall be sent to the following email address, </w:t>
      </w:r>
      <w:hyperlink r:id="rId7" w:history="1">
        <w:r w:rsidR="00B2588E" w:rsidRPr="00DA2BF0">
          <w:rPr>
            <w:rStyle w:val="Hyperlink"/>
          </w:rPr>
          <w:t>jorge.araya@un.org</w:t>
        </w:r>
      </w:hyperlink>
    </w:p>
    <w:p w14:paraId="1AF43419" w14:textId="2875023E" w:rsidR="00DE79A9" w:rsidRDefault="00DE79A9" w:rsidP="00DE79A9">
      <w:pPr>
        <w:pStyle w:val="Heading3"/>
      </w:pPr>
      <w:r>
        <w:t>Participation in briefings</w:t>
      </w:r>
    </w:p>
    <w:p w14:paraId="3EB7F50A" w14:textId="7CD7A46E" w:rsidR="00582AC5" w:rsidRDefault="00004E17" w:rsidP="00582AC5">
      <w:r>
        <w:t xml:space="preserve">Only in-presence participation and through pre-recorded video messages is </w:t>
      </w:r>
      <w:r w:rsidR="00EA50D3">
        <w:t xml:space="preserve">possible. The </w:t>
      </w:r>
      <w:r w:rsidR="00041D16">
        <w:t xml:space="preserve">average time slot will be 7 minutes. </w:t>
      </w:r>
      <w:r w:rsidR="00EA50D3">
        <w:t xml:space="preserve">Potential speakers will </w:t>
      </w:r>
      <w:r w:rsidR="00041D16">
        <w:t xml:space="preserve">require to indicate interest by </w:t>
      </w:r>
      <w:r w:rsidR="009011F4">
        <w:t xml:space="preserve">contacting the Secretary of the Committee, at </w:t>
      </w:r>
      <w:hyperlink r:id="rId8" w:history="1">
        <w:r w:rsidR="009011F4" w:rsidRPr="00DA2BF0">
          <w:rPr>
            <w:rStyle w:val="Hyperlink"/>
          </w:rPr>
          <w:t>jorge.araya@un.org</w:t>
        </w:r>
      </w:hyperlink>
      <w:r w:rsidR="00582AC5">
        <w:t xml:space="preserve">. The final list of speakers and speaking slots will be available during the first week of August 2025. </w:t>
      </w:r>
    </w:p>
    <w:p w14:paraId="6EA32F8E" w14:textId="77777777" w:rsidR="009011F4" w:rsidRPr="00004E17" w:rsidRDefault="009011F4" w:rsidP="00004E17"/>
    <w:sectPr w:rsidR="009011F4" w:rsidRPr="00004E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6F6"/>
    <w:rsid w:val="0000022F"/>
    <w:rsid w:val="00004E17"/>
    <w:rsid w:val="00041D16"/>
    <w:rsid w:val="00043B0F"/>
    <w:rsid w:val="00096117"/>
    <w:rsid w:val="000A337D"/>
    <w:rsid w:val="000E29FA"/>
    <w:rsid w:val="00147E67"/>
    <w:rsid w:val="001571FE"/>
    <w:rsid w:val="00192AB7"/>
    <w:rsid w:val="002A685C"/>
    <w:rsid w:val="004A3B61"/>
    <w:rsid w:val="004B16F6"/>
    <w:rsid w:val="00582AC5"/>
    <w:rsid w:val="00583621"/>
    <w:rsid w:val="00691E4D"/>
    <w:rsid w:val="006F658C"/>
    <w:rsid w:val="00790F7A"/>
    <w:rsid w:val="00895C63"/>
    <w:rsid w:val="008D1EE6"/>
    <w:rsid w:val="009011F4"/>
    <w:rsid w:val="009455A2"/>
    <w:rsid w:val="00B2588E"/>
    <w:rsid w:val="00B3155D"/>
    <w:rsid w:val="00B34EB0"/>
    <w:rsid w:val="00BD4A5D"/>
    <w:rsid w:val="00BD6BCF"/>
    <w:rsid w:val="00C10DF5"/>
    <w:rsid w:val="00DE79A9"/>
    <w:rsid w:val="00E86A1F"/>
    <w:rsid w:val="00EA50D3"/>
    <w:rsid w:val="00ED55D8"/>
    <w:rsid w:val="00EE3088"/>
    <w:rsid w:val="00EF1D94"/>
    <w:rsid w:val="00F05550"/>
    <w:rsid w:val="00F26D21"/>
    <w:rsid w:val="00FB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B19F4"/>
  <w15:chartTrackingRefBased/>
  <w15:docId w15:val="{A3F6F736-A817-4520-B1F3-054FD3C11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H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16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16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16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6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6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6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6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6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6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6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B16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B16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6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6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6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6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6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6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6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6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6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6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6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6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16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6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6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6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6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15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5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rge.araya@un.org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jorge.araya@un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2025-07-07T12:33:39Z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E0F2F5-ED48-474A-80F1-007327E70D66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2.xml><?xml version="1.0" encoding="utf-8"?>
<ds:datastoreItem xmlns:ds="http://schemas.openxmlformats.org/officeDocument/2006/customXml" ds:itemID="{858C7B10-9B52-492A-A6D0-B9617778E7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A7D85C-57DD-4BC0-8C0C-22D15548A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Jorge Araya</cp:lastModifiedBy>
  <cp:revision>33</cp:revision>
  <dcterms:created xsi:type="dcterms:W3CDTF">2025-07-07T10:32:00Z</dcterms:created>
  <dcterms:modified xsi:type="dcterms:W3CDTF">2025-07-16T19:14:00Z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