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78E" w:rsidRDefault="0096478E" w:rsidP="0096478E">
      <w:pPr>
        <w:jc w:val="center"/>
        <w:rPr>
          <w:b/>
          <w:sz w:val="40"/>
          <w:szCs w:val="40"/>
          <w:lang w:val="en"/>
        </w:rPr>
      </w:pPr>
    </w:p>
    <w:p w:rsidR="0096478E" w:rsidRDefault="0096478E" w:rsidP="0096478E">
      <w:pPr>
        <w:jc w:val="center"/>
        <w:rPr>
          <w:b/>
          <w:sz w:val="40"/>
          <w:szCs w:val="40"/>
          <w:lang w:val="en"/>
        </w:rPr>
      </w:pPr>
    </w:p>
    <w:p w:rsidR="0096478E" w:rsidRDefault="0096478E" w:rsidP="0096478E">
      <w:pPr>
        <w:jc w:val="center"/>
        <w:rPr>
          <w:b/>
          <w:sz w:val="40"/>
          <w:szCs w:val="40"/>
          <w:lang w:val="en"/>
        </w:rPr>
      </w:pPr>
    </w:p>
    <w:p w:rsidR="0096478E" w:rsidRDefault="0096478E" w:rsidP="0096478E">
      <w:pPr>
        <w:jc w:val="center"/>
        <w:rPr>
          <w:b/>
          <w:sz w:val="40"/>
          <w:szCs w:val="40"/>
          <w:lang w:val="en"/>
        </w:rPr>
      </w:pPr>
    </w:p>
    <w:p w:rsidR="0096478E" w:rsidRDefault="00D61AC8" w:rsidP="0096478E">
      <w:pPr>
        <w:jc w:val="center"/>
        <w:rPr>
          <w:sz w:val="24"/>
          <w:szCs w:val="24"/>
          <w:lang w:val="en"/>
        </w:rPr>
      </w:pPr>
      <w:r w:rsidRPr="0096478E">
        <w:rPr>
          <w:b/>
          <w:sz w:val="40"/>
          <w:szCs w:val="40"/>
          <w:lang w:val="en"/>
        </w:rPr>
        <w:t xml:space="preserve">Supplementary Report of the </w:t>
      </w:r>
      <w:bookmarkStart w:id="0" w:name="_GoBack"/>
      <w:r w:rsidR="00981E26" w:rsidRPr="0096478E">
        <w:rPr>
          <w:b/>
          <w:color w:val="FF0000"/>
          <w:sz w:val="40"/>
          <w:szCs w:val="40"/>
          <w:lang w:val="en"/>
        </w:rPr>
        <w:t xml:space="preserve">Alternative </w:t>
      </w:r>
      <w:r w:rsidRPr="0096478E">
        <w:rPr>
          <w:b/>
          <w:color w:val="FF0000"/>
          <w:sz w:val="40"/>
          <w:szCs w:val="40"/>
          <w:lang w:val="en"/>
        </w:rPr>
        <w:t>Human Rights Network SURDH</w:t>
      </w:r>
      <w:r w:rsidR="0096478E" w:rsidRPr="0096478E">
        <w:rPr>
          <w:b/>
          <w:sz w:val="40"/>
          <w:szCs w:val="40"/>
          <w:lang w:val="en"/>
        </w:rPr>
        <w:t xml:space="preserve"> </w:t>
      </w:r>
      <w:bookmarkEnd w:id="0"/>
      <w:r w:rsidR="0096478E" w:rsidRPr="0096478E">
        <w:rPr>
          <w:b/>
          <w:sz w:val="40"/>
          <w:szCs w:val="40"/>
          <w:lang w:val="en"/>
        </w:rPr>
        <w:t xml:space="preserve">to </w:t>
      </w:r>
      <w:r w:rsidRPr="0096478E">
        <w:rPr>
          <w:b/>
          <w:sz w:val="40"/>
          <w:szCs w:val="40"/>
          <w:lang w:val="en"/>
        </w:rPr>
        <w:t>the third periodic report of the Bolivarian Republic of Venezuela on the implementation of the International Covenant on Economic, Social and Cultural Rights</w:t>
      </w:r>
      <w:r w:rsidR="0096478E" w:rsidRPr="0096478E">
        <w:rPr>
          <w:b/>
          <w:sz w:val="40"/>
          <w:szCs w:val="40"/>
          <w:lang w:val="en"/>
        </w:rPr>
        <w:t xml:space="preserve"> </w:t>
      </w:r>
      <w:r w:rsidRPr="0096478E">
        <w:rPr>
          <w:b/>
          <w:sz w:val="40"/>
          <w:szCs w:val="40"/>
          <w:lang w:val="en"/>
        </w:rPr>
        <w:t>within the framework of the third periodic report</w:t>
      </w:r>
      <w:r w:rsidRPr="00D61AC8">
        <w:rPr>
          <w:sz w:val="24"/>
          <w:szCs w:val="24"/>
          <w:lang w:val="en"/>
        </w:rPr>
        <w:br/>
      </w:r>
      <w:r w:rsidRPr="00D61AC8">
        <w:rPr>
          <w:sz w:val="24"/>
          <w:szCs w:val="24"/>
          <w:lang w:val="en"/>
        </w:rPr>
        <w:br/>
      </w:r>
      <w:r w:rsidRPr="00D61AC8">
        <w:rPr>
          <w:sz w:val="24"/>
          <w:szCs w:val="24"/>
          <w:lang w:val="en"/>
        </w:rPr>
        <w:br/>
      </w:r>
    </w:p>
    <w:p w:rsidR="0096478E" w:rsidRDefault="0096478E" w:rsidP="0096478E">
      <w:pPr>
        <w:jc w:val="center"/>
        <w:rPr>
          <w:sz w:val="24"/>
          <w:szCs w:val="24"/>
          <w:lang w:val="en"/>
        </w:rPr>
      </w:pPr>
    </w:p>
    <w:p w:rsidR="0096478E" w:rsidRDefault="0096478E" w:rsidP="0096478E">
      <w:pPr>
        <w:jc w:val="center"/>
        <w:rPr>
          <w:sz w:val="24"/>
          <w:szCs w:val="24"/>
          <w:lang w:val="en"/>
        </w:rPr>
      </w:pPr>
    </w:p>
    <w:p w:rsidR="0096478E" w:rsidRDefault="0096478E" w:rsidP="0096478E">
      <w:pPr>
        <w:jc w:val="center"/>
        <w:rPr>
          <w:sz w:val="24"/>
          <w:szCs w:val="24"/>
          <w:lang w:val="en"/>
        </w:rPr>
      </w:pPr>
    </w:p>
    <w:p w:rsidR="0096478E" w:rsidRDefault="0096478E" w:rsidP="0096478E">
      <w:pPr>
        <w:jc w:val="center"/>
        <w:rPr>
          <w:sz w:val="24"/>
          <w:szCs w:val="24"/>
          <w:lang w:val="en"/>
        </w:rPr>
      </w:pPr>
    </w:p>
    <w:p w:rsidR="0096478E" w:rsidRDefault="0096478E" w:rsidP="0096478E">
      <w:pPr>
        <w:jc w:val="center"/>
        <w:rPr>
          <w:sz w:val="24"/>
          <w:szCs w:val="24"/>
          <w:lang w:val="en"/>
        </w:rPr>
      </w:pPr>
    </w:p>
    <w:p w:rsidR="0096478E" w:rsidRDefault="0096478E" w:rsidP="0096478E">
      <w:pPr>
        <w:jc w:val="center"/>
        <w:rPr>
          <w:sz w:val="24"/>
          <w:szCs w:val="24"/>
          <w:lang w:val="en"/>
        </w:rPr>
      </w:pPr>
    </w:p>
    <w:p w:rsidR="0096478E" w:rsidRDefault="0096478E" w:rsidP="0096478E">
      <w:pPr>
        <w:jc w:val="center"/>
        <w:rPr>
          <w:sz w:val="24"/>
          <w:szCs w:val="24"/>
          <w:lang w:val="en"/>
        </w:rPr>
      </w:pPr>
    </w:p>
    <w:p w:rsidR="0096478E" w:rsidRDefault="0096478E" w:rsidP="0096478E">
      <w:pPr>
        <w:jc w:val="center"/>
        <w:rPr>
          <w:sz w:val="24"/>
          <w:szCs w:val="24"/>
          <w:lang w:val="en"/>
        </w:rPr>
      </w:pPr>
    </w:p>
    <w:p w:rsidR="0096478E" w:rsidRPr="0096478E" w:rsidRDefault="00D61AC8" w:rsidP="0096478E">
      <w:pPr>
        <w:jc w:val="right"/>
        <w:rPr>
          <w:b/>
          <w:sz w:val="24"/>
          <w:szCs w:val="24"/>
          <w:lang w:val="en"/>
        </w:rPr>
      </w:pPr>
      <w:r w:rsidRPr="0096478E">
        <w:rPr>
          <w:b/>
          <w:sz w:val="24"/>
          <w:szCs w:val="24"/>
          <w:lang w:val="en"/>
        </w:rPr>
        <w:t>April 2015</w:t>
      </w:r>
      <w:r w:rsidRPr="0096478E">
        <w:rPr>
          <w:b/>
          <w:sz w:val="24"/>
          <w:szCs w:val="24"/>
          <w:lang w:val="en"/>
        </w:rPr>
        <w:br/>
        <w:t> </w:t>
      </w:r>
      <w:r w:rsidRPr="0096478E">
        <w:rPr>
          <w:b/>
          <w:sz w:val="24"/>
          <w:szCs w:val="24"/>
          <w:lang w:val="en"/>
        </w:rPr>
        <w:br/>
      </w:r>
    </w:p>
    <w:p w:rsidR="0096478E" w:rsidRPr="0096478E" w:rsidRDefault="00D61AC8">
      <w:pPr>
        <w:rPr>
          <w:b/>
          <w:sz w:val="24"/>
          <w:szCs w:val="24"/>
          <w:lang w:val="en"/>
        </w:rPr>
      </w:pPr>
      <w:proofErr w:type="spellStart"/>
      <w:r w:rsidRPr="0096478E">
        <w:rPr>
          <w:b/>
          <w:sz w:val="24"/>
          <w:szCs w:val="24"/>
          <w:lang w:val="en"/>
        </w:rPr>
        <w:lastRenderedPageBreak/>
        <w:t>SurDH</w:t>
      </w:r>
      <w:proofErr w:type="spellEnd"/>
      <w:r w:rsidRPr="0096478E">
        <w:rPr>
          <w:b/>
          <w:sz w:val="24"/>
          <w:szCs w:val="24"/>
          <w:lang w:val="en"/>
        </w:rPr>
        <w:t>:</w:t>
      </w:r>
      <w:r w:rsidRPr="0096478E">
        <w:rPr>
          <w:b/>
          <w:sz w:val="24"/>
          <w:szCs w:val="24"/>
          <w:lang w:val="en"/>
        </w:rPr>
        <w:br/>
      </w:r>
    </w:p>
    <w:p w:rsidR="0071225E" w:rsidRDefault="00D61AC8">
      <w:pPr>
        <w:rPr>
          <w:sz w:val="24"/>
          <w:szCs w:val="24"/>
          <w:lang w:val="en"/>
        </w:rPr>
      </w:pPr>
      <w:r w:rsidRPr="00D61AC8">
        <w:rPr>
          <w:sz w:val="24"/>
          <w:szCs w:val="24"/>
          <w:lang w:val="en"/>
        </w:rPr>
        <w:t xml:space="preserve">The "South" is not only a geographical reference </w:t>
      </w:r>
      <w:r w:rsidR="0096478E" w:rsidRPr="00D61AC8">
        <w:rPr>
          <w:sz w:val="24"/>
          <w:szCs w:val="24"/>
          <w:lang w:val="en"/>
        </w:rPr>
        <w:t>(the place where lives the vast poor majority of the planet)</w:t>
      </w:r>
      <w:r w:rsidR="0096478E">
        <w:rPr>
          <w:sz w:val="24"/>
          <w:szCs w:val="24"/>
          <w:lang w:val="en"/>
        </w:rPr>
        <w:t xml:space="preserve"> but </w:t>
      </w:r>
      <w:r w:rsidRPr="00D61AC8">
        <w:rPr>
          <w:sz w:val="24"/>
          <w:szCs w:val="24"/>
          <w:lang w:val="en"/>
        </w:rPr>
        <w:t>an ethical and political reference that invol</w:t>
      </w:r>
      <w:r w:rsidR="0096478E">
        <w:rPr>
          <w:sz w:val="24"/>
          <w:szCs w:val="24"/>
          <w:lang w:val="en"/>
        </w:rPr>
        <w:t xml:space="preserve">ves the option for those who </w:t>
      </w:r>
      <w:r w:rsidR="0096478E" w:rsidRPr="00D61AC8">
        <w:rPr>
          <w:sz w:val="24"/>
          <w:szCs w:val="24"/>
          <w:lang w:val="en"/>
        </w:rPr>
        <w:t>have be</w:t>
      </w:r>
      <w:r w:rsidR="0096478E">
        <w:rPr>
          <w:sz w:val="24"/>
          <w:szCs w:val="24"/>
          <w:lang w:val="en"/>
        </w:rPr>
        <w:t>en excluded and / or oppressed</w:t>
      </w:r>
      <w:r w:rsidR="0096478E" w:rsidRPr="00D61AC8">
        <w:rPr>
          <w:sz w:val="24"/>
          <w:szCs w:val="24"/>
          <w:lang w:val="en"/>
        </w:rPr>
        <w:t xml:space="preserve"> </w:t>
      </w:r>
      <w:r w:rsidR="0096478E">
        <w:rPr>
          <w:sz w:val="24"/>
          <w:szCs w:val="24"/>
          <w:lang w:val="en"/>
        </w:rPr>
        <w:t xml:space="preserve">by </w:t>
      </w:r>
      <w:r w:rsidRPr="00D61AC8">
        <w:rPr>
          <w:sz w:val="24"/>
          <w:szCs w:val="24"/>
          <w:lang w:val="en"/>
        </w:rPr>
        <w:t>the colonial</w:t>
      </w:r>
      <w:r w:rsidR="0010754B">
        <w:rPr>
          <w:sz w:val="24"/>
          <w:szCs w:val="24"/>
          <w:lang w:val="en"/>
        </w:rPr>
        <w:t xml:space="preserve">, patriarchal and </w:t>
      </w:r>
      <w:r w:rsidRPr="00D61AC8">
        <w:rPr>
          <w:sz w:val="24"/>
          <w:szCs w:val="24"/>
          <w:lang w:val="en"/>
        </w:rPr>
        <w:t>capital</w:t>
      </w:r>
      <w:r w:rsidR="0010754B">
        <w:rPr>
          <w:sz w:val="24"/>
          <w:szCs w:val="24"/>
          <w:lang w:val="en"/>
        </w:rPr>
        <w:t>ist</w:t>
      </w:r>
      <w:r w:rsidRPr="00D61AC8">
        <w:rPr>
          <w:sz w:val="24"/>
          <w:szCs w:val="24"/>
          <w:lang w:val="en"/>
        </w:rPr>
        <w:t xml:space="preserve"> </w:t>
      </w:r>
      <w:r w:rsidR="0010754B" w:rsidRPr="00D61AC8">
        <w:rPr>
          <w:sz w:val="24"/>
          <w:szCs w:val="24"/>
          <w:lang w:val="en"/>
        </w:rPr>
        <w:t xml:space="preserve">context </w:t>
      </w:r>
      <w:r w:rsidR="0010754B">
        <w:rPr>
          <w:sz w:val="24"/>
          <w:szCs w:val="24"/>
          <w:lang w:val="en"/>
        </w:rPr>
        <w:t>over life:</w:t>
      </w:r>
      <w:r w:rsidRPr="00D61AC8">
        <w:rPr>
          <w:sz w:val="24"/>
          <w:szCs w:val="24"/>
          <w:lang w:val="en"/>
        </w:rPr>
        <w:t xml:space="preserve"> women, grassroots, indigenous peoples, Afro</w:t>
      </w:r>
      <w:r w:rsidR="0010754B">
        <w:rPr>
          <w:sz w:val="24"/>
          <w:szCs w:val="24"/>
          <w:lang w:val="en"/>
        </w:rPr>
        <w:t>-descendants communities, peasants, sexual diversity</w:t>
      </w:r>
      <w:r w:rsidRPr="00D61AC8">
        <w:rPr>
          <w:sz w:val="24"/>
          <w:szCs w:val="24"/>
          <w:lang w:val="en"/>
        </w:rPr>
        <w:t xml:space="preserve"> people and </w:t>
      </w:r>
      <w:r w:rsidR="0010754B">
        <w:rPr>
          <w:sz w:val="24"/>
          <w:szCs w:val="24"/>
          <w:lang w:val="en"/>
        </w:rPr>
        <w:t xml:space="preserve">the </w:t>
      </w:r>
      <w:r w:rsidRPr="00D61AC8">
        <w:rPr>
          <w:sz w:val="24"/>
          <w:szCs w:val="24"/>
          <w:lang w:val="en"/>
        </w:rPr>
        <w:t xml:space="preserve">nature itself. </w:t>
      </w:r>
      <w:proofErr w:type="spellStart"/>
      <w:r w:rsidR="0010754B">
        <w:rPr>
          <w:sz w:val="24"/>
          <w:szCs w:val="24"/>
          <w:lang w:val="en"/>
        </w:rPr>
        <w:t>SurDH</w:t>
      </w:r>
      <w:proofErr w:type="spellEnd"/>
      <w:r w:rsidR="0010754B">
        <w:rPr>
          <w:sz w:val="24"/>
          <w:szCs w:val="24"/>
          <w:lang w:val="en"/>
        </w:rPr>
        <w:t xml:space="preserve"> is a</w:t>
      </w:r>
      <w:r w:rsidRPr="00D61AC8">
        <w:rPr>
          <w:sz w:val="24"/>
          <w:szCs w:val="24"/>
          <w:lang w:val="en"/>
        </w:rPr>
        <w:t xml:space="preserve"> space</w:t>
      </w:r>
      <w:r w:rsidR="0010754B">
        <w:rPr>
          <w:sz w:val="24"/>
          <w:szCs w:val="24"/>
          <w:lang w:val="en"/>
        </w:rPr>
        <w:t xml:space="preserve"> for articulation aimed to think and act from</w:t>
      </w:r>
      <w:r w:rsidRPr="00D61AC8">
        <w:rPr>
          <w:sz w:val="24"/>
          <w:szCs w:val="24"/>
          <w:lang w:val="en"/>
        </w:rPr>
        <w:t xml:space="preserve"> the South, accompanying and encouraging struggles for a dignified life and a radically democratic economic, political, social and cultural context that makes </w:t>
      </w:r>
      <w:r w:rsidR="0010754B">
        <w:rPr>
          <w:sz w:val="24"/>
          <w:szCs w:val="24"/>
          <w:lang w:val="en"/>
        </w:rPr>
        <w:t xml:space="preserve">it </w:t>
      </w:r>
      <w:r w:rsidRPr="00D61AC8">
        <w:rPr>
          <w:sz w:val="24"/>
          <w:szCs w:val="24"/>
          <w:lang w:val="en"/>
        </w:rPr>
        <w:t>possible.</w:t>
      </w:r>
      <w:r w:rsidRPr="00D61AC8">
        <w:rPr>
          <w:sz w:val="24"/>
          <w:szCs w:val="24"/>
          <w:lang w:val="en"/>
        </w:rPr>
        <w:br/>
      </w:r>
      <w:r w:rsidRPr="00D61AC8">
        <w:rPr>
          <w:sz w:val="24"/>
          <w:szCs w:val="24"/>
          <w:lang w:val="en"/>
        </w:rPr>
        <w:br/>
      </w:r>
      <w:r w:rsidR="0010754B">
        <w:rPr>
          <w:sz w:val="24"/>
          <w:szCs w:val="24"/>
          <w:lang w:val="en"/>
        </w:rPr>
        <w:t>In that sense</w:t>
      </w:r>
      <w:r w:rsidRPr="00D61AC8">
        <w:rPr>
          <w:sz w:val="24"/>
          <w:szCs w:val="24"/>
          <w:lang w:val="en"/>
        </w:rPr>
        <w:t xml:space="preserve">, </w:t>
      </w:r>
      <w:r w:rsidR="0010754B">
        <w:rPr>
          <w:sz w:val="24"/>
          <w:szCs w:val="24"/>
          <w:lang w:val="en"/>
        </w:rPr>
        <w:t xml:space="preserve">the </w:t>
      </w:r>
      <w:r w:rsidRPr="00D61AC8">
        <w:rPr>
          <w:sz w:val="24"/>
          <w:szCs w:val="24"/>
          <w:lang w:val="en"/>
        </w:rPr>
        <w:t>Alternative Human Rights Network, SURDH</w:t>
      </w:r>
      <w:r w:rsidR="00981E26">
        <w:rPr>
          <w:sz w:val="24"/>
          <w:szCs w:val="24"/>
          <w:lang w:val="en"/>
        </w:rPr>
        <w:t>,</w:t>
      </w:r>
      <w:r w:rsidRPr="00D61AC8">
        <w:rPr>
          <w:sz w:val="24"/>
          <w:szCs w:val="24"/>
          <w:lang w:val="en"/>
        </w:rPr>
        <w:t xml:space="preserve"> has the duty to submit additional information to the Third Report of the Government of the Bolivarian Republic of Venezuela under the International Covenant on Economic, Social and Cultural Rights.</w:t>
      </w:r>
      <w:r w:rsidRPr="00D61AC8">
        <w:rPr>
          <w:sz w:val="24"/>
          <w:szCs w:val="24"/>
          <w:lang w:val="en"/>
        </w:rPr>
        <w:br/>
      </w:r>
      <w:r w:rsidRPr="00D61AC8">
        <w:rPr>
          <w:sz w:val="24"/>
          <w:szCs w:val="24"/>
          <w:lang w:val="en"/>
        </w:rPr>
        <w:br/>
      </w:r>
      <w:r w:rsidR="00981E26">
        <w:rPr>
          <w:sz w:val="24"/>
          <w:szCs w:val="24"/>
          <w:lang w:val="en"/>
        </w:rPr>
        <w:t>It is important to point out that</w:t>
      </w:r>
      <w:r w:rsidRPr="00D61AC8">
        <w:rPr>
          <w:sz w:val="24"/>
          <w:szCs w:val="24"/>
          <w:lang w:val="en"/>
        </w:rPr>
        <w:t xml:space="preserve"> throughout the period covered by the report presen</w:t>
      </w:r>
      <w:r w:rsidR="00981E26">
        <w:rPr>
          <w:sz w:val="24"/>
          <w:szCs w:val="24"/>
          <w:lang w:val="en"/>
        </w:rPr>
        <w:t>ted by the Venezuelan State</w:t>
      </w:r>
      <w:r w:rsidRPr="00D61AC8">
        <w:rPr>
          <w:sz w:val="24"/>
          <w:szCs w:val="24"/>
          <w:lang w:val="en"/>
        </w:rPr>
        <w:t>, in addition to public policies and existing institutions to satisfy human rights enshrined in the Constitution of the Bolivarian Republic of Venezuela</w:t>
      </w:r>
      <w:r w:rsidR="00981E26">
        <w:rPr>
          <w:sz w:val="24"/>
          <w:szCs w:val="24"/>
          <w:lang w:val="en"/>
        </w:rPr>
        <w:t>, the S</w:t>
      </w:r>
      <w:r w:rsidRPr="00D61AC8">
        <w:rPr>
          <w:sz w:val="24"/>
          <w:szCs w:val="24"/>
          <w:lang w:val="en"/>
        </w:rPr>
        <w:t>tate has made great economic and human efforts and social missions</w:t>
      </w:r>
      <w:r w:rsidR="00981E26">
        <w:rPr>
          <w:sz w:val="24"/>
          <w:szCs w:val="24"/>
          <w:lang w:val="en"/>
        </w:rPr>
        <w:t xml:space="preserve"> were created </w:t>
      </w:r>
      <w:r w:rsidRPr="00D61AC8">
        <w:rPr>
          <w:sz w:val="24"/>
          <w:szCs w:val="24"/>
          <w:lang w:val="en"/>
        </w:rPr>
        <w:t>as implementing bodies of public policies aimed at guaranteeing the fundamental rights of the population, such as education, health, fo</w:t>
      </w:r>
      <w:r w:rsidR="00981E26">
        <w:rPr>
          <w:sz w:val="24"/>
          <w:szCs w:val="24"/>
          <w:lang w:val="en"/>
        </w:rPr>
        <w:t>od, identity, work, culture, among</w:t>
      </w:r>
      <w:r w:rsidRPr="00D61AC8">
        <w:rPr>
          <w:sz w:val="24"/>
          <w:szCs w:val="24"/>
          <w:lang w:val="en"/>
        </w:rPr>
        <w:t xml:space="preserve"> others, with emphasis on </w:t>
      </w:r>
      <w:r w:rsidR="00981E26">
        <w:rPr>
          <w:sz w:val="24"/>
          <w:szCs w:val="24"/>
          <w:lang w:val="en"/>
        </w:rPr>
        <w:t xml:space="preserve">the </w:t>
      </w:r>
      <w:r w:rsidRPr="00D61AC8">
        <w:rPr>
          <w:sz w:val="24"/>
          <w:szCs w:val="24"/>
          <w:lang w:val="en"/>
        </w:rPr>
        <w:t xml:space="preserve">historically most excluded sectors without prejudice to those already included. </w:t>
      </w:r>
      <w:r w:rsidR="00981E26">
        <w:rPr>
          <w:sz w:val="24"/>
          <w:szCs w:val="24"/>
          <w:lang w:val="en"/>
        </w:rPr>
        <w:t>These missions</w:t>
      </w:r>
      <w:r w:rsidRPr="00D61AC8">
        <w:rPr>
          <w:sz w:val="24"/>
          <w:szCs w:val="24"/>
          <w:lang w:val="en"/>
        </w:rPr>
        <w:t xml:space="preserve"> have extraordinary resources of the national budget, coordination is inter-ministerial and one of the key elements </w:t>
      </w:r>
      <w:r w:rsidR="00981E26">
        <w:rPr>
          <w:sz w:val="24"/>
          <w:szCs w:val="24"/>
          <w:lang w:val="en"/>
        </w:rPr>
        <w:t xml:space="preserve">for its </w:t>
      </w:r>
      <w:r w:rsidRPr="00D61AC8">
        <w:rPr>
          <w:sz w:val="24"/>
          <w:szCs w:val="24"/>
          <w:lang w:val="en"/>
        </w:rPr>
        <w:t>creation and implementation is the active and enthusiastic participation of organized communities. These social missions have allowed not only comply with the guarantee of human rights enshrined in the Constitution, but to go further and expand in many cases the content of those rights.</w:t>
      </w:r>
      <w:r w:rsidRPr="00D61AC8">
        <w:rPr>
          <w:sz w:val="24"/>
          <w:szCs w:val="24"/>
          <w:lang w:val="en"/>
        </w:rPr>
        <w:br/>
      </w:r>
      <w:r w:rsidRPr="00D61AC8">
        <w:rPr>
          <w:sz w:val="24"/>
          <w:szCs w:val="24"/>
          <w:lang w:val="en"/>
        </w:rPr>
        <w:br/>
        <w:t>The Bolivarian</w:t>
      </w:r>
      <w:r w:rsidR="00981E26">
        <w:rPr>
          <w:sz w:val="24"/>
          <w:szCs w:val="24"/>
          <w:lang w:val="en"/>
        </w:rPr>
        <w:t xml:space="preserve"> government</w:t>
      </w:r>
      <w:r w:rsidRPr="00D61AC8">
        <w:rPr>
          <w:sz w:val="24"/>
          <w:szCs w:val="24"/>
          <w:lang w:val="en"/>
        </w:rPr>
        <w:t xml:space="preserve"> throughout the period c</w:t>
      </w:r>
      <w:r w:rsidR="00981E26">
        <w:rPr>
          <w:sz w:val="24"/>
          <w:szCs w:val="24"/>
          <w:lang w:val="en"/>
        </w:rPr>
        <w:t>overed by this report,</w:t>
      </w:r>
      <w:r w:rsidRPr="00D61AC8">
        <w:rPr>
          <w:sz w:val="24"/>
          <w:szCs w:val="24"/>
          <w:lang w:val="en"/>
        </w:rPr>
        <w:t xml:space="preserve"> has prioritized investment in socia</w:t>
      </w:r>
      <w:r w:rsidR="00981E26">
        <w:rPr>
          <w:sz w:val="24"/>
          <w:szCs w:val="24"/>
          <w:lang w:val="en"/>
        </w:rPr>
        <w:t>l and structural policy of the S</w:t>
      </w:r>
      <w:r w:rsidRPr="00D61AC8">
        <w:rPr>
          <w:sz w:val="24"/>
          <w:szCs w:val="24"/>
          <w:lang w:val="en"/>
        </w:rPr>
        <w:t xml:space="preserve">tate, holding </w:t>
      </w:r>
      <w:r w:rsidR="00981E26">
        <w:rPr>
          <w:sz w:val="24"/>
          <w:szCs w:val="24"/>
          <w:lang w:val="en"/>
        </w:rPr>
        <w:t xml:space="preserve">it in </w:t>
      </w:r>
      <w:r w:rsidRPr="00D61AC8">
        <w:rPr>
          <w:sz w:val="24"/>
          <w:szCs w:val="24"/>
          <w:lang w:val="en"/>
        </w:rPr>
        <w:t xml:space="preserve">two-thirds of their income, even in times of economic contraction that has prevailed in the country </w:t>
      </w:r>
      <w:r w:rsidR="00981E26">
        <w:rPr>
          <w:sz w:val="24"/>
          <w:szCs w:val="24"/>
          <w:lang w:val="en"/>
        </w:rPr>
        <w:t>due to</w:t>
      </w:r>
      <w:r w:rsidRPr="00D61AC8">
        <w:rPr>
          <w:sz w:val="24"/>
          <w:szCs w:val="24"/>
          <w:lang w:val="en"/>
        </w:rPr>
        <w:t xml:space="preserve"> the fall of oil prices. Thanks to this high investment has</w:t>
      </w:r>
      <w:r w:rsidR="00981E26">
        <w:rPr>
          <w:sz w:val="24"/>
          <w:szCs w:val="24"/>
          <w:lang w:val="en"/>
        </w:rPr>
        <w:t xml:space="preserve"> been</w:t>
      </w:r>
      <w:r w:rsidRPr="00D61AC8">
        <w:rPr>
          <w:sz w:val="24"/>
          <w:szCs w:val="24"/>
          <w:lang w:val="en"/>
        </w:rPr>
        <w:t xml:space="preserve"> achieved </w:t>
      </w:r>
      <w:r w:rsidR="00981E26">
        <w:rPr>
          <w:sz w:val="24"/>
          <w:szCs w:val="24"/>
          <w:lang w:val="en"/>
        </w:rPr>
        <w:t xml:space="preserve">a </w:t>
      </w:r>
      <w:r w:rsidRPr="00D61AC8">
        <w:rPr>
          <w:sz w:val="24"/>
          <w:szCs w:val="24"/>
          <w:lang w:val="en"/>
        </w:rPr>
        <w:t>significant reduction in overall poverty (15% in 201</w:t>
      </w:r>
      <w:r w:rsidR="00981E26">
        <w:rPr>
          <w:sz w:val="24"/>
          <w:szCs w:val="24"/>
          <w:lang w:val="en"/>
        </w:rPr>
        <w:t>4) and extreme poverty</w:t>
      </w:r>
      <w:r w:rsidRPr="00D61AC8">
        <w:rPr>
          <w:sz w:val="24"/>
          <w:szCs w:val="24"/>
          <w:lang w:val="en"/>
        </w:rPr>
        <w:t xml:space="preserve"> from 10.5% in 2000 to 5.4% in 2014, and has decreased inequality approaching the poor to effective access to their rights and reducing the income gap between the richest 20% and the poorest 20% at 5.7 times.</w:t>
      </w:r>
      <w:r w:rsidRPr="00D61AC8">
        <w:rPr>
          <w:sz w:val="24"/>
          <w:szCs w:val="24"/>
          <w:lang w:val="en"/>
        </w:rPr>
        <w:br/>
      </w:r>
      <w:r w:rsidRPr="00D61AC8">
        <w:rPr>
          <w:sz w:val="24"/>
          <w:szCs w:val="24"/>
          <w:lang w:val="en"/>
        </w:rPr>
        <w:br/>
      </w:r>
      <w:r w:rsidRPr="00D61AC8">
        <w:rPr>
          <w:sz w:val="24"/>
          <w:szCs w:val="24"/>
          <w:lang w:val="en"/>
        </w:rPr>
        <w:lastRenderedPageBreak/>
        <w:t xml:space="preserve">It is essential to remember that during the period covered by this report, Venezuela has gone through three negative events for the country and the people. On April 11, 2002 opposition to the government, supported by foreign governments and entrepreneurs, </w:t>
      </w:r>
      <w:r w:rsidR="0014676E">
        <w:rPr>
          <w:sz w:val="24"/>
          <w:szCs w:val="24"/>
          <w:lang w:val="en"/>
        </w:rPr>
        <w:t>carried out</w:t>
      </w:r>
      <w:r w:rsidRPr="00D61AC8">
        <w:rPr>
          <w:sz w:val="24"/>
          <w:szCs w:val="24"/>
          <w:lang w:val="en"/>
        </w:rPr>
        <w:t xml:space="preserve"> a coup </w:t>
      </w:r>
      <w:r w:rsidR="0014676E">
        <w:rPr>
          <w:sz w:val="24"/>
          <w:szCs w:val="24"/>
          <w:lang w:val="en"/>
        </w:rPr>
        <w:t xml:space="preserve">d´état </w:t>
      </w:r>
      <w:r w:rsidRPr="00D61AC8">
        <w:rPr>
          <w:sz w:val="24"/>
          <w:szCs w:val="24"/>
          <w:lang w:val="en"/>
        </w:rPr>
        <w:t xml:space="preserve">against the legitimate President Hugo </w:t>
      </w:r>
      <w:r w:rsidR="0014676E">
        <w:rPr>
          <w:sz w:val="24"/>
          <w:szCs w:val="24"/>
          <w:lang w:val="en"/>
        </w:rPr>
        <w:t xml:space="preserve">Rafael </w:t>
      </w:r>
      <w:r w:rsidRPr="00D61AC8">
        <w:rPr>
          <w:sz w:val="24"/>
          <w:szCs w:val="24"/>
          <w:lang w:val="en"/>
        </w:rPr>
        <w:t xml:space="preserve">Chavez </w:t>
      </w:r>
      <w:r w:rsidR="0036051B">
        <w:rPr>
          <w:sz w:val="24"/>
          <w:szCs w:val="24"/>
          <w:lang w:val="en"/>
        </w:rPr>
        <w:t>Fri</w:t>
      </w:r>
      <w:r w:rsidR="0014676E">
        <w:rPr>
          <w:sz w:val="24"/>
          <w:szCs w:val="24"/>
          <w:lang w:val="en"/>
        </w:rPr>
        <w:t xml:space="preserve">as </w:t>
      </w:r>
      <w:r w:rsidRPr="00D61AC8">
        <w:rPr>
          <w:sz w:val="24"/>
          <w:szCs w:val="24"/>
          <w:lang w:val="en"/>
        </w:rPr>
        <w:t xml:space="preserve">for 48 hours. The president was restored to power on April 13, 2002, in the early morning hours by the intervention of the people and the armed forces. Similarly, on December 2, 2002, broke a general strike called by entrepreneurs </w:t>
      </w:r>
      <w:r w:rsidR="00E04130">
        <w:rPr>
          <w:sz w:val="24"/>
          <w:szCs w:val="24"/>
          <w:lang w:val="en"/>
        </w:rPr>
        <w:t xml:space="preserve">of </w:t>
      </w:r>
      <w:proofErr w:type="spellStart"/>
      <w:r w:rsidR="00E04130">
        <w:rPr>
          <w:sz w:val="24"/>
          <w:szCs w:val="24"/>
          <w:lang w:val="en"/>
        </w:rPr>
        <w:t>Fedecá</w:t>
      </w:r>
      <w:r w:rsidRPr="00D61AC8">
        <w:rPr>
          <w:sz w:val="24"/>
          <w:szCs w:val="24"/>
          <w:lang w:val="en"/>
        </w:rPr>
        <w:t>maras</w:t>
      </w:r>
      <w:proofErr w:type="spellEnd"/>
      <w:r w:rsidRPr="00D61AC8">
        <w:rPr>
          <w:sz w:val="24"/>
          <w:szCs w:val="24"/>
          <w:lang w:val="en"/>
        </w:rPr>
        <w:t>. Subsequently</w:t>
      </w:r>
      <w:r w:rsidR="00E04130">
        <w:rPr>
          <w:sz w:val="24"/>
          <w:szCs w:val="24"/>
          <w:lang w:val="en"/>
        </w:rPr>
        <w:t>, the major positions</w:t>
      </w:r>
      <w:r w:rsidRPr="00D61AC8">
        <w:rPr>
          <w:sz w:val="24"/>
          <w:szCs w:val="24"/>
          <w:lang w:val="en"/>
        </w:rPr>
        <w:t xml:space="preserve"> </w:t>
      </w:r>
      <w:r w:rsidR="00E04130" w:rsidRPr="00D61AC8">
        <w:rPr>
          <w:sz w:val="24"/>
          <w:szCs w:val="24"/>
          <w:lang w:val="en"/>
        </w:rPr>
        <w:t xml:space="preserve">of </w:t>
      </w:r>
      <w:r w:rsidR="00E04130">
        <w:rPr>
          <w:sz w:val="24"/>
          <w:szCs w:val="24"/>
          <w:lang w:val="en"/>
        </w:rPr>
        <w:t xml:space="preserve">the </w:t>
      </w:r>
      <w:r w:rsidR="00E04130" w:rsidRPr="00D61AC8">
        <w:rPr>
          <w:sz w:val="24"/>
          <w:szCs w:val="24"/>
          <w:lang w:val="en"/>
        </w:rPr>
        <w:t>Venezuelan oil company</w:t>
      </w:r>
      <w:r w:rsidR="00E04130">
        <w:rPr>
          <w:sz w:val="24"/>
          <w:szCs w:val="24"/>
          <w:lang w:val="en"/>
        </w:rPr>
        <w:t>,</w:t>
      </w:r>
      <w:r w:rsidR="00E04130" w:rsidRPr="00D61AC8">
        <w:rPr>
          <w:sz w:val="24"/>
          <w:szCs w:val="24"/>
          <w:lang w:val="en"/>
        </w:rPr>
        <w:t xml:space="preserve"> PDVSA</w:t>
      </w:r>
      <w:r w:rsidR="00E04130">
        <w:rPr>
          <w:sz w:val="24"/>
          <w:szCs w:val="24"/>
          <w:lang w:val="en"/>
        </w:rPr>
        <w:t>,</w:t>
      </w:r>
      <w:r w:rsidR="00E04130" w:rsidRPr="00D61AC8">
        <w:rPr>
          <w:sz w:val="24"/>
          <w:szCs w:val="24"/>
          <w:lang w:val="en"/>
        </w:rPr>
        <w:t xml:space="preserve"> </w:t>
      </w:r>
      <w:r w:rsidRPr="00D61AC8">
        <w:rPr>
          <w:sz w:val="24"/>
          <w:szCs w:val="24"/>
          <w:lang w:val="en"/>
        </w:rPr>
        <w:t>joined the general strike, conducting a national oil strike. On February 2, 2003,</w:t>
      </w:r>
      <w:r w:rsidR="00E04130">
        <w:rPr>
          <w:sz w:val="24"/>
          <w:szCs w:val="24"/>
          <w:lang w:val="en"/>
        </w:rPr>
        <w:t xml:space="preserve"> the political opposition acknowledged its</w:t>
      </w:r>
      <w:r w:rsidRPr="00D61AC8">
        <w:rPr>
          <w:sz w:val="24"/>
          <w:szCs w:val="24"/>
          <w:lang w:val="en"/>
        </w:rPr>
        <w:t xml:space="preserve"> defeat. The ec</w:t>
      </w:r>
      <w:r w:rsidR="00E04130">
        <w:rPr>
          <w:sz w:val="24"/>
          <w:szCs w:val="24"/>
          <w:lang w:val="en"/>
        </w:rPr>
        <w:t>onomic losses for the country are</w:t>
      </w:r>
      <w:r w:rsidRPr="00D61AC8">
        <w:rPr>
          <w:sz w:val="24"/>
          <w:szCs w:val="24"/>
          <w:lang w:val="en"/>
        </w:rPr>
        <w:t xml:space="preserve"> estimated at 15 billion dollars. And finally</w:t>
      </w:r>
      <w:r w:rsidR="00E04130">
        <w:rPr>
          <w:sz w:val="24"/>
          <w:szCs w:val="24"/>
          <w:lang w:val="en"/>
        </w:rPr>
        <w:t>,</w:t>
      </w:r>
      <w:r w:rsidRPr="00D61AC8">
        <w:rPr>
          <w:sz w:val="24"/>
          <w:szCs w:val="24"/>
          <w:lang w:val="en"/>
        </w:rPr>
        <w:t xml:space="preserve"> since </w:t>
      </w:r>
      <w:r w:rsidR="00E04130">
        <w:rPr>
          <w:sz w:val="24"/>
          <w:szCs w:val="24"/>
          <w:lang w:val="en"/>
        </w:rPr>
        <w:t xml:space="preserve">President Nicolas </w:t>
      </w:r>
      <w:proofErr w:type="spellStart"/>
      <w:r w:rsidR="00E04130">
        <w:rPr>
          <w:sz w:val="24"/>
          <w:szCs w:val="24"/>
          <w:lang w:val="en"/>
        </w:rPr>
        <w:t>Maduro</w:t>
      </w:r>
      <w:proofErr w:type="spellEnd"/>
      <w:r w:rsidR="00E04130" w:rsidRPr="00D61AC8">
        <w:rPr>
          <w:sz w:val="24"/>
          <w:szCs w:val="24"/>
          <w:lang w:val="en"/>
        </w:rPr>
        <w:t xml:space="preserve"> </w:t>
      </w:r>
      <w:r w:rsidRPr="00D61AC8">
        <w:rPr>
          <w:sz w:val="24"/>
          <w:szCs w:val="24"/>
          <w:lang w:val="en"/>
        </w:rPr>
        <w:t>w</w:t>
      </w:r>
      <w:r w:rsidR="00E04130">
        <w:rPr>
          <w:sz w:val="24"/>
          <w:szCs w:val="24"/>
          <w:lang w:val="en"/>
        </w:rPr>
        <w:t>on</w:t>
      </w:r>
      <w:r w:rsidRPr="00D61AC8">
        <w:rPr>
          <w:sz w:val="24"/>
          <w:szCs w:val="24"/>
          <w:lang w:val="en"/>
        </w:rPr>
        <w:t xml:space="preserve"> the election</w:t>
      </w:r>
      <w:r w:rsidR="00E04130">
        <w:rPr>
          <w:sz w:val="24"/>
          <w:szCs w:val="24"/>
          <w:lang w:val="en"/>
        </w:rPr>
        <w:t>s</w:t>
      </w:r>
      <w:r w:rsidRPr="00D61AC8">
        <w:rPr>
          <w:sz w:val="24"/>
          <w:szCs w:val="24"/>
          <w:lang w:val="en"/>
        </w:rPr>
        <w:t xml:space="preserve">, </w:t>
      </w:r>
      <w:r w:rsidR="00E04130">
        <w:rPr>
          <w:sz w:val="24"/>
          <w:szCs w:val="24"/>
          <w:lang w:val="en"/>
        </w:rPr>
        <w:t>on</w:t>
      </w:r>
      <w:r w:rsidRPr="00D61AC8">
        <w:rPr>
          <w:sz w:val="24"/>
          <w:szCs w:val="24"/>
          <w:lang w:val="en"/>
        </w:rPr>
        <w:t xml:space="preserve"> April 14, 2013 until June 2014, the most radical political opposition, </w:t>
      </w:r>
      <w:r w:rsidR="00E04130">
        <w:rPr>
          <w:sz w:val="24"/>
          <w:szCs w:val="24"/>
          <w:lang w:val="en"/>
        </w:rPr>
        <w:t xml:space="preserve">began </w:t>
      </w:r>
      <w:r w:rsidRPr="00D61AC8">
        <w:rPr>
          <w:sz w:val="24"/>
          <w:szCs w:val="24"/>
          <w:lang w:val="en"/>
        </w:rPr>
        <w:t xml:space="preserve">political violence that have resulted in </w:t>
      </w:r>
      <w:r w:rsidR="00E04130">
        <w:rPr>
          <w:sz w:val="24"/>
          <w:szCs w:val="24"/>
          <w:lang w:val="en"/>
        </w:rPr>
        <w:t>the death of 52 people,</w:t>
      </w:r>
      <w:r w:rsidRPr="00D61AC8">
        <w:rPr>
          <w:sz w:val="24"/>
          <w:szCs w:val="24"/>
          <w:lang w:val="en"/>
        </w:rPr>
        <w:t xml:space="preserve"> more </w:t>
      </w:r>
      <w:r w:rsidR="00E04130">
        <w:rPr>
          <w:sz w:val="24"/>
          <w:szCs w:val="24"/>
          <w:lang w:val="en"/>
        </w:rPr>
        <w:t xml:space="preserve">of </w:t>
      </w:r>
      <w:r w:rsidRPr="00D61AC8">
        <w:rPr>
          <w:sz w:val="24"/>
          <w:szCs w:val="24"/>
          <w:lang w:val="en"/>
        </w:rPr>
        <w:t xml:space="preserve">800 injured, and an amount of damage to public and private property. </w:t>
      </w:r>
      <w:r w:rsidR="00E04130">
        <w:rPr>
          <w:sz w:val="24"/>
          <w:szCs w:val="24"/>
          <w:lang w:val="en"/>
        </w:rPr>
        <w:t xml:space="preserve">They carried out several </w:t>
      </w:r>
      <w:r w:rsidRPr="00D61AC8">
        <w:rPr>
          <w:sz w:val="24"/>
          <w:szCs w:val="24"/>
          <w:lang w:val="en"/>
        </w:rPr>
        <w:t xml:space="preserve">cuts of routes </w:t>
      </w:r>
      <w:r w:rsidR="00E04130">
        <w:rPr>
          <w:sz w:val="24"/>
          <w:szCs w:val="24"/>
          <w:lang w:val="en"/>
        </w:rPr>
        <w:t>which</w:t>
      </w:r>
      <w:r w:rsidRPr="00D61AC8">
        <w:rPr>
          <w:sz w:val="24"/>
          <w:szCs w:val="24"/>
          <w:lang w:val="en"/>
        </w:rPr>
        <w:t xml:space="preserve"> directly cause the violation of the right to educati</w:t>
      </w:r>
      <w:r w:rsidR="00E04130">
        <w:rPr>
          <w:sz w:val="24"/>
          <w:szCs w:val="24"/>
          <w:lang w:val="en"/>
        </w:rPr>
        <w:t>on, health and</w:t>
      </w:r>
      <w:r w:rsidRPr="00D61AC8">
        <w:rPr>
          <w:sz w:val="24"/>
          <w:szCs w:val="24"/>
          <w:lang w:val="en"/>
        </w:rPr>
        <w:t xml:space="preserve"> freedom of movement, as thousands of people were confined to their homes without the possibilit</w:t>
      </w:r>
      <w:r w:rsidR="00E04130">
        <w:rPr>
          <w:sz w:val="24"/>
          <w:szCs w:val="24"/>
          <w:lang w:val="en"/>
        </w:rPr>
        <w:t>y of leaving</w:t>
      </w:r>
      <w:r w:rsidRPr="00D61AC8">
        <w:rPr>
          <w:sz w:val="24"/>
          <w:szCs w:val="24"/>
          <w:lang w:val="en"/>
        </w:rPr>
        <w:t>.</w:t>
      </w:r>
      <w:r w:rsidRPr="00D61AC8">
        <w:rPr>
          <w:sz w:val="24"/>
          <w:szCs w:val="24"/>
          <w:lang w:val="en"/>
        </w:rPr>
        <w:br/>
      </w:r>
      <w:r w:rsidRPr="00D61AC8">
        <w:rPr>
          <w:sz w:val="24"/>
          <w:szCs w:val="24"/>
          <w:lang w:val="en"/>
        </w:rPr>
        <w:br/>
      </w:r>
      <w:r w:rsidR="001D2417">
        <w:rPr>
          <w:sz w:val="24"/>
          <w:szCs w:val="24"/>
          <w:lang w:val="en"/>
        </w:rPr>
        <w:t>However, beyond</w:t>
      </w:r>
      <w:r w:rsidRPr="00D61AC8">
        <w:rPr>
          <w:sz w:val="24"/>
          <w:szCs w:val="24"/>
          <w:lang w:val="en"/>
        </w:rPr>
        <w:t xml:space="preserve"> attempts to </w:t>
      </w:r>
      <w:r w:rsidR="001D2417" w:rsidRPr="00D61AC8">
        <w:rPr>
          <w:sz w:val="24"/>
          <w:szCs w:val="24"/>
          <w:lang w:val="en"/>
        </w:rPr>
        <w:t>undermine</w:t>
      </w:r>
      <w:r w:rsidRPr="00D61AC8">
        <w:rPr>
          <w:sz w:val="24"/>
          <w:szCs w:val="24"/>
          <w:lang w:val="en"/>
        </w:rPr>
        <w:t xml:space="preserve"> the government of President Hugo Chávez first and now President Nicolas </w:t>
      </w:r>
      <w:proofErr w:type="spellStart"/>
      <w:r w:rsidRPr="00D61AC8">
        <w:rPr>
          <w:sz w:val="24"/>
          <w:szCs w:val="24"/>
          <w:lang w:val="en"/>
        </w:rPr>
        <w:t>Maduro</w:t>
      </w:r>
      <w:proofErr w:type="spellEnd"/>
      <w:r w:rsidRPr="00D61AC8">
        <w:rPr>
          <w:sz w:val="24"/>
          <w:szCs w:val="24"/>
          <w:lang w:val="en"/>
        </w:rPr>
        <w:t>, advances in the protection of economic, social and cult</w:t>
      </w:r>
      <w:r w:rsidR="001D2417">
        <w:rPr>
          <w:sz w:val="24"/>
          <w:szCs w:val="24"/>
          <w:lang w:val="en"/>
        </w:rPr>
        <w:t>ural rights are undeniable, as</w:t>
      </w:r>
      <w:r w:rsidRPr="00D61AC8">
        <w:rPr>
          <w:sz w:val="24"/>
          <w:szCs w:val="24"/>
          <w:lang w:val="en"/>
        </w:rPr>
        <w:t xml:space="preserve"> </w:t>
      </w:r>
      <w:r w:rsidR="001D2417">
        <w:rPr>
          <w:sz w:val="24"/>
          <w:szCs w:val="24"/>
          <w:lang w:val="en"/>
        </w:rPr>
        <w:t xml:space="preserve">was </w:t>
      </w:r>
      <w:r w:rsidRPr="00D61AC8">
        <w:rPr>
          <w:sz w:val="24"/>
          <w:szCs w:val="24"/>
          <w:lang w:val="en"/>
        </w:rPr>
        <w:t xml:space="preserve">recognized by different instances of the </w:t>
      </w:r>
      <w:r w:rsidR="001D2417">
        <w:rPr>
          <w:sz w:val="24"/>
          <w:szCs w:val="24"/>
          <w:lang w:val="en"/>
        </w:rPr>
        <w:t>U</w:t>
      </w:r>
      <w:r w:rsidR="001D2417" w:rsidRPr="001D2417">
        <w:rPr>
          <w:sz w:val="24"/>
          <w:szCs w:val="24"/>
          <w:lang w:val="en"/>
        </w:rPr>
        <w:t>niversal</w:t>
      </w:r>
      <w:r w:rsidR="001D2417">
        <w:rPr>
          <w:sz w:val="24"/>
          <w:szCs w:val="24"/>
          <w:lang w:val="en"/>
        </w:rPr>
        <w:t xml:space="preserve"> Human Rights Protection S</w:t>
      </w:r>
      <w:r w:rsidR="001D2417" w:rsidRPr="001D2417">
        <w:rPr>
          <w:sz w:val="24"/>
          <w:szCs w:val="24"/>
          <w:lang w:val="en"/>
        </w:rPr>
        <w:t>ystem</w:t>
      </w:r>
      <w:r w:rsidR="001D2417">
        <w:rPr>
          <w:sz w:val="24"/>
          <w:szCs w:val="24"/>
          <w:lang w:val="en"/>
        </w:rPr>
        <w:t xml:space="preserve">, </w:t>
      </w:r>
      <w:r w:rsidRPr="00D61AC8">
        <w:rPr>
          <w:sz w:val="24"/>
          <w:szCs w:val="24"/>
          <w:lang w:val="en"/>
        </w:rPr>
        <w:t>such as UNES</w:t>
      </w:r>
      <w:r w:rsidR="001D2417">
        <w:rPr>
          <w:sz w:val="24"/>
          <w:szCs w:val="24"/>
          <w:lang w:val="en"/>
        </w:rPr>
        <w:t>CO, FAO, ILO, among others</w:t>
      </w:r>
      <w:r w:rsidRPr="00D61AC8">
        <w:rPr>
          <w:sz w:val="24"/>
          <w:szCs w:val="24"/>
          <w:lang w:val="en"/>
        </w:rPr>
        <w:t>.</w:t>
      </w:r>
      <w:r w:rsidRPr="00D61AC8">
        <w:rPr>
          <w:sz w:val="24"/>
          <w:szCs w:val="24"/>
          <w:lang w:val="en"/>
        </w:rPr>
        <w:br/>
      </w:r>
      <w:r w:rsidRPr="00D61AC8">
        <w:rPr>
          <w:sz w:val="24"/>
          <w:szCs w:val="24"/>
          <w:lang w:val="en"/>
        </w:rPr>
        <w:br/>
        <w:t>In that sense, we then submit additional information on human rights to education, housing and health in recent years.</w:t>
      </w:r>
      <w:r w:rsidRPr="00D61AC8">
        <w:rPr>
          <w:sz w:val="24"/>
          <w:szCs w:val="24"/>
          <w:lang w:val="en"/>
        </w:rPr>
        <w:br/>
      </w:r>
      <w:r w:rsidRPr="00D61AC8">
        <w:rPr>
          <w:sz w:val="24"/>
          <w:szCs w:val="24"/>
          <w:lang w:val="en"/>
        </w:rPr>
        <w:br/>
      </w:r>
      <w:r w:rsidRPr="001D2417">
        <w:rPr>
          <w:b/>
          <w:sz w:val="24"/>
          <w:szCs w:val="24"/>
          <w:lang w:val="en"/>
        </w:rPr>
        <w:t>The human right to education</w:t>
      </w:r>
      <w:r w:rsidRPr="001D2417">
        <w:rPr>
          <w:b/>
          <w:sz w:val="24"/>
          <w:szCs w:val="24"/>
          <w:lang w:val="en"/>
        </w:rPr>
        <w:br/>
      </w:r>
      <w:r w:rsidRPr="00D61AC8">
        <w:rPr>
          <w:sz w:val="24"/>
          <w:szCs w:val="24"/>
          <w:lang w:val="en"/>
        </w:rPr>
        <w:br/>
        <w:t>Advances in education over the last fifteen years is a public and notorious fact in our country. Proof of this is free education in the publ</w:t>
      </w:r>
      <w:r w:rsidR="004F1969">
        <w:rPr>
          <w:sz w:val="24"/>
          <w:szCs w:val="24"/>
          <w:lang w:val="en"/>
        </w:rPr>
        <w:t>ic school system that</w:t>
      </w:r>
      <w:r w:rsidRPr="00D61AC8">
        <w:rPr>
          <w:sz w:val="24"/>
          <w:szCs w:val="24"/>
          <w:lang w:val="en"/>
        </w:rPr>
        <w:t xml:space="preserve"> was possible with the express prohibition of tuition fees </w:t>
      </w:r>
      <w:r w:rsidR="004F1969">
        <w:rPr>
          <w:sz w:val="24"/>
          <w:szCs w:val="24"/>
          <w:lang w:val="en"/>
        </w:rPr>
        <w:t>during the</w:t>
      </w:r>
      <w:r w:rsidRPr="00D61AC8">
        <w:rPr>
          <w:sz w:val="24"/>
          <w:szCs w:val="24"/>
          <w:lang w:val="en"/>
        </w:rPr>
        <w:t xml:space="preserve"> first year </w:t>
      </w:r>
      <w:r w:rsidR="004F1969" w:rsidRPr="00D61AC8">
        <w:rPr>
          <w:sz w:val="24"/>
          <w:szCs w:val="24"/>
          <w:lang w:val="en"/>
        </w:rPr>
        <w:t xml:space="preserve">of Hugo Chavez </w:t>
      </w:r>
      <w:r w:rsidRPr="00D61AC8">
        <w:rPr>
          <w:sz w:val="24"/>
          <w:szCs w:val="24"/>
          <w:lang w:val="en"/>
        </w:rPr>
        <w:t>presidential term.</w:t>
      </w:r>
      <w:r w:rsidRPr="00D61AC8">
        <w:rPr>
          <w:sz w:val="24"/>
          <w:szCs w:val="24"/>
          <w:lang w:val="en"/>
        </w:rPr>
        <w:br/>
      </w:r>
      <w:r w:rsidRPr="00D61AC8">
        <w:rPr>
          <w:sz w:val="24"/>
          <w:szCs w:val="24"/>
          <w:lang w:val="en"/>
        </w:rPr>
        <w:br/>
        <w:t>Venezuela defeated illiteracy tha</w:t>
      </w:r>
      <w:r w:rsidR="000C6FEF">
        <w:rPr>
          <w:sz w:val="24"/>
          <w:szCs w:val="24"/>
          <w:lang w:val="en"/>
        </w:rPr>
        <w:t>nks to the implementation of Ro</w:t>
      </w:r>
      <w:r w:rsidRPr="00D61AC8">
        <w:rPr>
          <w:sz w:val="24"/>
          <w:szCs w:val="24"/>
          <w:lang w:val="en"/>
        </w:rPr>
        <w:t xml:space="preserve">binson Mission </w:t>
      </w:r>
      <w:r w:rsidR="000C6FEF">
        <w:rPr>
          <w:sz w:val="24"/>
          <w:szCs w:val="24"/>
          <w:lang w:val="en"/>
        </w:rPr>
        <w:t xml:space="preserve">which </w:t>
      </w:r>
      <w:r w:rsidRPr="00D61AC8">
        <w:rPr>
          <w:sz w:val="24"/>
          <w:szCs w:val="24"/>
          <w:lang w:val="en"/>
        </w:rPr>
        <w:t>has graduated to date to 2,762,074 students</w:t>
      </w:r>
      <w:r w:rsidR="000C6FEF">
        <w:rPr>
          <w:rStyle w:val="FootnoteReference"/>
          <w:sz w:val="24"/>
          <w:szCs w:val="24"/>
          <w:lang w:val="en"/>
        </w:rPr>
        <w:footnoteReference w:id="1"/>
      </w:r>
      <w:r w:rsidRPr="00D61AC8">
        <w:rPr>
          <w:sz w:val="24"/>
          <w:szCs w:val="24"/>
          <w:lang w:val="en"/>
        </w:rPr>
        <w:t xml:space="preserve">, one of the most noble and beautiful programs that this land has received. </w:t>
      </w:r>
      <w:r w:rsidR="000C6FEF" w:rsidRPr="00D61AC8">
        <w:rPr>
          <w:sz w:val="24"/>
          <w:szCs w:val="24"/>
          <w:lang w:val="en"/>
        </w:rPr>
        <w:t>Bolivarian Schools</w:t>
      </w:r>
      <w:r w:rsidRPr="00D61AC8">
        <w:rPr>
          <w:sz w:val="24"/>
          <w:szCs w:val="24"/>
          <w:lang w:val="en"/>
        </w:rPr>
        <w:t xml:space="preserve"> were created, rescuing and honoring the ideals of our most </w:t>
      </w:r>
      <w:r w:rsidR="000C6FEF">
        <w:rPr>
          <w:sz w:val="24"/>
          <w:szCs w:val="24"/>
          <w:lang w:val="en"/>
        </w:rPr>
        <w:t>giant</w:t>
      </w:r>
      <w:r w:rsidRPr="00D61AC8">
        <w:rPr>
          <w:sz w:val="24"/>
          <w:szCs w:val="24"/>
          <w:lang w:val="en"/>
        </w:rPr>
        <w:t xml:space="preserve"> father liberator</w:t>
      </w:r>
      <w:r w:rsidR="000C6FEF">
        <w:rPr>
          <w:sz w:val="24"/>
          <w:szCs w:val="24"/>
          <w:lang w:val="en"/>
        </w:rPr>
        <w:t>,</w:t>
      </w:r>
      <w:r w:rsidRPr="00D61AC8">
        <w:rPr>
          <w:sz w:val="24"/>
          <w:szCs w:val="24"/>
          <w:lang w:val="en"/>
        </w:rPr>
        <w:t xml:space="preserve"> Simon Bolivar, as a place where the students receive quality education, extended hours, with a training program that includes </w:t>
      </w:r>
      <w:r w:rsidRPr="00D61AC8">
        <w:rPr>
          <w:sz w:val="24"/>
          <w:szCs w:val="24"/>
          <w:lang w:val="en"/>
        </w:rPr>
        <w:lastRenderedPageBreak/>
        <w:t xml:space="preserve">cultural activities and </w:t>
      </w:r>
      <w:r w:rsidR="000C6FEF">
        <w:rPr>
          <w:sz w:val="24"/>
          <w:szCs w:val="24"/>
          <w:lang w:val="en"/>
        </w:rPr>
        <w:t>feeding</w:t>
      </w:r>
      <w:r w:rsidRPr="00D61AC8">
        <w:rPr>
          <w:sz w:val="24"/>
          <w:szCs w:val="24"/>
          <w:lang w:val="en"/>
        </w:rPr>
        <w:t xml:space="preserve">. </w:t>
      </w:r>
      <w:r w:rsidR="007774C0">
        <w:rPr>
          <w:sz w:val="24"/>
          <w:szCs w:val="24"/>
          <w:lang w:val="en"/>
        </w:rPr>
        <w:t>The School Feeding</w:t>
      </w:r>
      <w:r w:rsidRPr="00D61AC8">
        <w:rPr>
          <w:sz w:val="24"/>
          <w:szCs w:val="24"/>
          <w:lang w:val="en"/>
        </w:rPr>
        <w:t xml:space="preserve"> </w:t>
      </w:r>
      <w:r w:rsidR="007774C0">
        <w:rPr>
          <w:sz w:val="24"/>
          <w:szCs w:val="24"/>
          <w:lang w:val="en"/>
        </w:rPr>
        <w:t>P</w:t>
      </w:r>
      <w:r w:rsidRPr="00D61AC8">
        <w:rPr>
          <w:sz w:val="24"/>
          <w:szCs w:val="24"/>
          <w:lang w:val="en"/>
        </w:rPr>
        <w:t>rogram was launched with absolute priority, and most recently was created the Venezuelan Corporation for School Feeding</w:t>
      </w:r>
      <w:r w:rsidR="007774C0">
        <w:rPr>
          <w:sz w:val="24"/>
          <w:szCs w:val="24"/>
          <w:lang w:val="en"/>
        </w:rPr>
        <w:t>,</w:t>
      </w:r>
      <w:r w:rsidRPr="00D61AC8">
        <w:rPr>
          <w:sz w:val="24"/>
          <w:szCs w:val="24"/>
          <w:lang w:val="en"/>
        </w:rPr>
        <w:t xml:space="preserve"> structure to optimize the processes of marketing, distribution, processing and food production, and to establish a new </w:t>
      </w:r>
      <w:r w:rsidR="007774C0">
        <w:rPr>
          <w:sz w:val="24"/>
          <w:szCs w:val="24"/>
          <w:lang w:val="en"/>
        </w:rPr>
        <w:t>school</w:t>
      </w:r>
      <w:r w:rsidRPr="00D61AC8">
        <w:rPr>
          <w:sz w:val="24"/>
          <w:szCs w:val="24"/>
          <w:lang w:val="en"/>
        </w:rPr>
        <w:t xml:space="preserve"> food culture in our population. The public policy of social missions, were essential to ensure the inclusion of all people, and equal opportunities in education, distinguishing the role played throughout the national territory by the Educational Missions Robinson, </w:t>
      </w:r>
      <w:proofErr w:type="spellStart"/>
      <w:r w:rsidRPr="00D61AC8">
        <w:rPr>
          <w:sz w:val="24"/>
          <w:szCs w:val="24"/>
          <w:lang w:val="en"/>
        </w:rPr>
        <w:t>Ribas</w:t>
      </w:r>
      <w:proofErr w:type="spellEnd"/>
      <w:r w:rsidRPr="00D61AC8">
        <w:rPr>
          <w:sz w:val="24"/>
          <w:szCs w:val="24"/>
          <w:lang w:val="en"/>
        </w:rPr>
        <w:t xml:space="preserve"> (high school) and Sucre (university).</w:t>
      </w:r>
      <w:r w:rsidRPr="00D61AC8">
        <w:rPr>
          <w:sz w:val="24"/>
          <w:szCs w:val="24"/>
          <w:lang w:val="en"/>
        </w:rPr>
        <w:br/>
      </w:r>
      <w:r w:rsidRPr="00D61AC8">
        <w:rPr>
          <w:sz w:val="24"/>
          <w:szCs w:val="24"/>
          <w:lang w:val="en"/>
        </w:rPr>
        <w:br/>
        <w:t>If you compare 1998 and 2014,</w:t>
      </w:r>
      <w:r w:rsidR="0038100F">
        <w:rPr>
          <w:sz w:val="24"/>
          <w:szCs w:val="24"/>
          <w:lang w:val="en"/>
        </w:rPr>
        <w:t xml:space="preserve"> the</w:t>
      </w:r>
      <w:r w:rsidRPr="00D61AC8">
        <w:rPr>
          <w:sz w:val="24"/>
          <w:szCs w:val="24"/>
          <w:lang w:val="en"/>
        </w:rPr>
        <w:t xml:space="preserve"> coverage of educational policy presented the following results: increased </w:t>
      </w:r>
      <w:r w:rsidR="0038100F">
        <w:rPr>
          <w:sz w:val="24"/>
          <w:szCs w:val="24"/>
          <w:lang w:val="en"/>
        </w:rPr>
        <w:t xml:space="preserve">in </w:t>
      </w:r>
      <w:r w:rsidRPr="00D61AC8">
        <w:rPr>
          <w:sz w:val="24"/>
          <w:szCs w:val="24"/>
          <w:lang w:val="en"/>
        </w:rPr>
        <w:t xml:space="preserve">early education enrollment of 43% (737,967 people) to 77% (1,605,391 people); increased </w:t>
      </w:r>
      <w:r w:rsidR="0038100F">
        <w:rPr>
          <w:sz w:val="24"/>
          <w:szCs w:val="24"/>
          <w:lang w:val="en"/>
        </w:rPr>
        <w:t xml:space="preserve">in </w:t>
      </w:r>
      <w:r w:rsidRPr="00D61AC8">
        <w:rPr>
          <w:sz w:val="24"/>
          <w:szCs w:val="24"/>
          <w:lang w:val="en"/>
        </w:rPr>
        <w:t>enrollment in primary education of 86% (3,261,343) to 93% (3,473,886). In the case of secondary education, there is an increase in</w:t>
      </w:r>
      <w:r w:rsidR="0038100F">
        <w:rPr>
          <w:sz w:val="24"/>
          <w:szCs w:val="24"/>
          <w:lang w:val="en"/>
        </w:rPr>
        <w:t xml:space="preserve"> enrollment of 48% (400,</w:t>
      </w:r>
      <w:r w:rsidRPr="00D61AC8">
        <w:rPr>
          <w:sz w:val="24"/>
          <w:szCs w:val="24"/>
          <w:lang w:val="en"/>
        </w:rPr>
        <w:t xml:space="preserve">794) to 76% (1,620,583). The attendance of people between 3 and 16 years, </w:t>
      </w:r>
      <w:r w:rsidR="0038100F">
        <w:rPr>
          <w:sz w:val="24"/>
          <w:szCs w:val="24"/>
          <w:lang w:val="en"/>
        </w:rPr>
        <w:t>increased</w:t>
      </w:r>
      <w:r w:rsidRPr="00D61AC8">
        <w:rPr>
          <w:sz w:val="24"/>
          <w:szCs w:val="24"/>
          <w:lang w:val="en"/>
        </w:rPr>
        <w:t xml:space="preserve"> </w:t>
      </w:r>
      <w:r w:rsidR="0038100F">
        <w:rPr>
          <w:sz w:val="24"/>
          <w:szCs w:val="24"/>
          <w:lang w:val="en"/>
        </w:rPr>
        <w:t>from</w:t>
      </w:r>
      <w:r w:rsidRPr="00D61AC8">
        <w:rPr>
          <w:sz w:val="24"/>
          <w:szCs w:val="24"/>
          <w:lang w:val="en"/>
        </w:rPr>
        <w:t xml:space="preserve"> </w:t>
      </w:r>
      <w:r w:rsidR="0038100F" w:rsidRPr="00D61AC8">
        <w:rPr>
          <w:sz w:val="24"/>
          <w:szCs w:val="24"/>
          <w:lang w:val="en"/>
        </w:rPr>
        <w:t xml:space="preserve">84.4% </w:t>
      </w:r>
      <w:r w:rsidR="0038100F">
        <w:rPr>
          <w:sz w:val="24"/>
          <w:szCs w:val="24"/>
          <w:lang w:val="en"/>
        </w:rPr>
        <w:t xml:space="preserve">in </w:t>
      </w:r>
      <w:r w:rsidRPr="00D61AC8">
        <w:rPr>
          <w:sz w:val="24"/>
          <w:szCs w:val="24"/>
          <w:lang w:val="en"/>
        </w:rPr>
        <w:t xml:space="preserve">1997/1998 </w:t>
      </w:r>
      <w:r w:rsidR="0038100F">
        <w:rPr>
          <w:sz w:val="24"/>
          <w:szCs w:val="24"/>
          <w:lang w:val="en"/>
        </w:rPr>
        <w:t>to 91.3% in</w:t>
      </w:r>
      <w:r w:rsidRPr="00D61AC8">
        <w:rPr>
          <w:sz w:val="24"/>
          <w:szCs w:val="24"/>
          <w:lang w:val="en"/>
        </w:rPr>
        <w:t xml:space="preserve"> 2013/2014</w:t>
      </w:r>
      <w:r w:rsidR="0071225E">
        <w:rPr>
          <w:rStyle w:val="FootnoteReference"/>
          <w:sz w:val="24"/>
          <w:szCs w:val="24"/>
          <w:lang w:val="en"/>
        </w:rPr>
        <w:footnoteReference w:id="2"/>
      </w:r>
      <w:r w:rsidRPr="00D61AC8">
        <w:rPr>
          <w:sz w:val="24"/>
          <w:szCs w:val="24"/>
          <w:lang w:val="en"/>
        </w:rPr>
        <w:t xml:space="preserve">. Also there was a 204% increase in technical schools. The number of teachers has increased since 1998/99 to 2012/13 at 188%. With the Bolivarian government </w:t>
      </w:r>
      <w:r w:rsidR="0038100F">
        <w:rPr>
          <w:sz w:val="24"/>
          <w:szCs w:val="24"/>
          <w:lang w:val="en"/>
        </w:rPr>
        <w:t xml:space="preserve">there </w:t>
      </w:r>
      <w:r w:rsidRPr="00D61AC8">
        <w:rPr>
          <w:sz w:val="24"/>
          <w:szCs w:val="24"/>
          <w:lang w:val="en"/>
        </w:rPr>
        <w:t xml:space="preserve">has been a policy of increasing the working conditions of teachers that far exceeds the situation of the decades of the 80s and 90s. The </w:t>
      </w:r>
      <w:r w:rsidR="0038100F">
        <w:rPr>
          <w:sz w:val="24"/>
          <w:szCs w:val="24"/>
          <w:lang w:val="en"/>
        </w:rPr>
        <w:t>beneficiaries</w:t>
      </w:r>
      <w:r w:rsidR="0038100F" w:rsidRPr="00D61AC8">
        <w:rPr>
          <w:sz w:val="24"/>
          <w:szCs w:val="24"/>
          <w:lang w:val="en"/>
        </w:rPr>
        <w:t xml:space="preserve"> of </w:t>
      </w:r>
      <w:r w:rsidR="0038100F">
        <w:rPr>
          <w:sz w:val="24"/>
          <w:szCs w:val="24"/>
          <w:lang w:val="en"/>
        </w:rPr>
        <w:t xml:space="preserve">the </w:t>
      </w:r>
      <w:r w:rsidR="0038100F" w:rsidRPr="00D61AC8">
        <w:rPr>
          <w:sz w:val="24"/>
          <w:szCs w:val="24"/>
          <w:lang w:val="en"/>
        </w:rPr>
        <w:t>School Feeding Program have</w:t>
      </w:r>
      <w:r w:rsidRPr="00D61AC8">
        <w:rPr>
          <w:sz w:val="24"/>
          <w:szCs w:val="24"/>
          <w:lang w:val="en"/>
        </w:rPr>
        <w:t xml:space="preserve"> grown from 119,512 in 1998 to 4,352,972 in 2013, representing an increase of 3,542%. Over 2,476,266 </w:t>
      </w:r>
      <w:proofErr w:type="spellStart"/>
      <w:r w:rsidRPr="00D61AC8">
        <w:rPr>
          <w:sz w:val="24"/>
          <w:szCs w:val="24"/>
          <w:lang w:val="en"/>
        </w:rPr>
        <w:t>Canaimitas</w:t>
      </w:r>
      <w:proofErr w:type="spellEnd"/>
      <w:r w:rsidRPr="00D61AC8">
        <w:rPr>
          <w:sz w:val="24"/>
          <w:szCs w:val="24"/>
          <w:lang w:val="en"/>
        </w:rPr>
        <w:t xml:space="preserve"> (PCs) and more than 35 million books </w:t>
      </w:r>
      <w:r w:rsidR="0038100F">
        <w:rPr>
          <w:sz w:val="24"/>
          <w:szCs w:val="24"/>
          <w:lang w:val="en"/>
        </w:rPr>
        <w:t xml:space="preserve">have been </w:t>
      </w:r>
      <w:r w:rsidR="0038100F" w:rsidRPr="00D61AC8">
        <w:rPr>
          <w:sz w:val="24"/>
          <w:szCs w:val="24"/>
          <w:lang w:val="en"/>
        </w:rPr>
        <w:t>delivered</w:t>
      </w:r>
      <w:r w:rsidRPr="00D61AC8">
        <w:rPr>
          <w:sz w:val="24"/>
          <w:szCs w:val="24"/>
          <w:lang w:val="en"/>
        </w:rPr>
        <w:t xml:space="preserve">, all for free. Coverage </w:t>
      </w:r>
      <w:r w:rsidR="0038100F">
        <w:rPr>
          <w:sz w:val="24"/>
          <w:szCs w:val="24"/>
          <w:lang w:val="en"/>
        </w:rPr>
        <w:t>of university education increased from 862,862</w:t>
      </w:r>
      <w:r w:rsidRPr="00D61AC8">
        <w:rPr>
          <w:sz w:val="24"/>
          <w:szCs w:val="24"/>
          <w:lang w:val="en"/>
        </w:rPr>
        <w:t xml:space="preserve"> students in the year 2000 to 2,629,312 students in 2014</w:t>
      </w:r>
      <w:r w:rsidR="0071225E">
        <w:rPr>
          <w:rStyle w:val="FootnoteReference"/>
          <w:sz w:val="24"/>
          <w:szCs w:val="24"/>
          <w:lang w:val="en"/>
        </w:rPr>
        <w:footnoteReference w:id="3"/>
      </w:r>
      <w:r w:rsidR="0038100F">
        <w:rPr>
          <w:sz w:val="24"/>
          <w:szCs w:val="24"/>
          <w:lang w:val="en"/>
        </w:rPr>
        <w:t>.</w:t>
      </w:r>
      <w:r w:rsidRPr="00D61AC8">
        <w:rPr>
          <w:sz w:val="24"/>
          <w:szCs w:val="24"/>
          <w:lang w:val="en"/>
        </w:rPr>
        <w:br/>
      </w:r>
      <w:r w:rsidRPr="00D61AC8">
        <w:rPr>
          <w:sz w:val="24"/>
          <w:szCs w:val="24"/>
          <w:lang w:val="en"/>
        </w:rPr>
        <w:br/>
        <w:t>Finally it should be noted that during 2014</w:t>
      </w:r>
      <w:r w:rsidR="0038100F">
        <w:rPr>
          <w:sz w:val="24"/>
          <w:szCs w:val="24"/>
          <w:lang w:val="en"/>
        </w:rPr>
        <w:t>,</w:t>
      </w:r>
      <w:r w:rsidRPr="00D61AC8">
        <w:rPr>
          <w:sz w:val="24"/>
          <w:szCs w:val="24"/>
          <w:lang w:val="en"/>
        </w:rPr>
        <w:t xml:space="preserve"> </w:t>
      </w:r>
      <w:r w:rsidR="0038100F" w:rsidRPr="00D61AC8">
        <w:rPr>
          <w:sz w:val="24"/>
          <w:szCs w:val="24"/>
          <w:lang w:val="en"/>
        </w:rPr>
        <w:t xml:space="preserve">was held </w:t>
      </w:r>
      <w:r w:rsidRPr="00D61AC8">
        <w:rPr>
          <w:sz w:val="24"/>
          <w:szCs w:val="24"/>
          <w:lang w:val="en"/>
        </w:rPr>
        <w:t xml:space="preserve">a National Consultation for Quality Education in order to know the opinion of the Venezuelan people about </w:t>
      </w:r>
      <w:r w:rsidR="0038100F">
        <w:rPr>
          <w:sz w:val="24"/>
          <w:szCs w:val="24"/>
          <w:lang w:val="en"/>
        </w:rPr>
        <w:t xml:space="preserve">the </w:t>
      </w:r>
      <w:r w:rsidRPr="00D61AC8">
        <w:rPr>
          <w:sz w:val="24"/>
          <w:szCs w:val="24"/>
          <w:lang w:val="en"/>
        </w:rPr>
        <w:t>education we have and the education we want. The level of participation has reached historic character. The Consul</w:t>
      </w:r>
      <w:r w:rsidR="0038100F">
        <w:rPr>
          <w:sz w:val="24"/>
          <w:szCs w:val="24"/>
          <w:lang w:val="en"/>
        </w:rPr>
        <w:t>tation was held in 24 states, 335 municipalities and</w:t>
      </w:r>
      <w:r w:rsidRPr="00D61AC8">
        <w:rPr>
          <w:sz w:val="24"/>
          <w:szCs w:val="24"/>
          <w:lang w:val="en"/>
        </w:rPr>
        <w:t xml:space="preserve"> 1,136 </w:t>
      </w:r>
      <w:r w:rsidR="0038100F" w:rsidRPr="00D61AC8">
        <w:rPr>
          <w:sz w:val="24"/>
          <w:szCs w:val="24"/>
          <w:lang w:val="en"/>
        </w:rPr>
        <w:t>districts</w:t>
      </w:r>
      <w:r w:rsidRPr="00D61AC8">
        <w:rPr>
          <w:sz w:val="24"/>
          <w:szCs w:val="24"/>
          <w:lang w:val="en"/>
        </w:rPr>
        <w:t xml:space="preserve">. </w:t>
      </w:r>
      <w:r w:rsidR="0038100F">
        <w:rPr>
          <w:sz w:val="24"/>
          <w:szCs w:val="24"/>
          <w:lang w:val="en"/>
        </w:rPr>
        <w:t>There p</w:t>
      </w:r>
      <w:r w:rsidRPr="00D61AC8">
        <w:rPr>
          <w:sz w:val="24"/>
          <w:szCs w:val="24"/>
          <w:lang w:val="en"/>
        </w:rPr>
        <w:t xml:space="preserve">articipated 7,233,489 people, </w:t>
      </w:r>
      <w:proofErr w:type="spellStart"/>
      <w:r w:rsidRPr="00D61AC8">
        <w:rPr>
          <w:sz w:val="24"/>
          <w:szCs w:val="24"/>
          <w:lang w:val="en"/>
        </w:rPr>
        <w:t>ie</w:t>
      </w:r>
      <w:proofErr w:type="spellEnd"/>
      <w:r w:rsidRPr="00D61AC8">
        <w:rPr>
          <w:sz w:val="24"/>
          <w:szCs w:val="24"/>
          <w:lang w:val="en"/>
        </w:rPr>
        <w:t xml:space="preserve"> 26.8% of the </w:t>
      </w:r>
      <w:r w:rsidR="0038100F">
        <w:rPr>
          <w:sz w:val="24"/>
          <w:szCs w:val="24"/>
          <w:lang w:val="en"/>
        </w:rPr>
        <w:t>population older</w:t>
      </w:r>
      <w:r w:rsidRPr="00D61AC8">
        <w:rPr>
          <w:sz w:val="24"/>
          <w:szCs w:val="24"/>
          <w:lang w:val="en"/>
        </w:rPr>
        <w:t xml:space="preserve"> than 6 years </w:t>
      </w:r>
      <w:r w:rsidR="0038100F">
        <w:rPr>
          <w:sz w:val="24"/>
          <w:szCs w:val="24"/>
          <w:lang w:val="en"/>
        </w:rPr>
        <w:t>in our country</w:t>
      </w:r>
      <w:r w:rsidRPr="00D61AC8">
        <w:rPr>
          <w:sz w:val="24"/>
          <w:szCs w:val="24"/>
          <w:lang w:val="en"/>
        </w:rPr>
        <w:t>, implying that 3 out of 10 Venezuelans expressed their opinion and was conducted in 20,</w:t>
      </w:r>
      <w:r w:rsidR="0038100F">
        <w:rPr>
          <w:sz w:val="24"/>
          <w:szCs w:val="24"/>
          <w:lang w:val="en"/>
        </w:rPr>
        <w:t>748 schools, public</w:t>
      </w:r>
      <w:r w:rsidRPr="00D61AC8">
        <w:rPr>
          <w:sz w:val="24"/>
          <w:szCs w:val="24"/>
          <w:lang w:val="en"/>
        </w:rPr>
        <w:t xml:space="preserve"> and </w:t>
      </w:r>
      <w:r w:rsidR="0038100F">
        <w:rPr>
          <w:sz w:val="24"/>
          <w:szCs w:val="24"/>
          <w:lang w:val="en"/>
        </w:rPr>
        <w:t>p</w:t>
      </w:r>
      <w:r w:rsidRPr="00D61AC8">
        <w:rPr>
          <w:sz w:val="24"/>
          <w:szCs w:val="24"/>
          <w:lang w:val="en"/>
        </w:rPr>
        <w:t xml:space="preserve">rivate. From there emerged recommendations </w:t>
      </w:r>
      <w:r w:rsidR="0038100F">
        <w:rPr>
          <w:sz w:val="24"/>
          <w:szCs w:val="24"/>
          <w:lang w:val="en"/>
        </w:rPr>
        <w:t xml:space="preserve">which </w:t>
      </w:r>
      <w:r w:rsidRPr="00D61AC8">
        <w:rPr>
          <w:sz w:val="24"/>
          <w:szCs w:val="24"/>
          <w:lang w:val="en"/>
        </w:rPr>
        <w:t xml:space="preserve">are being translated into public policy. Additionally, </w:t>
      </w:r>
      <w:r w:rsidR="0071225E" w:rsidRPr="00D61AC8">
        <w:rPr>
          <w:sz w:val="24"/>
          <w:szCs w:val="24"/>
          <w:lang w:val="en"/>
        </w:rPr>
        <w:t xml:space="preserve">were consulted </w:t>
      </w:r>
      <w:r w:rsidRPr="00D61AC8">
        <w:rPr>
          <w:sz w:val="24"/>
          <w:szCs w:val="24"/>
          <w:lang w:val="en"/>
        </w:rPr>
        <w:t xml:space="preserve">organizations </w:t>
      </w:r>
      <w:r w:rsidR="0071225E">
        <w:rPr>
          <w:sz w:val="24"/>
          <w:szCs w:val="24"/>
          <w:lang w:val="en"/>
        </w:rPr>
        <w:t>grouping private</w:t>
      </w:r>
      <w:r w:rsidRPr="00D61AC8">
        <w:rPr>
          <w:sz w:val="24"/>
          <w:szCs w:val="24"/>
          <w:lang w:val="en"/>
        </w:rPr>
        <w:t xml:space="preserve"> schools, churches, universities and civil society organizations</w:t>
      </w:r>
      <w:r w:rsidR="0071225E">
        <w:rPr>
          <w:rStyle w:val="FootnoteReference"/>
          <w:sz w:val="24"/>
          <w:szCs w:val="24"/>
          <w:lang w:val="en"/>
        </w:rPr>
        <w:footnoteReference w:id="4"/>
      </w:r>
      <w:r w:rsidRPr="00D61AC8">
        <w:rPr>
          <w:sz w:val="24"/>
          <w:szCs w:val="24"/>
          <w:lang w:val="en"/>
        </w:rPr>
        <w:t>.</w:t>
      </w:r>
      <w:r w:rsidRPr="00D61AC8">
        <w:rPr>
          <w:sz w:val="24"/>
          <w:szCs w:val="24"/>
          <w:lang w:val="en"/>
        </w:rPr>
        <w:br/>
      </w:r>
      <w:r w:rsidRPr="00D61AC8">
        <w:rPr>
          <w:sz w:val="24"/>
          <w:szCs w:val="24"/>
          <w:lang w:val="en"/>
        </w:rPr>
        <w:br/>
      </w:r>
    </w:p>
    <w:p w:rsidR="00651073" w:rsidRDefault="00D61AC8">
      <w:pPr>
        <w:rPr>
          <w:sz w:val="24"/>
          <w:szCs w:val="24"/>
          <w:lang w:val="en"/>
        </w:rPr>
      </w:pPr>
      <w:r w:rsidRPr="0071225E">
        <w:rPr>
          <w:b/>
          <w:sz w:val="24"/>
          <w:szCs w:val="24"/>
          <w:lang w:val="en"/>
        </w:rPr>
        <w:lastRenderedPageBreak/>
        <w:t>The human right to housing</w:t>
      </w:r>
      <w:r w:rsidRPr="0071225E">
        <w:rPr>
          <w:b/>
          <w:sz w:val="24"/>
          <w:szCs w:val="24"/>
          <w:lang w:val="en"/>
        </w:rPr>
        <w:br/>
      </w:r>
    </w:p>
    <w:p w:rsidR="00735FDB" w:rsidRDefault="00651073">
      <w:pPr>
        <w:rPr>
          <w:sz w:val="24"/>
          <w:szCs w:val="24"/>
          <w:lang w:val="en"/>
        </w:rPr>
      </w:pPr>
      <w:r>
        <w:rPr>
          <w:sz w:val="24"/>
          <w:szCs w:val="24"/>
          <w:lang w:val="en"/>
        </w:rPr>
        <w:t>The p</w:t>
      </w:r>
      <w:r w:rsidR="00D61AC8" w:rsidRPr="00D61AC8">
        <w:rPr>
          <w:sz w:val="24"/>
          <w:szCs w:val="24"/>
          <w:lang w:val="en"/>
        </w:rPr>
        <w:t>ub</w:t>
      </w:r>
      <w:r>
        <w:rPr>
          <w:sz w:val="24"/>
          <w:szCs w:val="24"/>
          <w:lang w:val="en"/>
        </w:rPr>
        <w:t>lic policy in this area has had</w:t>
      </w:r>
      <w:r w:rsidR="00D61AC8" w:rsidRPr="00D61AC8">
        <w:rPr>
          <w:sz w:val="24"/>
          <w:szCs w:val="24"/>
          <w:lang w:val="en"/>
        </w:rPr>
        <w:t xml:space="preserve"> very important achievements during this period. In 2002 the National Government issued Decree 1666, which establishes the delivery of title </w:t>
      </w:r>
      <w:r>
        <w:rPr>
          <w:sz w:val="24"/>
          <w:szCs w:val="24"/>
          <w:lang w:val="en"/>
        </w:rPr>
        <w:t>to the property of</w:t>
      </w:r>
      <w:r w:rsidR="00D61AC8" w:rsidRPr="00D61AC8">
        <w:rPr>
          <w:sz w:val="24"/>
          <w:szCs w:val="24"/>
          <w:lang w:val="en"/>
        </w:rPr>
        <w:t xml:space="preserve"> urban land</w:t>
      </w:r>
      <w:r>
        <w:rPr>
          <w:sz w:val="24"/>
          <w:szCs w:val="24"/>
          <w:lang w:val="en"/>
        </w:rPr>
        <w:t>s</w:t>
      </w:r>
      <w:r w:rsidR="00D61AC8" w:rsidRPr="00D61AC8">
        <w:rPr>
          <w:sz w:val="24"/>
          <w:szCs w:val="24"/>
          <w:lang w:val="en"/>
        </w:rPr>
        <w:t xml:space="preserve"> through a process of regularization of land in pop</w:t>
      </w:r>
      <w:r>
        <w:rPr>
          <w:sz w:val="24"/>
          <w:szCs w:val="24"/>
          <w:lang w:val="en"/>
        </w:rPr>
        <w:t>ular urban settlements, with</w:t>
      </w:r>
      <w:r w:rsidR="00D61AC8" w:rsidRPr="00D61AC8">
        <w:rPr>
          <w:sz w:val="24"/>
          <w:szCs w:val="24"/>
          <w:lang w:val="en"/>
        </w:rPr>
        <w:t xml:space="preserve"> </w:t>
      </w:r>
      <w:r w:rsidRPr="00D61AC8">
        <w:rPr>
          <w:sz w:val="24"/>
          <w:szCs w:val="24"/>
          <w:lang w:val="en"/>
        </w:rPr>
        <w:t xml:space="preserve">communities </w:t>
      </w:r>
      <w:r>
        <w:rPr>
          <w:sz w:val="24"/>
          <w:szCs w:val="24"/>
          <w:lang w:val="en"/>
        </w:rPr>
        <w:t xml:space="preserve">in the </w:t>
      </w:r>
      <w:r w:rsidRPr="00D61AC8">
        <w:rPr>
          <w:sz w:val="24"/>
          <w:szCs w:val="24"/>
          <w:lang w:val="en"/>
        </w:rPr>
        <w:t>leading role</w:t>
      </w:r>
      <w:r w:rsidR="00D61AC8" w:rsidRPr="00D61AC8">
        <w:rPr>
          <w:sz w:val="24"/>
          <w:szCs w:val="24"/>
          <w:lang w:val="en"/>
        </w:rPr>
        <w:t xml:space="preserve"> and main executors, organized by Urban Land Committees. This has allowed </w:t>
      </w:r>
      <w:proofErr w:type="gramStart"/>
      <w:r w:rsidR="00D61AC8" w:rsidRPr="00D61AC8">
        <w:rPr>
          <w:sz w:val="24"/>
          <w:szCs w:val="24"/>
          <w:lang w:val="en"/>
        </w:rPr>
        <w:t>to provide</w:t>
      </w:r>
      <w:proofErr w:type="gramEnd"/>
      <w:r w:rsidR="00D61AC8" w:rsidRPr="00D61AC8">
        <w:rPr>
          <w:sz w:val="24"/>
          <w:szCs w:val="24"/>
          <w:lang w:val="en"/>
        </w:rPr>
        <w:t xml:space="preserve"> legal certainty on the possession and enjoyment of housing sectors historically excluded</w:t>
      </w:r>
      <w:r>
        <w:rPr>
          <w:sz w:val="24"/>
          <w:szCs w:val="24"/>
          <w:lang w:val="en"/>
        </w:rPr>
        <w:t>.</w:t>
      </w:r>
      <w:r w:rsidR="00D61AC8" w:rsidRPr="00D61AC8">
        <w:rPr>
          <w:sz w:val="24"/>
          <w:szCs w:val="24"/>
          <w:lang w:val="en"/>
        </w:rPr>
        <w:br/>
      </w:r>
      <w:r w:rsidR="00D61AC8" w:rsidRPr="00D61AC8">
        <w:rPr>
          <w:sz w:val="24"/>
          <w:szCs w:val="24"/>
          <w:lang w:val="en"/>
        </w:rPr>
        <w:br/>
        <w:t xml:space="preserve">In 2009 </w:t>
      </w:r>
      <w:r w:rsidR="00554D82">
        <w:rPr>
          <w:sz w:val="24"/>
          <w:szCs w:val="24"/>
          <w:lang w:val="en"/>
        </w:rPr>
        <w:t xml:space="preserve">was launched </w:t>
      </w:r>
      <w:r w:rsidR="00D61AC8" w:rsidRPr="00D61AC8">
        <w:rPr>
          <w:sz w:val="24"/>
          <w:szCs w:val="24"/>
          <w:lang w:val="en"/>
        </w:rPr>
        <w:t>a policy called Barri</w:t>
      </w:r>
      <w:r w:rsidR="00554D82">
        <w:rPr>
          <w:sz w:val="24"/>
          <w:szCs w:val="24"/>
          <w:lang w:val="en"/>
        </w:rPr>
        <w:t>o Nuevo, Barrio Tricolor aimed to</w:t>
      </w:r>
      <w:r w:rsidR="00D61AC8" w:rsidRPr="00D61AC8">
        <w:rPr>
          <w:sz w:val="24"/>
          <w:szCs w:val="24"/>
          <w:lang w:val="en"/>
        </w:rPr>
        <w:t xml:space="preserve"> the </w:t>
      </w:r>
      <w:r w:rsidR="00554D82" w:rsidRPr="00D61AC8">
        <w:rPr>
          <w:sz w:val="24"/>
          <w:szCs w:val="24"/>
          <w:lang w:val="en"/>
        </w:rPr>
        <w:t>restoration</w:t>
      </w:r>
      <w:r w:rsidR="00D61AC8" w:rsidRPr="00D61AC8">
        <w:rPr>
          <w:sz w:val="24"/>
          <w:szCs w:val="24"/>
          <w:lang w:val="en"/>
        </w:rPr>
        <w:t xml:space="preserve"> of housing through the replace</w:t>
      </w:r>
      <w:r w:rsidR="00554D82">
        <w:rPr>
          <w:sz w:val="24"/>
          <w:szCs w:val="24"/>
          <w:lang w:val="en"/>
        </w:rPr>
        <w:t>ment of roofs, painting</w:t>
      </w:r>
      <w:r w:rsidR="00D61AC8" w:rsidRPr="00D61AC8">
        <w:rPr>
          <w:sz w:val="24"/>
          <w:szCs w:val="24"/>
          <w:lang w:val="en"/>
        </w:rPr>
        <w:t>, repair of the internal structure of the h</w:t>
      </w:r>
      <w:r w:rsidR="00554D82">
        <w:rPr>
          <w:sz w:val="24"/>
          <w:szCs w:val="24"/>
          <w:lang w:val="en"/>
        </w:rPr>
        <w:t>ouse, walkways and stairs</w:t>
      </w:r>
      <w:r w:rsidR="00D61AC8" w:rsidRPr="00D61AC8">
        <w:rPr>
          <w:sz w:val="24"/>
          <w:szCs w:val="24"/>
          <w:lang w:val="en"/>
        </w:rPr>
        <w:t xml:space="preserve"> and, finally, remodeling </w:t>
      </w:r>
      <w:r w:rsidR="00554D82" w:rsidRPr="00D61AC8">
        <w:rPr>
          <w:sz w:val="24"/>
          <w:szCs w:val="24"/>
          <w:lang w:val="en"/>
        </w:rPr>
        <w:t>frontages</w:t>
      </w:r>
      <w:r w:rsidR="00D61AC8" w:rsidRPr="00D61AC8">
        <w:rPr>
          <w:sz w:val="24"/>
          <w:szCs w:val="24"/>
          <w:lang w:val="en"/>
        </w:rPr>
        <w:t xml:space="preserve"> and pathways.</w:t>
      </w:r>
      <w:r w:rsidR="00D61AC8" w:rsidRPr="00D61AC8">
        <w:rPr>
          <w:sz w:val="24"/>
          <w:szCs w:val="24"/>
          <w:lang w:val="en"/>
        </w:rPr>
        <w:br/>
      </w:r>
      <w:r w:rsidR="00D61AC8" w:rsidRPr="00D61AC8">
        <w:rPr>
          <w:sz w:val="24"/>
          <w:szCs w:val="24"/>
          <w:lang w:val="en"/>
        </w:rPr>
        <w:br/>
        <w:t xml:space="preserve">In 2010, following a period of heavy rain </w:t>
      </w:r>
      <w:r w:rsidR="00554D82">
        <w:rPr>
          <w:sz w:val="24"/>
          <w:szCs w:val="24"/>
          <w:lang w:val="en"/>
        </w:rPr>
        <w:t xml:space="preserve">occurred </w:t>
      </w:r>
      <w:r w:rsidR="00D61AC8" w:rsidRPr="00D61AC8">
        <w:rPr>
          <w:sz w:val="24"/>
          <w:szCs w:val="24"/>
          <w:lang w:val="en"/>
        </w:rPr>
        <w:t xml:space="preserve">landslides, overflowing rivers and streams and floods, which essentially affected families </w:t>
      </w:r>
      <w:r w:rsidR="00554D82">
        <w:rPr>
          <w:sz w:val="24"/>
          <w:szCs w:val="24"/>
          <w:lang w:val="en"/>
        </w:rPr>
        <w:t>in the popular sectors.</w:t>
      </w:r>
      <w:r w:rsidR="00D61AC8" w:rsidRPr="00D61AC8">
        <w:rPr>
          <w:sz w:val="24"/>
          <w:szCs w:val="24"/>
          <w:lang w:val="en"/>
        </w:rPr>
        <w:t xml:space="preserve"> </w:t>
      </w:r>
      <w:r w:rsidR="00554D82">
        <w:rPr>
          <w:sz w:val="24"/>
          <w:szCs w:val="24"/>
          <w:lang w:val="en"/>
        </w:rPr>
        <w:t>T</w:t>
      </w:r>
      <w:r w:rsidR="00D61AC8" w:rsidRPr="00D61AC8">
        <w:rPr>
          <w:sz w:val="24"/>
          <w:szCs w:val="24"/>
          <w:lang w:val="en"/>
        </w:rPr>
        <w:t>he State guaranteed shelter, f</w:t>
      </w:r>
      <w:r w:rsidR="00554D82">
        <w:rPr>
          <w:sz w:val="24"/>
          <w:szCs w:val="24"/>
          <w:lang w:val="en"/>
        </w:rPr>
        <w:t>ood, and other related rights to</w:t>
      </w:r>
      <w:r w:rsidR="00D61AC8" w:rsidRPr="00D61AC8">
        <w:rPr>
          <w:sz w:val="24"/>
          <w:szCs w:val="24"/>
          <w:lang w:val="en"/>
        </w:rPr>
        <w:t xml:space="preserve"> all </w:t>
      </w:r>
      <w:r w:rsidR="00554D82">
        <w:rPr>
          <w:sz w:val="24"/>
          <w:szCs w:val="24"/>
          <w:lang w:val="en"/>
        </w:rPr>
        <w:t>families</w:t>
      </w:r>
      <w:r w:rsidR="00D61AC8" w:rsidRPr="00D61AC8">
        <w:rPr>
          <w:sz w:val="24"/>
          <w:szCs w:val="24"/>
          <w:lang w:val="en"/>
        </w:rPr>
        <w:t xml:space="preserve"> affected </w:t>
      </w:r>
      <w:r w:rsidR="00554D82">
        <w:rPr>
          <w:sz w:val="24"/>
          <w:szCs w:val="24"/>
          <w:lang w:val="en"/>
        </w:rPr>
        <w:t>which lost their homes</w:t>
      </w:r>
      <w:r w:rsidR="00D61AC8" w:rsidRPr="00D61AC8">
        <w:rPr>
          <w:sz w:val="24"/>
          <w:szCs w:val="24"/>
          <w:lang w:val="en"/>
        </w:rPr>
        <w:t xml:space="preserve">. To organize this public policy a Special Act </w:t>
      </w:r>
      <w:r w:rsidR="00554D82">
        <w:rPr>
          <w:sz w:val="24"/>
          <w:szCs w:val="24"/>
          <w:lang w:val="en"/>
        </w:rPr>
        <w:t xml:space="preserve">on </w:t>
      </w:r>
      <w:r w:rsidR="00D61AC8" w:rsidRPr="00D61AC8">
        <w:rPr>
          <w:sz w:val="24"/>
          <w:szCs w:val="24"/>
          <w:lang w:val="en"/>
        </w:rPr>
        <w:t>Shelters was passed to protect people in emergencies or disasters. This Act is to regulate the construction, development, preparation, organization, comprehensive care and management of shelters across the country.</w:t>
      </w:r>
      <w:r w:rsidR="00D61AC8" w:rsidRPr="00D61AC8">
        <w:rPr>
          <w:sz w:val="24"/>
          <w:szCs w:val="24"/>
          <w:lang w:val="en"/>
        </w:rPr>
        <w:br/>
      </w:r>
      <w:r w:rsidR="00D61AC8" w:rsidRPr="00D61AC8">
        <w:rPr>
          <w:sz w:val="24"/>
          <w:szCs w:val="24"/>
          <w:lang w:val="en"/>
        </w:rPr>
        <w:br/>
      </w:r>
      <w:r w:rsidR="00CC017A">
        <w:rPr>
          <w:sz w:val="24"/>
          <w:szCs w:val="24"/>
          <w:lang w:val="en"/>
        </w:rPr>
        <w:t xml:space="preserve">In 2010 is created the </w:t>
      </w:r>
      <w:r w:rsidR="00D61AC8" w:rsidRPr="00D61AC8">
        <w:rPr>
          <w:sz w:val="24"/>
          <w:szCs w:val="24"/>
          <w:lang w:val="en"/>
        </w:rPr>
        <w:t>Great Housing Mission Venezuela</w:t>
      </w:r>
      <w:r w:rsidR="00CC017A">
        <w:rPr>
          <w:sz w:val="24"/>
          <w:szCs w:val="24"/>
          <w:lang w:val="en"/>
        </w:rPr>
        <w:t>, as a S</w:t>
      </w:r>
      <w:r w:rsidR="00D61AC8" w:rsidRPr="00D61AC8">
        <w:rPr>
          <w:sz w:val="24"/>
          <w:szCs w:val="24"/>
          <w:lang w:val="en"/>
        </w:rPr>
        <w:t>tate policy aimed at providin</w:t>
      </w:r>
      <w:r w:rsidR="00CC017A">
        <w:rPr>
          <w:sz w:val="24"/>
          <w:szCs w:val="24"/>
          <w:lang w:val="en"/>
        </w:rPr>
        <w:t>g decent housing for all Venezuelans who are in worst conditions of</w:t>
      </w:r>
      <w:r w:rsidR="00D61AC8" w:rsidRPr="00D61AC8">
        <w:rPr>
          <w:sz w:val="24"/>
          <w:szCs w:val="24"/>
          <w:lang w:val="en"/>
        </w:rPr>
        <w:t xml:space="preserve"> social vulnerability and thus cope </w:t>
      </w:r>
      <w:r w:rsidR="00CC017A" w:rsidRPr="00D61AC8">
        <w:rPr>
          <w:sz w:val="24"/>
          <w:szCs w:val="24"/>
          <w:lang w:val="en"/>
        </w:rPr>
        <w:t>structural</w:t>
      </w:r>
      <w:r w:rsidR="00CC017A">
        <w:rPr>
          <w:sz w:val="24"/>
          <w:szCs w:val="24"/>
          <w:lang w:val="en"/>
        </w:rPr>
        <w:t>ly</w:t>
      </w:r>
      <w:r w:rsidR="00D61AC8" w:rsidRPr="00D61AC8">
        <w:rPr>
          <w:sz w:val="24"/>
          <w:szCs w:val="24"/>
          <w:lang w:val="en"/>
        </w:rPr>
        <w:t xml:space="preserve"> and definitively the problem of housing shortage in the country. This mission includes the construction of two million housing units between 2011 and 2017. The objective of the plan is to cover the current housing deficit inherited from previous governments.</w:t>
      </w:r>
      <w:r w:rsidR="00D61AC8" w:rsidRPr="00D61AC8">
        <w:rPr>
          <w:sz w:val="24"/>
          <w:szCs w:val="24"/>
          <w:lang w:val="en"/>
        </w:rPr>
        <w:br/>
      </w:r>
      <w:r w:rsidR="00D61AC8" w:rsidRPr="00D61AC8">
        <w:rPr>
          <w:sz w:val="24"/>
          <w:szCs w:val="24"/>
          <w:lang w:val="en"/>
        </w:rPr>
        <w:br/>
        <w:t>The Great Housing Mission Venezuela reached 70 percent of the goal set for 2011-2012. Until April 2015 have already been delivered 700,000 households and has inv</w:t>
      </w:r>
      <w:r w:rsidR="00CC017A">
        <w:rPr>
          <w:sz w:val="24"/>
          <w:szCs w:val="24"/>
          <w:lang w:val="en"/>
        </w:rPr>
        <w:t>ested a total of 461,000 billion</w:t>
      </w:r>
      <w:r w:rsidR="00D61AC8" w:rsidRPr="00D61AC8">
        <w:rPr>
          <w:sz w:val="24"/>
          <w:szCs w:val="24"/>
          <w:lang w:val="en"/>
        </w:rPr>
        <w:t xml:space="preserve"> bolivars </w:t>
      </w:r>
      <w:r w:rsidR="00CC017A">
        <w:rPr>
          <w:sz w:val="24"/>
          <w:szCs w:val="24"/>
          <w:lang w:val="en"/>
        </w:rPr>
        <w:t>and $73,312,000.00</w:t>
      </w:r>
      <w:r w:rsidR="00CC017A">
        <w:rPr>
          <w:rStyle w:val="FootnoteReference"/>
          <w:sz w:val="24"/>
          <w:szCs w:val="24"/>
          <w:lang w:val="en"/>
        </w:rPr>
        <w:footnoteReference w:id="5"/>
      </w:r>
      <w:r w:rsidR="00D61AC8" w:rsidRPr="00D61AC8">
        <w:rPr>
          <w:sz w:val="24"/>
          <w:szCs w:val="24"/>
          <w:lang w:val="en"/>
        </w:rPr>
        <w:t>.</w:t>
      </w:r>
      <w:r w:rsidR="00D61AC8" w:rsidRPr="00D61AC8">
        <w:rPr>
          <w:sz w:val="24"/>
          <w:szCs w:val="24"/>
          <w:lang w:val="en"/>
        </w:rPr>
        <w:br/>
      </w:r>
      <w:r w:rsidR="00D61AC8" w:rsidRPr="00D61AC8">
        <w:rPr>
          <w:sz w:val="24"/>
          <w:szCs w:val="24"/>
          <w:lang w:val="en"/>
        </w:rPr>
        <w:br/>
        <w:t>Today we have legislation that protects the rights of tenants and prohibits arbitrary eviction which prevents people without home</w:t>
      </w:r>
      <w:r w:rsidR="00CC017A">
        <w:rPr>
          <w:sz w:val="24"/>
          <w:szCs w:val="24"/>
          <w:lang w:val="en"/>
        </w:rPr>
        <w:t xml:space="preserve"> ownership </w:t>
      </w:r>
      <w:proofErr w:type="gramStart"/>
      <w:r w:rsidR="00CC017A">
        <w:rPr>
          <w:sz w:val="24"/>
          <w:szCs w:val="24"/>
          <w:lang w:val="en"/>
        </w:rPr>
        <w:t>are</w:t>
      </w:r>
      <w:proofErr w:type="gramEnd"/>
      <w:r w:rsidR="00CC017A">
        <w:rPr>
          <w:sz w:val="24"/>
          <w:szCs w:val="24"/>
          <w:lang w:val="en"/>
        </w:rPr>
        <w:t xml:space="preserve"> abandoned</w:t>
      </w:r>
      <w:r w:rsidR="00D61AC8" w:rsidRPr="00D61AC8">
        <w:rPr>
          <w:sz w:val="24"/>
          <w:szCs w:val="24"/>
          <w:lang w:val="en"/>
        </w:rPr>
        <w:t xml:space="preserve"> on the street.</w:t>
      </w:r>
      <w:r w:rsidR="00D61AC8" w:rsidRPr="00D61AC8">
        <w:rPr>
          <w:sz w:val="24"/>
          <w:szCs w:val="24"/>
          <w:lang w:val="en"/>
        </w:rPr>
        <w:br/>
      </w:r>
      <w:r w:rsidR="00D61AC8" w:rsidRPr="00D61AC8">
        <w:rPr>
          <w:sz w:val="24"/>
          <w:szCs w:val="24"/>
          <w:lang w:val="en"/>
        </w:rPr>
        <w:br/>
      </w:r>
      <w:r w:rsidR="00D61AC8" w:rsidRPr="00D61AC8">
        <w:rPr>
          <w:sz w:val="24"/>
          <w:szCs w:val="24"/>
          <w:lang w:val="en"/>
        </w:rPr>
        <w:lastRenderedPageBreak/>
        <w:t>Between 1999 and 2013 public investm</w:t>
      </w:r>
      <w:r w:rsidR="00CC017A">
        <w:rPr>
          <w:sz w:val="24"/>
          <w:szCs w:val="24"/>
          <w:lang w:val="en"/>
        </w:rPr>
        <w:t>ent in housing increased 43 times</w:t>
      </w:r>
      <w:r w:rsidR="00D61AC8" w:rsidRPr="00D61AC8">
        <w:rPr>
          <w:sz w:val="24"/>
          <w:szCs w:val="24"/>
          <w:lang w:val="en"/>
        </w:rPr>
        <w:t xml:space="preserve"> from 966,792.00 to 16</w:t>
      </w:r>
      <w:r w:rsidR="00CC017A">
        <w:rPr>
          <w:sz w:val="24"/>
          <w:szCs w:val="24"/>
          <w:lang w:val="en"/>
        </w:rPr>
        <w:t>,</w:t>
      </w:r>
      <w:r w:rsidR="00D61AC8" w:rsidRPr="00D61AC8">
        <w:rPr>
          <w:sz w:val="24"/>
          <w:szCs w:val="24"/>
          <w:lang w:val="en"/>
        </w:rPr>
        <w:t>550</w:t>
      </w:r>
      <w:r w:rsidR="00CC017A">
        <w:rPr>
          <w:sz w:val="24"/>
          <w:szCs w:val="24"/>
          <w:lang w:val="en"/>
        </w:rPr>
        <w:t>,</w:t>
      </w:r>
      <w:r w:rsidR="00D61AC8" w:rsidRPr="00D61AC8">
        <w:rPr>
          <w:sz w:val="24"/>
          <w:szCs w:val="24"/>
          <w:lang w:val="en"/>
        </w:rPr>
        <w:t>321.5</w:t>
      </w:r>
      <w:r w:rsidR="00CC017A">
        <w:rPr>
          <w:rStyle w:val="FootnoteReference"/>
          <w:sz w:val="24"/>
          <w:szCs w:val="24"/>
          <w:lang w:val="en"/>
        </w:rPr>
        <w:footnoteReference w:id="6"/>
      </w:r>
      <w:r w:rsidR="00D61AC8" w:rsidRPr="00D61AC8">
        <w:rPr>
          <w:sz w:val="24"/>
          <w:szCs w:val="24"/>
          <w:lang w:val="en"/>
        </w:rPr>
        <w:t xml:space="preserve">. Also, the percentage of inadequate housing (ranches) </w:t>
      </w:r>
      <w:r w:rsidR="004D59DA">
        <w:rPr>
          <w:sz w:val="24"/>
          <w:szCs w:val="24"/>
          <w:lang w:val="en"/>
        </w:rPr>
        <w:t>which</w:t>
      </w:r>
      <w:r w:rsidR="00D61AC8" w:rsidRPr="00D61AC8">
        <w:rPr>
          <w:sz w:val="24"/>
          <w:szCs w:val="24"/>
          <w:lang w:val="en"/>
        </w:rPr>
        <w:t xml:space="preserve"> </w:t>
      </w:r>
      <w:r w:rsidR="004D59DA" w:rsidRPr="00D61AC8">
        <w:rPr>
          <w:sz w:val="24"/>
          <w:szCs w:val="24"/>
          <w:lang w:val="en"/>
        </w:rPr>
        <w:t>was 6.6% in 1998</w:t>
      </w:r>
      <w:r w:rsidR="004D59DA">
        <w:rPr>
          <w:sz w:val="24"/>
          <w:szCs w:val="24"/>
          <w:lang w:val="en"/>
        </w:rPr>
        <w:t>,</w:t>
      </w:r>
      <w:r w:rsidR="004D59DA" w:rsidRPr="00D61AC8">
        <w:rPr>
          <w:sz w:val="24"/>
          <w:szCs w:val="24"/>
          <w:lang w:val="en"/>
        </w:rPr>
        <w:t xml:space="preserve"> </w:t>
      </w:r>
      <w:r w:rsidR="004D59DA">
        <w:rPr>
          <w:sz w:val="24"/>
          <w:szCs w:val="24"/>
          <w:lang w:val="en"/>
        </w:rPr>
        <w:t>decreased to 4.2% in 2</w:t>
      </w:r>
      <w:r w:rsidR="004D59DA" w:rsidRPr="00D61AC8">
        <w:rPr>
          <w:sz w:val="24"/>
          <w:szCs w:val="24"/>
          <w:lang w:val="en"/>
        </w:rPr>
        <w:t>014</w:t>
      </w:r>
      <w:r w:rsidR="004D59DA">
        <w:rPr>
          <w:rStyle w:val="FootnoteReference"/>
          <w:sz w:val="24"/>
          <w:szCs w:val="24"/>
          <w:lang w:val="en"/>
        </w:rPr>
        <w:footnoteReference w:id="7"/>
      </w:r>
      <w:r w:rsidR="004D59DA">
        <w:rPr>
          <w:sz w:val="24"/>
          <w:szCs w:val="24"/>
          <w:lang w:val="en"/>
        </w:rPr>
        <w:t>.</w:t>
      </w:r>
      <w:r w:rsidR="004D59DA" w:rsidRPr="00D61AC8">
        <w:rPr>
          <w:sz w:val="24"/>
          <w:szCs w:val="24"/>
          <w:lang w:val="en"/>
        </w:rPr>
        <w:br/>
      </w:r>
      <w:r w:rsidR="00D61AC8" w:rsidRPr="00D61AC8">
        <w:rPr>
          <w:sz w:val="24"/>
          <w:szCs w:val="24"/>
          <w:lang w:val="en"/>
        </w:rPr>
        <w:br/>
      </w:r>
      <w:r w:rsidR="00D61AC8" w:rsidRPr="004D59DA">
        <w:rPr>
          <w:b/>
          <w:sz w:val="24"/>
          <w:szCs w:val="24"/>
          <w:lang w:val="en"/>
        </w:rPr>
        <w:t>The human right to health</w:t>
      </w:r>
      <w:r w:rsidR="00D61AC8" w:rsidRPr="004D59DA">
        <w:rPr>
          <w:sz w:val="24"/>
          <w:szCs w:val="24"/>
          <w:lang w:val="en"/>
        </w:rPr>
        <w:br/>
      </w:r>
      <w:r w:rsidR="00D61AC8" w:rsidRPr="00D61AC8">
        <w:rPr>
          <w:sz w:val="24"/>
          <w:szCs w:val="24"/>
          <w:lang w:val="en"/>
        </w:rPr>
        <w:br/>
      </w:r>
      <w:proofErr w:type="gramStart"/>
      <w:r w:rsidR="00D61AC8" w:rsidRPr="00D61AC8">
        <w:rPr>
          <w:sz w:val="24"/>
          <w:szCs w:val="24"/>
          <w:lang w:val="en"/>
        </w:rPr>
        <w:t>In</w:t>
      </w:r>
      <w:proofErr w:type="gramEnd"/>
      <w:r w:rsidR="00D61AC8" w:rsidRPr="00D61AC8">
        <w:rPr>
          <w:sz w:val="24"/>
          <w:szCs w:val="24"/>
          <w:lang w:val="en"/>
        </w:rPr>
        <w:t xml:space="preserve"> the field of health, in recent years, </w:t>
      </w:r>
      <w:r w:rsidR="00735FDB" w:rsidRPr="00D61AC8">
        <w:rPr>
          <w:sz w:val="24"/>
          <w:szCs w:val="24"/>
          <w:lang w:val="en"/>
        </w:rPr>
        <w:t xml:space="preserve">a number of missions </w:t>
      </w:r>
      <w:r w:rsidR="00735FDB">
        <w:rPr>
          <w:sz w:val="24"/>
          <w:szCs w:val="24"/>
          <w:lang w:val="en"/>
        </w:rPr>
        <w:t>have been</w:t>
      </w:r>
      <w:r w:rsidR="00D61AC8" w:rsidRPr="00D61AC8">
        <w:rPr>
          <w:sz w:val="24"/>
          <w:szCs w:val="24"/>
          <w:lang w:val="en"/>
        </w:rPr>
        <w:t xml:space="preserve"> developed to try to cover all claims </w:t>
      </w:r>
      <w:r w:rsidR="00735FDB">
        <w:rPr>
          <w:sz w:val="24"/>
          <w:szCs w:val="24"/>
          <w:lang w:val="en"/>
        </w:rPr>
        <w:t xml:space="preserve">that </w:t>
      </w:r>
      <w:r w:rsidR="00D61AC8" w:rsidRPr="00D61AC8">
        <w:rPr>
          <w:sz w:val="24"/>
          <w:szCs w:val="24"/>
          <w:lang w:val="en"/>
        </w:rPr>
        <w:t xml:space="preserve">had been unsatisfied for many years. Thus, we can mention the Mission Barrio </w:t>
      </w:r>
      <w:proofErr w:type="spellStart"/>
      <w:r w:rsidR="00D61AC8" w:rsidRPr="00D61AC8">
        <w:rPr>
          <w:sz w:val="24"/>
          <w:szCs w:val="24"/>
          <w:lang w:val="en"/>
        </w:rPr>
        <w:t>Adentro</w:t>
      </w:r>
      <w:proofErr w:type="spellEnd"/>
      <w:r w:rsidR="00D61AC8" w:rsidRPr="00D61AC8">
        <w:rPr>
          <w:sz w:val="24"/>
          <w:szCs w:val="24"/>
          <w:lang w:val="en"/>
        </w:rPr>
        <w:t xml:space="preserve"> I, Barrio </w:t>
      </w:r>
      <w:proofErr w:type="spellStart"/>
      <w:r w:rsidR="00D61AC8" w:rsidRPr="00D61AC8">
        <w:rPr>
          <w:sz w:val="24"/>
          <w:szCs w:val="24"/>
          <w:lang w:val="en"/>
        </w:rPr>
        <w:t>Adentro</w:t>
      </w:r>
      <w:proofErr w:type="spellEnd"/>
      <w:r w:rsidR="00D61AC8" w:rsidRPr="00D61AC8">
        <w:rPr>
          <w:sz w:val="24"/>
          <w:szCs w:val="24"/>
          <w:lang w:val="en"/>
        </w:rPr>
        <w:t xml:space="preserve"> II, Barrio </w:t>
      </w:r>
      <w:proofErr w:type="spellStart"/>
      <w:r w:rsidR="00D61AC8" w:rsidRPr="00D61AC8">
        <w:rPr>
          <w:sz w:val="24"/>
          <w:szCs w:val="24"/>
          <w:lang w:val="en"/>
        </w:rPr>
        <w:t>Adentro</w:t>
      </w:r>
      <w:proofErr w:type="spellEnd"/>
      <w:r w:rsidR="00D61AC8" w:rsidRPr="00D61AC8">
        <w:rPr>
          <w:sz w:val="24"/>
          <w:szCs w:val="24"/>
          <w:lang w:val="en"/>
        </w:rPr>
        <w:t xml:space="preserve"> III, Barrio </w:t>
      </w:r>
      <w:proofErr w:type="spellStart"/>
      <w:r w:rsidR="00D61AC8" w:rsidRPr="00D61AC8">
        <w:rPr>
          <w:sz w:val="24"/>
          <w:szCs w:val="24"/>
          <w:lang w:val="en"/>
        </w:rPr>
        <w:t>Adentro</w:t>
      </w:r>
      <w:proofErr w:type="spellEnd"/>
      <w:r w:rsidR="00D61AC8" w:rsidRPr="00D61AC8">
        <w:rPr>
          <w:sz w:val="24"/>
          <w:szCs w:val="24"/>
          <w:lang w:val="en"/>
        </w:rPr>
        <w:t xml:space="preserve"> </w:t>
      </w:r>
      <w:r w:rsidR="00735FDB" w:rsidRPr="00D61AC8">
        <w:rPr>
          <w:sz w:val="24"/>
          <w:szCs w:val="24"/>
          <w:lang w:val="en"/>
        </w:rPr>
        <w:t>IV</w:t>
      </w:r>
      <w:r w:rsidR="00735FDB">
        <w:rPr>
          <w:sz w:val="24"/>
          <w:szCs w:val="24"/>
          <w:lang w:val="en"/>
        </w:rPr>
        <w:t>,</w:t>
      </w:r>
      <w:r w:rsidR="00735FDB" w:rsidRPr="00D61AC8">
        <w:rPr>
          <w:sz w:val="24"/>
          <w:szCs w:val="24"/>
          <w:lang w:val="en"/>
        </w:rPr>
        <w:t xml:space="preserve"> </w:t>
      </w:r>
      <w:r w:rsidR="00D61AC8" w:rsidRPr="00D61AC8">
        <w:rPr>
          <w:sz w:val="24"/>
          <w:szCs w:val="24"/>
          <w:lang w:val="en"/>
        </w:rPr>
        <w:t xml:space="preserve">Mission </w:t>
      </w:r>
      <w:proofErr w:type="spellStart"/>
      <w:r w:rsidR="00D61AC8" w:rsidRPr="00D61AC8">
        <w:rPr>
          <w:sz w:val="24"/>
          <w:szCs w:val="24"/>
          <w:lang w:val="en"/>
        </w:rPr>
        <w:t>Mi</w:t>
      </w:r>
      <w:r w:rsidR="00735FDB">
        <w:rPr>
          <w:sz w:val="24"/>
          <w:szCs w:val="24"/>
          <w:lang w:val="en"/>
        </w:rPr>
        <w:t>lagro</w:t>
      </w:r>
      <w:proofErr w:type="spellEnd"/>
      <w:r w:rsidR="00735FDB">
        <w:rPr>
          <w:sz w:val="24"/>
          <w:szCs w:val="24"/>
          <w:lang w:val="en"/>
        </w:rPr>
        <w:t xml:space="preserve"> (Miracle) and Mission </w:t>
      </w:r>
      <w:proofErr w:type="spellStart"/>
      <w:r w:rsidR="00735FDB">
        <w:rPr>
          <w:sz w:val="24"/>
          <w:szCs w:val="24"/>
          <w:lang w:val="en"/>
        </w:rPr>
        <w:t>Sonrisa</w:t>
      </w:r>
      <w:proofErr w:type="spellEnd"/>
      <w:r w:rsidR="00735FDB">
        <w:rPr>
          <w:sz w:val="24"/>
          <w:szCs w:val="24"/>
          <w:lang w:val="en"/>
        </w:rPr>
        <w:t xml:space="preserve"> (Smile)</w:t>
      </w:r>
      <w:r w:rsidR="00D61AC8" w:rsidRPr="00D61AC8">
        <w:rPr>
          <w:sz w:val="24"/>
          <w:szCs w:val="24"/>
          <w:lang w:val="en"/>
        </w:rPr>
        <w:t>. Similarly</w:t>
      </w:r>
      <w:r w:rsidR="00735FDB">
        <w:rPr>
          <w:sz w:val="24"/>
          <w:szCs w:val="24"/>
          <w:lang w:val="en"/>
        </w:rPr>
        <w:t>,</w:t>
      </w:r>
      <w:r w:rsidR="00D61AC8" w:rsidRPr="00D61AC8">
        <w:rPr>
          <w:sz w:val="24"/>
          <w:szCs w:val="24"/>
          <w:lang w:val="en"/>
        </w:rPr>
        <w:t xml:space="preserve"> in 2009</w:t>
      </w:r>
      <w:r w:rsidR="00735FDB">
        <w:rPr>
          <w:sz w:val="24"/>
          <w:szCs w:val="24"/>
          <w:lang w:val="en"/>
        </w:rPr>
        <w:t>,</w:t>
      </w:r>
      <w:r w:rsidR="00D61AC8" w:rsidRPr="00D61AC8">
        <w:rPr>
          <w:sz w:val="24"/>
          <w:szCs w:val="24"/>
          <w:lang w:val="en"/>
        </w:rPr>
        <w:t xml:space="preserve"> </w:t>
      </w:r>
      <w:r w:rsidR="00735FDB" w:rsidRPr="00D61AC8">
        <w:rPr>
          <w:sz w:val="24"/>
          <w:szCs w:val="24"/>
          <w:lang w:val="en"/>
        </w:rPr>
        <w:t xml:space="preserve">began </w:t>
      </w:r>
      <w:r w:rsidR="00D61AC8" w:rsidRPr="00D61AC8">
        <w:rPr>
          <w:sz w:val="24"/>
          <w:szCs w:val="24"/>
          <w:lang w:val="en"/>
        </w:rPr>
        <w:t xml:space="preserve">the </w:t>
      </w:r>
      <w:r w:rsidR="00735FDB" w:rsidRPr="00D61AC8">
        <w:rPr>
          <w:sz w:val="24"/>
          <w:szCs w:val="24"/>
          <w:lang w:val="en"/>
        </w:rPr>
        <w:t xml:space="preserve">Mission </w:t>
      </w:r>
      <w:r w:rsidR="00D61AC8" w:rsidRPr="00D61AC8">
        <w:rPr>
          <w:sz w:val="24"/>
          <w:szCs w:val="24"/>
          <w:lang w:val="en"/>
        </w:rPr>
        <w:t xml:space="preserve">Child Jesus, with the aim of improving care for pregnant women, newborns and children </w:t>
      </w:r>
      <w:proofErr w:type="gramStart"/>
      <w:r w:rsidR="00D61AC8" w:rsidRPr="00D61AC8">
        <w:rPr>
          <w:sz w:val="24"/>
          <w:szCs w:val="24"/>
          <w:lang w:val="en"/>
        </w:rPr>
        <w:t>under</w:t>
      </w:r>
      <w:proofErr w:type="gramEnd"/>
      <w:r w:rsidR="00D61AC8" w:rsidRPr="00D61AC8">
        <w:rPr>
          <w:sz w:val="24"/>
          <w:szCs w:val="24"/>
          <w:lang w:val="en"/>
        </w:rPr>
        <w:t xml:space="preserve"> five years, work that includes the participation of Community Councils. Thus</w:t>
      </w:r>
      <w:r w:rsidR="00735FDB">
        <w:rPr>
          <w:sz w:val="24"/>
          <w:szCs w:val="24"/>
          <w:lang w:val="en"/>
        </w:rPr>
        <w:t>,</w:t>
      </w:r>
      <w:r w:rsidR="00D61AC8" w:rsidRPr="00D61AC8">
        <w:rPr>
          <w:sz w:val="24"/>
          <w:szCs w:val="24"/>
          <w:lang w:val="en"/>
        </w:rPr>
        <w:t xml:space="preserve"> the coverage of the national public health system reaches 82%</w:t>
      </w:r>
      <w:r w:rsidR="00735FDB">
        <w:rPr>
          <w:rStyle w:val="FootnoteReference"/>
          <w:sz w:val="24"/>
          <w:szCs w:val="24"/>
          <w:lang w:val="en"/>
        </w:rPr>
        <w:footnoteReference w:id="8"/>
      </w:r>
      <w:r w:rsidR="00D61AC8" w:rsidRPr="00D61AC8">
        <w:rPr>
          <w:sz w:val="24"/>
          <w:szCs w:val="24"/>
          <w:lang w:val="en"/>
        </w:rPr>
        <w:t>.</w:t>
      </w:r>
      <w:r w:rsidR="00D61AC8" w:rsidRPr="00D61AC8">
        <w:rPr>
          <w:sz w:val="24"/>
          <w:szCs w:val="24"/>
          <w:lang w:val="en"/>
        </w:rPr>
        <w:br/>
      </w:r>
      <w:r w:rsidR="00D61AC8" w:rsidRPr="00D61AC8">
        <w:rPr>
          <w:sz w:val="24"/>
          <w:szCs w:val="24"/>
          <w:lang w:val="en"/>
        </w:rPr>
        <w:br/>
        <w:t>The rate of prevalence of undernourishment is currently below 5%. For the period 1998/2000 it stood at 21.0%. Malnutrition in children under 5 years was 5.3% and for 2013 at 3.4%, implying that Venezuela is the fourth country with the lowest infant malnutrition</w:t>
      </w:r>
      <w:r w:rsidR="00735FDB">
        <w:rPr>
          <w:rStyle w:val="FootnoteReference"/>
          <w:sz w:val="24"/>
          <w:szCs w:val="24"/>
          <w:lang w:val="en"/>
        </w:rPr>
        <w:footnoteReference w:id="9"/>
      </w:r>
      <w:r w:rsidR="00D61AC8" w:rsidRPr="00D61AC8">
        <w:rPr>
          <w:sz w:val="24"/>
          <w:szCs w:val="24"/>
          <w:lang w:val="en"/>
        </w:rPr>
        <w:t>.</w:t>
      </w:r>
      <w:r w:rsidR="00D61AC8" w:rsidRPr="00D61AC8">
        <w:rPr>
          <w:sz w:val="24"/>
          <w:szCs w:val="24"/>
          <w:lang w:val="en"/>
        </w:rPr>
        <w:br/>
      </w:r>
      <w:r w:rsidR="00D61AC8" w:rsidRPr="00D61AC8">
        <w:rPr>
          <w:sz w:val="24"/>
          <w:szCs w:val="24"/>
          <w:lang w:val="en"/>
        </w:rPr>
        <w:br/>
        <w:t>Importantly, life expectancy for men increased from 68.1 in 1990 to 72.06 in 2014; in the case of women increased from 73.9 in 1990 to 78.14 in 2014</w:t>
      </w:r>
      <w:r w:rsidR="00735FDB">
        <w:rPr>
          <w:sz w:val="24"/>
          <w:szCs w:val="24"/>
          <w:lang w:val="en"/>
        </w:rPr>
        <w:t>.</w:t>
      </w:r>
      <w:r w:rsidR="00735FDB">
        <w:rPr>
          <w:sz w:val="24"/>
          <w:szCs w:val="24"/>
          <w:lang w:val="en"/>
        </w:rPr>
        <w:br/>
      </w:r>
      <w:r w:rsidR="00735FDB">
        <w:rPr>
          <w:sz w:val="24"/>
          <w:szCs w:val="24"/>
          <w:lang w:val="en"/>
        </w:rPr>
        <w:br/>
        <w:t>Access to drinking water went</w:t>
      </w:r>
      <w:r w:rsidR="00D61AC8" w:rsidRPr="00D61AC8">
        <w:rPr>
          <w:sz w:val="24"/>
          <w:szCs w:val="24"/>
          <w:lang w:val="en"/>
        </w:rPr>
        <w:t xml:space="preserve"> from 80% in 1998 to 95% in 2014, fulfilling the goal of the Millennium Development Goals in coverage of this service. Infant mortality has fallen from 25.76 in 1990 to 13.38 years in 2014.</w:t>
      </w:r>
      <w:r w:rsidR="00D61AC8" w:rsidRPr="00D61AC8">
        <w:rPr>
          <w:sz w:val="24"/>
          <w:szCs w:val="24"/>
          <w:lang w:val="en"/>
        </w:rPr>
        <w:br/>
      </w:r>
      <w:r w:rsidR="00D61AC8" w:rsidRPr="00D61AC8">
        <w:rPr>
          <w:sz w:val="24"/>
          <w:szCs w:val="24"/>
          <w:lang w:val="en"/>
        </w:rPr>
        <w:br/>
        <w:t xml:space="preserve">It has </w:t>
      </w:r>
      <w:r w:rsidR="00735FDB">
        <w:rPr>
          <w:sz w:val="24"/>
          <w:szCs w:val="24"/>
          <w:lang w:val="en"/>
        </w:rPr>
        <w:t xml:space="preserve">been </w:t>
      </w:r>
      <w:r w:rsidR="00D61AC8" w:rsidRPr="00D61AC8">
        <w:rPr>
          <w:sz w:val="24"/>
          <w:szCs w:val="24"/>
          <w:lang w:val="en"/>
        </w:rPr>
        <w:t>guaranteed universal and free access to antiretroviral drugs, drugs for opportunistic infections and other STIs, laboratory reagents for testing, delivery kits and nutritional supplements, among others, for 100% of patients who require without any discrimination</w:t>
      </w:r>
      <w:r w:rsidR="00D61AC8" w:rsidRPr="00D61AC8">
        <w:rPr>
          <w:sz w:val="24"/>
          <w:szCs w:val="24"/>
          <w:lang w:val="en"/>
        </w:rPr>
        <w:br/>
      </w:r>
      <w:r w:rsidR="00D61AC8" w:rsidRPr="00D61AC8">
        <w:rPr>
          <w:sz w:val="24"/>
          <w:szCs w:val="24"/>
          <w:lang w:val="en"/>
        </w:rPr>
        <w:br/>
      </w:r>
      <w:proofErr w:type="gramStart"/>
      <w:r w:rsidR="00D61AC8" w:rsidRPr="00D61AC8">
        <w:rPr>
          <w:sz w:val="24"/>
          <w:szCs w:val="24"/>
          <w:lang w:val="en"/>
        </w:rPr>
        <w:t>The</w:t>
      </w:r>
      <w:proofErr w:type="gramEnd"/>
      <w:r w:rsidR="00D61AC8" w:rsidRPr="00D61AC8">
        <w:rPr>
          <w:sz w:val="24"/>
          <w:szCs w:val="24"/>
          <w:lang w:val="en"/>
        </w:rPr>
        <w:t xml:space="preserve"> issue of maternal mortality is a majo</w:t>
      </w:r>
      <w:r w:rsidR="00735FDB">
        <w:rPr>
          <w:sz w:val="24"/>
          <w:szCs w:val="24"/>
          <w:lang w:val="en"/>
        </w:rPr>
        <w:t>r challenge for the Venezuelan S</w:t>
      </w:r>
      <w:r w:rsidR="00D61AC8" w:rsidRPr="00D61AC8">
        <w:rPr>
          <w:sz w:val="24"/>
          <w:szCs w:val="24"/>
          <w:lang w:val="en"/>
        </w:rPr>
        <w:t>tate, which requires consistent and lasting political matter.</w:t>
      </w:r>
      <w:r w:rsidR="00D61AC8" w:rsidRPr="00D61AC8">
        <w:rPr>
          <w:sz w:val="24"/>
          <w:szCs w:val="24"/>
          <w:lang w:val="en"/>
        </w:rPr>
        <w:br/>
      </w:r>
      <w:r w:rsidR="00D61AC8" w:rsidRPr="00D61AC8">
        <w:rPr>
          <w:sz w:val="24"/>
          <w:szCs w:val="24"/>
          <w:lang w:val="en"/>
        </w:rPr>
        <w:br/>
      </w:r>
    </w:p>
    <w:p w:rsidR="0051111D" w:rsidRPr="00D61AC8" w:rsidRDefault="00735FDB">
      <w:pPr>
        <w:rPr>
          <w:sz w:val="24"/>
          <w:szCs w:val="24"/>
          <w:lang w:val="en-US"/>
        </w:rPr>
      </w:pPr>
      <w:r w:rsidRPr="00735FDB">
        <w:rPr>
          <w:b/>
          <w:sz w:val="24"/>
          <w:szCs w:val="24"/>
          <w:u w:val="single"/>
          <w:lang w:val="en"/>
        </w:rPr>
        <w:lastRenderedPageBreak/>
        <w:t>Recommendations</w:t>
      </w:r>
      <w:r w:rsidR="00D61AC8" w:rsidRPr="00735FDB">
        <w:rPr>
          <w:b/>
          <w:sz w:val="24"/>
          <w:szCs w:val="24"/>
          <w:u w:val="single"/>
          <w:lang w:val="en"/>
        </w:rPr>
        <w:br/>
      </w:r>
      <w:r w:rsidR="00D61AC8" w:rsidRPr="00D61AC8">
        <w:rPr>
          <w:sz w:val="24"/>
          <w:szCs w:val="24"/>
          <w:lang w:val="en"/>
        </w:rPr>
        <w:br/>
      </w:r>
      <w:proofErr w:type="gramStart"/>
      <w:r w:rsidR="00D61AC8" w:rsidRPr="00735FDB">
        <w:rPr>
          <w:b/>
          <w:sz w:val="24"/>
          <w:szCs w:val="24"/>
          <w:lang w:val="en"/>
        </w:rPr>
        <w:t>Regarding</w:t>
      </w:r>
      <w:proofErr w:type="gramEnd"/>
      <w:r w:rsidR="00D61AC8" w:rsidRPr="00735FDB">
        <w:rPr>
          <w:b/>
          <w:sz w:val="24"/>
          <w:szCs w:val="24"/>
          <w:lang w:val="en"/>
        </w:rPr>
        <w:t xml:space="preserve"> the right to housing</w:t>
      </w:r>
      <w:r w:rsidR="00D61AC8" w:rsidRPr="00735FDB">
        <w:rPr>
          <w:sz w:val="24"/>
          <w:szCs w:val="24"/>
          <w:lang w:val="en"/>
        </w:rPr>
        <w:br/>
      </w:r>
      <w:r w:rsidR="00D61AC8" w:rsidRPr="00D61AC8">
        <w:rPr>
          <w:sz w:val="24"/>
          <w:szCs w:val="24"/>
          <w:lang w:val="en"/>
        </w:rPr>
        <w:br/>
        <w:t>1. With regard to the right to decent housing, it is recommended to further develop the Great Housing Mission Venezuela, to ensure adequate housing for the sectors that are in a condition of greater social vulnerability.</w:t>
      </w:r>
      <w:r w:rsidR="00D61AC8" w:rsidRPr="00D61AC8">
        <w:rPr>
          <w:sz w:val="24"/>
          <w:szCs w:val="24"/>
          <w:lang w:val="en"/>
        </w:rPr>
        <w:br/>
        <w:t>2. Continue with the model of public policies of the Great Housing Mission Venezuela based on the coordination and articulation between different instances of the National Government and citizen participation, to ensure efficiency, effectiveness and efficiency in the planning, implementation and monitoring of this public policy.</w:t>
      </w:r>
      <w:r w:rsidR="00D61AC8" w:rsidRPr="00D61AC8">
        <w:rPr>
          <w:sz w:val="24"/>
          <w:szCs w:val="24"/>
          <w:lang w:val="en"/>
        </w:rPr>
        <w:br/>
        <w:t>3. Continue to strengthen the participation of civil society and social organizations throughout the planning and management of the Great Housing Mission Venezuela, especia</w:t>
      </w:r>
      <w:r>
        <w:rPr>
          <w:sz w:val="24"/>
          <w:szCs w:val="24"/>
          <w:lang w:val="en"/>
        </w:rPr>
        <w:t>lly through a model of self-build</w:t>
      </w:r>
      <w:r w:rsidR="00D61AC8" w:rsidRPr="00D61AC8">
        <w:rPr>
          <w:sz w:val="24"/>
          <w:szCs w:val="24"/>
          <w:lang w:val="en"/>
        </w:rPr>
        <w:t xml:space="preserve"> housing by the organizations and communities.</w:t>
      </w:r>
      <w:r w:rsidR="00D61AC8" w:rsidRPr="00D61AC8">
        <w:rPr>
          <w:sz w:val="24"/>
          <w:szCs w:val="24"/>
          <w:lang w:val="en"/>
        </w:rPr>
        <w:br/>
        <w:t>4. Deepen the regulation of interest on mortgage loans from the private financial sector, in order to avoid usury and thus ensure access of households to credit.</w:t>
      </w:r>
      <w:r w:rsidR="00D61AC8" w:rsidRPr="00D61AC8">
        <w:rPr>
          <w:sz w:val="24"/>
          <w:szCs w:val="24"/>
          <w:lang w:val="en"/>
        </w:rPr>
        <w:br/>
        <w:t>5. Expand the loan portfolio that the private financial sector must allocate to ensure access to housing.</w:t>
      </w:r>
      <w:r w:rsidR="00D61AC8" w:rsidRPr="00D61AC8">
        <w:rPr>
          <w:sz w:val="24"/>
          <w:szCs w:val="24"/>
          <w:lang w:val="en"/>
        </w:rPr>
        <w:br/>
        <w:t xml:space="preserve">6. Strengthen control policies to the private sector construction to prevent frauds and scams </w:t>
      </w:r>
      <w:r w:rsidR="00B27716">
        <w:rPr>
          <w:sz w:val="24"/>
          <w:szCs w:val="24"/>
          <w:lang w:val="en"/>
        </w:rPr>
        <w:t xml:space="preserve">in </w:t>
      </w:r>
      <w:r w:rsidR="00D61AC8" w:rsidRPr="00D61AC8">
        <w:rPr>
          <w:sz w:val="24"/>
          <w:szCs w:val="24"/>
          <w:lang w:val="en"/>
        </w:rPr>
        <w:t>homeownership.</w:t>
      </w:r>
      <w:r w:rsidR="00D61AC8" w:rsidRPr="00D61AC8">
        <w:rPr>
          <w:sz w:val="24"/>
          <w:szCs w:val="24"/>
          <w:lang w:val="en"/>
        </w:rPr>
        <w:br/>
        <w:t>7. Continue with policies aimed at protecting people living under a regime of tenancy</w:t>
      </w:r>
      <w:r w:rsidR="00D61AC8" w:rsidRPr="00D61AC8">
        <w:rPr>
          <w:sz w:val="24"/>
          <w:szCs w:val="24"/>
          <w:lang w:val="en"/>
        </w:rPr>
        <w:br/>
      </w:r>
      <w:r w:rsidR="00D61AC8" w:rsidRPr="00D61AC8">
        <w:rPr>
          <w:sz w:val="24"/>
          <w:szCs w:val="24"/>
          <w:lang w:val="en"/>
        </w:rPr>
        <w:br/>
      </w:r>
      <w:proofErr w:type="gramStart"/>
      <w:r w:rsidR="00D61AC8" w:rsidRPr="00B27716">
        <w:rPr>
          <w:b/>
          <w:sz w:val="24"/>
          <w:szCs w:val="24"/>
          <w:lang w:val="en"/>
        </w:rPr>
        <w:t>Regarding</w:t>
      </w:r>
      <w:proofErr w:type="gramEnd"/>
      <w:r w:rsidR="00D61AC8" w:rsidRPr="00B27716">
        <w:rPr>
          <w:b/>
          <w:sz w:val="24"/>
          <w:szCs w:val="24"/>
          <w:lang w:val="en"/>
        </w:rPr>
        <w:t xml:space="preserve"> the right to education</w:t>
      </w:r>
      <w:r w:rsidR="00D61AC8" w:rsidRPr="00B27716">
        <w:rPr>
          <w:b/>
          <w:sz w:val="24"/>
          <w:szCs w:val="24"/>
          <w:lang w:val="en"/>
        </w:rPr>
        <w:br/>
      </w:r>
      <w:r w:rsidR="00D61AC8" w:rsidRPr="00D61AC8">
        <w:rPr>
          <w:sz w:val="24"/>
          <w:szCs w:val="24"/>
          <w:lang w:val="en"/>
        </w:rPr>
        <w:br/>
        <w:t>8. As regards the right to a quality education, it is important to continue ru</w:t>
      </w:r>
      <w:r w:rsidR="00B27716">
        <w:rPr>
          <w:sz w:val="24"/>
          <w:szCs w:val="24"/>
          <w:lang w:val="en"/>
        </w:rPr>
        <w:t>nning the recommendations stated in</w:t>
      </w:r>
      <w:r w:rsidR="00D61AC8" w:rsidRPr="00D61AC8">
        <w:rPr>
          <w:sz w:val="24"/>
          <w:szCs w:val="24"/>
          <w:lang w:val="en"/>
        </w:rPr>
        <w:t xml:space="preserve"> the National Consultation for Quality Education.</w:t>
      </w:r>
      <w:r w:rsidR="00D61AC8" w:rsidRPr="00D61AC8">
        <w:rPr>
          <w:sz w:val="24"/>
          <w:szCs w:val="24"/>
          <w:lang w:val="en"/>
        </w:rPr>
        <w:br/>
        <w:t xml:space="preserve">9. Continue the delivery of </w:t>
      </w:r>
      <w:proofErr w:type="spellStart"/>
      <w:r w:rsidR="00D61AC8" w:rsidRPr="00D61AC8">
        <w:rPr>
          <w:sz w:val="24"/>
          <w:szCs w:val="24"/>
          <w:lang w:val="en"/>
        </w:rPr>
        <w:t>Canaimitas</w:t>
      </w:r>
      <w:proofErr w:type="spellEnd"/>
      <w:r w:rsidR="00D61AC8" w:rsidRPr="00D61AC8">
        <w:rPr>
          <w:sz w:val="24"/>
          <w:szCs w:val="24"/>
          <w:lang w:val="en"/>
        </w:rPr>
        <w:t xml:space="preserve"> (laptops) to ensure access to education and free information by all children.</w:t>
      </w:r>
      <w:r w:rsidR="00D61AC8" w:rsidRPr="00D61AC8">
        <w:rPr>
          <w:sz w:val="24"/>
          <w:szCs w:val="24"/>
          <w:lang w:val="en"/>
        </w:rPr>
        <w:br/>
        <w:t xml:space="preserve">10. </w:t>
      </w:r>
      <w:r w:rsidR="00B27716">
        <w:rPr>
          <w:sz w:val="24"/>
          <w:szCs w:val="24"/>
          <w:lang w:val="en"/>
        </w:rPr>
        <w:t>Continue to strengthen access</w:t>
      </w:r>
      <w:r w:rsidR="00D61AC8" w:rsidRPr="00D61AC8">
        <w:rPr>
          <w:sz w:val="24"/>
          <w:szCs w:val="24"/>
          <w:lang w:val="en"/>
        </w:rPr>
        <w:t xml:space="preserve"> and use of internet in schools through the expansion of the Centers for Informatics and Telematics.</w:t>
      </w:r>
      <w:r w:rsidR="00D61AC8" w:rsidRPr="00D61AC8">
        <w:rPr>
          <w:sz w:val="24"/>
          <w:szCs w:val="24"/>
          <w:lang w:val="en"/>
        </w:rPr>
        <w:br/>
        <w:t xml:space="preserve">11. Ensure access to free textbooks through the Bicentennial Collection </w:t>
      </w:r>
      <w:r w:rsidR="00B27716">
        <w:rPr>
          <w:sz w:val="24"/>
          <w:szCs w:val="24"/>
          <w:lang w:val="en"/>
        </w:rPr>
        <w:t xml:space="preserve">in the </w:t>
      </w:r>
      <w:r w:rsidR="00D61AC8" w:rsidRPr="00D61AC8">
        <w:rPr>
          <w:sz w:val="24"/>
          <w:szCs w:val="24"/>
          <w:lang w:val="en"/>
        </w:rPr>
        <w:t>basic education</w:t>
      </w:r>
      <w:r w:rsidR="00B27716" w:rsidRPr="00B27716">
        <w:rPr>
          <w:sz w:val="24"/>
          <w:szCs w:val="24"/>
          <w:lang w:val="en"/>
        </w:rPr>
        <w:t xml:space="preserve"> </w:t>
      </w:r>
      <w:r w:rsidR="00B27716" w:rsidRPr="00D61AC8">
        <w:rPr>
          <w:sz w:val="24"/>
          <w:szCs w:val="24"/>
          <w:lang w:val="en"/>
        </w:rPr>
        <w:t>subsystem</w:t>
      </w:r>
      <w:r w:rsidR="00D61AC8" w:rsidRPr="00D61AC8">
        <w:rPr>
          <w:sz w:val="24"/>
          <w:szCs w:val="24"/>
          <w:lang w:val="en"/>
        </w:rPr>
        <w:t>.</w:t>
      </w:r>
      <w:r w:rsidR="00D61AC8" w:rsidRPr="00D61AC8">
        <w:rPr>
          <w:sz w:val="24"/>
          <w:szCs w:val="24"/>
          <w:lang w:val="en"/>
        </w:rPr>
        <w:br/>
        <w:t>12. Continue to strengthen educational policies to encourage participation and shared management</w:t>
      </w:r>
      <w:r w:rsidR="00B27716">
        <w:rPr>
          <w:sz w:val="24"/>
          <w:szCs w:val="24"/>
          <w:lang w:val="en"/>
        </w:rPr>
        <w:t xml:space="preserve"> in schools, according to what is</w:t>
      </w:r>
      <w:r w:rsidR="00D61AC8" w:rsidRPr="00D61AC8">
        <w:rPr>
          <w:sz w:val="24"/>
          <w:szCs w:val="24"/>
          <w:lang w:val="en"/>
        </w:rPr>
        <w:t xml:space="preserve"> set in Resolution 058 on Education Councils.</w:t>
      </w:r>
      <w:r w:rsidR="00D61AC8" w:rsidRPr="00D61AC8">
        <w:rPr>
          <w:sz w:val="24"/>
          <w:szCs w:val="24"/>
          <w:lang w:val="en"/>
        </w:rPr>
        <w:br/>
        <w:t xml:space="preserve">13. Strengthen policies aimed at educational inclusion, particularly those developed by </w:t>
      </w:r>
      <w:r w:rsidR="00B27716" w:rsidRPr="00D61AC8">
        <w:rPr>
          <w:sz w:val="24"/>
          <w:szCs w:val="24"/>
          <w:lang w:val="en"/>
        </w:rPr>
        <w:t xml:space="preserve">Missions </w:t>
      </w:r>
      <w:r w:rsidR="00D61AC8" w:rsidRPr="00D61AC8">
        <w:rPr>
          <w:sz w:val="24"/>
          <w:szCs w:val="24"/>
          <w:lang w:val="en"/>
        </w:rPr>
        <w:t>Robinson</w:t>
      </w:r>
      <w:r w:rsidR="00B27716">
        <w:rPr>
          <w:sz w:val="24"/>
          <w:szCs w:val="24"/>
          <w:lang w:val="en"/>
        </w:rPr>
        <w:t>,</w:t>
      </w:r>
      <w:r w:rsidR="00D61AC8" w:rsidRPr="00D61AC8">
        <w:rPr>
          <w:sz w:val="24"/>
          <w:szCs w:val="24"/>
          <w:lang w:val="en"/>
        </w:rPr>
        <w:t xml:space="preserve"> </w:t>
      </w:r>
      <w:proofErr w:type="spellStart"/>
      <w:r w:rsidR="00D61AC8" w:rsidRPr="00D61AC8">
        <w:rPr>
          <w:sz w:val="24"/>
          <w:szCs w:val="24"/>
          <w:lang w:val="en"/>
        </w:rPr>
        <w:t>Ribas</w:t>
      </w:r>
      <w:proofErr w:type="spellEnd"/>
      <w:r w:rsidR="00D61AC8" w:rsidRPr="00D61AC8">
        <w:rPr>
          <w:sz w:val="24"/>
          <w:szCs w:val="24"/>
          <w:lang w:val="en"/>
        </w:rPr>
        <w:t xml:space="preserve"> and Sucre to ensure access to education sectors in conditions of greater social vulnerability.</w:t>
      </w:r>
      <w:r w:rsidR="00D61AC8" w:rsidRPr="00D61AC8">
        <w:rPr>
          <w:sz w:val="24"/>
          <w:szCs w:val="24"/>
          <w:lang w:val="en"/>
        </w:rPr>
        <w:br/>
        <w:t xml:space="preserve">14. Continue the policies of participation of civil society and leading comprehensive design </w:t>
      </w:r>
      <w:r w:rsidR="00D61AC8" w:rsidRPr="00D61AC8">
        <w:rPr>
          <w:sz w:val="24"/>
          <w:szCs w:val="24"/>
          <w:lang w:val="en"/>
        </w:rPr>
        <w:lastRenderedPageBreak/>
        <w:t>and implementation of public policies, as developed through the National Consultat</w:t>
      </w:r>
      <w:r w:rsidR="00B27716">
        <w:rPr>
          <w:sz w:val="24"/>
          <w:szCs w:val="24"/>
          <w:lang w:val="en"/>
        </w:rPr>
        <w:t>ion for Quality Education</w:t>
      </w:r>
      <w:r w:rsidR="00D61AC8" w:rsidRPr="00D61AC8">
        <w:rPr>
          <w:sz w:val="24"/>
          <w:szCs w:val="24"/>
          <w:lang w:val="en"/>
        </w:rPr>
        <w:t>.</w:t>
      </w:r>
      <w:r w:rsidR="00D61AC8" w:rsidRPr="00D61AC8">
        <w:rPr>
          <w:sz w:val="24"/>
          <w:szCs w:val="24"/>
          <w:lang w:val="en"/>
        </w:rPr>
        <w:br/>
        <w:t>15. Develop laws, regulations and resolutions derived from the Organic Law of Education and those arising from the recommendations of the National Consultation for Quality Education.</w:t>
      </w:r>
      <w:r w:rsidR="00D61AC8" w:rsidRPr="00D61AC8">
        <w:rPr>
          <w:sz w:val="24"/>
          <w:szCs w:val="24"/>
          <w:lang w:val="en"/>
        </w:rPr>
        <w:br/>
        <w:t xml:space="preserve">16. Strengthen policies aimed at regulating tuition in private educational institutions </w:t>
      </w:r>
      <w:r w:rsidR="00B150F8">
        <w:rPr>
          <w:sz w:val="24"/>
          <w:szCs w:val="24"/>
          <w:lang w:val="en"/>
        </w:rPr>
        <w:t>of the</w:t>
      </w:r>
      <w:r w:rsidR="00D61AC8" w:rsidRPr="00D61AC8">
        <w:rPr>
          <w:sz w:val="24"/>
          <w:szCs w:val="24"/>
          <w:lang w:val="en"/>
        </w:rPr>
        <w:t xml:space="preserve"> basic education </w:t>
      </w:r>
      <w:r w:rsidR="00B150F8" w:rsidRPr="00D61AC8">
        <w:rPr>
          <w:sz w:val="24"/>
          <w:szCs w:val="24"/>
          <w:lang w:val="en"/>
        </w:rPr>
        <w:t xml:space="preserve">subsystem </w:t>
      </w:r>
      <w:r w:rsidR="00D61AC8" w:rsidRPr="00D61AC8">
        <w:rPr>
          <w:sz w:val="24"/>
          <w:szCs w:val="24"/>
          <w:lang w:val="en"/>
        </w:rPr>
        <w:t>to avoid arbitrary increments that prevent school continuation of the stud</w:t>
      </w:r>
      <w:r w:rsidR="00B150F8">
        <w:rPr>
          <w:sz w:val="24"/>
          <w:szCs w:val="24"/>
          <w:lang w:val="en"/>
        </w:rPr>
        <w:t>ents in this sector.</w:t>
      </w:r>
      <w:r w:rsidR="00B150F8">
        <w:rPr>
          <w:sz w:val="24"/>
          <w:szCs w:val="24"/>
          <w:lang w:val="en"/>
        </w:rPr>
        <w:br/>
        <w:t>17. Regulate tuition in private</w:t>
      </w:r>
      <w:r w:rsidR="00D61AC8" w:rsidRPr="00D61AC8">
        <w:rPr>
          <w:sz w:val="24"/>
          <w:szCs w:val="24"/>
          <w:lang w:val="en"/>
        </w:rPr>
        <w:t xml:space="preserve"> educational institutions in higher education subsystem to avoid arbitrary increments that prevent school continuation of the students in this sector.</w:t>
      </w:r>
      <w:r w:rsidR="00D61AC8" w:rsidRPr="00D61AC8">
        <w:rPr>
          <w:sz w:val="24"/>
          <w:szCs w:val="24"/>
          <w:lang w:val="en"/>
        </w:rPr>
        <w:br/>
      </w:r>
      <w:r w:rsidR="00D61AC8" w:rsidRPr="00D61AC8">
        <w:rPr>
          <w:sz w:val="24"/>
          <w:szCs w:val="24"/>
          <w:lang w:val="en"/>
        </w:rPr>
        <w:br/>
      </w:r>
      <w:proofErr w:type="gramStart"/>
      <w:r w:rsidR="00D61AC8" w:rsidRPr="00B150F8">
        <w:rPr>
          <w:b/>
          <w:sz w:val="24"/>
          <w:szCs w:val="24"/>
          <w:lang w:val="en"/>
        </w:rPr>
        <w:t>Regarding the right to health</w:t>
      </w:r>
      <w:r w:rsidR="00D61AC8" w:rsidRPr="00B150F8">
        <w:rPr>
          <w:b/>
          <w:sz w:val="24"/>
          <w:szCs w:val="24"/>
          <w:lang w:val="en"/>
        </w:rPr>
        <w:br/>
      </w:r>
      <w:r w:rsidR="00D61AC8" w:rsidRPr="00D61AC8">
        <w:rPr>
          <w:sz w:val="24"/>
          <w:szCs w:val="24"/>
          <w:lang w:val="en"/>
        </w:rPr>
        <w:br/>
        <w:t>18.</w:t>
      </w:r>
      <w:proofErr w:type="gramEnd"/>
      <w:r w:rsidR="00D61AC8" w:rsidRPr="00D61AC8">
        <w:rPr>
          <w:sz w:val="24"/>
          <w:szCs w:val="24"/>
          <w:lang w:val="en"/>
        </w:rPr>
        <w:t xml:space="preserve"> Strengthen the public </w:t>
      </w:r>
      <w:r w:rsidR="00B150F8" w:rsidRPr="00D61AC8">
        <w:rPr>
          <w:sz w:val="24"/>
          <w:szCs w:val="24"/>
          <w:lang w:val="en"/>
        </w:rPr>
        <w:t xml:space="preserve">free </w:t>
      </w:r>
      <w:r w:rsidR="00D61AC8" w:rsidRPr="00D61AC8">
        <w:rPr>
          <w:sz w:val="24"/>
          <w:szCs w:val="24"/>
          <w:lang w:val="en"/>
        </w:rPr>
        <w:t xml:space="preserve">access to sexual and reproductive health care for women throughout </w:t>
      </w:r>
      <w:r w:rsidR="00B150F8">
        <w:rPr>
          <w:sz w:val="24"/>
          <w:szCs w:val="24"/>
          <w:lang w:val="en"/>
        </w:rPr>
        <w:t>the country, operating optimally</w:t>
      </w:r>
      <w:r w:rsidR="00D61AC8" w:rsidRPr="00D61AC8">
        <w:rPr>
          <w:sz w:val="24"/>
          <w:szCs w:val="24"/>
          <w:lang w:val="en"/>
        </w:rPr>
        <w:t xml:space="preserve"> (envelope, equipment, personnel, treatment, etc.,) for all stages of </w:t>
      </w:r>
      <w:r w:rsidR="00B150F8" w:rsidRPr="00D61AC8">
        <w:rPr>
          <w:sz w:val="24"/>
          <w:szCs w:val="24"/>
          <w:lang w:val="en"/>
        </w:rPr>
        <w:t xml:space="preserve">women </w:t>
      </w:r>
      <w:r w:rsidR="00D61AC8" w:rsidRPr="00D61AC8">
        <w:rPr>
          <w:sz w:val="24"/>
          <w:szCs w:val="24"/>
          <w:lang w:val="en"/>
        </w:rPr>
        <w:t>life.</w:t>
      </w:r>
      <w:r w:rsidR="00D61AC8" w:rsidRPr="00D61AC8">
        <w:rPr>
          <w:sz w:val="24"/>
          <w:szCs w:val="24"/>
          <w:lang w:val="en"/>
        </w:rPr>
        <w:br/>
        <w:t xml:space="preserve">19. Continue to ensure </w:t>
      </w:r>
      <w:r w:rsidR="00B150F8" w:rsidRPr="00D61AC8">
        <w:rPr>
          <w:sz w:val="24"/>
          <w:szCs w:val="24"/>
          <w:lang w:val="en"/>
        </w:rPr>
        <w:t xml:space="preserve">free and timely </w:t>
      </w:r>
      <w:r w:rsidR="00D61AC8" w:rsidRPr="00D61AC8">
        <w:rPr>
          <w:sz w:val="24"/>
          <w:szCs w:val="24"/>
          <w:lang w:val="en"/>
        </w:rPr>
        <w:t>access to medicines and contraception, as access to free p</w:t>
      </w:r>
      <w:r w:rsidR="00B150F8">
        <w:rPr>
          <w:sz w:val="24"/>
          <w:szCs w:val="24"/>
          <w:lang w:val="en"/>
        </w:rPr>
        <w:t>ublic services for post-exposure</w:t>
      </w:r>
      <w:r w:rsidR="00D61AC8" w:rsidRPr="00D61AC8">
        <w:rPr>
          <w:sz w:val="24"/>
          <w:szCs w:val="24"/>
          <w:lang w:val="en"/>
        </w:rPr>
        <w:t xml:space="preserve"> prophylaxis treatment to HIV.</w:t>
      </w:r>
      <w:r w:rsidR="00D61AC8" w:rsidRPr="00D61AC8">
        <w:rPr>
          <w:sz w:val="24"/>
          <w:szCs w:val="24"/>
          <w:lang w:val="en"/>
        </w:rPr>
        <w:br/>
        <w:t>20. Strengthen policies aimed at the prevention and treatment of early pregnancy as this impacts negatively on the potential development of projects of life in adolescents,</w:t>
      </w:r>
      <w:r w:rsidR="00B150F8">
        <w:rPr>
          <w:sz w:val="24"/>
          <w:szCs w:val="24"/>
          <w:lang w:val="en"/>
        </w:rPr>
        <w:t xml:space="preserve"> guaranteeing a direct and transversal </w:t>
      </w:r>
      <w:r w:rsidR="00D61AC8" w:rsidRPr="00D61AC8">
        <w:rPr>
          <w:sz w:val="24"/>
          <w:szCs w:val="24"/>
          <w:lang w:val="en"/>
        </w:rPr>
        <w:t xml:space="preserve">sex education throughout the educational process </w:t>
      </w:r>
      <w:r w:rsidR="00B150F8">
        <w:rPr>
          <w:sz w:val="24"/>
          <w:szCs w:val="24"/>
          <w:lang w:val="en"/>
        </w:rPr>
        <w:t>of g</w:t>
      </w:r>
      <w:r w:rsidR="00D61AC8" w:rsidRPr="00D61AC8">
        <w:rPr>
          <w:sz w:val="24"/>
          <w:szCs w:val="24"/>
          <w:lang w:val="en"/>
        </w:rPr>
        <w:t>irls</w:t>
      </w:r>
      <w:r w:rsidR="00B150F8">
        <w:rPr>
          <w:sz w:val="24"/>
          <w:szCs w:val="24"/>
          <w:lang w:val="en"/>
        </w:rPr>
        <w:t>, boys</w:t>
      </w:r>
      <w:r w:rsidR="00D61AC8" w:rsidRPr="00D61AC8">
        <w:rPr>
          <w:sz w:val="24"/>
          <w:szCs w:val="24"/>
          <w:lang w:val="en"/>
        </w:rPr>
        <w:t>, adolescents and youth</w:t>
      </w:r>
      <w:r w:rsidR="00B150F8">
        <w:rPr>
          <w:sz w:val="24"/>
          <w:szCs w:val="24"/>
          <w:lang w:val="en"/>
        </w:rPr>
        <w:t>,</w:t>
      </w:r>
      <w:r w:rsidR="00D61AC8" w:rsidRPr="00D61AC8">
        <w:rPr>
          <w:sz w:val="24"/>
          <w:szCs w:val="24"/>
          <w:lang w:val="en"/>
        </w:rPr>
        <w:t xml:space="preserve"> access to sexual health services for adolescents, massive information campaigns demystifying the male bias for use </w:t>
      </w:r>
      <w:r w:rsidR="00B150F8">
        <w:rPr>
          <w:sz w:val="24"/>
          <w:szCs w:val="24"/>
          <w:lang w:val="en"/>
        </w:rPr>
        <w:t xml:space="preserve">of </w:t>
      </w:r>
      <w:r w:rsidR="00B150F8" w:rsidRPr="00D61AC8">
        <w:rPr>
          <w:sz w:val="24"/>
          <w:szCs w:val="24"/>
          <w:lang w:val="en"/>
        </w:rPr>
        <w:t xml:space="preserve">condom </w:t>
      </w:r>
      <w:r w:rsidR="00D61AC8" w:rsidRPr="00D61AC8">
        <w:rPr>
          <w:sz w:val="24"/>
          <w:szCs w:val="24"/>
          <w:lang w:val="en"/>
        </w:rPr>
        <w:t>or male condom, among others.</w:t>
      </w:r>
      <w:r w:rsidR="00D61AC8" w:rsidRPr="00D61AC8">
        <w:rPr>
          <w:sz w:val="24"/>
          <w:szCs w:val="24"/>
          <w:lang w:val="en"/>
        </w:rPr>
        <w:br/>
        <w:t>21. Continue to strengthen the provision of medicinal products throughout the network of public health, with special emphasis on sectors that are in conditions of greater social vulnerability</w:t>
      </w:r>
      <w:r w:rsidR="00D61AC8" w:rsidRPr="00D61AC8">
        <w:rPr>
          <w:sz w:val="24"/>
          <w:szCs w:val="24"/>
          <w:lang w:val="en"/>
        </w:rPr>
        <w:br/>
      </w:r>
      <w:r w:rsidR="00D61AC8" w:rsidRPr="00D61AC8">
        <w:rPr>
          <w:sz w:val="24"/>
          <w:szCs w:val="24"/>
          <w:lang w:val="en"/>
        </w:rPr>
        <w:br/>
      </w:r>
      <w:r w:rsidR="00B150F8">
        <w:rPr>
          <w:b/>
          <w:sz w:val="24"/>
          <w:szCs w:val="24"/>
          <w:lang w:val="en"/>
        </w:rPr>
        <w:t>Promoting staff</w:t>
      </w:r>
      <w:r w:rsidR="00D61AC8" w:rsidRPr="00B150F8">
        <w:rPr>
          <w:b/>
          <w:sz w:val="24"/>
          <w:szCs w:val="24"/>
          <w:lang w:val="en"/>
        </w:rPr>
        <w:t xml:space="preserve"> </w:t>
      </w:r>
      <w:proofErr w:type="spellStart"/>
      <w:r w:rsidR="00D61AC8" w:rsidRPr="00B150F8">
        <w:rPr>
          <w:b/>
          <w:sz w:val="24"/>
          <w:szCs w:val="24"/>
          <w:lang w:val="en"/>
        </w:rPr>
        <w:t>SurDH</w:t>
      </w:r>
      <w:proofErr w:type="spellEnd"/>
      <w:r w:rsidR="00D61AC8" w:rsidRPr="00B150F8">
        <w:rPr>
          <w:b/>
          <w:sz w:val="24"/>
          <w:szCs w:val="24"/>
          <w:lang w:val="en"/>
        </w:rPr>
        <w:br/>
      </w:r>
      <w:proofErr w:type="spellStart"/>
      <w:r w:rsidR="00B150F8" w:rsidRPr="00D61AC8">
        <w:rPr>
          <w:sz w:val="24"/>
          <w:szCs w:val="24"/>
          <w:lang w:val="en"/>
        </w:rPr>
        <w:t>María</w:t>
      </w:r>
      <w:proofErr w:type="spellEnd"/>
      <w:r w:rsidR="00B150F8" w:rsidRPr="00D61AC8">
        <w:rPr>
          <w:sz w:val="24"/>
          <w:szCs w:val="24"/>
          <w:lang w:val="en"/>
        </w:rPr>
        <w:t xml:space="preserve"> </w:t>
      </w:r>
      <w:proofErr w:type="spellStart"/>
      <w:r w:rsidR="00D61AC8" w:rsidRPr="00D61AC8">
        <w:rPr>
          <w:sz w:val="24"/>
          <w:szCs w:val="24"/>
          <w:lang w:val="en"/>
        </w:rPr>
        <w:t>Lucrecia</w:t>
      </w:r>
      <w:proofErr w:type="spellEnd"/>
      <w:r w:rsidR="00D61AC8" w:rsidRPr="00D61AC8">
        <w:rPr>
          <w:sz w:val="24"/>
          <w:szCs w:val="24"/>
          <w:lang w:val="en"/>
        </w:rPr>
        <w:t xml:space="preserve"> Hernández</w:t>
      </w:r>
      <w:r w:rsidR="00D61AC8" w:rsidRPr="00D61AC8">
        <w:rPr>
          <w:sz w:val="24"/>
          <w:szCs w:val="24"/>
          <w:lang w:val="en"/>
        </w:rPr>
        <w:br/>
        <w:t xml:space="preserve">Pablo </w:t>
      </w:r>
      <w:proofErr w:type="spellStart"/>
      <w:r w:rsidR="00D61AC8" w:rsidRPr="00D61AC8">
        <w:rPr>
          <w:sz w:val="24"/>
          <w:szCs w:val="24"/>
          <w:lang w:val="en"/>
        </w:rPr>
        <w:t>Fernández</w:t>
      </w:r>
      <w:proofErr w:type="spellEnd"/>
      <w:r w:rsidR="00D61AC8" w:rsidRPr="00D61AC8">
        <w:rPr>
          <w:sz w:val="24"/>
          <w:szCs w:val="24"/>
          <w:lang w:val="en"/>
        </w:rPr>
        <w:br/>
        <w:t>Ana Graciela Barrios</w:t>
      </w:r>
      <w:r w:rsidR="00D61AC8" w:rsidRPr="00D61AC8">
        <w:rPr>
          <w:sz w:val="24"/>
          <w:szCs w:val="24"/>
          <w:lang w:val="en"/>
        </w:rPr>
        <w:br/>
        <w:t>Antoni</w:t>
      </w:r>
      <w:r w:rsidR="00B150F8">
        <w:rPr>
          <w:sz w:val="24"/>
          <w:szCs w:val="24"/>
          <w:lang w:val="en"/>
        </w:rPr>
        <w:t xml:space="preserve">o González </w:t>
      </w:r>
      <w:proofErr w:type="spellStart"/>
      <w:r w:rsidR="00B150F8">
        <w:rPr>
          <w:sz w:val="24"/>
          <w:szCs w:val="24"/>
          <w:lang w:val="en"/>
        </w:rPr>
        <w:t>Plessmann</w:t>
      </w:r>
      <w:proofErr w:type="spellEnd"/>
      <w:r w:rsidR="00B150F8">
        <w:rPr>
          <w:sz w:val="24"/>
          <w:szCs w:val="24"/>
          <w:lang w:val="en"/>
        </w:rPr>
        <w:br/>
      </w:r>
      <w:proofErr w:type="spellStart"/>
      <w:r w:rsidR="00B150F8">
        <w:rPr>
          <w:sz w:val="24"/>
          <w:szCs w:val="24"/>
          <w:lang w:val="en"/>
        </w:rPr>
        <w:t>Christobal</w:t>
      </w:r>
      <w:proofErr w:type="spellEnd"/>
      <w:r w:rsidR="00D61AC8" w:rsidRPr="00D61AC8">
        <w:rPr>
          <w:sz w:val="24"/>
          <w:szCs w:val="24"/>
          <w:lang w:val="en"/>
        </w:rPr>
        <w:t xml:space="preserve"> </w:t>
      </w:r>
      <w:proofErr w:type="spellStart"/>
      <w:r w:rsidR="00D61AC8" w:rsidRPr="00D61AC8">
        <w:rPr>
          <w:sz w:val="24"/>
          <w:szCs w:val="24"/>
          <w:lang w:val="en"/>
        </w:rPr>
        <w:t>Cornieles</w:t>
      </w:r>
      <w:proofErr w:type="spellEnd"/>
      <w:r w:rsidR="00D61AC8" w:rsidRPr="00D61AC8">
        <w:rPr>
          <w:sz w:val="24"/>
          <w:szCs w:val="24"/>
          <w:lang w:val="en"/>
        </w:rPr>
        <w:br/>
      </w:r>
      <w:proofErr w:type="spellStart"/>
      <w:r w:rsidR="00D61AC8" w:rsidRPr="00D61AC8">
        <w:rPr>
          <w:sz w:val="24"/>
          <w:szCs w:val="24"/>
          <w:lang w:val="en"/>
        </w:rPr>
        <w:t>Marieva</w:t>
      </w:r>
      <w:proofErr w:type="spellEnd"/>
      <w:r w:rsidR="00D61AC8" w:rsidRPr="00D61AC8">
        <w:rPr>
          <w:sz w:val="24"/>
          <w:szCs w:val="24"/>
          <w:lang w:val="en"/>
        </w:rPr>
        <w:t xml:space="preserve"> </w:t>
      </w:r>
      <w:proofErr w:type="spellStart"/>
      <w:r w:rsidR="00D61AC8" w:rsidRPr="00D61AC8">
        <w:rPr>
          <w:sz w:val="24"/>
          <w:szCs w:val="24"/>
          <w:lang w:val="en"/>
        </w:rPr>
        <w:t>Caguaripano</w:t>
      </w:r>
      <w:proofErr w:type="spellEnd"/>
      <w:r w:rsidR="00D61AC8" w:rsidRPr="00D61AC8">
        <w:rPr>
          <w:sz w:val="24"/>
          <w:szCs w:val="24"/>
          <w:lang w:val="en"/>
        </w:rPr>
        <w:br/>
        <w:t xml:space="preserve">Maria Paula </w:t>
      </w:r>
      <w:proofErr w:type="spellStart"/>
      <w:r w:rsidR="00D61AC8" w:rsidRPr="00D61AC8">
        <w:rPr>
          <w:sz w:val="24"/>
          <w:szCs w:val="24"/>
          <w:lang w:val="en"/>
        </w:rPr>
        <w:t>Herrero</w:t>
      </w:r>
      <w:proofErr w:type="spellEnd"/>
      <w:r w:rsidR="00D61AC8" w:rsidRPr="00D61AC8">
        <w:rPr>
          <w:sz w:val="24"/>
          <w:szCs w:val="24"/>
          <w:lang w:val="en"/>
        </w:rPr>
        <w:br/>
      </w:r>
      <w:r w:rsidR="00D61AC8" w:rsidRPr="00D61AC8">
        <w:rPr>
          <w:sz w:val="24"/>
          <w:szCs w:val="24"/>
          <w:lang w:val="en"/>
        </w:rPr>
        <w:br/>
        <w:t>Email: surdhvzla@gmail.com; Blog: http: //surdh.wordpress.com/tag/</w:t>
      </w:r>
      <w:proofErr w:type="spellStart"/>
      <w:r w:rsidR="00D61AC8" w:rsidRPr="00D61AC8">
        <w:rPr>
          <w:sz w:val="24"/>
          <w:szCs w:val="24"/>
          <w:lang w:val="en"/>
        </w:rPr>
        <w:t>surdh</w:t>
      </w:r>
      <w:proofErr w:type="spellEnd"/>
      <w:r w:rsidR="00D61AC8" w:rsidRPr="00D61AC8">
        <w:rPr>
          <w:sz w:val="24"/>
          <w:szCs w:val="24"/>
          <w:lang w:val="en"/>
        </w:rPr>
        <w:t>/</w:t>
      </w:r>
    </w:p>
    <w:sectPr w:rsidR="0051111D" w:rsidRPr="00D61AC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9DF" w:rsidRDefault="00E119DF" w:rsidP="000C6FEF">
      <w:pPr>
        <w:spacing w:after="0" w:line="240" w:lineRule="auto"/>
      </w:pPr>
      <w:r>
        <w:separator/>
      </w:r>
    </w:p>
  </w:endnote>
  <w:endnote w:type="continuationSeparator" w:id="0">
    <w:p w:rsidR="00E119DF" w:rsidRDefault="00E119DF" w:rsidP="000C6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9DF" w:rsidRDefault="00E119DF" w:rsidP="000C6FEF">
      <w:pPr>
        <w:spacing w:after="0" w:line="240" w:lineRule="auto"/>
      </w:pPr>
      <w:r>
        <w:separator/>
      </w:r>
    </w:p>
  </w:footnote>
  <w:footnote w:type="continuationSeparator" w:id="0">
    <w:p w:rsidR="00E119DF" w:rsidRDefault="00E119DF" w:rsidP="000C6FEF">
      <w:pPr>
        <w:spacing w:after="0" w:line="240" w:lineRule="auto"/>
      </w:pPr>
      <w:r>
        <w:continuationSeparator/>
      </w:r>
    </w:p>
  </w:footnote>
  <w:footnote w:id="1">
    <w:p w:rsidR="007774C0" w:rsidRPr="000C6FEF" w:rsidRDefault="007774C0">
      <w:pPr>
        <w:pStyle w:val="FootnoteText"/>
        <w:rPr>
          <w:lang w:val="en-US"/>
        </w:rPr>
      </w:pPr>
      <w:r>
        <w:rPr>
          <w:rStyle w:val="FootnoteReference"/>
        </w:rPr>
        <w:footnoteRef/>
      </w:r>
      <w:r w:rsidRPr="000C6FEF">
        <w:rPr>
          <w:lang w:val="en-US"/>
        </w:rPr>
        <w:t xml:space="preserve"> Data of the Ministry of People</w:t>
      </w:r>
      <w:r>
        <w:rPr>
          <w:lang w:val="en-US"/>
        </w:rPr>
        <w:t>´s Power for Education</w:t>
      </w:r>
    </w:p>
  </w:footnote>
  <w:footnote w:id="2">
    <w:p w:rsidR="0071225E" w:rsidRPr="0071225E" w:rsidRDefault="0071225E">
      <w:pPr>
        <w:pStyle w:val="FootnoteText"/>
        <w:rPr>
          <w:lang w:val="en-US"/>
        </w:rPr>
      </w:pPr>
      <w:r>
        <w:rPr>
          <w:rStyle w:val="FootnoteReference"/>
        </w:rPr>
        <w:footnoteRef/>
      </w:r>
      <w:r w:rsidRPr="0071225E">
        <w:rPr>
          <w:lang w:val="en-US"/>
        </w:rPr>
        <w:t xml:space="preserve"> </w:t>
      </w:r>
      <w:proofErr w:type="gramStart"/>
      <w:r w:rsidRPr="0071225E">
        <w:rPr>
          <w:lang w:val="en-US"/>
        </w:rPr>
        <w:t>Data of the Ministry of People</w:t>
      </w:r>
      <w:r>
        <w:rPr>
          <w:lang w:val="en-US"/>
        </w:rPr>
        <w:t>´s Power for Education.</w:t>
      </w:r>
      <w:proofErr w:type="gramEnd"/>
    </w:p>
  </w:footnote>
  <w:footnote w:id="3">
    <w:p w:rsidR="0071225E" w:rsidRPr="0071225E" w:rsidRDefault="0071225E">
      <w:pPr>
        <w:pStyle w:val="FootnoteText"/>
        <w:rPr>
          <w:lang w:val="en-US"/>
        </w:rPr>
      </w:pPr>
      <w:r>
        <w:rPr>
          <w:rStyle w:val="FootnoteReference"/>
        </w:rPr>
        <w:footnoteRef/>
      </w:r>
      <w:r w:rsidRPr="0071225E">
        <w:rPr>
          <w:lang w:val="en-US"/>
        </w:rPr>
        <w:t xml:space="preserve"> Report Venezuela en </w:t>
      </w:r>
      <w:proofErr w:type="spellStart"/>
      <w:r w:rsidRPr="0071225E">
        <w:rPr>
          <w:lang w:val="en-US"/>
        </w:rPr>
        <w:t>Cifras</w:t>
      </w:r>
      <w:proofErr w:type="spellEnd"/>
      <w:r w:rsidRPr="0071225E">
        <w:rPr>
          <w:lang w:val="en-US"/>
        </w:rPr>
        <w:t xml:space="preserve">. </w:t>
      </w:r>
      <w:proofErr w:type="gramStart"/>
      <w:r w:rsidRPr="0071225E">
        <w:rPr>
          <w:lang w:val="en-US"/>
        </w:rPr>
        <w:t>Ministry of People´s Power for Planning.</w:t>
      </w:r>
      <w:proofErr w:type="gramEnd"/>
      <w:r>
        <w:rPr>
          <w:lang w:val="en-US"/>
        </w:rPr>
        <w:t xml:space="preserve"> 2015. </w:t>
      </w:r>
      <w:r w:rsidRPr="0071225E">
        <w:rPr>
          <w:lang w:val="en-US"/>
        </w:rPr>
        <w:t xml:space="preserve"> </w:t>
      </w:r>
    </w:p>
  </w:footnote>
  <w:footnote w:id="4">
    <w:p w:rsidR="0071225E" w:rsidRPr="0071225E" w:rsidRDefault="0071225E">
      <w:pPr>
        <w:pStyle w:val="FootnoteText"/>
        <w:rPr>
          <w:lang w:val="en-US"/>
        </w:rPr>
      </w:pPr>
      <w:r>
        <w:rPr>
          <w:rStyle w:val="FootnoteReference"/>
        </w:rPr>
        <w:footnoteRef/>
      </w:r>
      <w:r w:rsidRPr="0071225E">
        <w:rPr>
          <w:lang w:val="en-US"/>
        </w:rPr>
        <w:t xml:space="preserve"> </w:t>
      </w:r>
      <w:proofErr w:type="gramStart"/>
      <w:r w:rsidRPr="0071225E">
        <w:rPr>
          <w:lang w:val="en-US"/>
        </w:rPr>
        <w:t>Data of the Ministry of People</w:t>
      </w:r>
      <w:r>
        <w:rPr>
          <w:lang w:val="en-US"/>
        </w:rPr>
        <w:t>´s Power for Education.</w:t>
      </w:r>
      <w:proofErr w:type="gramEnd"/>
    </w:p>
  </w:footnote>
  <w:footnote w:id="5">
    <w:p w:rsidR="00CC017A" w:rsidRDefault="00CC017A">
      <w:pPr>
        <w:pStyle w:val="FootnoteText"/>
        <w:rPr>
          <w:lang w:val="en-US"/>
        </w:rPr>
      </w:pPr>
      <w:r>
        <w:rPr>
          <w:rStyle w:val="FootnoteReference"/>
        </w:rPr>
        <w:footnoteRef/>
      </w:r>
      <w:r w:rsidRPr="00CC017A">
        <w:rPr>
          <w:lang w:val="en-US"/>
        </w:rPr>
        <w:t xml:space="preserve"> </w:t>
      </w:r>
      <w:hyperlink r:id="rId1" w:history="1">
        <w:r w:rsidRPr="006B592F">
          <w:rPr>
            <w:rStyle w:val="Hyperlink"/>
            <w:lang w:val="en-US"/>
          </w:rPr>
          <w:t>http://www.avn.info.ve/contenido/700-mil-familias-cuentan-viviendas-dignas-gmvv</w:t>
        </w:r>
      </w:hyperlink>
      <w:r w:rsidRPr="00CC017A">
        <w:rPr>
          <w:lang w:val="en-US"/>
        </w:rPr>
        <w:t>.</w:t>
      </w:r>
    </w:p>
    <w:p w:rsidR="00CC017A" w:rsidRPr="00CC017A" w:rsidRDefault="00CC017A">
      <w:pPr>
        <w:pStyle w:val="FootnoteText"/>
        <w:rPr>
          <w:lang w:val="en-US"/>
        </w:rPr>
      </w:pPr>
    </w:p>
  </w:footnote>
  <w:footnote w:id="6">
    <w:p w:rsidR="00CC017A" w:rsidRPr="00CC017A" w:rsidRDefault="00CC017A">
      <w:pPr>
        <w:pStyle w:val="FootnoteText"/>
        <w:rPr>
          <w:lang w:val="en-US"/>
        </w:rPr>
      </w:pPr>
      <w:r>
        <w:rPr>
          <w:rStyle w:val="FootnoteReference"/>
        </w:rPr>
        <w:footnoteRef/>
      </w:r>
      <w:r w:rsidRPr="00CC017A">
        <w:rPr>
          <w:lang w:val="en-US"/>
        </w:rPr>
        <w:t xml:space="preserve"> </w:t>
      </w:r>
      <w:proofErr w:type="gramStart"/>
      <w:r w:rsidRPr="00CC017A">
        <w:rPr>
          <w:lang w:val="en-US"/>
        </w:rPr>
        <w:t>In thousand bolivars.</w:t>
      </w:r>
      <w:proofErr w:type="gramEnd"/>
      <w:r w:rsidRPr="00CC017A">
        <w:rPr>
          <w:lang w:val="en-US"/>
        </w:rPr>
        <w:t xml:space="preserve"> Report Venezuela en </w:t>
      </w:r>
      <w:proofErr w:type="spellStart"/>
      <w:r w:rsidRPr="00CC017A">
        <w:rPr>
          <w:lang w:val="en-US"/>
        </w:rPr>
        <w:t>Cifras</w:t>
      </w:r>
      <w:proofErr w:type="spellEnd"/>
      <w:r w:rsidRPr="00CC017A">
        <w:rPr>
          <w:lang w:val="en-US"/>
        </w:rPr>
        <w:t>. Ministry if People</w:t>
      </w:r>
      <w:r>
        <w:rPr>
          <w:lang w:val="en-US"/>
        </w:rPr>
        <w:t>´s Power for Planning. 2015.</w:t>
      </w:r>
    </w:p>
  </w:footnote>
  <w:footnote w:id="7">
    <w:p w:rsidR="004D59DA" w:rsidRPr="00735FDB" w:rsidRDefault="004D59DA">
      <w:pPr>
        <w:pStyle w:val="FootnoteText"/>
        <w:rPr>
          <w:lang w:val="en-US"/>
        </w:rPr>
      </w:pPr>
      <w:r>
        <w:rPr>
          <w:rStyle w:val="FootnoteReference"/>
        </w:rPr>
        <w:footnoteRef/>
      </w:r>
      <w:r w:rsidRPr="004D59DA">
        <w:rPr>
          <w:lang w:val="en-US"/>
        </w:rPr>
        <w:t xml:space="preserve"> </w:t>
      </w:r>
      <w:r w:rsidRPr="00CC017A">
        <w:rPr>
          <w:lang w:val="en-US"/>
        </w:rPr>
        <w:t>Report</w:t>
      </w:r>
      <w:r w:rsidR="00735FDB">
        <w:rPr>
          <w:lang w:val="en-US"/>
        </w:rPr>
        <w:t xml:space="preserve"> Venezuela en </w:t>
      </w:r>
      <w:proofErr w:type="spellStart"/>
      <w:r w:rsidR="00735FDB">
        <w:rPr>
          <w:lang w:val="en-US"/>
        </w:rPr>
        <w:t>Cifras</w:t>
      </w:r>
      <w:proofErr w:type="spellEnd"/>
      <w:r w:rsidR="00735FDB">
        <w:rPr>
          <w:lang w:val="en-US"/>
        </w:rPr>
        <w:t xml:space="preserve">. </w:t>
      </w:r>
      <w:proofErr w:type="gramStart"/>
      <w:r w:rsidR="00735FDB">
        <w:rPr>
          <w:lang w:val="en-US"/>
        </w:rPr>
        <w:t>Ministry o</w:t>
      </w:r>
      <w:r w:rsidRPr="00CC017A">
        <w:rPr>
          <w:lang w:val="en-US"/>
        </w:rPr>
        <w:t>f People</w:t>
      </w:r>
      <w:r>
        <w:rPr>
          <w:lang w:val="en-US"/>
        </w:rPr>
        <w:t>´s Power for Planning.</w:t>
      </w:r>
      <w:proofErr w:type="gramEnd"/>
      <w:r>
        <w:rPr>
          <w:lang w:val="en-US"/>
        </w:rPr>
        <w:t xml:space="preserve"> 2015</w:t>
      </w:r>
    </w:p>
  </w:footnote>
  <w:footnote w:id="8">
    <w:p w:rsidR="00735FDB" w:rsidRPr="00735FDB" w:rsidRDefault="00735FDB">
      <w:pPr>
        <w:pStyle w:val="FootnoteText"/>
        <w:rPr>
          <w:lang w:val="en-US"/>
        </w:rPr>
      </w:pPr>
      <w:r>
        <w:rPr>
          <w:rStyle w:val="FootnoteReference"/>
        </w:rPr>
        <w:footnoteRef/>
      </w:r>
      <w:r w:rsidRPr="00735FDB">
        <w:rPr>
          <w:lang w:val="en-US"/>
        </w:rPr>
        <w:t xml:space="preserve"> </w:t>
      </w:r>
      <w:r w:rsidRPr="00CC017A">
        <w:rPr>
          <w:lang w:val="en-US"/>
        </w:rPr>
        <w:t>Report</w:t>
      </w:r>
      <w:r>
        <w:rPr>
          <w:lang w:val="en-US"/>
        </w:rPr>
        <w:t xml:space="preserve"> Venezuela en </w:t>
      </w:r>
      <w:proofErr w:type="spellStart"/>
      <w:r>
        <w:rPr>
          <w:lang w:val="en-US"/>
        </w:rPr>
        <w:t>Cifras</w:t>
      </w:r>
      <w:proofErr w:type="spellEnd"/>
      <w:r>
        <w:rPr>
          <w:lang w:val="en-US"/>
        </w:rPr>
        <w:t xml:space="preserve">. </w:t>
      </w:r>
      <w:proofErr w:type="gramStart"/>
      <w:r>
        <w:rPr>
          <w:lang w:val="en-US"/>
        </w:rPr>
        <w:t>Ministry o</w:t>
      </w:r>
      <w:r w:rsidRPr="00CC017A">
        <w:rPr>
          <w:lang w:val="en-US"/>
        </w:rPr>
        <w:t>f People</w:t>
      </w:r>
      <w:r>
        <w:rPr>
          <w:lang w:val="en-US"/>
        </w:rPr>
        <w:t>´s Power for Planning.</w:t>
      </w:r>
      <w:proofErr w:type="gramEnd"/>
      <w:r>
        <w:rPr>
          <w:lang w:val="en-US"/>
        </w:rPr>
        <w:t xml:space="preserve"> 2015</w:t>
      </w:r>
    </w:p>
  </w:footnote>
  <w:footnote w:id="9">
    <w:p w:rsidR="00735FDB" w:rsidRPr="00735FDB" w:rsidRDefault="00735FDB">
      <w:pPr>
        <w:pStyle w:val="FootnoteText"/>
        <w:rPr>
          <w:lang w:val="en-US"/>
        </w:rPr>
      </w:pPr>
      <w:r>
        <w:rPr>
          <w:rStyle w:val="FootnoteReference"/>
        </w:rPr>
        <w:footnoteRef/>
      </w:r>
      <w:r>
        <w:rPr>
          <w:lang w:val="en-US"/>
        </w:rPr>
        <w:t xml:space="preserve"> </w:t>
      </w:r>
      <w:r w:rsidRPr="00CC017A">
        <w:rPr>
          <w:lang w:val="en-US"/>
        </w:rPr>
        <w:t>Report</w:t>
      </w:r>
      <w:r>
        <w:rPr>
          <w:lang w:val="en-US"/>
        </w:rPr>
        <w:t xml:space="preserve"> Venezuela en </w:t>
      </w:r>
      <w:proofErr w:type="spellStart"/>
      <w:r>
        <w:rPr>
          <w:lang w:val="en-US"/>
        </w:rPr>
        <w:t>Cifras</w:t>
      </w:r>
      <w:proofErr w:type="spellEnd"/>
      <w:r>
        <w:rPr>
          <w:lang w:val="en-US"/>
        </w:rPr>
        <w:t xml:space="preserve">. </w:t>
      </w:r>
      <w:proofErr w:type="gramStart"/>
      <w:r>
        <w:rPr>
          <w:lang w:val="en-US"/>
        </w:rPr>
        <w:t>Ministry o</w:t>
      </w:r>
      <w:r w:rsidRPr="00CC017A">
        <w:rPr>
          <w:lang w:val="en-US"/>
        </w:rPr>
        <w:t>f People</w:t>
      </w:r>
      <w:r>
        <w:rPr>
          <w:lang w:val="en-US"/>
        </w:rPr>
        <w:t>´s Power for Planning.</w:t>
      </w:r>
      <w:proofErr w:type="gramEnd"/>
      <w:r>
        <w:rPr>
          <w:lang w:val="en-US"/>
        </w:rPr>
        <w:t xml:space="preserve"> 2015</w:t>
      </w:r>
      <w:r w:rsidRPr="00735FDB">
        <w:rPr>
          <w:lang w:val="en-US"/>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AC8"/>
    <w:rsid w:val="00010601"/>
    <w:rsid w:val="000222E6"/>
    <w:rsid w:val="00043333"/>
    <w:rsid w:val="00077A9C"/>
    <w:rsid w:val="000C6FEF"/>
    <w:rsid w:val="000D61D4"/>
    <w:rsid w:val="000F3E20"/>
    <w:rsid w:val="000F50F0"/>
    <w:rsid w:val="001065BE"/>
    <w:rsid w:val="0010754B"/>
    <w:rsid w:val="0014676E"/>
    <w:rsid w:val="001476EC"/>
    <w:rsid w:val="001510A2"/>
    <w:rsid w:val="001B181B"/>
    <w:rsid w:val="001C7DE8"/>
    <w:rsid w:val="001D2417"/>
    <w:rsid w:val="001F703A"/>
    <w:rsid w:val="00201284"/>
    <w:rsid w:val="00213BEF"/>
    <w:rsid w:val="0021671B"/>
    <w:rsid w:val="002401F1"/>
    <w:rsid w:val="00243BCC"/>
    <w:rsid w:val="0024644E"/>
    <w:rsid w:val="0025309D"/>
    <w:rsid w:val="00285928"/>
    <w:rsid w:val="002C09BC"/>
    <w:rsid w:val="002D3E0C"/>
    <w:rsid w:val="00300681"/>
    <w:rsid w:val="00301B6F"/>
    <w:rsid w:val="00307E3C"/>
    <w:rsid w:val="00313403"/>
    <w:rsid w:val="0031621E"/>
    <w:rsid w:val="0036051B"/>
    <w:rsid w:val="0038100F"/>
    <w:rsid w:val="00386E55"/>
    <w:rsid w:val="003D5F71"/>
    <w:rsid w:val="003D66EC"/>
    <w:rsid w:val="003F0C84"/>
    <w:rsid w:val="00402122"/>
    <w:rsid w:val="00431602"/>
    <w:rsid w:val="00447641"/>
    <w:rsid w:val="00455DCB"/>
    <w:rsid w:val="004B695D"/>
    <w:rsid w:val="004C2A62"/>
    <w:rsid w:val="004C6CA9"/>
    <w:rsid w:val="004C75AD"/>
    <w:rsid w:val="004D59DA"/>
    <w:rsid w:val="004E0795"/>
    <w:rsid w:val="004E54F1"/>
    <w:rsid w:val="004E6551"/>
    <w:rsid w:val="004F1969"/>
    <w:rsid w:val="004F6B4D"/>
    <w:rsid w:val="00505122"/>
    <w:rsid w:val="0051111D"/>
    <w:rsid w:val="00522C17"/>
    <w:rsid w:val="00524DA8"/>
    <w:rsid w:val="005328B0"/>
    <w:rsid w:val="00551545"/>
    <w:rsid w:val="00554D82"/>
    <w:rsid w:val="005A1160"/>
    <w:rsid w:val="005A6090"/>
    <w:rsid w:val="005C7CFD"/>
    <w:rsid w:val="005D7985"/>
    <w:rsid w:val="005F2023"/>
    <w:rsid w:val="005F68D3"/>
    <w:rsid w:val="00604503"/>
    <w:rsid w:val="00616B07"/>
    <w:rsid w:val="00651073"/>
    <w:rsid w:val="00651DEC"/>
    <w:rsid w:val="00655341"/>
    <w:rsid w:val="006751E8"/>
    <w:rsid w:val="006B1FC3"/>
    <w:rsid w:val="006D3779"/>
    <w:rsid w:val="006E76C3"/>
    <w:rsid w:val="006F66CE"/>
    <w:rsid w:val="00704E90"/>
    <w:rsid w:val="0071225E"/>
    <w:rsid w:val="00713844"/>
    <w:rsid w:val="00735FDB"/>
    <w:rsid w:val="007446C0"/>
    <w:rsid w:val="007463F7"/>
    <w:rsid w:val="00763B8F"/>
    <w:rsid w:val="007757B7"/>
    <w:rsid w:val="007774C0"/>
    <w:rsid w:val="007861C1"/>
    <w:rsid w:val="007923E3"/>
    <w:rsid w:val="007A7055"/>
    <w:rsid w:val="007B3842"/>
    <w:rsid w:val="007C0152"/>
    <w:rsid w:val="007D145A"/>
    <w:rsid w:val="007E4C9A"/>
    <w:rsid w:val="00811A59"/>
    <w:rsid w:val="0081549C"/>
    <w:rsid w:val="00824611"/>
    <w:rsid w:val="008316BA"/>
    <w:rsid w:val="00843475"/>
    <w:rsid w:val="00844530"/>
    <w:rsid w:val="00863E8F"/>
    <w:rsid w:val="00880B24"/>
    <w:rsid w:val="00890328"/>
    <w:rsid w:val="00893A6C"/>
    <w:rsid w:val="008A6B51"/>
    <w:rsid w:val="008B1043"/>
    <w:rsid w:val="008C7706"/>
    <w:rsid w:val="008D2800"/>
    <w:rsid w:val="008D7E46"/>
    <w:rsid w:val="008E79D4"/>
    <w:rsid w:val="009249EB"/>
    <w:rsid w:val="00945BB6"/>
    <w:rsid w:val="0095250E"/>
    <w:rsid w:val="00952BCF"/>
    <w:rsid w:val="0096478E"/>
    <w:rsid w:val="00981E26"/>
    <w:rsid w:val="009954ED"/>
    <w:rsid w:val="00996286"/>
    <w:rsid w:val="00A1528E"/>
    <w:rsid w:val="00A20111"/>
    <w:rsid w:val="00A27648"/>
    <w:rsid w:val="00A3017E"/>
    <w:rsid w:val="00A36691"/>
    <w:rsid w:val="00A40EBE"/>
    <w:rsid w:val="00A57E00"/>
    <w:rsid w:val="00A65302"/>
    <w:rsid w:val="00A840D9"/>
    <w:rsid w:val="00A859F8"/>
    <w:rsid w:val="00A90F3B"/>
    <w:rsid w:val="00A9143A"/>
    <w:rsid w:val="00AA0938"/>
    <w:rsid w:val="00AA116A"/>
    <w:rsid w:val="00AB7FF5"/>
    <w:rsid w:val="00AE6B83"/>
    <w:rsid w:val="00AF03CC"/>
    <w:rsid w:val="00AF745B"/>
    <w:rsid w:val="00B150F8"/>
    <w:rsid w:val="00B24EE1"/>
    <w:rsid w:val="00B25D79"/>
    <w:rsid w:val="00B27716"/>
    <w:rsid w:val="00B334DA"/>
    <w:rsid w:val="00B47C07"/>
    <w:rsid w:val="00B615D8"/>
    <w:rsid w:val="00B84D2B"/>
    <w:rsid w:val="00B870BD"/>
    <w:rsid w:val="00B90BD4"/>
    <w:rsid w:val="00BA0397"/>
    <w:rsid w:val="00BB7112"/>
    <w:rsid w:val="00BC3537"/>
    <w:rsid w:val="00BD63F7"/>
    <w:rsid w:val="00BE5B6D"/>
    <w:rsid w:val="00BE6199"/>
    <w:rsid w:val="00C204C3"/>
    <w:rsid w:val="00C252F7"/>
    <w:rsid w:val="00C3787F"/>
    <w:rsid w:val="00C40A36"/>
    <w:rsid w:val="00C512DD"/>
    <w:rsid w:val="00C66D71"/>
    <w:rsid w:val="00C87050"/>
    <w:rsid w:val="00CB7B39"/>
    <w:rsid w:val="00CC017A"/>
    <w:rsid w:val="00CC6E8F"/>
    <w:rsid w:val="00CF7685"/>
    <w:rsid w:val="00D20727"/>
    <w:rsid w:val="00D3298A"/>
    <w:rsid w:val="00D535FA"/>
    <w:rsid w:val="00D567E1"/>
    <w:rsid w:val="00D61AC8"/>
    <w:rsid w:val="00D65EFD"/>
    <w:rsid w:val="00D94658"/>
    <w:rsid w:val="00D97A47"/>
    <w:rsid w:val="00DA0C1D"/>
    <w:rsid w:val="00DA40CF"/>
    <w:rsid w:val="00DC322B"/>
    <w:rsid w:val="00DE4011"/>
    <w:rsid w:val="00E04130"/>
    <w:rsid w:val="00E119DF"/>
    <w:rsid w:val="00E2548B"/>
    <w:rsid w:val="00E3447B"/>
    <w:rsid w:val="00E721A0"/>
    <w:rsid w:val="00E742A6"/>
    <w:rsid w:val="00E87582"/>
    <w:rsid w:val="00EA0D4A"/>
    <w:rsid w:val="00EA364F"/>
    <w:rsid w:val="00EA7F8D"/>
    <w:rsid w:val="00ED3501"/>
    <w:rsid w:val="00ED6BBA"/>
    <w:rsid w:val="00F26726"/>
    <w:rsid w:val="00FA1D64"/>
    <w:rsid w:val="00FB3365"/>
    <w:rsid w:val="00FB353D"/>
    <w:rsid w:val="00FB452A"/>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C6F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6FEF"/>
    <w:rPr>
      <w:sz w:val="20"/>
      <w:szCs w:val="20"/>
    </w:rPr>
  </w:style>
  <w:style w:type="character" w:styleId="FootnoteReference">
    <w:name w:val="footnote reference"/>
    <w:basedOn w:val="DefaultParagraphFont"/>
    <w:uiPriority w:val="99"/>
    <w:semiHidden/>
    <w:unhideWhenUsed/>
    <w:rsid w:val="000C6FEF"/>
    <w:rPr>
      <w:vertAlign w:val="superscript"/>
    </w:rPr>
  </w:style>
  <w:style w:type="character" w:styleId="Hyperlink">
    <w:name w:val="Hyperlink"/>
    <w:basedOn w:val="DefaultParagraphFont"/>
    <w:uiPriority w:val="99"/>
    <w:unhideWhenUsed/>
    <w:rsid w:val="00CC017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C6F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6FEF"/>
    <w:rPr>
      <w:sz w:val="20"/>
      <w:szCs w:val="20"/>
    </w:rPr>
  </w:style>
  <w:style w:type="character" w:styleId="FootnoteReference">
    <w:name w:val="footnote reference"/>
    <w:basedOn w:val="DefaultParagraphFont"/>
    <w:uiPriority w:val="99"/>
    <w:semiHidden/>
    <w:unhideWhenUsed/>
    <w:rsid w:val="000C6FEF"/>
    <w:rPr>
      <w:vertAlign w:val="superscript"/>
    </w:rPr>
  </w:style>
  <w:style w:type="character" w:styleId="Hyperlink">
    <w:name w:val="Hyperlink"/>
    <w:basedOn w:val="DefaultParagraphFont"/>
    <w:uiPriority w:val="99"/>
    <w:unhideWhenUsed/>
    <w:rsid w:val="00CC01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avn.info.ve/contenido/700-mil-familias-cuentan-viviendas-dignas-gmvv"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E4D055-C8D0-4511-B37D-55EA913CF9C2}"/>
</file>

<file path=customXml/itemProps2.xml><?xml version="1.0" encoding="utf-8"?>
<ds:datastoreItem xmlns:ds="http://schemas.openxmlformats.org/officeDocument/2006/customXml" ds:itemID="{7CD111F1-501F-4FE6-BE01-CB115FB59363}"/>
</file>

<file path=customXml/itemProps3.xml><?xml version="1.0" encoding="utf-8"?>
<ds:datastoreItem xmlns:ds="http://schemas.openxmlformats.org/officeDocument/2006/customXml" ds:itemID="{C8812DEB-93D5-4D88-8727-67C9DCEAC80A}"/>
</file>

<file path=customXml/itemProps4.xml><?xml version="1.0" encoding="utf-8"?>
<ds:datastoreItem xmlns:ds="http://schemas.openxmlformats.org/officeDocument/2006/customXml" ds:itemID="{4556813D-634E-4ED6-996B-F2D454F7D9DF}"/>
</file>

<file path=docProps/app.xml><?xml version="1.0" encoding="utf-8"?>
<Properties xmlns="http://schemas.openxmlformats.org/officeDocument/2006/extended-properties" xmlns:vt="http://schemas.openxmlformats.org/officeDocument/2006/docPropsVTypes">
  <Template>Normal</Template>
  <TotalTime>1</TotalTime>
  <Pages>8</Pages>
  <Words>2445</Words>
  <Characters>13943</Characters>
  <Application>Microsoft Office Word</Application>
  <DocSecurity>0</DocSecurity>
  <Lines>116</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Atahualpa</dc:creator>
  <cp:lastModifiedBy>CESCR Intern2 OHCHR</cp:lastModifiedBy>
  <cp:revision>2</cp:revision>
  <dcterms:created xsi:type="dcterms:W3CDTF">2015-04-29T08:21:00Z</dcterms:created>
  <dcterms:modified xsi:type="dcterms:W3CDTF">2015-04-29T08:21:00Z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