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8DC" w:rsidRPr="00935F71" w:rsidRDefault="002958DC" w:rsidP="002958DC">
      <w:pPr>
        <w:rPr>
          <w:rFonts w:ascii="Times New Roman" w:hAnsi="Times New Roman" w:cs="Times New Roman"/>
          <w:b/>
          <w:sz w:val="24"/>
          <w:szCs w:val="24"/>
        </w:rPr>
      </w:pPr>
      <w:bookmarkStart w:id="0" w:name="_GoBack"/>
      <w:bookmarkEnd w:id="0"/>
      <w:r w:rsidRPr="00935F71">
        <w:rPr>
          <w:rFonts w:ascii="Times New Roman" w:hAnsi="Times New Roman" w:cs="Times New Roman"/>
          <w:b/>
          <w:sz w:val="24"/>
          <w:szCs w:val="24"/>
        </w:rPr>
        <w:t>OPENING STATEMEN</w:t>
      </w:r>
      <w:r w:rsidR="00556245" w:rsidRPr="00935F71">
        <w:rPr>
          <w:rFonts w:ascii="Times New Roman" w:hAnsi="Times New Roman" w:cs="Times New Roman"/>
          <w:b/>
          <w:sz w:val="24"/>
          <w:szCs w:val="24"/>
        </w:rPr>
        <w:t xml:space="preserve"> </w:t>
      </w:r>
      <w:r w:rsidRPr="00935F71">
        <w:rPr>
          <w:rFonts w:ascii="Times New Roman" w:hAnsi="Times New Roman" w:cs="Times New Roman"/>
          <w:b/>
          <w:sz w:val="24"/>
          <w:szCs w:val="24"/>
        </w:rPr>
        <w:t xml:space="preserve">T – CRPD Initial and Combine Reports Constructive Dialogue </w:t>
      </w:r>
    </w:p>
    <w:p w:rsidR="00556245" w:rsidRPr="00935F71" w:rsidRDefault="00556245" w:rsidP="00327E54">
      <w:pPr>
        <w:spacing w:after="0" w:line="360" w:lineRule="auto"/>
        <w:jc w:val="center"/>
        <w:rPr>
          <w:rFonts w:ascii="Times New Roman" w:hAnsi="Times New Roman" w:cs="Times New Roman"/>
          <w:b/>
          <w:sz w:val="24"/>
          <w:szCs w:val="24"/>
          <w:u w:val="single"/>
        </w:rPr>
      </w:pPr>
      <w:r w:rsidRPr="00935F71">
        <w:rPr>
          <w:rFonts w:ascii="Times New Roman" w:hAnsi="Times New Roman" w:cs="Times New Roman"/>
          <w:b/>
          <w:sz w:val="24"/>
          <w:szCs w:val="24"/>
          <w:u w:val="single"/>
        </w:rPr>
        <w:t xml:space="preserve">Head of Delegation </w:t>
      </w:r>
    </w:p>
    <w:p w:rsidR="002958DC" w:rsidRPr="00935F71" w:rsidRDefault="00556245" w:rsidP="00327E54">
      <w:pPr>
        <w:spacing w:after="0" w:line="360" w:lineRule="auto"/>
        <w:jc w:val="center"/>
        <w:rPr>
          <w:rFonts w:ascii="Times New Roman" w:hAnsi="Times New Roman" w:cs="Times New Roman"/>
          <w:b/>
          <w:sz w:val="24"/>
          <w:szCs w:val="24"/>
        </w:rPr>
      </w:pPr>
      <w:r w:rsidRPr="00935F71">
        <w:rPr>
          <w:rFonts w:ascii="Times New Roman" w:hAnsi="Times New Roman" w:cs="Times New Roman"/>
          <w:b/>
          <w:sz w:val="24"/>
          <w:szCs w:val="24"/>
        </w:rPr>
        <w:t xml:space="preserve">Ms. </w:t>
      </w:r>
      <w:r w:rsidR="002958DC" w:rsidRPr="00935F71">
        <w:rPr>
          <w:rFonts w:ascii="Times New Roman" w:hAnsi="Times New Roman" w:cs="Times New Roman"/>
          <w:b/>
          <w:sz w:val="24"/>
          <w:szCs w:val="24"/>
        </w:rPr>
        <w:t>Dorosday Kenneth Watson</w:t>
      </w:r>
      <w:r w:rsidRPr="00935F71">
        <w:rPr>
          <w:rFonts w:ascii="Times New Roman" w:hAnsi="Times New Roman" w:cs="Times New Roman"/>
          <w:b/>
          <w:sz w:val="24"/>
          <w:szCs w:val="24"/>
        </w:rPr>
        <w:t xml:space="preserve"> - Director General</w:t>
      </w:r>
    </w:p>
    <w:p w:rsidR="002958DC" w:rsidRPr="00935F71" w:rsidRDefault="002958DC" w:rsidP="00327E54">
      <w:pPr>
        <w:spacing w:after="0" w:line="360" w:lineRule="auto"/>
        <w:jc w:val="center"/>
        <w:rPr>
          <w:rFonts w:ascii="Times New Roman" w:hAnsi="Times New Roman" w:cs="Times New Roman"/>
          <w:b/>
          <w:sz w:val="24"/>
          <w:szCs w:val="24"/>
        </w:rPr>
      </w:pPr>
      <w:r w:rsidRPr="00935F71">
        <w:rPr>
          <w:rFonts w:ascii="Times New Roman" w:hAnsi="Times New Roman" w:cs="Times New Roman"/>
          <w:b/>
          <w:sz w:val="24"/>
          <w:szCs w:val="24"/>
        </w:rPr>
        <w:t>Ministry of Justice &amp; Community Services</w:t>
      </w:r>
    </w:p>
    <w:p w:rsidR="002958DC" w:rsidRPr="00935F71" w:rsidRDefault="002958DC" w:rsidP="00327E54">
      <w:pPr>
        <w:spacing w:after="0" w:line="360" w:lineRule="auto"/>
        <w:jc w:val="center"/>
        <w:rPr>
          <w:rFonts w:ascii="Times New Roman" w:hAnsi="Times New Roman" w:cs="Times New Roman"/>
          <w:b/>
          <w:sz w:val="24"/>
          <w:szCs w:val="24"/>
        </w:rPr>
      </w:pPr>
    </w:p>
    <w:p w:rsidR="002958DC" w:rsidRPr="00935F71" w:rsidRDefault="002958DC" w:rsidP="00327E54">
      <w:pPr>
        <w:spacing w:after="0" w:line="360" w:lineRule="auto"/>
        <w:jc w:val="center"/>
        <w:rPr>
          <w:rFonts w:ascii="Times New Roman" w:hAnsi="Times New Roman" w:cs="Times New Roman"/>
          <w:b/>
          <w:sz w:val="24"/>
          <w:szCs w:val="24"/>
        </w:rPr>
      </w:pPr>
      <w:r w:rsidRPr="00935F71">
        <w:rPr>
          <w:rFonts w:ascii="Times New Roman" w:hAnsi="Times New Roman" w:cs="Times New Roman"/>
          <w:b/>
          <w:sz w:val="24"/>
          <w:szCs w:val="24"/>
        </w:rPr>
        <w:t>Consideration of the First Periodic Report of the Republic of Vanuatu of the Convention on the Rights of Persons with Disabilities</w:t>
      </w:r>
    </w:p>
    <w:p w:rsidR="00327E54" w:rsidRPr="00935F71" w:rsidRDefault="00327E54" w:rsidP="00327E54">
      <w:pPr>
        <w:spacing w:after="0" w:line="360" w:lineRule="auto"/>
        <w:jc w:val="center"/>
        <w:rPr>
          <w:rFonts w:ascii="Times New Roman" w:hAnsi="Times New Roman" w:cs="Times New Roman"/>
          <w:b/>
          <w:sz w:val="24"/>
          <w:szCs w:val="24"/>
        </w:rPr>
      </w:pPr>
    </w:p>
    <w:p w:rsidR="002958DC" w:rsidRPr="00935F71" w:rsidRDefault="00556245"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 xml:space="preserve">Chair of the </w:t>
      </w:r>
      <w:r w:rsidR="00CD5AB3" w:rsidRPr="00935F71">
        <w:rPr>
          <w:rFonts w:ascii="Times New Roman" w:hAnsi="Times New Roman" w:cs="Times New Roman"/>
          <w:sz w:val="24"/>
          <w:szCs w:val="24"/>
        </w:rPr>
        <w:t xml:space="preserve">CRPD Treaty-Body </w:t>
      </w:r>
      <w:r w:rsidR="002958DC" w:rsidRPr="00935F71">
        <w:rPr>
          <w:rFonts w:ascii="Times New Roman" w:hAnsi="Times New Roman" w:cs="Times New Roman"/>
          <w:sz w:val="24"/>
          <w:szCs w:val="24"/>
        </w:rPr>
        <w:t>Committee,</w:t>
      </w:r>
      <w:r w:rsidR="00AB0AC3" w:rsidRPr="00935F71">
        <w:rPr>
          <w:rFonts w:ascii="Times New Roman" w:hAnsi="Times New Roman" w:cs="Times New Roman"/>
          <w:sz w:val="24"/>
          <w:szCs w:val="24"/>
        </w:rPr>
        <w:t xml:space="preserve"> member of the civil societies,</w:t>
      </w:r>
      <w:r w:rsidR="002958DC" w:rsidRPr="00935F71">
        <w:rPr>
          <w:rFonts w:ascii="Times New Roman" w:hAnsi="Times New Roman" w:cs="Times New Roman"/>
          <w:sz w:val="24"/>
          <w:szCs w:val="24"/>
        </w:rPr>
        <w:t xml:space="preserve"> ladies, and gentlemen:</w:t>
      </w:r>
    </w:p>
    <w:p w:rsidR="00327E54" w:rsidRPr="00935F71" w:rsidRDefault="00556245" w:rsidP="00556245">
      <w:pPr>
        <w:tabs>
          <w:tab w:val="left" w:pos="2160"/>
        </w:tabs>
        <w:spacing w:after="0" w:line="360" w:lineRule="auto"/>
        <w:rPr>
          <w:rFonts w:ascii="Times New Roman" w:hAnsi="Times New Roman" w:cs="Times New Roman"/>
          <w:sz w:val="24"/>
          <w:szCs w:val="24"/>
        </w:rPr>
      </w:pPr>
      <w:r w:rsidRPr="00935F71">
        <w:rPr>
          <w:rFonts w:ascii="Times New Roman" w:hAnsi="Times New Roman" w:cs="Times New Roman"/>
          <w:sz w:val="24"/>
          <w:szCs w:val="24"/>
        </w:rPr>
        <w:tab/>
      </w:r>
    </w:p>
    <w:p w:rsidR="001F19E8" w:rsidRPr="00935F71" w:rsidRDefault="00E3071D"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On behalf of the Government of the Republic of Vanuatu</w:t>
      </w:r>
      <w:r w:rsidR="00395943" w:rsidRPr="00935F71">
        <w:rPr>
          <w:rFonts w:ascii="Times New Roman" w:hAnsi="Times New Roman" w:cs="Times New Roman"/>
          <w:sz w:val="24"/>
          <w:szCs w:val="24"/>
        </w:rPr>
        <w:t>, I would like</w:t>
      </w:r>
      <w:r w:rsidR="001F19E8" w:rsidRPr="00935F71">
        <w:rPr>
          <w:rFonts w:ascii="Times New Roman" w:hAnsi="Times New Roman" w:cs="Times New Roman"/>
          <w:sz w:val="24"/>
          <w:szCs w:val="24"/>
        </w:rPr>
        <w:t xml:space="preserve"> </w:t>
      </w:r>
      <w:r w:rsidR="00AF6220" w:rsidRPr="00935F71">
        <w:rPr>
          <w:rFonts w:ascii="Times New Roman" w:hAnsi="Times New Roman" w:cs="Times New Roman"/>
          <w:sz w:val="24"/>
          <w:szCs w:val="24"/>
        </w:rPr>
        <w:t xml:space="preserve">to </w:t>
      </w:r>
      <w:r w:rsidR="00CD5AB3" w:rsidRPr="00935F71">
        <w:rPr>
          <w:rFonts w:ascii="Times New Roman" w:hAnsi="Times New Roman" w:cs="Times New Roman"/>
          <w:sz w:val="24"/>
          <w:szCs w:val="24"/>
        </w:rPr>
        <w:t xml:space="preserve">take this opportunity to </w:t>
      </w:r>
      <w:r w:rsidR="00AF6220" w:rsidRPr="00935F71">
        <w:rPr>
          <w:rFonts w:ascii="Times New Roman" w:hAnsi="Times New Roman" w:cs="Times New Roman"/>
          <w:sz w:val="24"/>
          <w:szCs w:val="24"/>
        </w:rPr>
        <w:t>acknowledge the effort</w:t>
      </w:r>
      <w:r w:rsidR="00CD5AB3" w:rsidRPr="00935F71">
        <w:rPr>
          <w:rFonts w:ascii="Times New Roman" w:hAnsi="Times New Roman" w:cs="Times New Roman"/>
          <w:sz w:val="24"/>
          <w:szCs w:val="24"/>
        </w:rPr>
        <w:t>s</w:t>
      </w:r>
      <w:r w:rsidR="00AF6220" w:rsidRPr="00935F71">
        <w:rPr>
          <w:rFonts w:ascii="Times New Roman" w:hAnsi="Times New Roman" w:cs="Times New Roman"/>
          <w:sz w:val="24"/>
          <w:szCs w:val="24"/>
        </w:rPr>
        <w:t xml:space="preserve"> of the treaty committee in the review of our Government Initial</w:t>
      </w:r>
      <w:r w:rsidR="000358E0" w:rsidRPr="00935F71">
        <w:rPr>
          <w:rFonts w:ascii="Times New Roman" w:hAnsi="Times New Roman" w:cs="Times New Roman"/>
          <w:sz w:val="24"/>
          <w:szCs w:val="24"/>
        </w:rPr>
        <w:t xml:space="preserve"> Report on the Convention of the Rights of Persons with Disabilities (CRPD)</w:t>
      </w:r>
      <w:r w:rsidR="00AF6220" w:rsidRPr="00935F71">
        <w:rPr>
          <w:rFonts w:ascii="Times New Roman" w:hAnsi="Times New Roman" w:cs="Times New Roman"/>
          <w:sz w:val="24"/>
          <w:szCs w:val="24"/>
        </w:rPr>
        <w:t xml:space="preserve"> and </w:t>
      </w:r>
      <w:r w:rsidR="00BD12A0" w:rsidRPr="00935F71">
        <w:rPr>
          <w:rFonts w:ascii="Times New Roman" w:hAnsi="Times New Roman" w:cs="Times New Roman"/>
          <w:sz w:val="24"/>
          <w:szCs w:val="24"/>
        </w:rPr>
        <w:t xml:space="preserve">its </w:t>
      </w:r>
      <w:r w:rsidR="00AF6220" w:rsidRPr="00935F71">
        <w:rPr>
          <w:rFonts w:ascii="Times New Roman" w:hAnsi="Times New Roman" w:cs="Times New Roman"/>
          <w:sz w:val="24"/>
          <w:szCs w:val="24"/>
        </w:rPr>
        <w:t>combine</w:t>
      </w:r>
      <w:r w:rsidR="00BD12A0" w:rsidRPr="00935F71">
        <w:rPr>
          <w:rFonts w:ascii="Times New Roman" w:hAnsi="Times New Roman" w:cs="Times New Roman"/>
          <w:sz w:val="24"/>
          <w:szCs w:val="24"/>
        </w:rPr>
        <w:t>d</w:t>
      </w:r>
      <w:r w:rsidR="00AF6220" w:rsidRPr="00935F71">
        <w:rPr>
          <w:rFonts w:ascii="Times New Roman" w:hAnsi="Times New Roman" w:cs="Times New Roman"/>
          <w:sz w:val="24"/>
          <w:szCs w:val="24"/>
        </w:rPr>
        <w:t xml:space="preserve"> periodic report</w:t>
      </w:r>
      <w:r w:rsidR="00BD12A0" w:rsidRPr="00935F71">
        <w:rPr>
          <w:rFonts w:ascii="Times New Roman" w:hAnsi="Times New Roman" w:cs="Times New Roman"/>
          <w:sz w:val="24"/>
          <w:szCs w:val="24"/>
        </w:rPr>
        <w:t>s</w:t>
      </w:r>
      <w:r w:rsidR="00AF6220" w:rsidRPr="00935F71">
        <w:rPr>
          <w:rFonts w:ascii="Times New Roman" w:hAnsi="Times New Roman" w:cs="Times New Roman"/>
          <w:sz w:val="24"/>
          <w:szCs w:val="24"/>
        </w:rPr>
        <w:t xml:space="preserve"> and the </w:t>
      </w:r>
      <w:r w:rsidR="00805307" w:rsidRPr="00935F71">
        <w:rPr>
          <w:rFonts w:ascii="Times New Roman" w:hAnsi="Times New Roman" w:cs="Times New Roman"/>
          <w:sz w:val="24"/>
          <w:szCs w:val="24"/>
        </w:rPr>
        <w:t>committee</w:t>
      </w:r>
      <w:r w:rsidR="00BD12A0" w:rsidRPr="00935F71">
        <w:rPr>
          <w:rFonts w:ascii="Times New Roman" w:hAnsi="Times New Roman" w:cs="Times New Roman"/>
          <w:sz w:val="24"/>
          <w:szCs w:val="24"/>
        </w:rPr>
        <w:t xml:space="preserve"> </w:t>
      </w:r>
      <w:r w:rsidR="00AF6220" w:rsidRPr="00935F71">
        <w:rPr>
          <w:rFonts w:ascii="Times New Roman" w:hAnsi="Times New Roman" w:cs="Times New Roman"/>
          <w:sz w:val="24"/>
          <w:szCs w:val="24"/>
        </w:rPr>
        <w:t xml:space="preserve">consideration </w:t>
      </w:r>
      <w:r w:rsidR="00BD12A0" w:rsidRPr="00935F71">
        <w:rPr>
          <w:rFonts w:ascii="Times New Roman" w:hAnsi="Times New Roman" w:cs="Times New Roman"/>
          <w:sz w:val="24"/>
          <w:szCs w:val="24"/>
        </w:rPr>
        <w:t xml:space="preserve">through the list issues received, by the state party </w:t>
      </w:r>
      <w:r w:rsidR="00AF6220" w:rsidRPr="00935F71">
        <w:rPr>
          <w:rFonts w:ascii="Times New Roman" w:hAnsi="Times New Roman" w:cs="Times New Roman"/>
          <w:sz w:val="24"/>
          <w:szCs w:val="24"/>
        </w:rPr>
        <w:t xml:space="preserve">and </w:t>
      </w:r>
      <w:r w:rsidR="00BD12A0" w:rsidRPr="00935F71">
        <w:rPr>
          <w:rFonts w:ascii="Times New Roman" w:hAnsi="Times New Roman" w:cs="Times New Roman"/>
          <w:sz w:val="24"/>
          <w:szCs w:val="24"/>
        </w:rPr>
        <w:t>our</w:t>
      </w:r>
      <w:r w:rsidR="00AF6220" w:rsidRPr="00935F71">
        <w:rPr>
          <w:rFonts w:ascii="Times New Roman" w:hAnsi="Times New Roman" w:cs="Times New Roman"/>
          <w:sz w:val="24"/>
          <w:szCs w:val="24"/>
        </w:rPr>
        <w:t xml:space="preserve"> participation in the constructive dialogue </w:t>
      </w:r>
      <w:r w:rsidR="00B67898" w:rsidRPr="00935F71">
        <w:rPr>
          <w:rFonts w:ascii="Times New Roman" w:hAnsi="Times New Roman" w:cs="Times New Roman"/>
          <w:sz w:val="24"/>
          <w:szCs w:val="24"/>
        </w:rPr>
        <w:t>over the two days.</w:t>
      </w:r>
    </w:p>
    <w:p w:rsidR="00CA4E9A" w:rsidRPr="00935F71" w:rsidRDefault="00CA4E9A" w:rsidP="00327E54">
      <w:pPr>
        <w:spacing w:after="0" w:line="360" w:lineRule="auto"/>
        <w:rPr>
          <w:rFonts w:ascii="Times New Roman" w:hAnsi="Times New Roman" w:cs="Times New Roman"/>
          <w:sz w:val="24"/>
          <w:szCs w:val="24"/>
        </w:rPr>
      </w:pPr>
    </w:p>
    <w:p w:rsidR="00CD5AB3" w:rsidRPr="00935F71" w:rsidRDefault="00CD5AB3"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The Vanuatu delegation is represented by the Ambassador of Vanuatu Mission here in Geneva Mr Sumbe Antas, Myself as Head of Delegation, Ms Jenny Tevi, Senior Desk Officer, Treaties and Conventions Division, Mr Setariki Waqanitoga, Policy Advisor of the Ministry of Justice and Community Services, </w:t>
      </w:r>
      <w:r w:rsidR="007D126B" w:rsidRPr="00935F71">
        <w:rPr>
          <w:rFonts w:ascii="Times New Roman" w:hAnsi="Times New Roman" w:cs="Times New Roman"/>
          <w:sz w:val="24"/>
          <w:szCs w:val="24"/>
        </w:rPr>
        <w:t>Ms Lolyn Arranabahat</w:t>
      </w:r>
      <w:r w:rsidR="007D126B">
        <w:rPr>
          <w:rFonts w:ascii="Times New Roman" w:hAnsi="Times New Roman" w:cs="Times New Roman"/>
          <w:sz w:val="24"/>
          <w:szCs w:val="24"/>
        </w:rPr>
        <w:t xml:space="preserve">, RMHNCAH/HIV STI Officer at the Ministry of Health, Ms Angelinah Frances Vira, Inclusive Education Curriculum Coordinator at the </w:t>
      </w:r>
      <w:r w:rsidRPr="00935F71">
        <w:rPr>
          <w:rFonts w:ascii="Times New Roman" w:hAnsi="Times New Roman" w:cs="Times New Roman"/>
          <w:sz w:val="24"/>
          <w:szCs w:val="24"/>
        </w:rPr>
        <w:t>Ministry o</w:t>
      </w:r>
      <w:r w:rsidR="007D126B">
        <w:rPr>
          <w:rFonts w:ascii="Times New Roman" w:hAnsi="Times New Roman" w:cs="Times New Roman"/>
          <w:sz w:val="24"/>
          <w:szCs w:val="24"/>
        </w:rPr>
        <w:t xml:space="preserve">f Education and training, </w:t>
      </w:r>
      <w:r w:rsidRPr="00935F71">
        <w:rPr>
          <w:rFonts w:ascii="Times New Roman" w:hAnsi="Times New Roman" w:cs="Times New Roman"/>
          <w:sz w:val="24"/>
          <w:szCs w:val="24"/>
        </w:rPr>
        <w:t xml:space="preserve">whose mandates bear upon the State’s human rights obligations concerning persons with disabilities.  We come ready to share our good </w:t>
      </w:r>
      <w:r w:rsidRPr="00935F71">
        <w:rPr>
          <w:rFonts w:ascii="Times New Roman" w:hAnsi="Times New Roman" w:cs="Times New Roman"/>
          <w:sz w:val="24"/>
          <w:szCs w:val="24"/>
        </w:rPr>
        <w:lastRenderedPageBreak/>
        <w:t xml:space="preserve">practices and to learn from the Committee’s collective wisdom and expertise. </w:t>
      </w:r>
    </w:p>
    <w:p w:rsidR="00CD5AB3" w:rsidRPr="00935F71" w:rsidRDefault="00CD5AB3" w:rsidP="009A7810">
      <w:pPr>
        <w:spacing w:after="0" w:line="360" w:lineRule="auto"/>
        <w:jc w:val="both"/>
        <w:rPr>
          <w:rFonts w:ascii="Times New Roman" w:hAnsi="Times New Roman" w:cs="Times New Roman"/>
          <w:sz w:val="24"/>
          <w:szCs w:val="24"/>
        </w:rPr>
      </w:pPr>
    </w:p>
    <w:p w:rsidR="001F19E8" w:rsidRPr="00935F71" w:rsidRDefault="001F19E8"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Vanuat</w:t>
      </w:r>
      <w:r w:rsidR="00AF6220" w:rsidRPr="00935F71">
        <w:rPr>
          <w:rFonts w:ascii="Times New Roman" w:hAnsi="Times New Roman" w:cs="Times New Roman"/>
          <w:sz w:val="24"/>
          <w:szCs w:val="24"/>
        </w:rPr>
        <w:t xml:space="preserve">u strongly </w:t>
      </w:r>
      <w:r w:rsidR="00322007" w:rsidRPr="00935F71">
        <w:rPr>
          <w:rFonts w:ascii="Times New Roman" w:hAnsi="Times New Roman" w:cs="Times New Roman"/>
          <w:sz w:val="24"/>
          <w:szCs w:val="24"/>
        </w:rPr>
        <w:t>believe</w:t>
      </w:r>
      <w:r w:rsidR="00805307" w:rsidRPr="00935F71">
        <w:rPr>
          <w:rFonts w:ascii="Times New Roman" w:hAnsi="Times New Roman" w:cs="Times New Roman"/>
          <w:sz w:val="24"/>
          <w:szCs w:val="24"/>
        </w:rPr>
        <w:t>s</w:t>
      </w:r>
      <w:r w:rsidR="00322007" w:rsidRPr="00935F71">
        <w:rPr>
          <w:rFonts w:ascii="Times New Roman" w:hAnsi="Times New Roman" w:cs="Times New Roman"/>
          <w:sz w:val="24"/>
          <w:szCs w:val="24"/>
        </w:rPr>
        <w:t xml:space="preserve"> that</w:t>
      </w:r>
      <w:r w:rsidR="00AF6220" w:rsidRPr="00935F71">
        <w:rPr>
          <w:rFonts w:ascii="Times New Roman" w:hAnsi="Times New Roman" w:cs="Times New Roman"/>
          <w:sz w:val="24"/>
          <w:szCs w:val="24"/>
        </w:rPr>
        <w:t xml:space="preserve"> the reporting and the follow up mechanism</w:t>
      </w:r>
      <w:r w:rsidR="00805307" w:rsidRPr="00935F71">
        <w:rPr>
          <w:rFonts w:ascii="Times New Roman" w:hAnsi="Times New Roman" w:cs="Times New Roman"/>
          <w:sz w:val="24"/>
          <w:szCs w:val="24"/>
        </w:rPr>
        <w:t>s</w:t>
      </w:r>
      <w:r w:rsidR="00AF6220" w:rsidRPr="00935F71">
        <w:rPr>
          <w:rFonts w:ascii="Times New Roman" w:hAnsi="Times New Roman" w:cs="Times New Roman"/>
          <w:sz w:val="24"/>
          <w:szCs w:val="24"/>
        </w:rPr>
        <w:t xml:space="preserve"> of the </w:t>
      </w:r>
      <w:r w:rsidR="00322007" w:rsidRPr="00935F71">
        <w:rPr>
          <w:rFonts w:ascii="Times New Roman" w:hAnsi="Times New Roman" w:cs="Times New Roman"/>
          <w:sz w:val="24"/>
          <w:szCs w:val="24"/>
        </w:rPr>
        <w:t xml:space="preserve">treaty create opportunity for states to </w:t>
      </w:r>
      <w:r w:rsidR="006938A2" w:rsidRPr="00935F71">
        <w:rPr>
          <w:rFonts w:ascii="Times New Roman" w:hAnsi="Times New Roman" w:cs="Times New Roman"/>
          <w:sz w:val="24"/>
          <w:szCs w:val="24"/>
        </w:rPr>
        <w:t xml:space="preserve">reflect and evaluate their </w:t>
      </w:r>
      <w:r w:rsidR="00F32B3D" w:rsidRPr="00935F71">
        <w:rPr>
          <w:rFonts w:ascii="Times New Roman" w:hAnsi="Times New Roman" w:cs="Times New Roman"/>
          <w:sz w:val="24"/>
          <w:szCs w:val="24"/>
        </w:rPr>
        <w:t xml:space="preserve">commitment </w:t>
      </w:r>
      <w:r w:rsidR="009E7C04" w:rsidRPr="00935F71">
        <w:rPr>
          <w:rFonts w:ascii="Times New Roman" w:hAnsi="Times New Roman" w:cs="Times New Roman"/>
          <w:sz w:val="24"/>
          <w:szCs w:val="24"/>
        </w:rPr>
        <w:t xml:space="preserve">in </w:t>
      </w:r>
      <w:r w:rsidR="00F32B3D" w:rsidRPr="00935F71">
        <w:rPr>
          <w:rFonts w:ascii="Times New Roman" w:hAnsi="Times New Roman" w:cs="Times New Roman"/>
          <w:sz w:val="24"/>
          <w:szCs w:val="24"/>
        </w:rPr>
        <w:t>addressing the right</w:t>
      </w:r>
      <w:r w:rsidR="006938A2" w:rsidRPr="00935F71">
        <w:rPr>
          <w:rFonts w:ascii="Times New Roman" w:hAnsi="Times New Roman" w:cs="Times New Roman"/>
          <w:sz w:val="24"/>
          <w:szCs w:val="24"/>
        </w:rPr>
        <w:t>s</w:t>
      </w:r>
      <w:r w:rsidR="00F32B3D" w:rsidRPr="00935F71">
        <w:rPr>
          <w:rFonts w:ascii="Times New Roman" w:hAnsi="Times New Roman" w:cs="Times New Roman"/>
          <w:sz w:val="24"/>
          <w:szCs w:val="24"/>
        </w:rPr>
        <w:t xml:space="preserve"> of persons with disability through the services provided by Government and its stakeholders. </w:t>
      </w:r>
      <w:r w:rsidRPr="00935F71">
        <w:rPr>
          <w:rFonts w:ascii="Times New Roman" w:hAnsi="Times New Roman" w:cs="Times New Roman"/>
          <w:sz w:val="24"/>
          <w:szCs w:val="24"/>
        </w:rPr>
        <w:t xml:space="preserve"> </w:t>
      </w:r>
    </w:p>
    <w:p w:rsidR="00FD2AD9" w:rsidRPr="00935F71" w:rsidRDefault="00D94C1F"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Vanuatu ratified without reservation the Convention on the Rights of Persons with Disabilities on 23 June 2008 and present</w:t>
      </w:r>
      <w:r w:rsidR="009B6999" w:rsidRPr="00935F71">
        <w:rPr>
          <w:rFonts w:ascii="Times New Roman" w:hAnsi="Times New Roman" w:cs="Times New Roman"/>
          <w:sz w:val="24"/>
          <w:szCs w:val="24"/>
        </w:rPr>
        <w:t>ed</w:t>
      </w:r>
      <w:r w:rsidRPr="00935F71">
        <w:rPr>
          <w:rFonts w:ascii="Times New Roman" w:hAnsi="Times New Roman" w:cs="Times New Roman"/>
          <w:sz w:val="24"/>
          <w:szCs w:val="24"/>
        </w:rPr>
        <w:t xml:space="preserve"> its initial </w:t>
      </w:r>
      <w:r w:rsidR="00C65976" w:rsidRPr="00935F71">
        <w:rPr>
          <w:rFonts w:ascii="Times New Roman" w:hAnsi="Times New Roman" w:cs="Times New Roman"/>
          <w:sz w:val="24"/>
          <w:szCs w:val="24"/>
        </w:rPr>
        <w:t>report and</w:t>
      </w:r>
      <w:r w:rsidRPr="00935F71">
        <w:rPr>
          <w:rFonts w:ascii="Times New Roman" w:hAnsi="Times New Roman" w:cs="Times New Roman"/>
          <w:sz w:val="24"/>
          <w:szCs w:val="24"/>
        </w:rPr>
        <w:t xml:space="preserve"> combine periodic reports on 13 August 2015.</w:t>
      </w:r>
    </w:p>
    <w:p w:rsidR="002958DC" w:rsidRPr="00935F71" w:rsidRDefault="00137577"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After </w:t>
      </w:r>
      <w:r w:rsidR="00FD2AD9" w:rsidRPr="00935F71">
        <w:rPr>
          <w:rFonts w:ascii="Times New Roman" w:hAnsi="Times New Roman" w:cs="Times New Roman"/>
          <w:sz w:val="24"/>
          <w:szCs w:val="24"/>
        </w:rPr>
        <w:t>becoming a party to the Con</w:t>
      </w:r>
      <w:r w:rsidRPr="00935F71">
        <w:rPr>
          <w:rFonts w:ascii="Times New Roman" w:hAnsi="Times New Roman" w:cs="Times New Roman"/>
          <w:sz w:val="24"/>
          <w:szCs w:val="24"/>
        </w:rPr>
        <w:t>vention, the Government has demonstrate</w:t>
      </w:r>
      <w:r w:rsidR="009A7810" w:rsidRPr="00935F71">
        <w:rPr>
          <w:rFonts w:ascii="Times New Roman" w:hAnsi="Times New Roman" w:cs="Times New Roman"/>
          <w:sz w:val="24"/>
          <w:szCs w:val="24"/>
        </w:rPr>
        <w:t>d</w:t>
      </w:r>
      <w:r w:rsidRPr="00935F71">
        <w:rPr>
          <w:rFonts w:ascii="Times New Roman" w:hAnsi="Times New Roman" w:cs="Times New Roman"/>
          <w:sz w:val="24"/>
          <w:szCs w:val="24"/>
        </w:rPr>
        <w:t xml:space="preserve"> its </w:t>
      </w:r>
      <w:r w:rsidR="00FD2AD9" w:rsidRPr="00935F71">
        <w:rPr>
          <w:rFonts w:ascii="Times New Roman" w:hAnsi="Times New Roman" w:cs="Times New Roman"/>
          <w:sz w:val="24"/>
          <w:szCs w:val="24"/>
        </w:rPr>
        <w:t>commitment to respecting the rights of</w:t>
      </w:r>
      <w:r w:rsidRPr="00935F71">
        <w:rPr>
          <w:rFonts w:ascii="Times New Roman" w:hAnsi="Times New Roman" w:cs="Times New Roman"/>
          <w:sz w:val="24"/>
          <w:szCs w:val="24"/>
        </w:rPr>
        <w:t xml:space="preserve"> persons with disabilities. </w:t>
      </w:r>
      <w:r w:rsidR="00FD2AD9" w:rsidRPr="00935F71">
        <w:rPr>
          <w:rFonts w:ascii="Times New Roman" w:hAnsi="Times New Roman" w:cs="Times New Roman"/>
          <w:sz w:val="24"/>
          <w:szCs w:val="24"/>
        </w:rPr>
        <w:t>Government</w:t>
      </w:r>
      <w:r w:rsidRPr="00935F71">
        <w:rPr>
          <w:rFonts w:ascii="Times New Roman" w:hAnsi="Times New Roman" w:cs="Times New Roman"/>
          <w:sz w:val="24"/>
          <w:szCs w:val="24"/>
        </w:rPr>
        <w:t xml:space="preserve"> has</w:t>
      </w:r>
      <w:r w:rsidR="00FD2AD9" w:rsidRPr="00935F71">
        <w:rPr>
          <w:rFonts w:ascii="Times New Roman" w:hAnsi="Times New Roman" w:cs="Times New Roman"/>
          <w:sz w:val="24"/>
          <w:szCs w:val="24"/>
        </w:rPr>
        <w:t xml:space="preserve"> devote</w:t>
      </w:r>
      <w:r w:rsidR="009A7810" w:rsidRPr="00935F71">
        <w:rPr>
          <w:rFonts w:ascii="Times New Roman" w:hAnsi="Times New Roman" w:cs="Times New Roman"/>
          <w:sz w:val="24"/>
          <w:szCs w:val="24"/>
        </w:rPr>
        <w:t>d</w:t>
      </w:r>
      <w:r w:rsidR="00FD2AD9" w:rsidRPr="00935F71">
        <w:rPr>
          <w:rFonts w:ascii="Times New Roman" w:hAnsi="Times New Roman" w:cs="Times New Roman"/>
          <w:sz w:val="24"/>
          <w:szCs w:val="24"/>
        </w:rPr>
        <w:t xml:space="preserve"> significant effort to ensuring that persons with disabilities in Vanuatu are able to enjoy fully, and on an equal basis with others, all human rights and fundamental freedoms in accordance with the Convention. </w:t>
      </w:r>
    </w:p>
    <w:p w:rsidR="002958DC" w:rsidRPr="00935F71" w:rsidRDefault="002958DC" w:rsidP="00327E54">
      <w:pPr>
        <w:spacing w:after="0" w:line="360" w:lineRule="auto"/>
        <w:rPr>
          <w:rFonts w:ascii="Times New Roman" w:hAnsi="Times New Roman" w:cs="Times New Roman"/>
          <w:sz w:val="24"/>
          <w:szCs w:val="24"/>
        </w:rPr>
      </w:pPr>
    </w:p>
    <w:p w:rsidR="002958DC" w:rsidRPr="00935F71" w:rsidRDefault="00137577"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Vanuatu’s Constitution provides the legal framework for governance and the rul</w:t>
      </w:r>
      <w:r w:rsidR="009B6999" w:rsidRPr="00935F71">
        <w:rPr>
          <w:rFonts w:ascii="Times New Roman" w:hAnsi="Times New Roman" w:cs="Times New Roman"/>
          <w:sz w:val="24"/>
          <w:szCs w:val="24"/>
        </w:rPr>
        <w:t xml:space="preserve">e of law. Article 5 of the Constitution on Fundamental Rights </w:t>
      </w:r>
      <w:r w:rsidRPr="00935F71">
        <w:rPr>
          <w:rFonts w:ascii="Times New Roman" w:hAnsi="Times New Roman" w:cs="Times New Roman"/>
          <w:sz w:val="24"/>
          <w:szCs w:val="24"/>
        </w:rPr>
        <w:t>promotes and protects various fundamental rights and duties of all individuals in Vanuatu. The Constitution also guarantees the enforcement of fundamental rights by providing legal recourse to the Supreme Court in the event of an infringement of a protected right.</w:t>
      </w:r>
    </w:p>
    <w:p w:rsidR="002958DC" w:rsidRPr="00935F71" w:rsidRDefault="002958DC" w:rsidP="00327E54">
      <w:pPr>
        <w:spacing w:after="0" w:line="360" w:lineRule="auto"/>
        <w:rPr>
          <w:rFonts w:ascii="Times New Roman" w:hAnsi="Times New Roman" w:cs="Times New Roman"/>
          <w:sz w:val="24"/>
          <w:szCs w:val="24"/>
        </w:rPr>
      </w:pPr>
    </w:p>
    <w:p w:rsidR="00610890" w:rsidRPr="00935F71" w:rsidRDefault="009B6999"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The </w:t>
      </w:r>
      <w:r w:rsidR="00CE3AB9" w:rsidRPr="00935F71">
        <w:rPr>
          <w:rFonts w:ascii="Times New Roman" w:hAnsi="Times New Roman" w:cs="Times New Roman"/>
          <w:sz w:val="24"/>
          <w:szCs w:val="24"/>
        </w:rPr>
        <w:t>Government th</w:t>
      </w:r>
      <w:r w:rsidR="00610890" w:rsidRPr="00935F71">
        <w:rPr>
          <w:rFonts w:ascii="Times New Roman" w:hAnsi="Times New Roman" w:cs="Times New Roman"/>
          <w:sz w:val="24"/>
          <w:szCs w:val="24"/>
        </w:rPr>
        <w:t>r</w:t>
      </w:r>
      <w:r w:rsidR="00CE3AB9" w:rsidRPr="00935F71">
        <w:rPr>
          <w:rFonts w:ascii="Times New Roman" w:hAnsi="Times New Roman" w:cs="Times New Roman"/>
          <w:sz w:val="24"/>
          <w:szCs w:val="24"/>
        </w:rPr>
        <w:t>ough the Min</w:t>
      </w:r>
      <w:r w:rsidR="00610890" w:rsidRPr="00935F71">
        <w:rPr>
          <w:rFonts w:ascii="Times New Roman" w:hAnsi="Times New Roman" w:cs="Times New Roman"/>
          <w:sz w:val="24"/>
          <w:szCs w:val="24"/>
        </w:rPr>
        <w:t>istry of Justice</w:t>
      </w:r>
      <w:r w:rsidR="00C22B6E" w:rsidRPr="00935F71">
        <w:rPr>
          <w:rFonts w:ascii="Times New Roman" w:hAnsi="Times New Roman" w:cs="Times New Roman"/>
          <w:sz w:val="24"/>
          <w:szCs w:val="24"/>
        </w:rPr>
        <w:t xml:space="preserve"> and Community Services provide</w:t>
      </w:r>
      <w:r w:rsidR="00CE3AB9" w:rsidRPr="00935F71">
        <w:rPr>
          <w:rFonts w:ascii="Times New Roman" w:hAnsi="Times New Roman" w:cs="Times New Roman"/>
          <w:sz w:val="24"/>
          <w:szCs w:val="24"/>
        </w:rPr>
        <w:t xml:space="preserve"> the co</w:t>
      </w:r>
      <w:r w:rsidR="00610890" w:rsidRPr="00935F71">
        <w:rPr>
          <w:rFonts w:ascii="Times New Roman" w:hAnsi="Times New Roman" w:cs="Times New Roman"/>
          <w:sz w:val="24"/>
          <w:szCs w:val="24"/>
        </w:rPr>
        <w:t>ordinating and governance function of Government</w:t>
      </w:r>
      <w:r w:rsidR="00CE3AB9" w:rsidRPr="00935F71">
        <w:rPr>
          <w:rFonts w:ascii="Times New Roman" w:hAnsi="Times New Roman" w:cs="Times New Roman"/>
          <w:sz w:val="24"/>
          <w:szCs w:val="24"/>
        </w:rPr>
        <w:t xml:space="preserve"> to the people with disabilities in Vanuatu. In providing the services, the desk has been working together in partnership with civil society and development partners, including </w:t>
      </w:r>
      <w:r w:rsidR="00541AB0" w:rsidRPr="00935F71">
        <w:rPr>
          <w:rFonts w:ascii="Times New Roman" w:hAnsi="Times New Roman" w:cs="Times New Roman"/>
          <w:sz w:val="24"/>
          <w:szCs w:val="24"/>
        </w:rPr>
        <w:t xml:space="preserve">disabilities institutions and </w:t>
      </w:r>
      <w:r w:rsidR="00CE3AB9" w:rsidRPr="00935F71">
        <w:rPr>
          <w:rFonts w:ascii="Times New Roman" w:hAnsi="Times New Roman" w:cs="Times New Roman"/>
          <w:sz w:val="24"/>
          <w:szCs w:val="24"/>
        </w:rPr>
        <w:t xml:space="preserve">persons with </w:t>
      </w:r>
      <w:r w:rsidR="00CE3AB9" w:rsidRPr="00935F71">
        <w:rPr>
          <w:rFonts w:ascii="Times New Roman" w:hAnsi="Times New Roman" w:cs="Times New Roman"/>
          <w:sz w:val="24"/>
          <w:szCs w:val="24"/>
        </w:rPr>
        <w:lastRenderedPageBreak/>
        <w:t>disabilities themselves, at the national and provincial levels, have sought to implement the various obligations within the Convention, in orde</w:t>
      </w:r>
      <w:r w:rsidR="007B44A0" w:rsidRPr="00935F71">
        <w:rPr>
          <w:rFonts w:ascii="Times New Roman" w:hAnsi="Times New Roman" w:cs="Times New Roman"/>
          <w:sz w:val="24"/>
          <w:szCs w:val="24"/>
        </w:rPr>
        <w:t xml:space="preserve">r to achieve equality for all. </w:t>
      </w:r>
    </w:p>
    <w:p w:rsidR="00CE3AB9" w:rsidRPr="00935F71" w:rsidRDefault="00CE3AB9" w:rsidP="00327E54">
      <w:pPr>
        <w:spacing w:after="0" w:line="360" w:lineRule="auto"/>
        <w:rPr>
          <w:rFonts w:ascii="Times New Roman" w:hAnsi="Times New Roman" w:cs="Times New Roman"/>
          <w:sz w:val="24"/>
          <w:szCs w:val="24"/>
        </w:rPr>
      </w:pPr>
    </w:p>
    <w:p w:rsidR="00CE3AB9" w:rsidRPr="00935F71" w:rsidRDefault="00CE3AB9"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The National Disability Inclusive Development Policy 2018 – 2025 </w:t>
      </w:r>
      <w:r w:rsidR="00601C56" w:rsidRPr="00935F71">
        <w:rPr>
          <w:rFonts w:ascii="Times New Roman" w:hAnsi="Times New Roman" w:cs="Times New Roman"/>
          <w:sz w:val="24"/>
          <w:szCs w:val="24"/>
        </w:rPr>
        <w:t xml:space="preserve">builds on past efforts of  Government  to provide the strategic plan of </w:t>
      </w:r>
      <w:r w:rsidRPr="00935F71">
        <w:rPr>
          <w:rFonts w:ascii="Times New Roman" w:hAnsi="Times New Roman" w:cs="Times New Roman"/>
          <w:sz w:val="24"/>
          <w:szCs w:val="24"/>
        </w:rPr>
        <w:t>action</w:t>
      </w:r>
      <w:r w:rsidR="0033630F" w:rsidRPr="00935F71">
        <w:rPr>
          <w:rFonts w:ascii="Times New Roman" w:hAnsi="Times New Roman" w:cs="Times New Roman"/>
          <w:sz w:val="24"/>
          <w:szCs w:val="24"/>
        </w:rPr>
        <w:t>s</w:t>
      </w:r>
      <w:r w:rsidRPr="00935F71">
        <w:rPr>
          <w:rFonts w:ascii="Times New Roman" w:hAnsi="Times New Roman" w:cs="Times New Roman"/>
          <w:sz w:val="24"/>
          <w:szCs w:val="24"/>
        </w:rPr>
        <w:t xml:space="preserve"> for national and provincial government and non-government s</w:t>
      </w:r>
      <w:r w:rsidR="00601C56" w:rsidRPr="00935F71">
        <w:rPr>
          <w:rFonts w:ascii="Times New Roman" w:hAnsi="Times New Roman" w:cs="Times New Roman"/>
          <w:sz w:val="24"/>
          <w:szCs w:val="24"/>
        </w:rPr>
        <w:t xml:space="preserve">takeholders across Vanuatu. </w:t>
      </w:r>
      <w:r w:rsidRPr="00935F71">
        <w:rPr>
          <w:rFonts w:ascii="Times New Roman" w:hAnsi="Times New Roman" w:cs="Times New Roman"/>
          <w:sz w:val="24"/>
          <w:szCs w:val="24"/>
        </w:rPr>
        <w:t xml:space="preserve"> </w:t>
      </w:r>
      <w:r w:rsidR="009A7810" w:rsidRPr="00935F71">
        <w:rPr>
          <w:rFonts w:ascii="Times New Roman" w:hAnsi="Times New Roman" w:cs="Times New Roman"/>
          <w:sz w:val="24"/>
          <w:szCs w:val="24"/>
        </w:rPr>
        <w:t>After a nationwide consultation</w:t>
      </w:r>
      <w:r w:rsidR="00601C56" w:rsidRPr="00935F71">
        <w:rPr>
          <w:rFonts w:ascii="Times New Roman" w:hAnsi="Times New Roman" w:cs="Times New Roman"/>
          <w:sz w:val="24"/>
          <w:szCs w:val="24"/>
        </w:rPr>
        <w:t>, the policy framework has reflect</w:t>
      </w:r>
      <w:r w:rsidR="009B6999" w:rsidRPr="00935F71">
        <w:rPr>
          <w:rFonts w:ascii="Times New Roman" w:hAnsi="Times New Roman" w:cs="Times New Roman"/>
          <w:sz w:val="24"/>
          <w:szCs w:val="24"/>
        </w:rPr>
        <w:t>ed the</w:t>
      </w:r>
      <w:r w:rsidR="00601C56" w:rsidRPr="00935F71">
        <w:rPr>
          <w:rFonts w:ascii="Times New Roman" w:hAnsi="Times New Roman" w:cs="Times New Roman"/>
          <w:sz w:val="24"/>
          <w:szCs w:val="24"/>
        </w:rPr>
        <w:t xml:space="preserve"> contribution of persons with disabilities and the incorporation of the </w:t>
      </w:r>
      <w:r w:rsidR="00C22B6E" w:rsidRPr="00935F71">
        <w:rPr>
          <w:rFonts w:ascii="Times New Roman" w:hAnsi="Times New Roman" w:cs="Times New Roman"/>
          <w:sz w:val="24"/>
          <w:szCs w:val="24"/>
        </w:rPr>
        <w:t>National Community-Based Rehabilitation (CBR) Ac</w:t>
      </w:r>
      <w:r w:rsidR="00601C56" w:rsidRPr="00935F71">
        <w:rPr>
          <w:rFonts w:ascii="Times New Roman" w:hAnsi="Times New Roman" w:cs="Times New Roman"/>
          <w:sz w:val="24"/>
          <w:szCs w:val="24"/>
        </w:rPr>
        <w:t xml:space="preserve">tion Plan (2014-2024). </w:t>
      </w:r>
      <w:r w:rsidR="00C22B6E" w:rsidRPr="00935F71">
        <w:rPr>
          <w:rFonts w:ascii="Times New Roman" w:hAnsi="Times New Roman" w:cs="Times New Roman"/>
          <w:sz w:val="24"/>
          <w:szCs w:val="24"/>
        </w:rPr>
        <w:t xml:space="preserve"> </w:t>
      </w:r>
      <w:r w:rsidRPr="00935F71">
        <w:rPr>
          <w:rFonts w:ascii="Times New Roman" w:hAnsi="Times New Roman" w:cs="Times New Roman"/>
          <w:sz w:val="24"/>
          <w:szCs w:val="24"/>
        </w:rPr>
        <w:t>Collaboration is central to this po</w:t>
      </w:r>
      <w:r w:rsidR="00601C56" w:rsidRPr="00935F71">
        <w:rPr>
          <w:rFonts w:ascii="Times New Roman" w:hAnsi="Times New Roman" w:cs="Times New Roman"/>
          <w:sz w:val="24"/>
          <w:szCs w:val="24"/>
        </w:rPr>
        <w:t xml:space="preserve">licy, </w:t>
      </w:r>
      <w:r w:rsidR="00C22B6E" w:rsidRPr="00935F71">
        <w:rPr>
          <w:rFonts w:ascii="Times New Roman" w:hAnsi="Times New Roman" w:cs="Times New Roman"/>
          <w:sz w:val="24"/>
          <w:szCs w:val="24"/>
        </w:rPr>
        <w:t>working together</w:t>
      </w:r>
      <w:r w:rsidR="00601C56" w:rsidRPr="00935F71">
        <w:rPr>
          <w:rFonts w:ascii="Times New Roman" w:hAnsi="Times New Roman" w:cs="Times New Roman"/>
          <w:sz w:val="24"/>
          <w:szCs w:val="24"/>
        </w:rPr>
        <w:t xml:space="preserve"> towards achieving Social Inclusion</w:t>
      </w:r>
      <w:r w:rsidRPr="00935F71">
        <w:rPr>
          <w:rFonts w:ascii="Times New Roman" w:hAnsi="Times New Roman" w:cs="Times New Roman"/>
          <w:sz w:val="24"/>
          <w:szCs w:val="24"/>
        </w:rPr>
        <w:t xml:space="preserve"> goals outlined in Vanuatu</w:t>
      </w:r>
      <w:r w:rsidR="00C22B6E" w:rsidRPr="00935F71">
        <w:rPr>
          <w:rFonts w:ascii="Times New Roman" w:hAnsi="Times New Roman" w:cs="Times New Roman"/>
          <w:sz w:val="24"/>
          <w:szCs w:val="24"/>
        </w:rPr>
        <w:t>’s People Plan 2030.</w:t>
      </w:r>
      <w:r w:rsidRPr="00935F71">
        <w:rPr>
          <w:rFonts w:ascii="Times New Roman" w:hAnsi="Times New Roman" w:cs="Times New Roman"/>
          <w:sz w:val="24"/>
          <w:szCs w:val="24"/>
        </w:rPr>
        <w:t xml:space="preserve">  </w:t>
      </w:r>
    </w:p>
    <w:p w:rsidR="00601C56" w:rsidRPr="00935F71" w:rsidRDefault="00601C56" w:rsidP="009A7810">
      <w:pPr>
        <w:spacing w:after="0" w:line="360" w:lineRule="auto"/>
        <w:jc w:val="both"/>
        <w:rPr>
          <w:rFonts w:ascii="Times New Roman" w:hAnsi="Times New Roman" w:cs="Times New Roman"/>
          <w:sz w:val="24"/>
          <w:szCs w:val="24"/>
        </w:rPr>
      </w:pPr>
    </w:p>
    <w:p w:rsidR="00A5377B" w:rsidRPr="00935F71" w:rsidRDefault="009B6999"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Furthermore, </w:t>
      </w:r>
      <w:r w:rsidR="0021051F" w:rsidRPr="00935F71">
        <w:rPr>
          <w:rFonts w:ascii="Times New Roman" w:hAnsi="Times New Roman" w:cs="Times New Roman"/>
          <w:sz w:val="24"/>
          <w:szCs w:val="24"/>
        </w:rPr>
        <w:t>Im</w:t>
      </w:r>
      <w:r w:rsidR="00601C56" w:rsidRPr="00935F71">
        <w:rPr>
          <w:rFonts w:ascii="Times New Roman" w:hAnsi="Times New Roman" w:cs="Times New Roman"/>
          <w:sz w:val="24"/>
          <w:szCs w:val="24"/>
        </w:rPr>
        <w:t xml:space="preserve">plementation Plan of </w:t>
      </w:r>
      <w:r w:rsidR="0021051F" w:rsidRPr="00935F71">
        <w:rPr>
          <w:rFonts w:ascii="Times New Roman" w:hAnsi="Times New Roman" w:cs="Times New Roman"/>
          <w:sz w:val="24"/>
          <w:szCs w:val="24"/>
        </w:rPr>
        <w:t xml:space="preserve">National Disability Inclusive development policy is </w:t>
      </w:r>
      <w:r w:rsidR="00601C56" w:rsidRPr="00935F71">
        <w:rPr>
          <w:rFonts w:ascii="Times New Roman" w:hAnsi="Times New Roman" w:cs="Times New Roman"/>
          <w:sz w:val="24"/>
          <w:szCs w:val="24"/>
        </w:rPr>
        <w:t xml:space="preserve">linked to the </w:t>
      </w:r>
      <w:r w:rsidR="0021051F" w:rsidRPr="00935F71">
        <w:rPr>
          <w:rFonts w:ascii="Times New Roman" w:hAnsi="Times New Roman" w:cs="Times New Roman"/>
          <w:sz w:val="24"/>
          <w:szCs w:val="24"/>
        </w:rPr>
        <w:t>national inclusive p</w:t>
      </w:r>
      <w:r w:rsidR="00A5377B" w:rsidRPr="00935F71">
        <w:rPr>
          <w:rFonts w:ascii="Times New Roman" w:hAnsi="Times New Roman" w:cs="Times New Roman"/>
          <w:sz w:val="24"/>
          <w:szCs w:val="24"/>
        </w:rPr>
        <w:t xml:space="preserve">olicies </w:t>
      </w:r>
      <w:r w:rsidR="0021051F" w:rsidRPr="00935F71">
        <w:rPr>
          <w:rFonts w:ascii="Times New Roman" w:hAnsi="Times New Roman" w:cs="Times New Roman"/>
          <w:sz w:val="24"/>
          <w:szCs w:val="24"/>
        </w:rPr>
        <w:t>of Government implemented by the Government</w:t>
      </w:r>
      <w:r w:rsidR="00A5377B" w:rsidRPr="00935F71">
        <w:rPr>
          <w:rFonts w:ascii="Times New Roman" w:hAnsi="Times New Roman" w:cs="Times New Roman"/>
          <w:sz w:val="24"/>
          <w:szCs w:val="24"/>
        </w:rPr>
        <w:t xml:space="preserve"> line Ministries. Cross cutting features of all-inclusive policies under the Ministry of Education &amp; Training, Ministry of Health, </w:t>
      </w:r>
      <w:r w:rsidR="009A7810" w:rsidRPr="00935F71">
        <w:rPr>
          <w:rFonts w:ascii="Times New Roman" w:hAnsi="Times New Roman" w:cs="Times New Roman"/>
          <w:sz w:val="24"/>
          <w:szCs w:val="24"/>
        </w:rPr>
        <w:t xml:space="preserve">Ministry of Water Resources, </w:t>
      </w:r>
      <w:r w:rsidR="00A5377B" w:rsidRPr="00935F71">
        <w:rPr>
          <w:rFonts w:ascii="Times New Roman" w:hAnsi="Times New Roman" w:cs="Times New Roman"/>
          <w:sz w:val="24"/>
          <w:szCs w:val="24"/>
        </w:rPr>
        <w:t>Ministry of Inf</w:t>
      </w:r>
      <w:r w:rsidR="00DE0A5B" w:rsidRPr="00935F71">
        <w:rPr>
          <w:rFonts w:ascii="Times New Roman" w:hAnsi="Times New Roman" w:cs="Times New Roman"/>
          <w:sz w:val="24"/>
          <w:szCs w:val="24"/>
        </w:rPr>
        <w:t xml:space="preserve">rastructure &amp; Public Utilities, </w:t>
      </w:r>
      <w:r w:rsidR="0021051F" w:rsidRPr="00935F71">
        <w:rPr>
          <w:rFonts w:ascii="Times New Roman" w:hAnsi="Times New Roman" w:cs="Times New Roman"/>
          <w:sz w:val="24"/>
          <w:szCs w:val="24"/>
        </w:rPr>
        <w:t>Ministry of Internal Affairs</w:t>
      </w:r>
      <w:r w:rsidR="00DE0A5B" w:rsidRPr="00935F71">
        <w:rPr>
          <w:rFonts w:ascii="Times New Roman" w:hAnsi="Times New Roman" w:cs="Times New Roman"/>
          <w:sz w:val="24"/>
          <w:szCs w:val="24"/>
        </w:rPr>
        <w:t xml:space="preserve"> and Ministry of Foreign Affairs, International Cooperation and External Trade continues to play a facilitating role in the coordination of all obligations through reporting for Human Rights Conventions that Vanuatu has ratified in the submission of these reports to the UN Treaty body</w:t>
      </w:r>
      <w:r w:rsidR="00395943" w:rsidRPr="00935F71">
        <w:rPr>
          <w:rFonts w:ascii="Times New Roman" w:hAnsi="Times New Roman" w:cs="Times New Roman"/>
          <w:sz w:val="24"/>
          <w:szCs w:val="24"/>
        </w:rPr>
        <w:t xml:space="preserve"> including the CRPD</w:t>
      </w:r>
      <w:r w:rsidR="00DE0A5B" w:rsidRPr="00935F71">
        <w:rPr>
          <w:rFonts w:ascii="Times New Roman" w:hAnsi="Times New Roman" w:cs="Times New Roman"/>
          <w:sz w:val="24"/>
          <w:szCs w:val="24"/>
        </w:rPr>
        <w:t xml:space="preserve">. </w:t>
      </w:r>
      <w:r w:rsidR="0021051F" w:rsidRPr="00935F71">
        <w:rPr>
          <w:rFonts w:ascii="Times New Roman" w:hAnsi="Times New Roman" w:cs="Times New Roman"/>
          <w:sz w:val="24"/>
          <w:szCs w:val="24"/>
        </w:rPr>
        <w:t>The Ministry Justice and Community Services provide a coordinating role in ensuring inclusive indicators of all policies are implemented</w:t>
      </w:r>
      <w:r w:rsidR="00395943" w:rsidRPr="00935F71">
        <w:rPr>
          <w:rFonts w:ascii="Times New Roman" w:hAnsi="Times New Roman" w:cs="Times New Roman"/>
          <w:sz w:val="24"/>
          <w:szCs w:val="24"/>
        </w:rPr>
        <w:t xml:space="preserve"> within the terms of the policy, </w:t>
      </w:r>
      <w:r w:rsidR="00556245" w:rsidRPr="00935F71">
        <w:rPr>
          <w:rFonts w:ascii="Times New Roman" w:hAnsi="Times New Roman" w:cs="Times New Roman"/>
          <w:sz w:val="24"/>
          <w:szCs w:val="24"/>
        </w:rPr>
        <w:t>the</w:t>
      </w:r>
      <w:r w:rsidR="00A5377B" w:rsidRPr="00935F71">
        <w:rPr>
          <w:rFonts w:ascii="Times New Roman" w:hAnsi="Times New Roman" w:cs="Times New Roman"/>
          <w:sz w:val="24"/>
          <w:szCs w:val="24"/>
        </w:rPr>
        <w:t xml:space="preserve"> linkage is extended to all registered Disability NGOs and Civil Societies. The implementation of the strate</w:t>
      </w:r>
      <w:r w:rsidR="00A5377B" w:rsidRPr="00935F71">
        <w:rPr>
          <w:rFonts w:ascii="Times New Roman" w:hAnsi="Times New Roman" w:cs="Times New Roman"/>
          <w:sz w:val="24"/>
          <w:szCs w:val="24"/>
        </w:rPr>
        <w:lastRenderedPageBreak/>
        <w:t>gic areas fall within the ambit of their services in Vanuatu and their participation is captured under the Impleme</w:t>
      </w:r>
      <w:r w:rsidR="0021051F" w:rsidRPr="00935F71">
        <w:rPr>
          <w:rFonts w:ascii="Times New Roman" w:hAnsi="Times New Roman" w:cs="Times New Roman"/>
          <w:sz w:val="24"/>
          <w:szCs w:val="24"/>
        </w:rPr>
        <w:t>ntation Work Plan of the policy</w:t>
      </w:r>
      <w:r w:rsidR="00DE0A5B" w:rsidRPr="00935F71">
        <w:rPr>
          <w:rFonts w:ascii="Times New Roman" w:hAnsi="Times New Roman" w:cs="Times New Roman"/>
          <w:sz w:val="24"/>
          <w:szCs w:val="24"/>
        </w:rPr>
        <w:t xml:space="preserve"> and inclusive by the Disability Policy Advocacy and Disability Policy Organizations advocating for the rights of persons with disabilities as well as providing the services that is required for their </w:t>
      </w:r>
      <w:r w:rsidR="00556245" w:rsidRPr="00935F71">
        <w:rPr>
          <w:rFonts w:ascii="Times New Roman" w:hAnsi="Times New Roman" w:cs="Times New Roman"/>
          <w:sz w:val="24"/>
          <w:szCs w:val="24"/>
        </w:rPr>
        <w:t>wellbeing</w:t>
      </w:r>
      <w:r w:rsidR="0021051F" w:rsidRPr="00935F71">
        <w:rPr>
          <w:rFonts w:ascii="Times New Roman" w:hAnsi="Times New Roman" w:cs="Times New Roman"/>
          <w:sz w:val="24"/>
          <w:szCs w:val="24"/>
        </w:rPr>
        <w:t>.</w:t>
      </w:r>
    </w:p>
    <w:p w:rsidR="00327E54" w:rsidRPr="00935F71" w:rsidRDefault="00327E54" w:rsidP="00327E54">
      <w:pPr>
        <w:spacing w:after="0" w:line="360" w:lineRule="auto"/>
        <w:rPr>
          <w:rFonts w:ascii="Times New Roman" w:hAnsi="Times New Roman" w:cs="Times New Roman"/>
          <w:sz w:val="24"/>
          <w:szCs w:val="24"/>
        </w:rPr>
      </w:pPr>
    </w:p>
    <w:p w:rsidR="00327E54" w:rsidRPr="00935F71" w:rsidRDefault="00327E54"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Chair</w:t>
      </w:r>
    </w:p>
    <w:p w:rsidR="002958DC" w:rsidRPr="00935F71" w:rsidRDefault="002958DC" w:rsidP="00327E54">
      <w:pPr>
        <w:spacing w:after="0" w:line="360" w:lineRule="auto"/>
        <w:rPr>
          <w:rFonts w:ascii="Times New Roman" w:hAnsi="Times New Roman" w:cs="Times New Roman"/>
          <w:sz w:val="24"/>
          <w:szCs w:val="24"/>
        </w:rPr>
      </w:pPr>
    </w:p>
    <w:p w:rsidR="0097212D" w:rsidRPr="00935F71" w:rsidRDefault="00ED1B63"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The Vanuatu’s People’s Plan 2030 – </w:t>
      </w:r>
      <w:r w:rsidR="00A5377B" w:rsidRPr="00935F71">
        <w:rPr>
          <w:rFonts w:ascii="Times New Roman" w:hAnsi="Times New Roman" w:cs="Times New Roman"/>
          <w:sz w:val="24"/>
          <w:szCs w:val="24"/>
        </w:rPr>
        <w:t>National Sustainable Development Plan, which aspires to a peaceful, just and inclusive Vanuatu. As the Plan points out, this cannot be achieved with</w:t>
      </w:r>
      <w:r w:rsidRPr="00935F71">
        <w:rPr>
          <w:rFonts w:ascii="Times New Roman" w:hAnsi="Times New Roman" w:cs="Times New Roman"/>
          <w:sz w:val="24"/>
          <w:szCs w:val="24"/>
        </w:rPr>
        <w:t>out persons with disabilities. The implementation p</w:t>
      </w:r>
      <w:r w:rsidR="00A5377B" w:rsidRPr="00935F71">
        <w:rPr>
          <w:rFonts w:ascii="Times New Roman" w:hAnsi="Times New Roman" w:cs="Times New Roman"/>
          <w:sz w:val="24"/>
          <w:szCs w:val="24"/>
        </w:rPr>
        <w:t>lan, collates, incorporates, and promotes several key priorities which aim to empower, and promote inclusion of, persons with disabilities. Inclusion and equity are broad aspirations of the plan, clearly expressed throughout many of the goals and objectives which are organized around three main pillars: S</w:t>
      </w:r>
      <w:r w:rsidRPr="00935F71">
        <w:rPr>
          <w:rFonts w:ascii="Times New Roman" w:hAnsi="Times New Roman" w:cs="Times New Roman"/>
          <w:sz w:val="24"/>
          <w:szCs w:val="24"/>
        </w:rPr>
        <w:t xml:space="preserve">ociety, Environment and Economy. </w:t>
      </w:r>
    </w:p>
    <w:p w:rsidR="00DE0A5B" w:rsidRPr="00935F71" w:rsidRDefault="00DE0A5B" w:rsidP="009A7810">
      <w:pPr>
        <w:spacing w:after="0" w:line="360" w:lineRule="auto"/>
        <w:jc w:val="both"/>
        <w:rPr>
          <w:rFonts w:ascii="Times New Roman" w:hAnsi="Times New Roman" w:cs="Times New Roman"/>
          <w:sz w:val="24"/>
          <w:szCs w:val="24"/>
        </w:rPr>
      </w:pPr>
    </w:p>
    <w:p w:rsidR="00A5377B" w:rsidRPr="00935F71" w:rsidRDefault="00A5377B"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Individual champions at the political and community levels, and the leadership of the MJCS have been instrumental to Vanuatu’s successes in disability inclusion. Another important contributor has been the willingness of development partners including donor partners, regional agencies, disability organizations, non-government </w:t>
      </w:r>
      <w:r w:rsidR="0097212D" w:rsidRPr="00935F71">
        <w:rPr>
          <w:rFonts w:ascii="Times New Roman" w:hAnsi="Times New Roman" w:cs="Times New Roman"/>
          <w:sz w:val="24"/>
          <w:szCs w:val="24"/>
        </w:rPr>
        <w:t>organizations</w:t>
      </w:r>
      <w:r w:rsidRPr="00935F71">
        <w:rPr>
          <w:rFonts w:ascii="Times New Roman" w:hAnsi="Times New Roman" w:cs="Times New Roman"/>
          <w:sz w:val="24"/>
          <w:szCs w:val="24"/>
        </w:rPr>
        <w:t xml:space="preserve">, the private sector and others to closely “walk with Government” to ensure that the strategies identified in the Policy have been progressed. </w:t>
      </w:r>
    </w:p>
    <w:p w:rsidR="00A5377B" w:rsidRPr="00935F71" w:rsidRDefault="00A5377B"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Civil society across Vanuatu is increasingly actively supporting disability inclusive development. International Non-Government Organi</w:t>
      </w:r>
      <w:r w:rsidR="00395943" w:rsidRPr="00935F71">
        <w:rPr>
          <w:rFonts w:ascii="Times New Roman" w:hAnsi="Times New Roman" w:cs="Times New Roman"/>
          <w:sz w:val="24"/>
          <w:szCs w:val="24"/>
        </w:rPr>
        <w:t>z</w:t>
      </w:r>
      <w:r w:rsidRPr="00935F71">
        <w:rPr>
          <w:rFonts w:ascii="Times New Roman" w:hAnsi="Times New Roman" w:cs="Times New Roman"/>
          <w:sz w:val="24"/>
          <w:szCs w:val="24"/>
        </w:rPr>
        <w:t>ation (NGO) partners frequently work together with local government and non-government partners including Vanuatu’s national Disabled Peo</w:t>
      </w:r>
      <w:r w:rsidRPr="00935F71">
        <w:rPr>
          <w:rFonts w:ascii="Times New Roman" w:hAnsi="Times New Roman" w:cs="Times New Roman"/>
          <w:sz w:val="24"/>
          <w:szCs w:val="24"/>
        </w:rPr>
        <w:lastRenderedPageBreak/>
        <w:t xml:space="preserve">ple’s </w:t>
      </w:r>
      <w:r w:rsidR="00535E70" w:rsidRPr="00935F71">
        <w:rPr>
          <w:rFonts w:ascii="Times New Roman" w:hAnsi="Times New Roman" w:cs="Times New Roman"/>
          <w:sz w:val="24"/>
          <w:szCs w:val="24"/>
        </w:rPr>
        <w:t>Organization</w:t>
      </w:r>
      <w:r w:rsidRPr="00935F71">
        <w:rPr>
          <w:rFonts w:ascii="Times New Roman" w:hAnsi="Times New Roman" w:cs="Times New Roman"/>
          <w:sz w:val="24"/>
          <w:szCs w:val="24"/>
        </w:rPr>
        <w:t xml:space="preserve"> (DPO) VDPA, Vanuatu Society for People with Disabilities (VSPD), Rainbow Theatre and Sanma Frangipani Association to implement joint work in a disability inclusive way, notably in the disaster risk reduction sector. The Vanuatu Civil Society Disability Network (VCSDN) regularly convenes disability-</w:t>
      </w:r>
      <w:r w:rsidR="00535E70" w:rsidRPr="00935F71">
        <w:rPr>
          <w:rFonts w:ascii="Times New Roman" w:hAnsi="Times New Roman" w:cs="Times New Roman"/>
          <w:sz w:val="24"/>
          <w:szCs w:val="24"/>
        </w:rPr>
        <w:t>focused</w:t>
      </w:r>
      <w:r w:rsidRPr="00935F71">
        <w:rPr>
          <w:rFonts w:ascii="Times New Roman" w:hAnsi="Times New Roman" w:cs="Times New Roman"/>
          <w:sz w:val="24"/>
          <w:szCs w:val="24"/>
        </w:rPr>
        <w:t xml:space="preserve"> and mainstream civil society </w:t>
      </w:r>
      <w:r w:rsidR="00535E70" w:rsidRPr="00935F71">
        <w:rPr>
          <w:rFonts w:ascii="Times New Roman" w:hAnsi="Times New Roman" w:cs="Times New Roman"/>
          <w:sz w:val="24"/>
          <w:szCs w:val="24"/>
        </w:rPr>
        <w:t>organizations</w:t>
      </w:r>
      <w:r w:rsidRPr="00935F71">
        <w:rPr>
          <w:rFonts w:ascii="Times New Roman" w:hAnsi="Times New Roman" w:cs="Times New Roman"/>
          <w:sz w:val="24"/>
          <w:szCs w:val="24"/>
        </w:rPr>
        <w:t xml:space="preserve"> across Vanuatu to review and progress advocacy and implementation towards strengthened disability inclusion across key priority areas.</w:t>
      </w:r>
    </w:p>
    <w:p w:rsidR="00327E54" w:rsidRPr="00935F71" w:rsidRDefault="00327E54" w:rsidP="009A7810">
      <w:pPr>
        <w:spacing w:after="0" w:line="360" w:lineRule="auto"/>
        <w:jc w:val="both"/>
        <w:rPr>
          <w:rFonts w:ascii="Times New Roman" w:hAnsi="Times New Roman" w:cs="Times New Roman"/>
          <w:sz w:val="24"/>
          <w:szCs w:val="24"/>
        </w:rPr>
      </w:pPr>
    </w:p>
    <w:p w:rsidR="00B76496" w:rsidRPr="00935F71" w:rsidRDefault="00A5377B"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There is growing commitment to disability inclusive development from</w:t>
      </w:r>
      <w:r w:rsidR="00535E70" w:rsidRPr="00935F71">
        <w:rPr>
          <w:rFonts w:ascii="Times New Roman" w:hAnsi="Times New Roman" w:cs="Times New Roman"/>
          <w:sz w:val="24"/>
          <w:szCs w:val="24"/>
        </w:rPr>
        <w:t xml:space="preserve"> regional development partners. Vanuatu acknowledge the assistance provided through regional Office of the High Commission of Human Right, </w:t>
      </w:r>
      <w:r w:rsidRPr="00935F71">
        <w:rPr>
          <w:rFonts w:ascii="Times New Roman" w:hAnsi="Times New Roman" w:cs="Times New Roman"/>
          <w:sz w:val="24"/>
          <w:szCs w:val="24"/>
        </w:rPr>
        <w:t>Pacific Islands Forum Secretariat (PIFS) and the Secretariat of the Pacific Community’s Regional Rights Resource Team (RRRT) have both provided technical assistance in key areas. The peak body of Pacific Island DPOs, Pacific Disability Forum (PDF), provides technical assistance and funding to VDPA.</w:t>
      </w:r>
    </w:p>
    <w:p w:rsidR="00A5377B" w:rsidRPr="00935F71" w:rsidRDefault="00A5377B" w:rsidP="009A7810">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 xml:space="preserve">  </w:t>
      </w:r>
    </w:p>
    <w:p w:rsidR="00CA4E9A" w:rsidRPr="00935F71" w:rsidRDefault="00A5377B" w:rsidP="00556245">
      <w:pPr>
        <w:spacing w:after="0" w:line="360" w:lineRule="auto"/>
        <w:jc w:val="both"/>
        <w:rPr>
          <w:rFonts w:ascii="Times New Roman" w:hAnsi="Times New Roman" w:cs="Times New Roman"/>
          <w:sz w:val="24"/>
          <w:szCs w:val="24"/>
        </w:rPr>
      </w:pPr>
      <w:r w:rsidRPr="00935F71">
        <w:rPr>
          <w:rFonts w:ascii="Times New Roman" w:hAnsi="Times New Roman" w:cs="Times New Roman"/>
          <w:sz w:val="24"/>
          <w:szCs w:val="24"/>
        </w:rPr>
        <w:t>The Australian government has been providing considerable resources for dis</w:t>
      </w:r>
      <w:r w:rsidR="00535E70" w:rsidRPr="00935F71">
        <w:rPr>
          <w:rFonts w:ascii="Times New Roman" w:hAnsi="Times New Roman" w:cs="Times New Roman"/>
          <w:sz w:val="24"/>
          <w:szCs w:val="24"/>
        </w:rPr>
        <w:t>ability inclusion in the Vanuatu</w:t>
      </w:r>
      <w:r w:rsidRPr="00935F71">
        <w:rPr>
          <w:rFonts w:ascii="Times New Roman" w:hAnsi="Times New Roman" w:cs="Times New Roman"/>
          <w:sz w:val="24"/>
          <w:szCs w:val="24"/>
        </w:rPr>
        <w:t xml:space="preserve"> since 2009, both bilaterally and through multilateral bodies</w:t>
      </w:r>
      <w:r w:rsidR="00395943" w:rsidRPr="00935F71">
        <w:rPr>
          <w:rFonts w:ascii="Times New Roman" w:hAnsi="Times New Roman" w:cs="Times New Roman"/>
          <w:sz w:val="24"/>
          <w:szCs w:val="24"/>
        </w:rPr>
        <w:t xml:space="preserve"> and assistive devices for persons with disabilities as well as Government bilateral negotiations through MOU’s to assistance DPO’s</w:t>
      </w:r>
      <w:r w:rsidR="00535E70" w:rsidRPr="00935F71">
        <w:rPr>
          <w:rFonts w:ascii="Times New Roman" w:hAnsi="Times New Roman" w:cs="Times New Roman"/>
          <w:sz w:val="24"/>
          <w:szCs w:val="24"/>
        </w:rPr>
        <w:t xml:space="preserve">. Assistance </w:t>
      </w:r>
      <w:r w:rsidR="00B76496" w:rsidRPr="00935F71">
        <w:rPr>
          <w:rFonts w:ascii="Times New Roman" w:hAnsi="Times New Roman" w:cs="Times New Roman"/>
          <w:sz w:val="24"/>
          <w:szCs w:val="24"/>
        </w:rPr>
        <w:t xml:space="preserve">has been discharge through </w:t>
      </w:r>
      <w:r w:rsidRPr="00935F71">
        <w:rPr>
          <w:rFonts w:ascii="Times New Roman" w:hAnsi="Times New Roman" w:cs="Times New Roman"/>
          <w:sz w:val="24"/>
          <w:szCs w:val="24"/>
        </w:rPr>
        <w:t xml:space="preserve">disability inclusion across several of its programs, including the Stretem Rod blong Jastis mo Sefti and Vanuatu Education Support Programs, as well as the Vanuatu Skills Partnership, to which a Disability Inclusive Development Fund grant was provided in 2016 to support implementation of the National Disability Inclusion Policy for the TVET Sector 2016 – 2020. The </w:t>
      </w:r>
      <w:r w:rsidRPr="00935F71">
        <w:rPr>
          <w:rFonts w:ascii="Times New Roman" w:hAnsi="Times New Roman" w:cs="Times New Roman"/>
          <w:sz w:val="24"/>
          <w:szCs w:val="24"/>
        </w:rPr>
        <w:lastRenderedPageBreak/>
        <w:t xml:space="preserve">government of Australia has also supported the activities </w:t>
      </w:r>
      <w:r w:rsidR="00556245" w:rsidRPr="00935F71">
        <w:rPr>
          <w:rFonts w:ascii="Times New Roman" w:hAnsi="Times New Roman" w:cs="Times New Roman"/>
          <w:sz w:val="24"/>
          <w:szCs w:val="24"/>
        </w:rPr>
        <w:t>and operations of VDPA and VSPD.</w:t>
      </w:r>
    </w:p>
    <w:p w:rsidR="002958DC" w:rsidRPr="00935F71" w:rsidRDefault="002958DC"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Chair,</w:t>
      </w:r>
    </w:p>
    <w:p w:rsidR="002958DC" w:rsidRPr="00935F71" w:rsidRDefault="002958DC" w:rsidP="00327E54">
      <w:pPr>
        <w:spacing w:after="0" w:line="360" w:lineRule="auto"/>
        <w:rPr>
          <w:rFonts w:ascii="Times New Roman" w:hAnsi="Times New Roman" w:cs="Times New Roman"/>
          <w:sz w:val="24"/>
          <w:szCs w:val="24"/>
        </w:rPr>
      </w:pPr>
    </w:p>
    <w:p w:rsidR="002958DC" w:rsidRPr="00935F71" w:rsidRDefault="00327E54"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While we may have made</w:t>
      </w:r>
      <w:r w:rsidR="002958DC" w:rsidRPr="00935F71">
        <w:rPr>
          <w:rFonts w:ascii="Times New Roman" w:hAnsi="Times New Roman" w:cs="Times New Roman"/>
          <w:sz w:val="24"/>
          <w:szCs w:val="24"/>
        </w:rPr>
        <w:t xml:space="preserve"> progress in our effort</w:t>
      </w:r>
      <w:r w:rsidR="00CD5AB3" w:rsidRPr="00935F71">
        <w:rPr>
          <w:rFonts w:ascii="Times New Roman" w:hAnsi="Times New Roman" w:cs="Times New Roman"/>
          <w:sz w:val="24"/>
          <w:szCs w:val="24"/>
        </w:rPr>
        <w:t>s</w:t>
      </w:r>
      <w:r w:rsidR="002958DC" w:rsidRPr="00935F71">
        <w:rPr>
          <w:rFonts w:ascii="Times New Roman" w:hAnsi="Times New Roman" w:cs="Times New Roman"/>
          <w:sz w:val="24"/>
          <w:szCs w:val="24"/>
        </w:rPr>
        <w:t xml:space="preserve"> to improve the plight of Persons with Disabilities in our country</w:t>
      </w:r>
      <w:r w:rsidRPr="00935F71">
        <w:rPr>
          <w:rFonts w:ascii="Times New Roman" w:hAnsi="Times New Roman" w:cs="Times New Roman"/>
          <w:sz w:val="24"/>
          <w:szCs w:val="24"/>
        </w:rPr>
        <w:t>, we</w:t>
      </w:r>
      <w:r w:rsidR="00A5377B" w:rsidRPr="00935F71">
        <w:rPr>
          <w:rFonts w:ascii="Times New Roman" w:hAnsi="Times New Roman" w:cs="Times New Roman"/>
          <w:sz w:val="24"/>
          <w:szCs w:val="24"/>
        </w:rPr>
        <w:t xml:space="preserve"> </w:t>
      </w:r>
      <w:r w:rsidRPr="00935F71">
        <w:rPr>
          <w:rFonts w:ascii="Times New Roman" w:hAnsi="Times New Roman" w:cs="Times New Roman"/>
          <w:sz w:val="24"/>
          <w:szCs w:val="24"/>
        </w:rPr>
        <w:t>have challenges</w:t>
      </w:r>
      <w:r w:rsidR="002958DC" w:rsidRPr="00935F71">
        <w:rPr>
          <w:rFonts w:ascii="Times New Roman" w:hAnsi="Times New Roman" w:cs="Times New Roman"/>
          <w:sz w:val="24"/>
          <w:szCs w:val="24"/>
        </w:rPr>
        <w:t xml:space="preserve"> </w:t>
      </w:r>
      <w:r w:rsidRPr="00935F71">
        <w:rPr>
          <w:rFonts w:ascii="Times New Roman" w:hAnsi="Times New Roman" w:cs="Times New Roman"/>
          <w:sz w:val="24"/>
          <w:szCs w:val="24"/>
        </w:rPr>
        <w:t>of resource</w:t>
      </w:r>
      <w:r w:rsidR="002958DC" w:rsidRPr="00935F71">
        <w:rPr>
          <w:rFonts w:ascii="Times New Roman" w:hAnsi="Times New Roman" w:cs="Times New Roman"/>
          <w:sz w:val="24"/>
          <w:szCs w:val="24"/>
        </w:rPr>
        <w:t xml:space="preserve"> availability that limit the performance of national and local government institutional mechanisms</w:t>
      </w:r>
      <w:r w:rsidR="00CD5AB3" w:rsidRPr="00935F71">
        <w:rPr>
          <w:rFonts w:ascii="Times New Roman" w:hAnsi="Times New Roman" w:cs="Times New Roman"/>
          <w:sz w:val="24"/>
          <w:szCs w:val="24"/>
        </w:rPr>
        <w:t xml:space="preserve"> that can still be improved</w:t>
      </w:r>
      <w:r w:rsidR="00CA4E9A" w:rsidRPr="00935F71">
        <w:rPr>
          <w:rFonts w:ascii="Times New Roman" w:hAnsi="Times New Roman" w:cs="Times New Roman"/>
          <w:sz w:val="24"/>
          <w:szCs w:val="24"/>
        </w:rPr>
        <w:t>.</w:t>
      </w:r>
      <w:r w:rsidR="00CD5AB3" w:rsidRPr="00935F71">
        <w:rPr>
          <w:rFonts w:ascii="Times New Roman" w:hAnsi="Times New Roman" w:cs="Times New Roman"/>
          <w:sz w:val="24"/>
          <w:szCs w:val="24"/>
        </w:rPr>
        <w:t xml:space="preserve"> </w:t>
      </w:r>
      <w:r w:rsidR="002958DC" w:rsidRPr="00935F71">
        <w:rPr>
          <w:rFonts w:ascii="Times New Roman" w:hAnsi="Times New Roman" w:cs="Times New Roman"/>
          <w:sz w:val="24"/>
          <w:szCs w:val="24"/>
        </w:rPr>
        <w:t>We shall continue to revisit and further improve on our laws, policies, programs, and measures to render them ever responsive and not restrictive, attuned to the prevailing differentiated needs and concerns of Persons with Disabilities, and clearly anchored on human rights-based principles and approaches.</w:t>
      </w:r>
    </w:p>
    <w:p w:rsidR="002958DC" w:rsidRPr="00935F71" w:rsidRDefault="002958DC" w:rsidP="00327E54">
      <w:pPr>
        <w:spacing w:after="0" w:line="360" w:lineRule="auto"/>
        <w:rPr>
          <w:rFonts w:ascii="Times New Roman" w:hAnsi="Times New Roman" w:cs="Times New Roman"/>
          <w:sz w:val="24"/>
          <w:szCs w:val="24"/>
        </w:rPr>
      </w:pPr>
    </w:p>
    <w:p w:rsidR="002958DC" w:rsidRPr="00935F71" w:rsidRDefault="00CD5AB3"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 xml:space="preserve">The </w:t>
      </w:r>
      <w:r w:rsidR="002958DC" w:rsidRPr="00935F71">
        <w:rPr>
          <w:rFonts w:ascii="Times New Roman" w:hAnsi="Times New Roman" w:cs="Times New Roman"/>
          <w:sz w:val="24"/>
          <w:szCs w:val="24"/>
        </w:rPr>
        <w:t xml:space="preserve">State </w:t>
      </w:r>
      <w:r w:rsidR="00A5377B" w:rsidRPr="00935F71">
        <w:rPr>
          <w:rFonts w:ascii="Times New Roman" w:hAnsi="Times New Roman" w:cs="Times New Roman"/>
          <w:sz w:val="24"/>
          <w:szCs w:val="24"/>
        </w:rPr>
        <w:t>will continue it</w:t>
      </w:r>
      <w:r w:rsidRPr="00935F71">
        <w:rPr>
          <w:rFonts w:ascii="Times New Roman" w:hAnsi="Times New Roman" w:cs="Times New Roman"/>
          <w:sz w:val="24"/>
          <w:szCs w:val="24"/>
        </w:rPr>
        <w:t>s to</w:t>
      </w:r>
      <w:r w:rsidR="00A5377B" w:rsidRPr="00935F71">
        <w:rPr>
          <w:rFonts w:ascii="Times New Roman" w:hAnsi="Times New Roman" w:cs="Times New Roman"/>
          <w:sz w:val="24"/>
          <w:szCs w:val="24"/>
        </w:rPr>
        <w:t xml:space="preserve"> </w:t>
      </w:r>
      <w:r w:rsidR="002958DC" w:rsidRPr="00935F71">
        <w:rPr>
          <w:rFonts w:ascii="Times New Roman" w:hAnsi="Times New Roman" w:cs="Times New Roman"/>
          <w:sz w:val="24"/>
          <w:szCs w:val="24"/>
        </w:rPr>
        <w:t xml:space="preserve"> pursue a human rights-based approach </w:t>
      </w:r>
      <w:r w:rsidR="00A5377B" w:rsidRPr="00935F71">
        <w:rPr>
          <w:rFonts w:ascii="Times New Roman" w:hAnsi="Times New Roman" w:cs="Times New Roman"/>
          <w:sz w:val="24"/>
          <w:szCs w:val="24"/>
        </w:rPr>
        <w:t xml:space="preserve">in protecting and upholding </w:t>
      </w:r>
      <w:r w:rsidRPr="00935F71">
        <w:rPr>
          <w:rFonts w:ascii="Times New Roman" w:hAnsi="Times New Roman" w:cs="Times New Roman"/>
          <w:sz w:val="24"/>
          <w:szCs w:val="24"/>
        </w:rPr>
        <w:t xml:space="preserve">the </w:t>
      </w:r>
      <w:r w:rsidR="00A5377B" w:rsidRPr="00935F71">
        <w:rPr>
          <w:rFonts w:ascii="Times New Roman" w:hAnsi="Times New Roman" w:cs="Times New Roman"/>
          <w:sz w:val="24"/>
          <w:szCs w:val="24"/>
        </w:rPr>
        <w:t>right</w:t>
      </w:r>
      <w:r w:rsidRPr="00935F71">
        <w:rPr>
          <w:rFonts w:ascii="Times New Roman" w:hAnsi="Times New Roman" w:cs="Times New Roman"/>
          <w:sz w:val="24"/>
          <w:szCs w:val="24"/>
        </w:rPr>
        <w:t>s</w:t>
      </w:r>
      <w:r w:rsidR="00A5377B" w:rsidRPr="00935F71">
        <w:rPr>
          <w:rFonts w:ascii="Times New Roman" w:hAnsi="Times New Roman" w:cs="Times New Roman"/>
          <w:sz w:val="24"/>
          <w:szCs w:val="24"/>
        </w:rPr>
        <w:t xml:space="preserve"> of person</w:t>
      </w:r>
      <w:r w:rsidRPr="00935F71">
        <w:rPr>
          <w:rFonts w:ascii="Times New Roman" w:hAnsi="Times New Roman" w:cs="Times New Roman"/>
          <w:sz w:val="24"/>
          <w:szCs w:val="24"/>
        </w:rPr>
        <w:t>s</w:t>
      </w:r>
      <w:r w:rsidR="00A5377B" w:rsidRPr="00935F71">
        <w:rPr>
          <w:rFonts w:ascii="Times New Roman" w:hAnsi="Times New Roman" w:cs="Times New Roman"/>
          <w:sz w:val="24"/>
          <w:szCs w:val="24"/>
        </w:rPr>
        <w:t xml:space="preserve"> with disabilities in services area </w:t>
      </w:r>
      <w:r w:rsidR="002958DC" w:rsidRPr="00935F71">
        <w:rPr>
          <w:rFonts w:ascii="Times New Roman" w:hAnsi="Times New Roman" w:cs="Times New Roman"/>
          <w:sz w:val="24"/>
          <w:szCs w:val="24"/>
        </w:rPr>
        <w:t xml:space="preserve"> of health, education, adequate food and housing, environmental preservation, and respect for culture, ever cognizant that human rights must work to uplift human dignity.  </w:t>
      </w:r>
    </w:p>
    <w:p w:rsidR="002958DC" w:rsidRDefault="002958DC" w:rsidP="00327E54">
      <w:pPr>
        <w:spacing w:after="0" w:line="360" w:lineRule="auto"/>
        <w:rPr>
          <w:rFonts w:ascii="Times New Roman" w:hAnsi="Times New Roman" w:cs="Times New Roman"/>
          <w:sz w:val="24"/>
          <w:szCs w:val="24"/>
        </w:rPr>
      </w:pPr>
    </w:p>
    <w:p w:rsidR="00935F71" w:rsidRDefault="00935F71" w:rsidP="00327E54">
      <w:pPr>
        <w:spacing w:after="0" w:line="360" w:lineRule="auto"/>
        <w:rPr>
          <w:rFonts w:ascii="Times New Roman" w:hAnsi="Times New Roman" w:cs="Times New Roman"/>
          <w:sz w:val="24"/>
          <w:szCs w:val="24"/>
        </w:rPr>
      </w:pPr>
    </w:p>
    <w:p w:rsidR="00935F71" w:rsidRPr="00935F71" w:rsidRDefault="00935F71" w:rsidP="00327E54">
      <w:pPr>
        <w:spacing w:after="0" w:line="360" w:lineRule="auto"/>
        <w:rPr>
          <w:rFonts w:ascii="Times New Roman" w:hAnsi="Times New Roman" w:cs="Times New Roman"/>
          <w:sz w:val="24"/>
          <w:szCs w:val="24"/>
        </w:rPr>
      </w:pPr>
    </w:p>
    <w:p w:rsidR="002958DC" w:rsidRPr="00935F71" w:rsidRDefault="00935F71" w:rsidP="00327E5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In closing, </w:t>
      </w:r>
      <w:r w:rsidR="002958DC" w:rsidRPr="00935F71">
        <w:rPr>
          <w:rFonts w:ascii="Times New Roman" w:hAnsi="Times New Roman" w:cs="Times New Roman"/>
          <w:sz w:val="24"/>
          <w:szCs w:val="24"/>
        </w:rPr>
        <w:t xml:space="preserve">Chair and members of the Committee, </w:t>
      </w:r>
    </w:p>
    <w:p w:rsidR="002958DC" w:rsidRPr="00935F71" w:rsidRDefault="002958DC" w:rsidP="00327E54">
      <w:pPr>
        <w:spacing w:after="0" w:line="360" w:lineRule="auto"/>
        <w:rPr>
          <w:rFonts w:ascii="Times New Roman" w:hAnsi="Times New Roman" w:cs="Times New Roman"/>
          <w:sz w:val="24"/>
          <w:szCs w:val="24"/>
        </w:rPr>
      </w:pPr>
    </w:p>
    <w:p w:rsidR="002958DC" w:rsidRPr="00935F71" w:rsidRDefault="002958DC" w:rsidP="00327E54">
      <w:pPr>
        <w:spacing w:after="0" w:line="360" w:lineRule="auto"/>
        <w:rPr>
          <w:rFonts w:ascii="Times New Roman" w:hAnsi="Times New Roman" w:cs="Times New Roman"/>
          <w:sz w:val="24"/>
          <w:szCs w:val="24"/>
        </w:rPr>
      </w:pPr>
      <w:r w:rsidRPr="00935F71">
        <w:rPr>
          <w:rFonts w:ascii="Times New Roman" w:hAnsi="Times New Roman" w:cs="Times New Roman"/>
          <w:sz w:val="24"/>
          <w:szCs w:val="24"/>
        </w:rPr>
        <w:t>We welcome this first constructive dialogue with the Committee knowing that, given your experience and expertise in the promotion, protection, and fulfilment of the rights of Persons with Disabilities, we shall learn much from each other; lessons that will better our State’s commitment not to leave anyone</w:t>
      </w:r>
      <w:r w:rsidR="00CD5AB3" w:rsidRPr="00935F71">
        <w:rPr>
          <w:rFonts w:ascii="Times New Roman" w:hAnsi="Times New Roman" w:cs="Times New Roman"/>
          <w:sz w:val="24"/>
          <w:szCs w:val="24"/>
        </w:rPr>
        <w:t xml:space="preserve"> out.</w:t>
      </w:r>
    </w:p>
    <w:p w:rsidR="002958DC" w:rsidRPr="00935F71" w:rsidRDefault="002958DC" w:rsidP="00327E54">
      <w:pPr>
        <w:spacing w:after="0" w:line="360" w:lineRule="auto"/>
        <w:rPr>
          <w:rFonts w:ascii="Times New Roman" w:hAnsi="Times New Roman" w:cs="Times New Roman"/>
          <w:sz w:val="24"/>
          <w:szCs w:val="24"/>
        </w:rPr>
      </w:pPr>
    </w:p>
    <w:p w:rsidR="006F5264" w:rsidRPr="00935F71" w:rsidRDefault="00935F71" w:rsidP="00327E5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 thank you </w:t>
      </w:r>
      <w:r w:rsidR="00CD5AB3" w:rsidRPr="00935F71">
        <w:rPr>
          <w:rFonts w:ascii="Times New Roman" w:hAnsi="Times New Roman" w:cs="Times New Roman"/>
          <w:sz w:val="24"/>
          <w:szCs w:val="24"/>
        </w:rPr>
        <w:t>Chair,</w:t>
      </w:r>
    </w:p>
    <w:p w:rsidR="00935F71" w:rsidRPr="00935F71" w:rsidRDefault="00935F71">
      <w:pPr>
        <w:spacing w:after="0" w:line="360" w:lineRule="auto"/>
        <w:rPr>
          <w:rFonts w:ascii="Times New Roman" w:hAnsi="Times New Roman" w:cs="Times New Roman"/>
          <w:sz w:val="24"/>
          <w:szCs w:val="24"/>
        </w:rPr>
      </w:pPr>
    </w:p>
    <w:sectPr w:rsidR="00935F71" w:rsidRPr="00935F7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810" w:rsidRDefault="009A7810" w:rsidP="00AB0AC3">
      <w:pPr>
        <w:spacing w:after="0" w:line="240" w:lineRule="auto"/>
      </w:pPr>
      <w:r>
        <w:separator/>
      </w:r>
    </w:p>
  </w:endnote>
  <w:endnote w:type="continuationSeparator" w:id="0">
    <w:p w:rsidR="009A7810" w:rsidRDefault="009A7810" w:rsidP="00AB0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000097"/>
      <w:docPartObj>
        <w:docPartGallery w:val="Page Numbers (Bottom of Page)"/>
        <w:docPartUnique/>
      </w:docPartObj>
    </w:sdtPr>
    <w:sdtEndPr>
      <w:rPr>
        <w:noProof/>
      </w:rPr>
    </w:sdtEndPr>
    <w:sdtContent>
      <w:p w:rsidR="009A7810" w:rsidRDefault="009A7810">
        <w:pPr>
          <w:pStyle w:val="Footer"/>
          <w:jc w:val="center"/>
        </w:pPr>
        <w:r>
          <w:fldChar w:fldCharType="begin"/>
        </w:r>
        <w:r>
          <w:instrText xml:space="preserve"> PAGE   \* MERGEFORMAT </w:instrText>
        </w:r>
        <w:r>
          <w:fldChar w:fldCharType="separate"/>
        </w:r>
        <w:r w:rsidR="00847155">
          <w:rPr>
            <w:noProof/>
          </w:rPr>
          <w:t>1</w:t>
        </w:r>
        <w:r>
          <w:rPr>
            <w:noProof/>
          </w:rPr>
          <w:fldChar w:fldCharType="end"/>
        </w:r>
      </w:p>
    </w:sdtContent>
  </w:sdt>
  <w:p w:rsidR="009A7810" w:rsidRDefault="009A7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810" w:rsidRDefault="009A7810" w:rsidP="00AB0AC3">
      <w:pPr>
        <w:spacing w:after="0" w:line="240" w:lineRule="auto"/>
      </w:pPr>
      <w:r>
        <w:separator/>
      </w:r>
    </w:p>
  </w:footnote>
  <w:footnote w:type="continuationSeparator" w:id="0">
    <w:p w:rsidR="009A7810" w:rsidRDefault="009A7810" w:rsidP="00AB0A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ailMerge>
    <w:mainDocumentType w:val="formLetters"/>
    <w:dataType w:val="textFile"/>
    <w:activeRecord w:val="-1"/>
  </w:mailMerg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8DC"/>
    <w:rsid w:val="000358E0"/>
    <w:rsid w:val="00044F42"/>
    <w:rsid w:val="000C6033"/>
    <w:rsid w:val="000C7804"/>
    <w:rsid w:val="00137577"/>
    <w:rsid w:val="001F19E8"/>
    <w:rsid w:val="0021051F"/>
    <w:rsid w:val="002958DC"/>
    <w:rsid w:val="00322007"/>
    <w:rsid w:val="00327E54"/>
    <w:rsid w:val="0033630F"/>
    <w:rsid w:val="00395943"/>
    <w:rsid w:val="00431086"/>
    <w:rsid w:val="004B5180"/>
    <w:rsid w:val="00535E70"/>
    <w:rsid w:val="00541AB0"/>
    <w:rsid w:val="00556245"/>
    <w:rsid w:val="00601C56"/>
    <w:rsid w:val="00610890"/>
    <w:rsid w:val="00676AA9"/>
    <w:rsid w:val="006938A2"/>
    <w:rsid w:val="00696B24"/>
    <w:rsid w:val="006B4173"/>
    <w:rsid w:val="006E36E0"/>
    <w:rsid w:val="006F5264"/>
    <w:rsid w:val="007B44A0"/>
    <w:rsid w:val="007D126B"/>
    <w:rsid w:val="00805307"/>
    <w:rsid w:val="00847155"/>
    <w:rsid w:val="00851440"/>
    <w:rsid w:val="00903945"/>
    <w:rsid w:val="00935F71"/>
    <w:rsid w:val="0097212D"/>
    <w:rsid w:val="009A7810"/>
    <w:rsid w:val="009B63E2"/>
    <w:rsid w:val="009B6999"/>
    <w:rsid w:val="009E7C04"/>
    <w:rsid w:val="00A40544"/>
    <w:rsid w:val="00A5377B"/>
    <w:rsid w:val="00AB0AC3"/>
    <w:rsid w:val="00AF6220"/>
    <w:rsid w:val="00B55C07"/>
    <w:rsid w:val="00B67898"/>
    <w:rsid w:val="00B76496"/>
    <w:rsid w:val="00BB5F96"/>
    <w:rsid w:val="00BC40BF"/>
    <w:rsid w:val="00BD12A0"/>
    <w:rsid w:val="00C22B6E"/>
    <w:rsid w:val="00C65976"/>
    <w:rsid w:val="00CA4E9A"/>
    <w:rsid w:val="00CD5AB3"/>
    <w:rsid w:val="00CE3AB9"/>
    <w:rsid w:val="00D4127F"/>
    <w:rsid w:val="00D54310"/>
    <w:rsid w:val="00D94C1F"/>
    <w:rsid w:val="00DE0A5B"/>
    <w:rsid w:val="00DF6412"/>
    <w:rsid w:val="00E12836"/>
    <w:rsid w:val="00E3071D"/>
    <w:rsid w:val="00ED1B63"/>
    <w:rsid w:val="00F32B3D"/>
    <w:rsid w:val="00F8053C"/>
    <w:rsid w:val="00FB1991"/>
    <w:rsid w:val="00FD2A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65F334B-847F-4F7E-8702-4C08C4D80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0A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0AC3"/>
    <w:rPr>
      <w:sz w:val="20"/>
      <w:szCs w:val="20"/>
    </w:rPr>
  </w:style>
  <w:style w:type="character" w:styleId="FootnoteReference">
    <w:name w:val="footnote reference"/>
    <w:basedOn w:val="DefaultParagraphFont"/>
    <w:uiPriority w:val="99"/>
    <w:semiHidden/>
    <w:unhideWhenUsed/>
    <w:rsid w:val="00AB0AC3"/>
    <w:rPr>
      <w:vertAlign w:val="superscript"/>
    </w:rPr>
  </w:style>
  <w:style w:type="paragraph" w:styleId="BalloonText">
    <w:name w:val="Balloon Text"/>
    <w:basedOn w:val="Normal"/>
    <w:link w:val="BalloonTextChar"/>
    <w:uiPriority w:val="99"/>
    <w:semiHidden/>
    <w:unhideWhenUsed/>
    <w:rsid w:val="00AF62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220"/>
    <w:rPr>
      <w:rFonts w:ascii="Segoe UI" w:hAnsi="Segoe UI" w:cs="Segoe UI"/>
      <w:sz w:val="18"/>
      <w:szCs w:val="18"/>
    </w:rPr>
  </w:style>
  <w:style w:type="paragraph" w:styleId="Header">
    <w:name w:val="header"/>
    <w:basedOn w:val="Normal"/>
    <w:link w:val="HeaderChar"/>
    <w:uiPriority w:val="99"/>
    <w:unhideWhenUsed/>
    <w:rsid w:val="00327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E54"/>
  </w:style>
  <w:style w:type="paragraph" w:styleId="Footer">
    <w:name w:val="footer"/>
    <w:basedOn w:val="Normal"/>
    <w:link w:val="FooterChar"/>
    <w:uiPriority w:val="99"/>
    <w:unhideWhenUsed/>
    <w:rsid w:val="00327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8C7015-6FA1-4124-8776-2EC3DCB403CA}"/>
</file>

<file path=customXml/itemProps2.xml><?xml version="1.0" encoding="utf-8"?>
<ds:datastoreItem xmlns:ds="http://schemas.openxmlformats.org/officeDocument/2006/customXml" ds:itemID="{54019CA7-799D-4FF1-B6C2-2E9624267513}"/>
</file>

<file path=customXml/itemProps3.xml><?xml version="1.0" encoding="utf-8"?>
<ds:datastoreItem xmlns:ds="http://schemas.openxmlformats.org/officeDocument/2006/customXml" ds:itemID="{E4CF39B2-AA91-4A4E-8036-70614F62B7FA}"/>
</file>

<file path=customXml/itemProps4.xml><?xml version="1.0" encoding="utf-8"?>
<ds:datastoreItem xmlns:ds="http://schemas.openxmlformats.org/officeDocument/2006/customXml" ds:itemID="{43FB0F97-302E-468B-B96D-B8996EF02738}"/>
</file>

<file path=docProps/app.xml><?xml version="1.0" encoding="utf-8"?>
<Properties xmlns="http://schemas.openxmlformats.org/officeDocument/2006/extended-properties" xmlns:vt="http://schemas.openxmlformats.org/officeDocument/2006/docPropsVTypes">
  <Template>Normal.dotm</Template>
  <TotalTime>1</TotalTime>
  <Pages>5</Pages>
  <Words>1453</Words>
  <Characters>8283</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Setariki Waqanitoga</dc:creator>
  <cp:keywords/>
  <dc:description/>
  <cp:lastModifiedBy>CAILLOT Lucille</cp:lastModifiedBy>
  <cp:revision>2</cp:revision>
  <dcterms:created xsi:type="dcterms:W3CDTF">2019-03-21T11:18:00Z</dcterms:created>
  <dcterms:modified xsi:type="dcterms:W3CDTF">2019-03-21T11:18:00Z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