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E7EAC" w14:textId="77777777" w:rsidR="00384942" w:rsidRPr="00475856" w:rsidRDefault="00384942" w:rsidP="006A5585">
      <w:pPr>
        <w:spacing w:before="100" w:beforeAutospacing="1" w:after="100" w:afterAutospacing="1" w:line="276" w:lineRule="auto"/>
        <w:jc w:val="right"/>
        <w:rPr>
          <w:rFonts w:ascii="Arial" w:hAnsi="Arial" w:cs="Arial"/>
          <w:b/>
          <w:color w:val="2F5496" w:themeColor="accent1" w:themeShade="BF"/>
        </w:rPr>
      </w:pPr>
      <w:r w:rsidRPr="00475856">
        <w:rPr>
          <w:rFonts w:ascii="Arial" w:hAnsi="Arial" w:cs="Arial"/>
        </w:rPr>
        <w:t>15 July, 2022</w:t>
      </w:r>
    </w:p>
    <w:p w14:paraId="0CCE60C9" w14:textId="77777777" w:rsidR="00384942" w:rsidRPr="00475856" w:rsidRDefault="00384942" w:rsidP="006A5585">
      <w:pPr>
        <w:spacing w:before="100" w:beforeAutospacing="1" w:after="100" w:afterAutospacing="1" w:line="276" w:lineRule="auto"/>
        <w:jc w:val="center"/>
        <w:rPr>
          <w:rFonts w:ascii="Arial" w:hAnsi="Arial" w:cs="Arial"/>
          <w:b/>
          <w:color w:val="2F5496" w:themeColor="accent1" w:themeShade="BF"/>
        </w:rPr>
      </w:pPr>
    </w:p>
    <w:p w14:paraId="6463B065" w14:textId="77777777" w:rsidR="00384942" w:rsidRPr="00475856" w:rsidRDefault="00384942" w:rsidP="006A5585">
      <w:pPr>
        <w:spacing w:before="100" w:beforeAutospacing="1" w:after="100" w:afterAutospacing="1" w:line="276" w:lineRule="auto"/>
        <w:jc w:val="center"/>
        <w:rPr>
          <w:rFonts w:ascii="Arial" w:hAnsi="Arial" w:cs="Arial"/>
          <w:b/>
          <w:color w:val="2F5496" w:themeColor="accent1" w:themeShade="BF"/>
        </w:rPr>
      </w:pPr>
      <w:r w:rsidRPr="00475856">
        <w:rPr>
          <w:rFonts w:ascii="Arial" w:hAnsi="Arial" w:cs="Arial"/>
          <w:b/>
          <w:color w:val="2F5496" w:themeColor="accent1" w:themeShade="BF"/>
        </w:rPr>
        <w:t>REPORT ON DISCRIMINATION AND RACISM IN AZERBAIJAN</w:t>
      </w:r>
    </w:p>
    <w:p w14:paraId="5F73076E" w14:textId="77777777" w:rsidR="00384942" w:rsidRPr="00475856" w:rsidRDefault="00384942" w:rsidP="006A5585">
      <w:pPr>
        <w:spacing w:before="100" w:beforeAutospacing="1" w:after="100" w:afterAutospacing="1" w:line="276" w:lineRule="auto"/>
        <w:jc w:val="center"/>
        <w:rPr>
          <w:rFonts w:ascii="Arial" w:hAnsi="Arial" w:cs="Arial"/>
          <w:b/>
          <w:bCs/>
          <w:color w:val="2F5496" w:themeColor="accent1" w:themeShade="BF"/>
        </w:rPr>
      </w:pPr>
      <w:r w:rsidRPr="00475856">
        <w:rPr>
          <w:rFonts w:ascii="Arial" w:hAnsi="Arial" w:cs="Arial"/>
          <w:b/>
          <w:bCs/>
          <w:color w:val="2F5496" w:themeColor="accent1" w:themeShade="BF"/>
        </w:rPr>
        <w:t xml:space="preserve">for Review by the Committee on the Elimination of Racial Discrimination (CERD) </w:t>
      </w:r>
    </w:p>
    <w:p w14:paraId="5AF0E0A6" w14:textId="77777777" w:rsidR="00384942" w:rsidRPr="00475856" w:rsidRDefault="00384942" w:rsidP="006A5585">
      <w:pPr>
        <w:spacing w:before="100" w:beforeAutospacing="1" w:after="100" w:afterAutospacing="1" w:line="276" w:lineRule="auto"/>
        <w:jc w:val="center"/>
        <w:rPr>
          <w:rFonts w:ascii="Arial" w:hAnsi="Arial" w:cs="Arial"/>
          <w:b/>
          <w:bCs/>
          <w:color w:val="2F5496" w:themeColor="accent1" w:themeShade="BF"/>
        </w:rPr>
      </w:pPr>
      <w:r w:rsidRPr="00475856">
        <w:rPr>
          <w:rFonts w:ascii="Arial" w:hAnsi="Arial" w:cs="Arial"/>
          <w:b/>
          <w:bCs/>
          <w:color w:val="2F5496" w:themeColor="accent1" w:themeShade="BF"/>
        </w:rPr>
        <w:t>submitted by NGOs from Nagorno-Karabakh (</w:t>
      </w:r>
      <w:proofErr w:type="spellStart"/>
      <w:r w:rsidRPr="00475856">
        <w:rPr>
          <w:rFonts w:ascii="Arial" w:hAnsi="Arial" w:cs="Arial"/>
          <w:b/>
          <w:bCs/>
          <w:color w:val="2F5496" w:themeColor="accent1" w:themeShade="BF"/>
        </w:rPr>
        <w:t>Artsakh</w:t>
      </w:r>
      <w:proofErr w:type="spellEnd"/>
      <w:r w:rsidRPr="00475856">
        <w:rPr>
          <w:rFonts w:ascii="Arial" w:hAnsi="Arial" w:cs="Arial"/>
          <w:b/>
          <w:bCs/>
          <w:color w:val="2F5496" w:themeColor="accent1" w:themeShade="BF"/>
        </w:rPr>
        <w:t>)</w:t>
      </w:r>
    </w:p>
    <w:p w14:paraId="65E72A67" w14:textId="77777777" w:rsidR="00384942" w:rsidRPr="00475856" w:rsidRDefault="00384942" w:rsidP="006A5585">
      <w:pPr>
        <w:spacing w:before="100" w:beforeAutospacing="1" w:after="100" w:afterAutospacing="1" w:line="276" w:lineRule="auto"/>
        <w:jc w:val="both"/>
        <w:rPr>
          <w:rFonts w:ascii="Arial" w:hAnsi="Arial" w:cs="Arial"/>
          <w:b/>
          <w:color w:val="2F5496" w:themeColor="accent1" w:themeShade="BF"/>
        </w:rPr>
      </w:pPr>
      <w:r w:rsidRPr="00475856">
        <w:rPr>
          <w:rFonts w:ascii="Arial" w:hAnsi="Arial" w:cs="Arial"/>
          <w:b/>
          <w:color w:val="2F5496" w:themeColor="accent1" w:themeShade="BF"/>
        </w:rPr>
        <w:t>Introduction</w:t>
      </w:r>
    </w:p>
    <w:p w14:paraId="7052930C" w14:textId="77777777" w:rsidR="00384942" w:rsidRPr="00475856" w:rsidRDefault="00384942" w:rsidP="006A5585">
      <w:pPr>
        <w:spacing w:before="100" w:beforeAutospacing="1" w:after="100" w:afterAutospacing="1" w:line="276" w:lineRule="auto"/>
        <w:jc w:val="both"/>
        <w:rPr>
          <w:rFonts w:ascii="Arial" w:hAnsi="Arial" w:cs="Arial"/>
          <w:bCs/>
        </w:rPr>
      </w:pPr>
      <w:r w:rsidRPr="00475856">
        <w:rPr>
          <w:rFonts w:ascii="Arial" w:hAnsi="Arial" w:cs="Arial"/>
        </w:rPr>
        <w:t xml:space="preserve">This report is prepared by </w:t>
      </w:r>
      <w:r w:rsidRPr="00475856">
        <w:rPr>
          <w:rFonts w:ascii="Arial" w:hAnsi="Arial" w:cs="Arial"/>
          <w:bCs/>
        </w:rPr>
        <w:t>NGOs from Nagorno-Karabakh (</w:t>
      </w:r>
      <w:proofErr w:type="spellStart"/>
      <w:r w:rsidRPr="00475856">
        <w:rPr>
          <w:rFonts w:ascii="Arial" w:hAnsi="Arial" w:cs="Arial"/>
          <w:bCs/>
        </w:rPr>
        <w:t>Artsakh</w:t>
      </w:r>
      <w:proofErr w:type="spellEnd"/>
      <w:r w:rsidRPr="00475856">
        <w:rPr>
          <w:rFonts w:ascii="Arial" w:hAnsi="Arial" w:cs="Arial"/>
          <w:bCs/>
        </w:rPr>
        <w:t>). With this we intend to alarm the international community on the aggressive policies of Azerbaijan towards Armenians, which put in danger the lives of our citizens and threaten with ethnic cleansing of our indigenous lands.</w:t>
      </w:r>
    </w:p>
    <w:p w14:paraId="2AE02733"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eastAsia="Times New Roman" w:hAnsi="Arial" w:cs="Arial"/>
          <w:color w:val="222222"/>
        </w:rPr>
        <w:t>Azerbaijan’s leadership demonstrates ongoing terror against the enclaved Nagorno-Karabakh, at the same time</w:t>
      </w:r>
      <w:r w:rsidRPr="00475856">
        <w:rPr>
          <w:rFonts w:ascii="Arial" w:hAnsi="Arial" w:cs="Arial"/>
          <w:bCs/>
        </w:rPr>
        <w:t xml:space="preserve"> claiming that the people living here are Azerbaijani citizens and shall obey its laws. </w:t>
      </w:r>
      <w:r w:rsidRPr="00475856">
        <w:rPr>
          <w:rFonts w:ascii="Arial" w:eastAsia="Times New Roman" w:hAnsi="Arial" w:cs="Arial"/>
          <w:color w:val="222222"/>
        </w:rPr>
        <w:t xml:space="preserve">Azerbaijan isolates Nagorno-Karabakh from the rest of the world, intimidates and kills our people, piece-by piece takes our villages emptying from the Armenian people, threatens with another war, intensively </w:t>
      </w:r>
      <w:r w:rsidRPr="00475856">
        <w:rPr>
          <w:rFonts w:ascii="Arial" w:hAnsi="Arial" w:cs="Arial"/>
          <w:shd w:val="clear" w:color="auto" w:fill="FFFFFF"/>
        </w:rPr>
        <w:t xml:space="preserve">removes traces of indigenous Armenian culture from all over the territory appeared under its control. </w:t>
      </w:r>
    </w:p>
    <w:p w14:paraId="744CA278" w14:textId="77777777" w:rsidR="00384942" w:rsidRPr="00475856" w:rsidRDefault="00384942" w:rsidP="006A5585">
      <w:pPr>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 xml:space="preserve">Azerbaijan acts so in close cooperation with Turkey and </w:t>
      </w:r>
      <w:r w:rsidRPr="00475856">
        <w:rPr>
          <w:rFonts w:ascii="Arial" w:eastAsia="Times New Roman" w:hAnsi="Arial" w:cs="Arial"/>
          <w:color w:val="222222"/>
        </w:rPr>
        <w:t xml:space="preserve">the evidence shows that they together continue the genocidal policies of the Ottoman Empire, who was rather </w:t>
      </w:r>
      <w:r w:rsidRPr="00475856">
        <w:rPr>
          <w:rFonts w:ascii="Arial" w:hAnsi="Arial" w:cs="Arial"/>
          <w:shd w:val="clear" w:color="auto" w:fill="FFFFFF"/>
        </w:rPr>
        <w:t>“successful” in cleansing Anatolia from the indigenous Armenians, Greeks and Assyrians in the beginning of 20</w:t>
      </w:r>
      <w:r w:rsidRPr="00475856">
        <w:rPr>
          <w:rFonts w:ascii="Arial" w:hAnsi="Arial" w:cs="Arial"/>
          <w:shd w:val="clear" w:color="auto" w:fill="FFFFFF"/>
          <w:vertAlign w:val="superscript"/>
        </w:rPr>
        <w:t>th</w:t>
      </w:r>
      <w:r w:rsidRPr="00475856">
        <w:rPr>
          <w:rFonts w:ascii="Arial" w:hAnsi="Arial" w:cs="Arial"/>
          <w:shd w:val="clear" w:color="auto" w:fill="FFFFFF"/>
        </w:rPr>
        <w:t xml:space="preserve"> century.</w:t>
      </w:r>
    </w:p>
    <w:p w14:paraId="3B01D8B8"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rPr>
      </w:pPr>
      <w:r w:rsidRPr="00475856">
        <w:rPr>
          <w:rFonts w:ascii="Arial" w:eastAsia="Times New Roman" w:hAnsi="Arial" w:cs="Arial"/>
          <w:color w:val="222222"/>
        </w:rPr>
        <w:t xml:space="preserve">Azerbaijan uses its oil money to bribe foreign politicians and international organizations to get favorable attitudes and resolutions, a system revealed through journalistic </w:t>
      </w:r>
      <w:hyperlink r:id="rId5" w:history="1">
        <w:r w:rsidRPr="00475856">
          <w:rPr>
            <w:rStyle w:val="Hyperlink"/>
            <w:rFonts w:ascii="Arial" w:eastAsia="Times New Roman" w:hAnsi="Arial" w:cs="Arial"/>
          </w:rPr>
          <w:t>investigations</w:t>
        </w:r>
      </w:hyperlink>
      <w:r w:rsidRPr="00475856">
        <w:rPr>
          <w:rStyle w:val="Hyperlink"/>
          <w:rFonts w:ascii="Arial" w:eastAsia="Times New Roman" w:hAnsi="Arial" w:cs="Arial"/>
        </w:rPr>
        <w:t xml:space="preserve"> </w:t>
      </w:r>
      <w:r w:rsidRPr="00475856">
        <w:rPr>
          <w:rFonts w:ascii="Arial" w:eastAsia="Times New Roman" w:hAnsi="Arial" w:cs="Arial"/>
          <w:color w:val="222222"/>
        </w:rPr>
        <w:t xml:space="preserve">and  named </w:t>
      </w:r>
      <w:r w:rsidRPr="00475856">
        <w:rPr>
          <w:rFonts w:ascii="Arial" w:hAnsi="Arial" w:cs="Arial"/>
          <w:i/>
        </w:rPr>
        <w:t>”</w:t>
      </w:r>
      <w:hyperlink r:id="rId6" w:history="1">
        <w:r w:rsidRPr="00475856">
          <w:rPr>
            <w:rStyle w:val="Hyperlink"/>
            <w:rFonts w:ascii="Arial" w:eastAsia="Times New Roman" w:hAnsi="Arial" w:cs="Arial"/>
          </w:rPr>
          <w:t>caviar diplomacy</w:t>
        </w:r>
      </w:hyperlink>
      <w:r w:rsidRPr="00475856">
        <w:rPr>
          <w:rStyle w:val="Hyperlink"/>
          <w:rFonts w:ascii="Arial" w:eastAsia="Times New Roman" w:hAnsi="Arial" w:cs="Arial"/>
        </w:rPr>
        <w:t>.</w:t>
      </w:r>
      <w:r w:rsidRPr="00475856">
        <w:rPr>
          <w:rFonts w:ascii="Arial" w:hAnsi="Arial" w:cs="Arial"/>
          <w:i/>
        </w:rPr>
        <w:t>”</w:t>
      </w:r>
      <w:r w:rsidRPr="00475856">
        <w:rPr>
          <w:rFonts w:ascii="Arial" w:eastAsia="Times New Roman" w:hAnsi="Arial" w:cs="Arial"/>
          <w:i/>
          <w:color w:val="222222"/>
        </w:rPr>
        <w:t xml:space="preserve"> </w:t>
      </w:r>
      <w:r w:rsidRPr="00475856">
        <w:rPr>
          <w:rFonts w:ascii="Arial" w:eastAsia="Times New Roman" w:hAnsi="Arial" w:cs="Arial"/>
          <w:color w:val="222222"/>
        </w:rPr>
        <w:t xml:space="preserve">Nagorno-Karabakh people believe that the bribery and geopolitical factors played a key role in the international community’s indifference and discounting the </w:t>
      </w:r>
      <w:r w:rsidRPr="00475856">
        <w:rPr>
          <w:rFonts w:ascii="Arial" w:eastAsia="Times New Roman" w:hAnsi="Arial" w:cs="Arial"/>
        </w:rPr>
        <w:t xml:space="preserve">aggressive acts of Azerbaijan. </w:t>
      </w:r>
    </w:p>
    <w:p w14:paraId="50E3DFE3"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rPr>
        <w:t xml:space="preserve">In this context, the UN structures do not respond adequately against the genocidal and ethnic cleansing intents of Azerbaijan, failing to accomplish one of UN’s major principles - the </w:t>
      </w:r>
      <w:hyperlink r:id="rId7" w:history="1">
        <w:r w:rsidRPr="00475856">
          <w:rPr>
            <w:rStyle w:val="Hyperlink"/>
            <w:rFonts w:ascii="Arial" w:eastAsia="Times New Roman" w:hAnsi="Arial" w:cs="Arial"/>
          </w:rPr>
          <w:t>Responsibility to Protect</w:t>
        </w:r>
      </w:hyperlink>
      <w:r w:rsidRPr="00475856">
        <w:rPr>
          <w:rFonts w:ascii="Arial" w:eastAsia="Times New Roman" w:hAnsi="Arial" w:cs="Arial"/>
          <w:color w:val="222222"/>
        </w:rPr>
        <w:t xml:space="preserve">, aimed to prevent genocides, war crimes, ethnic cleansing and crimes against humanity. UN structures also fail in implementing their other missions, given that they refrain from visiting Nagorno-Karabakh to observe the access to education (e.g. UNICEF), conditions of people who lost their homes and were internally displaced (e.g. UNHCR), protection of cultural heritage (e.g. UNESCO). Acting like this they neglect the accomplishment of  another UN principle – </w:t>
      </w:r>
      <w:hyperlink r:id="rId8" w:history="1">
        <w:r w:rsidRPr="00475856">
          <w:rPr>
            <w:rStyle w:val="Hyperlink"/>
            <w:rFonts w:ascii="Arial" w:eastAsia="Times New Roman" w:hAnsi="Arial" w:cs="Arial"/>
          </w:rPr>
          <w:t>Leave No One Behind</w:t>
        </w:r>
      </w:hyperlink>
      <w:r w:rsidRPr="00475856">
        <w:rPr>
          <w:rFonts w:ascii="Arial" w:eastAsia="Times New Roman" w:hAnsi="Arial" w:cs="Arial"/>
          <w:color w:val="222222"/>
        </w:rPr>
        <w:t xml:space="preserve">. </w:t>
      </w:r>
    </w:p>
    <w:p w14:paraId="5110E786"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rPr>
      </w:pPr>
      <w:r w:rsidRPr="00475856">
        <w:rPr>
          <w:rFonts w:ascii="Arial" w:eastAsia="Times New Roman" w:hAnsi="Arial" w:cs="Arial"/>
          <w:color w:val="222222"/>
        </w:rPr>
        <w:t xml:space="preserve">In developing its attitudes towards the Nagorno-Karabakh conflict the international community ignores the fact that it is Azerbaijan, who has ALWAYS been the initiator of the assaults against Armenians: during the Soviet years – the massacres in Sumgait (February 1988), Kirovabad/Ganja (November 1988) and Baku (January 1990), and later - the “first </w:t>
      </w:r>
      <w:proofErr w:type="spellStart"/>
      <w:r w:rsidRPr="00475856">
        <w:rPr>
          <w:rFonts w:ascii="Arial" w:eastAsia="Times New Roman" w:hAnsi="Arial" w:cs="Arial"/>
          <w:color w:val="222222"/>
        </w:rPr>
        <w:t>Karabakh</w:t>
      </w:r>
      <w:proofErr w:type="spellEnd"/>
      <w:r w:rsidRPr="00475856">
        <w:rPr>
          <w:rFonts w:ascii="Arial" w:eastAsia="Times New Roman" w:hAnsi="Arial" w:cs="Arial"/>
          <w:color w:val="222222"/>
        </w:rPr>
        <w:t xml:space="preserve"> war” (in 1991-1994), the “4-day war” (in April 2016) and “the 44-day wars” (in September-November 2020). They ignore the fact that the conflict has deeper causes and is based on the aggressive discrimination against the indigenous Armenian people for many decades. Hence, the “impartial” or “neutral” positioning of international actors whose mission is the protection of human rights and democratic values, actually encourages and empowers the aggressor to continue its genocidal policies in complete impunity. </w:t>
      </w:r>
    </w:p>
    <w:p w14:paraId="108ED447"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rPr>
        <w:t xml:space="preserve">We believe that it is the international organizations’ ultimate responsibility to act adequately to prevent another genocide and ethnic cleansing of people, </w:t>
      </w:r>
      <w:r w:rsidRPr="00475856">
        <w:rPr>
          <w:rFonts w:ascii="Arial" w:eastAsia="Times New Roman" w:hAnsi="Arial" w:cs="Arial"/>
          <w:color w:val="222222"/>
        </w:rPr>
        <w:t xml:space="preserve">in this case of Armenians in Nagorno-Karabakh.    </w:t>
      </w:r>
    </w:p>
    <w:p w14:paraId="52725E0A" w14:textId="77777777" w:rsidR="00384942" w:rsidRPr="00475856" w:rsidRDefault="00384942" w:rsidP="006A5585">
      <w:pPr>
        <w:spacing w:before="100" w:beforeAutospacing="1" w:after="100" w:afterAutospacing="1" w:line="276" w:lineRule="auto"/>
        <w:jc w:val="both"/>
        <w:rPr>
          <w:rFonts w:ascii="Arial" w:hAnsi="Arial" w:cs="Arial"/>
          <w:b/>
          <w:color w:val="2F5496" w:themeColor="accent1" w:themeShade="BF"/>
          <w:shd w:val="clear" w:color="auto" w:fill="FFFFFF"/>
        </w:rPr>
      </w:pPr>
      <w:r w:rsidRPr="00475856">
        <w:rPr>
          <w:rFonts w:ascii="Arial" w:hAnsi="Arial" w:cs="Arial"/>
          <w:b/>
          <w:color w:val="2F5496" w:themeColor="accent1" w:themeShade="BF"/>
          <w:shd w:val="clear" w:color="auto" w:fill="FFFFFF"/>
        </w:rPr>
        <w:t>Historical Background</w:t>
      </w:r>
    </w:p>
    <w:p w14:paraId="088E92F5" w14:textId="77777777" w:rsidR="00384942" w:rsidRPr="00475856" w:rsidRDefault="00384942" w:rsidP="006A5585">
      <w:pPr>
        <w:spacing w:before="100" w:beforeAutospacing="1" w:after="100" w:afterAutospacing="1" w:line="276" w:lineRule="auto"/>
        <w:jc w:val="both"/>
        <w:rPr>
          <w:rFonts w:ascii="Arial" w:hAnsi="Arial" w:cs="Arial"/>
          <w:color w:val="2F5496" w:themeColor="accent1" w:themeShade="BF"/>
          <w:shd w:val="clear" w:color="auto" w:fill="FFFFFF"/>
        </w:rPr>
      </w:pPr>
      <w:r w:rsidRPr="00475856">
        <w:rPr>
          <w:rFonts w:ascii="Arial" w:hAnsi="Arial" w:cs="Arial"/>
          <w:color w:val="2F5496" w:themeColor="accent1" w:themeShade="BF"/>
          <w:shd w:val="clear" w:color="auto" w:fill="FFFFFF"/>
        </w:rPr>
        <w:t>Roots of the conflict</w:t>
      </w:r>
    </w:p>
    <w:p w14:paraId="60A87501"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 xml:space="preserve">The so-called Nagorno-Karabakh conflict has its roots in a </w:t>
      </w:r>
      <w:hyperlink r:id="rId9" w:anchor="P981_417350" w:history="1">
        <w:r w:rsidRPr="00475856">
          <w:rPr>
            <w:rStyle w:val="Hyperlink"/>
            <w:rFonts w:ascii="Arial" w:hAnsi="Arial" w:cs="Arial"/>
            <w:shd w:val="clear" w:color="auto" w:fill="FFFFFF"/>
          </w:rPr>
          <w:t>history</w:t>
        </w:r>
      </w:hyperlink>
      <w:r w:rsidRPr="00475856">
        <w:rPr>
          <w:rFonts w:ascii="Arial" w:hAnsi="Arial" w:cs="Arial"/>
          <w:shd w:val="clear" w:color="auto" w:fill="FFFFFF"/>
        </w:rPr>
        <w:t xml:space="preserve"> of relations lasting for more than a century. </w:t>
      </w:r>
    </w:p>
    <w:p w14:paraId="399D8373" w14:textId="77777777" w:rsidR="00384942" w:rsidRPr="00475856" w:rsidRDefault="00384942" w:rsidP="006A5585">
      <w:pPr>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 xml:space="preserve">Armenians lived in Nagorno-Karabakh (Nagorno-Karabakh) for about 3,000 years. </w:t>
      </w:r>
      <w:proofErr w:type="spellStart"/>
      <w:r w:rsidRPr="00475856">
        <w:rPr>
          <w:rFonts w:ascii="Arial" w:hAnsi="Arial" w:cs="Arial"/>
          <w:shd w:val="clear" w:color="auto" w:fill="FFFFFF"/>
        </w:rPr>
        <w:t>Artsakh</w:t>
      </w:r>
      <w:proofErr w:type="spellEnd"/>
      <w:r w:rsidRPr="00475856">
        <w:rPr>
          <w:rFonts w:ascii="Arial" w:hAnsi="Arial" w:cs="Arial"/>
          <w:shd w:val="clear" w:color="auto" w:fill="FFFFFF"/>
        </w:rPr>
        <w:t xml:space="preserve"> (including Nagorno-Karabakh) has composed one of the 15 provinces of the historical Armenian statehood, as attested by ancient Greek and Roman sources. Turkic presence as well as attempts of conquering the region were documented from early 14-15</w:t>
      </w:r>
      <w:r w:rsidRPr="00475856">
        <w:rPr>
          <w:rFonts w:ascii="Arial" w:hAnsi="Arial" w:cs="Arial"/>
          <w:shd w:val="clear" w:color="auto" w:fill="FFFFFF"/>
          <w:vertAlign w:val="superscript"/>
        </w:rPr>
        <w:t>th</w:t>
      </w:r>
      <w:r w:rsidRPr="00475856">
        <w:rPr>
          <w:rFonts w:ascii="Arial" w:hAnsi="Arial" w:cs="Arial"/>
          <w:shd w:val="clear" w:color="auto" w:fill="FFFFFF"/>
        </w:rPr>
        <w:t xml:space="preserve"> century.</w:t>
      </w:r>
    </w:p>
    <w:p w14:paraId="6AC8B5AE" w14:textId="77777777" w:rsidR="00384942" w:rsidRPr="00475856" w:rsidRDefault="00384942" w:rsidP="006A5585">
      <w:pPr>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 xml:space="preserve">Hostilities between Christian Armenians and Muslim Turks (also called Caucasian Tatars) continued under the rule of Russian Empire. With the establishment of the statehood of Azerbaijan in May 1918, the religious/ethnic conflict arose into a strategic cause and government policy. </w:t>
      </w:r>
    </w:p>
    <w:p w14:paraId="30EECB6C" w14:textId="77777777" w:rsidR="00384942" w:rsidRPr="00475856" w:rsidRDefault="00384942" w:rsidP="006A5585">
      <w:pPr>
        <w:spacing w:before="100" w:beforeAutospacing="1" w:after="100" w:afterAutospacing="1" w:line="276" w:lineRule="auto"/>
        <w:jc w:val="both"/>
        <w:rPr>
          <w:rFonts w:ascii="Arial" w:hAnsi="Arial" w:cs="Arial"/>
          <w:color w:val="2F5496" w:themeColor="accent1" w:themeShade="BF"/>
          <w:shd w:val="clear" w:color="auto" w:fill="FFFFFF"/>
        </w:rPr>
      </w:pPr>
      <w:r w:rsidRPr="00475856">
        <w:rPr>
          <w:rFonts w:ascii="Arial" w:hAnsi="Arial" w:cs="Arial"/>
          <w:color w:val="2F5496" w:themeColor="accent1" w:themeShade="BF"/>
          <w:shd w:val="clear" w:color="auto" w:fill="FFFFFF"/>
        </w:rPr>
        <w:t>1918-1920: Years of first independent republics of Armenia and Azerbaijan</w:t>
      </w:r>
    </w:p>
    <w:p w14:paraId="53FEC7C6"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r w:rsidRPr="00475856">
        <w:rPr>
          <w:rFonts w:ascii="Arial" w:hAnsi="Arial" w:cs="Arial"/>
          <w:shd w:val="clear" w:color="auto" w:fill="FFFFFF"/>
        </w:rPr>
        <w:t>Azerbaijan adopted Ottomans’ genocidal and ethnic cleansing practices given their Turkic roots as well as the direct engagement of Ottoman military in the first years of the republic. In June 1918, the Azerbaijani army and Ottomans killed at least 20 thousands of Armenians in Ganja and destroyed about 50 Armenian villages. In September 1918, the mentioned two armies killed about 10,000 Armenians in Baku. In June 1919 and March 1920, about 20,000 Armenians were killed in Shushi (Nagorno-Karabakh), making it a ghost city for decades, before it was rebuilt in 1970s and inhabited</w:t>
      </w:r>
      <w:r w:rsidRPr="00475856">
        <w:rPr>
          <w:rFonts w:ascii="Arial" w:eastAsia="Times New Roman" w:hAnsi="Arial" w:cs="Arial"/>
        </w:rPr>
        <w:t xml:space="preserve"> it with Azeri population.</w:t>
      </w:r>
    </w:p>
    <w:p w14:paraId="7042D317" w14:textId="77777777" w:rsidR="00384942" w:rsidRPr="00475856" w:rsidRDefault="00384942" w:rsidP="006A5585">
      <w:pPr>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 xml:space="preserve">Though with dominant Armenian population, Nagorno-Karabakh was a disputed area between Armenian and Azerbaijani Republics.  </w:t>
      </w:r>
    </w:p>
    <w:p w14:paraId="4EA9033B" w14:textId="77777777" w:rsidR="00384942" w:rsidRPr="00475856" w:rsidRDefault="00384942" w:rsidP="006A5585">
      <w:pPr>
        <w:spacing w:before="100" w:beforeAutospacing="1" w:after="100" w:afterAutospacing="1" w:line="276" w:lineRule="auto"/>
        <w:jc w:val="both"/>
        <w:rPr>
          <w:rFonts w:ascii="Arial" w:hAnsi="Arial" w:cs="Arial"/>
          <w:color w:val="2F5496" w:themeColor="accent1" w:themeShade="BF"/>
          <w:shd w:val="clear" w:color="auto" w:fill="FFFFFF"/>
        </w:rPr>
      </w:pPr>
      <w:r w:rsidRPr="00475856">
        <w:rPr>
          <w:rFonts w:ascii="Arial" w:hAnsi="Arial" w:cs="Arial"/>
          <w:color w:val="2F5496" w:themeColor="accent1" w:themeShade="BF"/>
          <w:shd w:val="clear" w:color="auto" w:fill="FFFFFF"/>
        </w:rPr>
        <w:t>1921-1990: Years of Soviet Union</w:t>
      </w:r>
    </w:p>
    <w:p w14:paraId="44EDBB3C"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shd w:val="clear" w:color="auto" w:fill="FFFFFF"/>
        </w:rPr>
        <w:t xml:space="preserve">In its early years the Soviet authorities under the leadership of Stalin drew rather controversial boundaries within USSR, often dividing and mixing different ethnic groups that created potential risks for future conflicts. One of such areas was Nagorno-Karabakh, that was sliced into several pieces. The mountainous part of Nagorno-Karabakh was concluded into the </w:t>
      </w:r>
      <w:r w:rsidRPr="00475856">
        <w:rPr>
          <w:rFonts w:ascii="Arial" w:hAnsi="Arial" w:cs="Arial"/>
        </w:rPr>
        <w:t xml:space="preserve">Nagorno-Karabakh Autonomous Oblast (NKAO). It was artificially cut from Armenia with Red Kurdistan </w:t>
      </w:r>
      <w:proofErr w:type="spellStart"/>
      <w:r w:rsidRPr="00475856">
        <w:rPr>
          <w:rFonts w:ascii="Arial" w:hAnsi="Arial" w:cs="Arial"/>
        </w:rPr>
        <w:t>Uyezd</w:t>
      </w:r>
      <w:proofErr w:type="spellEnd"/>
      <w:r w:rsidRPr="00475856">
        <w:rPr>
          <w:rFonts w:ascii="Arial" w:hAnsi="Arial" w:cs="Arial"/>
        </w:rPr>
        <w:t xml:space="preserve"> (current </w:t>
      </w:r>
      <w:proofErr w:type="spellStart"/>
      <w:r w:rsidRPr="00475856">
        <w:rPr>
          <w:rFonts w:ascii="Arial" w:hAnsi="Arial" w:cs="Arial"/>
        </w:rPr>
        <w:t>Kelbajar</w:t>
      </w:r>
      <w:proofErr w:type="spellEnd"/>
      <w:r w:rsidRPr="00475856">
        <w:rPr>
          <w:rFonts w:ascii="Arial" w:hAnsi="Arial" w:cs="Arial"/>
        </w:rPr>
        <w:t xml:space="preserve"> and </w:t>
      </w:r>
      <w:proofErr w:type="spellStart"/>
      <w:r w:rsidRPr="00475856">
        <w:rPr>
          <w:rFonts w:ascii="Arial" w:hAnsi="Arial" w:cs="Arial"/>
        </w:rPr>
        <w:t>Lachin</w:t>
      </w:r>
      <w:proofErr w:type="spellEnd"/>
      <w:r w:rsidRPr="00475856">
        <w:rPr>
          <w:rFonts w:ascii="Arial" w:hAnsi="Arial" w:cs="Arial"/>
        </w:rPr>
        <w:t xml:space="preserve"> regions), as if to populate the area with Kurds, given the landscape was suitable for their livestock grazing. Red Kurdistan </w:t>
      </w:r>
      <w:proofErr w:type="spellStart"/>
      <w:r w:rsidRPr="00475856">
        <w:rPr>
          <w:rFonts w:ascii="Arial" w:hAnsi="Arial" w:cs="Arial"/>
        </w:rPr>
        <w:t>Uyezd</w:t>
      </w:r>
      <w:proofErr w:type="spellEnd"/>
      <w:r w:rsidRPr="00475856">
        <w:rPr>
          <w:rFonts w:ascii="Arial" w:hAnsi="Arial" w:cs="Arial"/>
        </w:rPr>
        <w:t xml:space="preserve"> was soon demolished as an administrative unit and integrated within Azerbaijan, circling out NKAO and completely separating it from Armenia. Some other bunches of villages  with concentrated Armenian population (such as </w:t>
      </w:r>
      <w:proofErr w:type="spellStart"/>
      <w:r w:rsidRPr="00475856">
        <w:rPr>
          <w:rFonts w:ascii="Arial" w:hAnsi="Arial" w:cs="Arial"/>
        </w:rPr>
        <w:t>Shahumyan</w:t>
      </w:r>
      <w:proofErr w:type="spellEnd"/>
      <w:r w:rsidRPr="00475856">
        <w:rPr>
          <w:rFonts w:ascii="Arial" w:hAnsi="Arial" w:cs="Arial"/>
        </w:rPr>
        <w:t xml:space="preserve">, </w:t>
      </w:r>
      <w:proofErr w:type="spellStart"/>
      <w:r w:rsidRPr="00475856">
        <w:rPr>
          <w:rFonts w:ascii="Arial" w:hAnsi="Arial" w:cs="Arial"/>
        </w:rPr>
        <w:t>Getashen</w:t>
      </w:r>
      <w:proofErr w:type="spellEnd"/>
      <w:r w:rsidRPr="00475856">
        <w:rPr>
          <w:rFonts w:ascii="Arial" w:hAnsi="Arial" w:cs="Arial"/>
        </w:rPr>
        <w:t xml:space="preserve">, </w:t>
      </w:r>
      <w:proofErr w:type="spellStart"/>
      <w:r w:rsidRPr="00475856">
        <w:rPr>
          <w:rFonts w:ascii="Arial" w:hAnsi="Arial" w:cs="Arial"/>
        </w:rPr>
        <w:t>Martunashen</w:t>
      </w:r>
      <w:proofErr w:type="spellEnd"/>
      <w:r w:rsidRPr="00475856">
        <w:rPr>
          <w:rFonts w:ascii="Arial" w:hAnsi="Arial" w:cs="Arial"/>
        </w:rPr>
        <w:t xml:space="preserve">, </w:t>
      </w:r>
      <w:proofErr w:type="spellStart"/>
      <w:r w:rsidRPr="00475856">
        <w:rPr>
          <w:rFonts w:ascii="Arial" w:hAnsi="Arial" w:cs="Arial"/>
        </w:rPr>
        <w:t>Azat</w:t>
      </w:r>
      <w:proofErr w:type="spellEnd"/>
      <w:r w:rsidRPr="00475856">
        <w:rPr>
          <w:rFonts w:ascii="Arial" w:hAnsi="Arial" w:cs="Arial"/>
        </w:rPr>
        <w:t xml:space="preserve">, </w:t>
      </w:r>
      <w:proofErr w:type="spellStart"/>
      <w:r w:rsidRPr="00475856">
        <w:rPr>
          <w:rFonts w:ascii="Arial" w:hAnsi="Arial" w:cs="Arial"/>
        </w:rPr>
        <w:t>Kamo</w:t>
      </w:r>
      <w:proofErr w:type="spellEnd"/>
      <w:r w:rsidRPr="00475856">
        <w:rPr>
          <w:rFonts w:ascii="Arial" w:hAnsi="Arial" w:cs="Arial"/>
        </w:rPr>
        <w:t xml:space="preserve">, </w:t>
      </w:r>
      <w:proofErr w:type="spellStart"/>
      <w:r w:rsidRPr="00475856">
        <w:rPr>
          <w:rFonts w:ascii="Arial" w:hAnsi="Arial" w:cs="Arial"/>
        </w:rPr>
        <w:t>Chardakhlu</w:t>
      </w:r>
      <w:proofErr w:type="spellEnd"/>
      <w:r w:rsidRPr="00475856">
        <w:rPr>
          <w:rFonts w:ascii="Arial" w:hAnsi="Arial" w:cs="Arial"/>
        </w:rPr>
        <w:t xml:space="preserve">, etc.) were too artificially cut from NKAO and included in other administrative units of Azerbaijan without any status of autonomy. Another territory was </w:t>
      </w:r>
      <w:proofErr w:type="spellStart"/>
      <w:r w:rsidRPr="00475856">
        <w:rPr>
          <w:rFonts w:ascii="Arial" w:hAnsi="Arial" w:cs="Arial"/>
        </w:rPr>
        <w:t>Nakhijevan</w:t>
      </w:r>
      <w:proofErr w:type="spellEnd"/>
      <w:r w:rsidRPr="00475856">
        <w:rPr>
          <w:rFonts w:ascii="Arial" w:hAnsi="Arial" w:cs="Arial"/>
        </w:rPr>
        <w:t xml:space="preserve"> (</w:t>
      </w:r>
      <w:proofErr w:type="spellStart"/>
      <w:r w:rsidRPr="00475856">
        <w:rPr>
          <w:rFonts w:ascii="Arial" w:hAnsi="Arial" w:cs="Arial"/>
        </w:rPr>
        <w:t>Nakchivan</w:t>
      </w:r>
      <w:proofErr w:type="spellEnd"/>
      <w:r w:rsidRPr="00475856">
        <w:rPr>
          <w:rFonts w:ascii="Arial" w:hAnsi="Arial" w:cs="Arial"/>
        </w:rPr>
        <w:t xml:space="preserve">) with mixed population, which was cut from the bordering Armenia and included in Azerbaijan as another autonomy - Autonomous Republic of </w:t>
      </w:r>
      <w:proofErr w:type="spellStart"/>
      <w:r w:rsidRPr="00475856">
        <w:rPr>
          <w:rFonts w:ascii="Arial" w:hAnsi="Arial" w:cs="Arial"/>
        </w:rPr>
        <w:t>Nakhchivan</w:t>
      </w:r>
      <w:proofErr w:type="spellEnd"/>
      <w:r w:rsidRPr="00475856">
        <w:rPr>
          <w:rFonts w:ascii="Arial" w:hAnsi="Arial" w:cs="Arial"/>
        </w:rPr>
        <w:t xml:space="preserve">. Such territorial tailoring in favor of Azerbaijan have been the result of deals between Turkish </w:t>
      </w:r>
      <w:proofErr w:type="spellStart"/>
      <w:r w:rsidRPr="00475856">
        <w:rPr>
          <w:rFonts w:ascii="Arial" w:hAnsi="Arial" w:cs="Arial"/>
        </w:rPr>
        <w:t>Kemalists</w:t>
      </w:r>
      <w:proofErr w:type="spellEnd"/>
      <w:r w:rsidRPr="00475856">
        <w:rPr>
          <w:rFonts w:ascii="Arial" w:hAnsi="Arial" w:cs="Arial"/>
        </w:rPr>
        <w:t xml:space="preserve"> and Bolsheviks, who basically together decided the fate of other nations in the region. Another such area with mixed population was </w:t>
      </w:r>
      <w:proofErr w:type="spellStart"/>
      <w:r w:rsidRPr="00475856">
        <w:rPr>
          <w:rFonts w:ascii="Arial" w:hAnsi="Arial" w:cs="Arial"/>
        </w:rPr>
        <w:t>Syuniq</w:t>
      </w:r>
      <w:proofErr w:type="spellEnd"/>
      <w:r w:rsidRPr="00475856">
        <w:rPr>
          <w:rFonts w:ascii="Arial" w:hAnsi="Arial" w:cs="Arial"/>
        </w:rPr>
        <w:t xml:space="preserve"> (</w:t>
      </w:r>
      <w:proofErr w:type="spellStart"/>
      <w:r w:rsidRPr="00475856">
        <w:rPr>
          <w:rFonts w:ascii="Arial" w:hAnsi="Arial" w:cs="Arial"/>
        </w:rPr>
        <w:t>Zangezur</w:t>
      </w:r>
      <w:proofErr w:type="spellEnd"/>
      <w:r w:rsidRPr="00475856">
        <w:rPr>
          <w:rFonts w:ascii="Arial" w:hAnsi="Arial" w:cs="Arial"/>
        </w:rPr>
        <w:t xml:space="preserve">), which however was saved and not handled to Azerbaijan, as local people were able to organize its </w:t>
      </w:r>
      <w:proofErr w:type="spellStart"/>
      <w:r w:rsidRPr="00475856">
        <w:rPr>
          <w:rFonts w:ascii="Arial" w:hAnsi="Arial" w:cs="Arial"/>
        </w:rPr>
        <w:t>defence</w:t>
      </w:r>
      <w:proofErr w:type="spellEnd"/>
      <w:r w:rsidRPr="00475856">
        <w:rPr>
          <w:rFonts w:ascii="Arial" w:hAnsi="Arial" w:cs="Arial"/>
        </w:rPr>
        <w:t xml:space="preserve"> from Bolsheviks.</w:t>
      </w:r>
    </w:p>
    <w:p w14:paraId="6F34CD9A"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Throughout 70 years of Soviet Union the Armenians of NKAO (as well as </w:t>
      </w:r>
      <w:proofErr w:type="spellStart"/>
      <w:r w:rsidRPr="00475856">
        <w:rPr>
          <w:rFonts w:ascii="Arial" w:eastAsia="Times New Roman" w:hAnsi="Arial" w:cs="Arial"/>
        </w:rPr>
        <w:t>Nakhchivan</w:t>
      </w:r>
      <w:proofErr w:type="spellEnd"/>
      <w:r w:rsidRPr="00475856">
        <w:rPr>
          <w:rFonts w:ascii="Arial" w:eastAsia="Times New Roman" w:hAnsi="Arial" w:cs="Arial"/>
        </w:rPr>
        <w:t xml:space="preserve"> and other locations) have suffered aggressive discrimination under the leadership of Azerbaijan. In particular, the policy of ethnic cleansing in NKAO was demonstrated through a wide range of acts. E.g. </w:t>
      </w:r>
    </w:p>
    <w:p w14:paraId="57C080DC"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Armenians were deprived of having a separate television, radio or programs in Armenian. </w:t>
      </w:r>
    </w:p>
    <w:p w14:paraId="0F1C51C4"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Armenian people got their higher education either in Yerevan or in Baku, however those returning from Armenia were not able to get quality jobs in NKAO. </w:t>
      </w:r>
    </w:p>
    <w:p w14:paraId="4C797783"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NKAO lands were rather productive, however the food stores were almost empty, while the stores in the neighboring Azerbaijani towns were usually full of products. </w:t>
      </w:r>
    </w:p>
    <w:p w14:paraId="6AEAB5FA"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Armenians could not travel inside NKAO as the transportation network and the road infrastructure were not developed, meanwhile, it was much easier to connect with Azerbaijani settlements outside NKAO. </w:t>
      </w:r>
    </w:p>
    <w:p w14:paraId="49542C69"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In order to connect with Armenia, people in NKAO had to travel beyond the enclave to the north-east and connect through Tartar (formerly – Mir Bashir) or </w:t>
      </w:r>
      <w:proofErr w:type="spellStart"/>
      <w:r w:rsidRPr="00475856">
        <w:rPr>
          <w:rFonts w:ascii="Arial" w:eastAsia="Times New Roman" w:hAnsi="Arial" w:cs="Arial"/>
        </w:rPr>
        <w:t>Yevlakh</w:t>
      </w:r>
      <w:proofErr w:type="spellEnd"/>
      <w:r w:rsidRPr="00475856">
        <w:rPr>
          <w:rFonts w:ascii="Arial" w:eastAsia="Times New Roman" w:hAnsi="Arial" w:cs="Arial"/>
        </w:rPr>
        <w:t xml:space="preserve">. </w:t>
      </w:r>
    </w:p>
    <w:p w14:paraId="3D3883E6"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Azerbaijan hurried to establish new settlements, squeezing those in between the Armenian villages, further creating communication problems. E.g. the schoolchildren were not able to move between villages as were intimidated by the dogs of the new settlers, usually engaged in sheep breeding. Armenian women did not feel safe to pass through Azerbaijani settlements as were commonly faced with sexual harassment. </w:t>
      </w:r>
    </w:p>
    <w:p w14:paraId="3C28DA88" w14:textId="77777777" w:rsidR="00384942" w:rsidRPr="00475856" w:rsidRDefault="00384942" w:rsidP="006A5585">
      <w:pPr>
        <w:pStyle w:val="ListParagraph"/>
        <w:numPr>
          <w:ilvl w:val="0"/>
          <w:numId w:val="29"/>
        </w:num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There were frequent cases of stealing the livestock of Armenians, entering the local residents’ houses, kidnapping.</w:t>
      </w:r>
    </w:p>
    <w:p w14:paraId="0654744B" w14:textId="77777777" w:rsidR="00384942" w:rsidRPr="00475856" w:rsidRDefault="00384942" w:rsidP="006A5585">
      <w:pPr>
        <w:spacing w:before="100" w:beforeAutospacing="1" w:after="100" w:afterAutospacing="1" w:line="276" w:lineRule="auto"/>
        <w:jc w:val="both"/>
        <w:rPr>
          <w:rFonts w:ascii="Arial" w:hAnsi="Arial" w:cs="Arial"/>
          <w:shd w:val="clear" w:color="auto" w:fill="FFFFFF"/>
        </w:rPr>
      </w:pPr>
      <w:r w:rsidRPr="00475856">
        <w:rPr>
          <w:rFonts w:ascii="Arial" w:eastAsia="Times New Roman" w:hAnsi="Arial" w:cs="Arial"/>
        </w:rPr>
        <w:t xml:space="preserve">It should be noted that the cases of harassments and discrimination significantly intensified under the governance of </w:t>
      </w:r>
      <w:hyperlink r:id="rId10" w:history="1">
        <w:r w:rsidRPr="00475856">
          <w:rPr>
            <w:rStyle w:val="Hyperlink"/>
            <w:rFonts w:ascii="Arial" w:hAnsi="Arial" w:cs="Arial"/>
            <w:shd w:val="clear" w:color="auto" w:fill="FFFFFF"/>
          </w:rPr>
          <w:t xml:space="preserve">Heydar </w:t>
        </w:r>
        <w:proofErr w:type="spellStart"/>
        <w:r w:rsidRPr="00475856">
          <w:rPr>
            <w:rStyle w:val="Hyperlink"/>
            <w:rFonts w:ascii="Arial" w:hAnsi="Arial" w:cs="Arial"/>
            <w:shd w:val="clear" w:color="auto" w:fill="FFFFFF"/>
          </w:rPr>
          <w:t>Aliyev</w:t>
        </w:r>
        <w:proofErr w:type="spellEnd"/>
      </w:hyperlink>
      <w:r w:rsidRPr="00475856">
        <w:rPr>
          <w:rFonts w:ascii="Arial" w:hAnsi="Arial" w:cs="Arial"/>
          <w:shd w:val="clear" w:color="auto" w:fill="FFFFFF"/>
        </w:rPr>
        <w:t xml:space="preserve"> </w:t>
      </w:r>
      <w:r w:rsidRPr="00475856">
        <w:rPr>
          <w:rFonts w:ascii="Arial" w:eastAsia="Times New Roman" w:hAnsi="Arial" w:cs="Arial"/>
        </w:rPr>
        <w:t xml:space="preserve">(the father of current </w:t>
      </w:r>
      <w:proofErr w:type="spellStart"/>
      <w:r w:rsidRPr="00475856">
        <w:rPr>
          <w:rFonts w:ascii="Arial" w:eastAsia="Times New Roman" w:hAnsi="Arial" w:cs="Arial"/>
        </w:rPr>
        <w:t>Ilham</w:t>
      </w:r>
      <w:proofErr w:type="spellEnd"/>
      <w:r w:rsidRPr="00475856">
        <w:rPr>
          <w:rFonts w:ascii="Arial" w:eastAsia="Times New Roman" w:hAnsi="Arial" w:cs="Arial"/>
        </w:rPr>
        <w:t xml:space="preserve"> </w:t>
      </w:r>
      <w:proofErr w:type="spellStart"/>
      <w:r w:rsidRPr="00475856">
        <w:rPr>
          <w:rFonts w:ascii="Arial" w:eastAsia="Times New Roman" w:hAnsi="Arial" w:cs="Arial"/>
        </w:rPr>
        <w:t>Aliyev</w:t>
      </w:r>
      <w:proofErr w:type="spellEnd"/>
      <w:r w:rsidRPr="00475856">
        <w:rPr>
          <w:rFonts w:ascii="Arial" w:eastAsia="Times New Roman" w:hAnsi="Arial" w:cs="Arial"/>
        </w:rPr>
        <w:t>)</w:t>
      </w:r>
      <w:r w:rsidRPr="00475856">
        <w:rPr>
          <w:rFonts w:ascii="Arial" w:hAnsi="Arial" w:cs="Arial"/>
          <w:shd w:val="clear" w:color="auto" w:fill="FFFFFF"/>
        </w:rPr>
        <w:t xml:space="preserve">, </w:t>
      </w:r>
      <w:r w:rsidRPr="00475856">
        <w:rPr>
          <w:rFonts w:ascii="Arial" w:hAnsi="Arial" w:cs="Arial"/>
          <w:color w:val="202122"/>
          <w:shd w:val="clear" w:color="auto" w:fill="FFFFFF"/>
        </w:rPr>
        <w:t xml:space="preserve">high-ranking official </w:t>
      </w:r>
      <w:r w:rsidRPr="00475856">
        <w:rPr>
          <w:rFonts w:ascii="Arial" w:eastAsia="Times New Roman" w:hAnsi="Arial" w:cs="Arial"/>
        </w:rPr>
        <w:t>in the </w:t>
      </w:r>
      <w:hyperlink r:id="rId11" w:tooltip="KGB" w:history="1">
        <w:r w:rsidRPr="00475856">
          <w:rPr>
            <w:rFonts w:ascii="Arial" w:eastAsia="Times New Roman" w:hAnsi="Arial" w:cs="Arial"/>
          </w:rPr>
          <w:t>KGB</w:t>
        </w:r>
      </w:hyperlink>
      <w:r w:rsidRPr="00475856">
        <w:rPr>
          <w:rFonts w:ascii="Arial" w:eastAsia="Times New Roman" w:hAnsi="Arial" w:cs="Arial"/>
        </w:rPr>
        <w:t xml:space="preserve"> of </w:t>
      </w:r>
      <w:hyperlink r:id="rId12" w:tooltip="Azerbaijan Soviet Socialist Republic" w:history="1">
        <w:r w:rsidRPr="00475856">
          <w:rPr>
            <w:rFonts w:ascii="Arial" w:eastAsia="Times New Roman" w:hAnsi="Arial" w:cs="Arial"/>
          </w:rPr>
          <w:t>Azerbaijan</w:t>
        </w:r>
      </w:hyperlink>
      <w:r w:rsidRPr="00475856">
        <w:rPr>
          <w:rFonts w:ascii="Arial" w:eastAsia="Times New Roman" w:hAnsi="Arial" w:cs="Arial"/>
        </w:rPr>
        <w:t xml:space="preserve"> in 1941–1969,</w:t>
      </w:r>
      <w:r w:rsidRPr="00475856">
        <w:rPr>
          <w:rFonts w:ascii="Arial" w:hAnsi="Arial" w:cs="Arial"/>
          <w:shd w:val="clear" w:color="auto" w:fill="FFFFFF"/>
        </w:rPr>
        <w:t xml:space="preserve"> leader of</w:t>
      </w:r>
      <w:r w:rsidRPr="00475856">
        <w:rPr>
          <w:rFonts w:ascii="Arial" w:hAnsi="Arial" w:cs="Arial"/>
          <w:color w:val="202122"/>
          <w:shd w:val="clear" w:color="auto" w:fill="FFFFFF"/>
        </w:rPr>
        <w:t xml:space="preserve"> Soviet Azerbaijan in 1969-1982 </w:t>
      </w:r>
      <w:r w:rsidRPr="00475856">
        <w:rPr>
          <w:rFonts w:ascii="Arial" w:hAnsi="Arial" w:cs="Arial"/>
          <w:shd w:val="clear" w:color="auto" w:fill="FFFFFF"/>
        </w:rPr>
        <w:t xml:space="preserve">and </w:t>
      </w:r>
      <w:hyperlink r:id="rId13" w:tooltip="First Deputy Premier of the Soviet Union" w:history="1">
        <w:r w:rsidRPr="00475856">
          <w:rPr>
            <w:rFonts w:ascii="Arial" w:hAnsi="Arial" w:cs="Arial"/>
          </w:rPr>
          <w:t>First Deputy Premier of USSR</w:t>
        </w:r>
      </w:hyperlink>
      <w:r w:rsidRPr="00475856">
        <w:rPr>
          <w:rFonts w:ascii="Arial" w:hAnsi="Arial" w:cs="Arial"/>
          <w:shd w:val="clear" w:color="auto" w:fill="FFFFFF"/>
        </w:rPr>
        <w:t xml:space="preserve"> in 1982-1987. </w:t>
      </w:r>
      <w:proofErr w:type="spellStart"/>
      <w:r w:rsidRPr="00475856">
        <w:rPr>
          <w:rFonts w:ascii="Arial" w:hAnsi="Arial" w:cs="Arial"/>
          <w:shd w:val="clear" w:color="auto" w:fill="FFFFFF"/>
        </w:rPr>
        <w:t>H.Aliyev</w:t>
      </w:r>
      <w:proofErr w:type="spellEnd"/>
      <w:r w:rsidRPr="00475856">
        <w:rPr>
          <w:rFonts w:ascii="Arial" w:hAnsi="Arial" w:cs="Arial"/>
          <w:shd w:val="clear" w:color="auto" w:fill="FFFFFF"/>
        </w:rPr>
        <w:t xml:space="preserve"> wa</w:t>
      </w:r>
      <w:r w:rsidRPr="00475856">
        <w:rPr>
          <w:rFonts w:ascii="Arial" w:eastAsia="Times New Roman" w:hAnsi="Arial" w:cs="Arial"/>
        </w:rPr>
        <w:t xml:space="preserve">s working hard to remove Armenians and change the demography of NKAO, while the administrative system of the Soviet Union did allow to make those policies rather effective. </w:t>
      </w:r>
    </w:p>
    <w:p w14:paraId="70FE0F66"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If we look at the statistics, by the time of collapse of the Soviet Union, Armenians composed about 77% of NKAO population. While the number of Armenians through 60 years have rose by 30% (</w:t>
      </w:r>
      <w:r w:rsidRPr="00475856">
        <w:rPr>
          <w:rFonts w:ascii="Arial" w:hAnsi="Arial" w:cs="Arial"/>
          <w:color w:val="1A1A1A"/>
          <w:shd w:val="clear" w:color="auto" w:fill="FFFFFF"/>
        </w:rPr>
        <w:t xml:space="preserve">111,694 </w:t>
      </w:r>
      <w:r w:rsidRPr="00475856">
        <w:rPr>
          <w:rFonts w:ascii="Arial" w:eastAsia="Times New Roman" w:hAnsi="Arial" w:cs="Arial"/>
        </w:rPr>
        <w:t xml:space="preserve">- </w:t>
      </w:r>
      <w:r w:rsidRPr="00475856">
        <w:rPr>
          <w:rFonts w:ascii="Arial" w:hAnsi="Arial" w:cs="Arial"/>
          <w:color w:val="1A1A1A"/>
          <w:shd w:val="clear" w:color="auto" w:fill="FFFFFF"/>
        </w:rPr>
        <w:t>145,450</w:t>
      </w:r>
      <w:r w:rsidRPr="00475856">
        <w:rPr>
          <w:rFonts w:ascii="Arial" w:eastAsia="Times New Roman" w:hAnsi="Arial" w:cs="Arial"/>
        </w:rPr>
        <w:t>), the number of Azeri population increased 2.2 times (</w:t>
      </w:r>
      <w:r w:rsidRPr="00475856">
        <w:rPr>
          <w:rFonts w:ascii="Arial" w:eastAsia="Times New Roman" w:hAnsi="Arial" w:cs="Arial"/>
          <w:color w:val="1A1A1A"/>
          <w:lang w:val="en-GB" w:eastAsia="en-GB"/>
        </w:rPr>
        <w:t xml:space="preserve">12,592 </w:t>
      </w:r>
      <w:r w:rsidRPr="00475856">
        <w:rPr>
          <w:rFonts w:ascii="Arial" w:eastAsia="Times New Roman" w:hAnsi="Arial" w:cs="Arial"/>
        </w:rPr>
        <w:t xml:space="preserve">- </w:t>
      </w:r>
      <w:r w:rsidRPr="00475856">
        <w:rPr>
          <w:rFonts w:ascii="Arial" w:hAnsi="Arial" w:cs="Arial"/>
          <w:color w:val="1A1A1A"/>
          <w:shd w:val="clear" w:color="auto" w:fill="FFFFFF"/>
        </w:rPr>
        <w:t>40,688</w:t>
      </w:r>
      <w:r w:rsidRPr="00475856">
        <w:rPr>
          <w:rFonts w:ascii="Arial" w:eastAsia="Times New Roman" w:hAnsi="Arial" w:cs="Arial"/>
        </w:rPr>
        <w:t xml:space="preserve">). The proportion of Armenian population of NKAO within the total of </w:t>
      </w:r>
      <w:r w:rsidRPr="00475856">
        <w:rPr>
          <w:rFonts w:ascii="Arial" w:eastAsia="Times New Roman" w:hAnsi="Arial" w:cs="Arial"/>
          <w:color w:val="1A1A1A"/>
          <w:lang w:val="en-GB" w:eastAsia="en-GB"/>
        </w:rPr>
        <w:t xml:space="preserve">125,159 was </w:t>
      </w:r>
      <w:hyperlink r:id="rId14" w:history="1">
        <w:r w:rsidRPr="00475856">
          <w:rPr>
            <w:rStyle w:val="Hyperlink"/>
            <w:rFonts w:ascii="Arial" w:eastAsia="Times New Roman" w:hAnsi="Arial" w:cs="Arial"/>
            <w:lang w:val="en-GB" w:eastAsia="en-GB"/>
          </w:rPr>
          <w:t>89.2%</w:t>
        </w:r>
      </w:hyperlink>
      <w:r w:rsidRPr="00475856">
        <w:rPr>
          <w:rFonts w:ascii="Arial" w:eastAsia="Times New Roman" w:hAnsi="Arial" w:cs="Arial"/>
          <w:color w:val="1A1A1A"/>
          <w:lang w:val="en-GB" w:eastAsia="en-GB"/>
        </w:rPr>
        <w:t xml:space="preserve"> </w:t>
      </w:r>
      <w:r w:rsidRPr="00475856">
        <w:rPr>
          <w:rFonts w:ascii="Arial" w:eastAsia="Times New Roman" w:hAnsi="Arial" w:cs="Arial"/>
        </w:rPr>
        <w:t xml:space="preserve">in </w:t>
      </w:r>
      <w:hyperlink r:id="rId15" w:history="1">
        <w:r w:rsidRPr="00475856">
          <w:rPr>
            <w:rFonts w:ascii="Arial" w:hAnsi="Arial" w:cs="Arial"/>
          </w:rPr>
          <w:t>1926</w:t>
        </w:r>
      </w:hyperlink>
      <w:r w:rsidRPr="00475856">
        <w:rPr>
          <w:rFonts w:ascii="Arial" w:eastAsia="Times New Roman" w:hAnsi="Arial" w:cs="Arial"/>
        </w:rPr>
        <w:t>,</w:t>
      </w:r>
      <w:r w:rsidRPr="00475856">
        <w:rPr>
          <w:rFonts w:ascii="Arial" w:eastAsia="Times New Roman" w:hAnsi="Arial" w:cs="Arial"/>
          <w:color w:val="1A1A1A"/>
          <w:lang w:val="en-GB" w:eastAsia="en-GB"/>
        </w:rPr>
        <w:t xml:space="preserve"> which decreased to</w:t>
      </w:r>
      <w:r w:rsidRPr="00475856">
        <w:rPr>
          <w:rFonts w:ascii="Arial" w:hAnsi="Arial" w:cs="Arial"/>
          <w:color w:val="1A1A1A"/>
          <w:shd w:val="clear" w:color="auto" w:fill="FFFFFF"/>
        </w:rPr>
        <w:t xml:space="preserve"> </w:t>
      </w:r>
      <w:hyperlink r:id="rId16" w:history="1">
        <w:r w:rsidRPr="00475856">
          <w:rPr>
            <w:rStyle w:val="Hyperlink"/>
            <w:rFonts w:ascii="Arial" w:eastAsia="Times New Roman" w:hAnsi="Arial" w:cs="Arial"/>
            <w:lang w:val="en-GB" w:eastAsia="en-GB"/>
          </w:rPr>
          <w:t>76.9%</w:t>
        </w:r>
      </w:hyperlink>
      <w:r w:rsidRPr="00475856">
        <w:rPr>
          <w:rFonts w:ascii="Arial" w:eastAsia="Times New Roman" w:hAnsi="Arial" w:cs="Arial"/>
          <w:color w:val="1A1A1A"/>
          <w:lang w:val="en-GB" w:eastAsia="en-GB"/>
        </w:rPr>
        <w:t xml:space="preserve"> </w:t>
      </w:r>
      <w:r w:rsidRPr="00475856">
        <w:rPr>
          <w:rFonts w:ascii="Arial" w:hAnsi="Arial" w:cs="Arial"/>
          <w:color w:val="1A1A1A"/>
          <w:shd w:val="clear" w:color="auto" w:fill="FFFFFF"/>
        </w:rPr>
        <w:t xml:space="preserve">in </w:t>
      </w:r>
      <w:hyperlink r:id="rId17" w:history="1">
        <w:r w:rsidRPr="00475856">
          <w:rPr>
            <w:rFonts w:ascii="Arial" w:hAnsi="Arial" w:cs="Arial"/>
            <w:color w:val="1A1A1A"/>
          </w:rPr>
          <w:t>1989</w:t>
        </w:r>
      </w:hyperlink>
      <w:r w:rsidRPr="00475856">
        <w:rPr>
          <w:rFonts w:ascii="Arial" w:hAnsi="Arial" w:cs="Arial"/>
          <w:color w:val="1A1A1A"/>
          <w:shd w:val="clear" w:color="auto" w:fill="FFFFFF"/>
        </w:rPr>
        <w:t xml:space="preserve"> within the total of</w:t>
      </w:r>
      <w:r w:rsidRPr="00475856">
        <w:rPr>
          <w:rFonts w:ascii="Arial" w:eastAsia="Times New Roman" w:hAnsi="Arial" w:cs="Arial"/>
          <w:color w:val="1A1A1A"/>
          <w:lang w:val="en-GB" w:eastAsia="en-GB"/>
        </w:rPr>
        <w:t xml:space="preserve"> </w:t>
      </w:r>
      <w:r w:rsidRPr="00475856">
        <w:rPr>
          <w:rFonts w:ascii="Arial" w:hAnsi="Arial" w:cs="Arial"/>
          <w:color w:val="1A1A1A"/>
          <w:shd w:val="clear" w:color="auto" w:fill="FFFFFF"/>
        </w:rPr>
        <w:t>189,085</w:t>
      </w:r>
      <w:r w:rsidRPr="00475856">
        <w:rPr>
          <w:rFonts w:ascii="Arial" w:eastAsia="Times New Roman" w:hAnsi="Arial" w:cs="Arial"/>
        </w:rPr>
        <w:t>. This is explained both by the emigration of Armenians to avoid discrimination and the intensive resettlement of the area with Azeri population. By the end of the Soviet regime, the A</w:t>
      </w:r>
      <w:r w:rsidRPr="00475856">
        <w:rPr>
          <w:rFonts w:ascii="Arial" w:hAnsi="Arial" w:cs="Arial"/>
        </w:rPr>
        <w:t>rmenian p</w:t>
      </w:r>
      <w:r w:rsidRPr="00475856">
        <w:rPr>
          <w:rFonts w:ascii="Arial" w:eastAsia="Times New Roman" w:hAnsi="Arial" w:cs="Arial"/>
        </w:rPr>
        <w:t xml:space="preserve">opulation of </w:t>
      </w:r>
      <w:proofErr w:type="spellStart"/>
      <w:r w:rsidRPr="00475856">
        <w:rPr>
          <w:rFonts w:ascii="Arial" w:eastAsia="Times New Roman" w:hAnsi="Arial" w:cs="Arial"/>
        </w:rPr>
        <w:t>Nakhijevan</w:t>
      </w:r>
      <w:proofErr w:type="spellEnd"/>
      <w:r w:rsidRPr="00475856">
        <w:rPr>
          <w:rFonts w:ascii="Arial" w:eastAsia="Times New Roman" w:hAnsi="Arial" w:cs="Arial"/>
        </w:rPr>
        <w:t xml:space="preserve"> was almost wiped out - decreasing from 5,643 (</w:t>
      </w:r>
      <w:hyperlink r:id="rId18" w:history="1">
        <w:r w:rsidRPr="00475856">
          <w:rPr>
            <w:rStyle w:val="Hyperlink"/>
            <w:rFonts w:ascii="Arial" w:eastAsia="Times New Roman" w:hAnsi="Arial" w:cs="Arial"/>
          </w:rPr>
          <w:t>10.2%</w:t>
        </w:r>
      </w:hyperlink>
      <w:r w:rsidRPr="00475856">
        <w:rPr>
          <w:rFonts w:ascii="Arial" w:eastAsia="Times New Roman" w:hAnsi="Arial" w:cs="Arial"/>
        </w:rPr>
        <w:t xml:space="preserve"> of the population of 55,520) in 1926 to </w:t>
      </w:r>
      <w:r w:rsidRPr="00475856">
        <w:rPr>
          <w:rFonts w:ascii="Arial" w:hAnsi="Arial" w:cs="Arial"/>
          <w:shd w:val="clear" w:color="auto" w:fill="FFFFFF"/>
        </w:rPr>
        <w:t xml:space="preserve">1,858 </w:t>
      </w:r>
      <w:r w:rsidRPr="00475856">
        <w:rPr>
          <w:rFonts w:ascii="Arial" w:eastAsia="Times New Roman" w:hAnsi="Arial" w:cs="Arial"/>
        </w:rPr>
        <w:t>(</w:t>
      </w:r>
      <w:hyperlink r:id="rId19" w:history="1">
        <w:r w:rsidRPr="00475856">
          <w:rPr>
            <w:rStyle w:val="Hyperlink"/>
            <w:rFonts w:ascii="Arial" w:eastAsia="Times New Roman" w:hAnsi="Arial" w:cs="Arial"/>
          </w:rPr>
          <w:t>0.6%</w:t>
        </w:r>
      </w:hyperlink>
      <w:r w:rsidRPr="00475856">
        <w:rPr>
          <w:rFonts w:ascii="Arial" w:eastAsia="Times New Roman" w:hAnsi="Arial" w:cs="Arial"/>
        </w:rPr>
        <w:t xml:space="preserve"> of the population of 293,875) in 1989. Being witnesses of ongoing ethnic cleansing in </w:t>
      </w:r>
      <w:proofErr w:type="spellStart"/>
      <w:r w:rsidRPr="00475856">
        <w:rPr>
          <w:rFonts w:ascii="Arial" w:eastAsia="Times New Roman" w:hAnsi="Arial" w:cs="Arial"/>
        </w:rPr>
        <w:t>Nakhchivan</w:t>
      </w:r>
      <w:proofErr w:type="spellEnd"/>
      <w:r w:rsidRPr="00475856">
        <w:rPr>
          <w:rFonts w:ascii="Arial" w:eastAsia="Times New Roman" w:hAnsi="Arial" w:cs="Arial"/>
        </w:rPr>
        <w:t xml:space="preserve">, the Armenians of NKAO did not have other choice but to defend their rights to continue living on their indigenous lands.  </w:t>
      </w:r>
    </w:p>
    <w:p w14:paraId="5DA1B80F"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 xml:space="preserve">Throughout the Soviet period, many times  (in years 1945, 1963, 1965, 1977) the Armenians of NKAO </w:t>
      </w:r>
      <w:hyperlink r:id="rId20" w:history="1">
        <w:r w:rsidRPr="00475856">
          <w:rPr>
            <w:rStyle w:val="Hyperlink"/>
            <w:rFonts w:ascii="Arial" w:eastAsia="Times New Roman" w:hAnsi="Arial" w:cs="Arial"/>
          </w:rPr>
          <w:t>applied</w:t>
        </w:r>
      </w:hyperlink>
      <w:r w:rsidRPr="00475856">
        <w:rPr>
          <w:rFonts w:ascii="Arial" w:eastAsia="Times New Roman" w:hAnsi="Arial" w:cs="Arial"/>
        </w:rPr>
        <w:t xml:space="preserve"> to the high leadership of USSR with a request to transfer NKAO to Armenia’s administration to counteract discrimination, but apparently with no success.</w:t>
      </w:r>
    </w:p>
    <w:p w14:paraId="201F08F8"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proofErr w:type="spellStart"/>
      <w:r w:rsidRPr="00475856">
        <w:rPr>
          <w:rFonts w:ascii="Arial" w:eastAsia="Times New Roman" w:hAnsi="Arial" w:cs="Arial"/>
        </w:rPr>
        <w:t>Peresroyka</w:t>
      </w:r>
      <w:proofErr w:type="spellEnd"/>
      <w:r w:rsidRPr="00475856">
        <w:rPr>
          <w:rFonts w:ascii="Arial" w:eastAsia="Times New Roman" w:hAnsi="Arial" w:cs="Arial"/>
        </w:rPr>
        <w:t xml:space="preserve"> declared by Gorbachev in 1985, gave a sense of hope to NKAO people to claim for unification with Armenia and they started to peacefully and democratically express their desire for self-determination in accordance with Soviet legislation. Street demonstrations were followed by convening of a session of representatives of NKAO – the Council of People's Deputies, held on 20 February, 1988, which voted for applying to central authorities of Moscow to separate NKAO from Azerbaijan and unite with Armenia. Azerbaijan’s response to this was the massacre of Armenians in Sumgait - the second largest city, which lasted for 4 days – from 26 till 29 February, 1988.  Later, the scenario of organized pogroms was repeated in Kirovabad (today’s Ganja) in November 1988 and in Baku in January 1990. </w:t>
      </w:r>
    </w:p>
    <w:p w14:paraId="61A7CCB0" w14:textId="77777777" w:rsidR="00384942" w:rsidRPr="00475856" w:rsidRDefault="00384942" w:rsidP="006A5585">
      <w:pPr>
        <w:spacing w:before="100" w:beforeAutospacing="1" w:after="100" w:afterAutospacing="1" w:line="276" w:lineRule="auto"/>
        <w:jc w:val="both"/>
        <w:rPr>
          <w:rFonts w:ascii="Arial" w:eastAsia="Times New Roman" w:hAnsi="Arial" w:cs="Arial"/>
        </w:rPr>
      </w:pPr>
      <w:r w:rsidRPr="00475856">
        <w:rPr>
          <w:rFonts w:ascii="Arial" w:eastAsia="Times New Roman" w:hAnsi="Arial" w:cs="Arial"/>
        </w:rPr>
        <w:t>The organized massacres intensified the tension between the two nations caused outburst of other spontaneous incidents of violence, which consequently resulted in the forced deportation of hundreds of thousands of people both from Armenia and from Azerbaijan.</w:t>
      </w:r>
    </w:p>
    <w:p w14:paraId="7D64576C"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As the Soviet leadership rejected Armenians of NKAO to unify with Armenia and the Soviet Union itself was close to the collapse, on 10 December 1991, Nagorno-Karabakh people held a referendum of independence from the Soviet Union and voted for the establishment of the Republic of Nagorno-Karabakh (Republic of </w:t>
      </w:r>
      <w:proofErr w:type="spellStart"/>
      <w:r w:rsidRPr="00475856">
        <w:rPr>
          <w:rFonts w:ascii="Arial" w:eastAsia="Times New Roman" w:hAnsi="Arial" w:cs="Arial"/>
          <w:color w:val="222222"/>
        </w:rPr>
        <w:t>Artsakh</w:t>
      </w:r>
      <w:proofErr w:type="spellEnd"/>
      <w:r w:rsidRPr="00475856">
        <w:rPr>
          <w:rFonts w:ascii="Arial" w:eastAsia="Times New Roman" w:hAnsi="Arial" w:cs="Arial"/>
          <w:color w:val="222222"/>
        </w:rPr>
        <w:t xml:space="preserve">) in accordance with legislation of USSR. </w:t>
      </w:r>
    </w:p>
    <w:p w14:paraId="0D7AC220"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F5496" w:themeColor="accent1" w:themeShade="BF"/>
        </w:rPr>
      </w:pPr>
      <w:r w:rsidRPr="00475856">
        <w:rPr>
          <w:rFonts w:ascii="Arial" w:eastAsia="Times New Roman" w:hAnsi="Arial" w:cs="Arial"/>
          <w:color w:val="2F5496" w:themeColor="accent1" w:themeShade="BF"/>
        </w:rPr>
        <w:t xml:space="preserve">1991-1994: First </w:t>
      </w:r>
      <w:proofErr w:type="spellStart"/>
      <w:r w:rsidRPr="00475856">
        <w:rPr>
          <w:rFonts w:ascii="Arial" w:eastAsia="Times New Roman" w:hAnsi="Arial" w:cs="Arial"/>
          <w:color w:val="2F5496" w:themeColor="accent1" w:themeShade="BF"/>
        </w:rPr>
        <w:t>Karabakh</w:t>
      </w:r>
      <w:proofErr w:type="spellEnd"/>
      <w:r w:rsidRPr="00475856">
        <w:rPr>
          <w:rFonts w:ascii="Arial" w:eastAsia="Times New Roman" w:hAnsi="Arial" w:cs="Arial"/>
          <w:color w:val="2F5496" w:themeColor="accent1" w:themeShade="BF"/>
        </w:rPr>
        <w:t xml:space="preserve"> War </w:t>
      </w:r>
    </w:p>
    <w:p w14:paraId="3975EAB7"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Following the collapse of the Soviet Union, the conflict evolved into a war that Azerbaijan launched against the Armenian people of NKAO (claimed by Azerbaijan to be its minority).</w:t>
      </w:r>
      <w:r w:rsidRPr="00475856">
        <w:rPr>
          <w:rFonts w:ascii="Arial" w:eastAsia="Times New Roman" w:hAnsi="Arial" w:cs="Arial"/>
          <w:color w:val="FF0000"/>
        </w:rPr>
        <w:t xml:space="preserve"> </w:t>
      </w:r>
      <w:r w:rsidRPr="00475856">
        <w:rPr>
          <w:rFonts w:ascii="Arial" w:eastAsia="Times New Roman" w:hAnsi="Arial" w:cs="Arial"/>
          <w:color w:val="222222"/>
        </w:rPr>
        <w:t xml:space="preserve">Armenia provided support to the </w:t>
      </w:r>
      <w:proofErr w:type="spellStart"/>
      <w:r w:rsidRPr="00475856">
        <w:rPr>
          <w:rFonts w:ascii="Arial" w:eastAsia="Times New Roman" w:hAnsi="Arial" w:cs="Arial"/>
          <w:color w:val="222222"/>
        </w:rPr>
        <w:t>self-defence</w:t>
      </w:r>
      <w:proofErr w:type="spellEnd"/>
      <w:r w:rsidRPr="00475856">
        <w:rPr>
          <w:rFonts w:ascii="Arial" w:eastAsia="Times New Roman" w:hAnsi="Arial" w:cs="Arial"/>
          <w:color w:val="222222"/>
        </w:rPr>
        <w:t xml:space="preserve"> of the NKAO people. The aggressor party starting the war - Azerbaijan was defeated. The war was terminated with a ceasefire </w:t>
      </w:r>
      <w:hyperlink r:id="rId21" w:history="1">
        <w:r w:rsidRPr="00475856">
          <w:rPr>
            <w:rStyle w:val="Hyperlink"/>
            <w:rFonts w:ascii="Arial" w:eastAsia="Times New Roman" w:hAnsi="Arial" w:cs="Arial"/>
          </w:rPr>
          <w:t>agreement</w:t>
        </w:r>
      </w:hyperlink>
      <w:r w:rsidRPr="00475856">
        <w:rPr>
          <w:rFonts w:ascii="Arial" w:eastAsia="Times New Roman" w:hAnsi="Arial" w:cs="Arial"/>
          <w:color w:val="222222"/>
        </w:rPr>
        <w:t xml:space="preserve"> signed in May 1994 by three parties - Azerbaijan, Nagorno-Karabakh and Armenia - under the mediation of Russia. </w:t>
      </w:r>
    </w:p>
    <w:p w14:paraId="7BBA44F2"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F5496" w:themeColor="accent1" w:themeShade="BF"/>
        </w:rPr>
      </w:pPr>
      <w:r w:rsidRPr="00475856">
        <w:rPr>
          <w:rFonts w:ascii="Arial" w:eastAsia="Times New Roman" w:hAnsi="Arial" w:cs="Arial"/>
          <w:color w:val="2F5496" w:themeColor="accent1" w:themeShade="BF"/>
        </w:rPr>
        <w:t xml:space="preserve">1994-2020: Years of negotiations </w:t>
      </w:r>
    </w:p>
    <w:p w14:paraId="33F3E948"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Resolution of the conflict was negotiated with mediation of OSCE Minsk Group - co-chaired by representatives of </w:t>
      </w:r>
      <w:hyperlink r:id="rId22" w:tooltip="Russia" w:history="1">
        <w:r w:rsidRPr="00475856">
          <w:rPr>
            <w:rFonts w:ascii="Arial" w:eastAsia="Times New Roman" w:hAnsi="Arial" w:cs="Arial"/>
            <w:color w:val="222222"/>
          </w:rPr>
          <w:t>Russia</w:t>
        </w:r>
      </w:hyperlink>
      <w:r w:rsidRPr="00475856">
        <w:rPr>
          <w:rFonts w:ascii="Arial" w:eastAsia="Times New Roman" w:hAnsi="Arial" w:cs="Arial"/>
          <w:color w:val="222222"/>
        </w:rPr>
        <w:t xml:space="preserve">, </w:t>
      </w:r>
      <w:hyperlink r:id="rId23" w:tooltip="United States" w:history="1">
        <w:r w:rsidRPr="00475856">
          <w:rPr>
            <w:rFonts w:ascii="Arial" w:eastAsia="Times New Roman" w:hAnsi="Arial" w:cs="Arial"/>
            <w:color w:val="222222"/>
          </w:rPr>
          <w:t>USA</w:t>
        </w:r>
      </w:hyperlink>
      <w:r w:rsidRPr="00475856">
        <w:rPr>
          <w:rFonts w:ascii="Arial" w:eastAsia="Times New Roman" w:hAnsi="Arial" w:cs="Arial"/>
          <w:color w:val="222222"/>
        </w:rPr>
        <w:t xml:space="preserve"> and </w:t>
      </w:r>
      <w:hyperlink r:id="rId24" w:tooltip="France" w:history="1">
        <w:r w:rsidRPr="00475856">
          <w:rPr>
            <w:rFonts w:ascii="Arial" w:eastAsia="Times New Roman" w:hAnsi="Arial" w:cs="Arial"/>
            <w:color w:val="222222"/>
          </w:rPr>
          <w:t>France</w:t>
        </w:r>
      </w:hyperlink>
      <w:r w:rsidRPr="00475856">
        <w:rPr>
          <w:rFonts w:ascii="Arial" w:eastAsia="Times New Roman" w:hAnsi="Arial" w:cs="Arial"/>
          <w:color w:val="222222"/>
        </w:rPr>
        <w:t xml:space="preserve">. Negotiations launched still during the war and continued for about 26 years. Yet, those never reached a resolution, as Azerbaijan kept rejecting all the solutions proposed by the co-chairs. As became evident in April 2016 and later - in September 2020, throughout the negotiation period Azerbaijan has been preparing for war, disregarding one of the main principles of negotiations – to reach a peaceful solution to the problem. As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w:t>
      </w:r>
      <w:hyperlink r:id="rId25" w:history="1">
        <w:r w:rsidRPr="00475856">
          <w:rPr>
            <w:rStyle w:val="Hyperlink"/>
            <w:rFonts w:ascii="Arial" w:eastAsia="Times New Roman" w:hAnsi="Arial" w:cs="Arial"/>
          </w:rPr>
          <w:t>said</w:t>
        </w:r>
      </w:hyperlink>
      <w:r w:rsidRPr="00475856">
        <w:rPr>
          <w:rFonts w:ascii="Arial" w:eastAsia="Times New Roman" w:hAnsi="Arial" w:cs="Arial"/>
          <w:color w:val="222222"/>
        </w:rPr>
        <w:t xml:space="preserve"> in one of his recent speeches,</w:t>
      </w:r>
      <w:r w:rsidRPr="00475856">
        <w:rPr>
          <w:rFonts w:ascii="Arial" w:hAnsi="Arial" w:cs="Arial"/>
        </w:rPr>
        <w:t xml:space="preserve"> “</w:t>
      </w:r>
      <w:r w:rsidRPr="00475856">
        <w:rPr>
          <w:rFonts w:ascii="Arial" w:hAnsi="Arial" w:cs="Arial"/>
          <w:bCs/>
          <w:i/>
          <w:iCs/>
        </w:rPr>
        <w:t>Of course, we were preparing for war all these years</w:t>
      </w:r>
      <w:r w:rsidRPr="00475856">
        <w:rPr>
          <w:rFonts w:ascii="Arial" w:hAnsi="Arial" w:cs="Arial"/>
          <w:b/>
          <w:i/>
          <w:iCs/>
        </w:rPr>
        <w:t>.</w:t>
      </w:r>
      <w:r w:rsidRPr="00475856">
        <w:rPr>
          <w:rFonts w:ascii="Arial" w:hAnsi="Arial" w:cs="Arial"/>
        </w:rPr>
        <w:t>”</w:t>
      </w:r>
    </w:p>
    <w:p w14:paraId="2F494241" w14:textId="77777777" w:rsidR="00384942" w:rsidRPr="00475856" w:rsidRDefault="00384942" w:rsidP="006A5585">
      <w:pPr>
        <w:pStyle w:val="NormalWeb"/>
        <w:shd w:val="clear" w:color="auto" w:fill="FFFFFF"/>
        <w:spacing w:line="276" w:lineRule="auto"/>
        <w:jc w:val="both"/>
        <w:rPr>
          <w:rFonts w:ascii="Arial" w:hAnsi="Arial" w:cs="Arial"/>
          <w:color w:val="2F5496" w:themeColor="accent1" w:themeShade="BF"/>
          <w:sz w:val="22"/>
          <w:szCs w:val="22"/>
        </w:rPr>
      </w:pPr>
      <w:r w:rsidRPr="00475856">
        <w:rPr>
          <w:rFonts w:ascii="Arial" w:hAnsi="Arial" w:cs="Arial"/>
          <w:color w:val="2F5496" w:themeColor="accent1" w:themeShade="BF"/>
          <w:sz w:val="22"/>
          <w:szCs w:val="22"/>
        </w:rPr>
        <w:t xml:space="preserve">Second </w:t>
      </w:r>
      <w:proofErr w:type="spellStart"/>
      <w:r w:rsidRPr="00475856">
        <w:rPr>
          <w:rFonts w:ascii="Arial" w:hAnsi="Arial" w:cs="Arial"/>
          <w:color w:val="2F5496" w:themeColor="accent1" w:themeShade="BF"/>
          <w:sz w:val="22"/>
          <w:szCs w:val="22"/>
        </w:rPr>
        <w:t>Karabakh</w:t>
      </w:r>
      <w:proofErr w:type="spellEnd"/>
      <w:r w:rsidRPr="00475856">
        <w:rPr>
          <w:rFonts w:ascii="Arial" w:hAnsi="Arial" w:cs="Arial"/>
          <w:color w:val="2F5496" w:themeColor="accent1" w:themeShade="BF"/>
          <w:sz w:val="22"/>
          <w:szCs w:val="22"/>
        </w:rPr>
        <w:t xml:space="preserve"> War</w:t>
      </w:r>
    </w:p>
    <w:p w14:paraId="287F7BF3"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color w:val="222222"/>
        </w:rPr>
      </w:pPr>
      <w:r w:rsidRPr="00475856">
        <w:rPr>
          <w:rFonts w:ascii="Arial" w:hAnsi="Arial" w:cs="Arial"/>
          <w:color w:val="222222"/>
        </w:rPr>
        <w:t xml:space="preserve">In early morning of 27 September, 2020, when the world was busy with COVID-19 pandemic and the upcoming presidential elections in USA, Azerbaijan started a large-scale attack on Nagorno-Karabakh. Azerbaijan </w:t>
      </w:r>
      <w:hyperlink r:id="rId26" w:history="1">
        <w:r w:rsidRPr="00475856">
          <w:rPr>
            <w:rStyle w:val="Hyperlink"/>
            <w:rFonts w:ascii="Arial" w:hAnsi="Arial" w:cs="Arial"/>
          </w:rPr>
          <w:t>used</w:t>
        </w:r>
      </w:hyperlink>
      <w:r w:rsidRPr="00475856">
        <w:rPr>
          <w:rFonts w:ascii="Arial" w:hAnsi="Arial" w:cs="Arial"/>
          <w:color w:val="222222"/>
        </w:rPr>
        <w:t xml:space="preserve"> heavy artillery, tanks, aircraft, cluster munition, drones - shelling towns, civilian infrastructure, residential buildings, schools and hospitals. It also used phosphorus weapon to burn the forests where the local residents were hiding from being shelled. </w:t>
      </w:r>
    </w:p>
    <w:p w14:paraId="3DC2E5EE"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color w:val="222222"/>
        </w:rPr>
      </w:pPr>
      <w:r w:rsidRPr="00475856">
        <w:rPr>
          <w:rFonts w:ascii="Arial" w:hAnsi="Arial" w:cs="Arial"/>
          <w:color w:val="222222"/>
        </w:rPr>
        <w:t xml:space="preserve">Armenian side lost about 3800 military servicemen during the war, mostly young boys. Also, Azerbaijan </w:t>
      </w:r>
      <w:hyperlink r:id="rId27" w:history="1">
        <w:r w:rsidRPr="00475856">
          <w:rPr>
            <w:rStyle w:val="Hyperlink"/>
            <w:rFonts w:ascii="Arial" w:hAnsi="Arial" w:cs="Arial"/>
          </w:rPr>
          <w:t>killed</w:t>
        </w:r>
      </w:hyperlink>
      <w:r w:rsidRPr="00475856">
        <w:rPr>
          <w:rFonts w:ascii="Arial" w:hAnsi="Arial" w:cs="Arial"/>
          <w:color w:val="222222"/>
        </w:rPr>
        <w:t xml:space="preserve"> 80</w:t>
      </w:r>
      <w:r w:rsidRPr="00475856">
        <w:rPr>
          <w:rFonts w:ascii="Arial" w:eastAsia="Times New Roman" w:hAnsi="Arial" w:cs="Arial"/>
          <w:color w:val="222222"/>
        </w:rPr>
        <w:t xml:space="preserve"> civilians, of which </w:t>
      </w:r>
      <w:r w:rsidRPr="00475856">
        <w:rPr>
          <w:rFonts w:ascii="Arial" w:hAnsi="Arial" w:cs="Arial"/>
        </w:rPr>
        <w:t xml:space="preserve">42 were killed by long-range strikes (missile strikes, shelling, bombing, etc.) by the Azerbaijani Armed Forces as a result of targeting the civilian population and 38, </w:t>
      </w:r>
      <w:r w:rsidRPr="00475856">
        <w:rPr>
          <w:rFonts w:ascii="Arial" w:eastAsia="Times New Roman" w:hAnsi="Arial" w:cs="Arial"/>
          <w:color w:val="222222"/>
        </w:rPr>
        <w:t xml:space="preserve">mostly elderly or handicapped, </w:t>
      </w:r>
      <w:r w:rsidRPr="00475856">
        <w:rPr>
          <w:rFonts w:ascii="Arial" w:hAnsi="Arial" w:cs="Arial"/>
        </w:rPr>
        <w:t>were killed in captivity directly - through physical violence, stabbing, beheading, close-range shot, and about 20 persons are missing and their fate is unknown.</w:t>
      </w:r>
      <w:r w:rsidRPr="00475856">
        <w:rPr>
          <w:rFonts w:ascii="Arial" w:hAnsi="Arial" w:cs="Arial"/>
          <w:color w:val="222222"/>
        </w:rPr>
        <w:t xml:space="preserve"> Within the towns/villages</w:t>
      </w:r>
      <w:r w:rsidRPr="00475856">
        <w:rPr>
          <w:rFonts w:ascii="Arial" w:eastAsia="Times New Roman" w:hAnsi="Arial" w:cs="Arial"/>
          <w:color w:val="222222"/>
        </w:rPr>
        <w:t xml:space="preserve"> of Nagorno-Karabakh entered by Azerbaijani Army there was no civilian person of Armenian origin who would be left alive.</w:t>
      </w:r>
    </w:p>
    <w:p w14:paraId="78FBAE54"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hAnsi="Arial" w:cs="Arial"/>
          <w:color w:val="222222"/>
        </w:rPr>
        <w:t xml:space="preserve">Turkey, which has the </w:t>
      </w:r>
      <w:r w:rsidRPr="00475856">
        <w:rPr>
          <w:rFonts w:ascii="Arial" w:eastAsia="Times New Roman" w:hAnsi="Arial" w:cs="Arial"/>
          <w:color w:val="222222"/>
        </w:rPr>
        <w:t xml:space="preserve">second largest army among NATO countries, </w:t>
      </w:r>
      <w:hyperlink r:id="rId28" w:history="1">
        <w:r w:rsidRPr="00475856">
          <w:rPr>
            <w:rStyle w:val="Hyperlink"/>
            <w:rFonts w:ascii="Arial" w:eastAsia="Times New Roman" w:hAnsi="Arial" w:cs="Arial"/>
          </w:rPr>
          <w:t>helped</w:t>
        </w:r>
      </w:hyperlink>
      <w:r w:rsidRPr="00475856">
        <w:rPr>
          <w:rFonts w:ascii="Arial" w:eastAsia="Times New Roman" w:hAnsi="Arial" w:cs="Arial"/>
          <w:color w:val="222222"/>
        </w:rPr>
        <w:t xml:space="preserve"> Azerbaijan with its weapons (including </w:t>
      </w:r>
      <w:proofErr w:type="spellStart"/>
      <w:r w:rsidRPr="00475856">
        <w:rPr>
          <w:rFonts w:ascii="Arial" w:eastAsia="Times New Roman" w:hAnsi="Arial" w:cs="Arial"/>
          <w:color w:val="222222"/>
        </w:rPr>
        <w:t>Bayraktar</w:t>
      </w:r>
      <w:proofErr w:type="spellEnd"/>
      <w:r w:rsidRPr="00475856">
        <w:rPr>
          <w:rFonts w:ascii="Arial" w:eastAsia="Times New Roman" w:hAnsi="Arial" w:cs="Arial"/>
          <w:color w:val="222222"/>
        </w:rPr>
        <w:t xml:space="preserve"> drones) and military instructors to fight against local Armenians. Additionally, it recruited and transported to Azerbaijan several thousand jihadist </w:t>
      </w:r>
      <w:hyperlink r:id="rId29" w:history="1">
        <w:r w:rsidRPr="00475856">
          <w:rPr>
            <w:rStyle w:val="Hyperlink"/>
            <w:rFonts w:ascii="Arial" w:eastAsia="Times New Roman" w:hAnsi="Arial" w:cs="Arial"/>
          </w:rPr>
          <w:t>mercenaries</w:t>
        </w:r>
      </w:hyperlink>
      <w:r w:rsidRPr="00475856">
        <w:rPr>
          <w:rFonts w:ascii="Arial" w:eastAsia="Times New Roman" w:hAnsi="Arial" w:cs="Arial"/>
          <w:color w:val="222222"/>
        </w:rPr>
        <w:t xml:space="preserve"> from Syria, who besides being paid </w:t>
      </w:r>
      <w:r w:rsidRPr="00475856">
        <w:rPr>
          <w:rFonts w:ascii="Arial" w:hAnsi="Arial" w:cs="Arial"/>
        </w:rPr>
        <w:t>about 2,000 USD per month, were promised additional 100 USD as a “</w:t>
      </w:r>
      <w:hyperlink r:id="rId30" w:history="1">
        <w:r w:rsidRPr="00475856">
          <w:rPr>
            <w:rStyle w:val="Hyperlink"/>
            <w:rFonts w:ascii="Arial" w:hAnsi="Arial" w:cs="Arial"/>
          </w:rPr>
          <w:t>bonus</w:t>
        </w:r>
      </w:hyperlink>
      <w:r w:rsidRPr="00475856">
        <w:rPr>
          <w:rFonts w:ascii="Arial" w:hAnsi="Arial" w:cs="Arial"/>
        </w:rPr>
        <w:t xml:space="preserve">” for </w:t>
      </w:r>
      <w:hyperlink r:id="rId31" w:history="1">
        <w:r w:rsidRPr="00475856">
          <w:rPr>
            <w:rStyle w:val="Hyperlink"/>
            <w:rFonts w:ascii="Arial" w:hAnsi="Arial" w:cs="Arial"/>
          </w:rPr>
          <w:t>each</w:t>
        </w:r>
      </w:hyperlink>
      <w:r w:rsidRPr="00475856">
        <w:rPr>
          <w:rFonts w:ascii="Arial" w:hAnsi="Arial" w:cs="Arial"/>
        </w:rPr>
        <w:t xml:space="preserve"> beheaded Armenian.</w:t>
      </w:r>
      <w:r w:rsidRPr="00475856">
        <w:rPr>
          <w:rStyle w:val="FootnoteReference"/>
          <w:rFonts w:ascii="Arial" w:eastAsia="Times New Roman" w:hAnsi="Arial" w:cs="Arial"/>
          <w:color w:val="222222"/>
        </w:rPr>
        <w:t xml:space="preserve"> </w:t>
      </w:r>
    </w:p>
    <w:p w14:paraId="6A5BC8AB"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The war was stopped on 9-10 November, 2020 with the defeat of </w:t>
      </w:r>
      <w:proofErr w:type="spellStart"/>
      <w:r w:rsidRPr="00475856">
        <w:rPr>
          <w:rFonts w:ascii="Arial" w:eastAsia="Times New Roman" w:hAnsi="Arial" w:cs="Arial"/>
          <w:color w:val="222222"/>
        </w:rPr>
        <w:t>Artsakh</w:t>
      </w:r>
      <w:proofErr w:type="spellEnd"/>
      <w:r w:rsidRPr="00475856">
        <w:rPr>
          <w:rFonts w:ascii="Arial" w:eastAsia="Times New Roman" w:hAnsi="Arial" w:cs="Arial"/>
          <w:color w:val="222222"/>
        </w:rPr>
        <w:t xml:space="preserve"> and a ceasefire </w:t>
      </w:r>
      <w:hyperlink r:id="rId32" w:history="1">
        <w:r w:rsidRPr="00475856">
          <w:rPr>
            <w:rStyle w:val="Hyperlink"/>
            <w:rFonts w:ascii="Arial" w:eastAsia="Times New Roman" w:hAnsi="Arial" w:cs="Arial"/>
          </w:rPr>
          <w:t>statement</w:t>
        </w:r>
      </w:hyperlink>
      <w:r w:rsidRPr="00475856">
        <w:rPr>
          <w:rFonts w:ascii="Arial" w:eastAsia="Times New Roman" w:hAnsi="Arial" w:cs="Arial"/>
          <w:color w:val="222222"/>
        </w:rPr>
        <w:t xml:space="preserve"> signed by the president of Russia, president of Azerbaijan and prime-minister of Armenia (the “trilateral statement”).</w:t>
      </w:r>
    </w:p>
    <w:p w14:paraId="5E2E4793"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During the war and following the provisions of the ceasefire statement, Azerbaijan took control of all 7 regions, including </w:t>
      </w:r>
      <w:proofErr w:type="spellStart"/>
      <w:r w:rsidRPr="00475856">
        <w:rPr>
          <w:rFonts w:ascii="Arial" w:eastAsia="Times New Roman" w:hAnsi="Arial" w:cs="Arial"/>
          <w:color w:val="222222"/>
        </w:rPr>
        <w:t>Lachin</w:t>
      </w:r>
      <w:proofErr w:type="spellEnd"/>
      <w:r w:rsidRPr="00475856">
        <w:rPr>
          <w:rFonts w:ascii="Arial" w:eastAsia="Times New Roman" w:hAnsi="Arial" w:cs="Arial"/>
          <w:color w:val="222222"/>
        </w:rPr>
        <w:t xml:space="preserve"> and </w:t>
      </w:r>
      <w:proofErr w:type="spellStart"/>
      <w:r w:rsidRPr="00475856">
        <w:rPr>
          <w:rFonts w:ascii="Arial" w:eastAsia="Times New Roman" w:hAnsi="Arial" w:cs="Arial"/>
          <w:color w:val="222222"/>
        </w:rPr>
        <w:t>Kelbajar</w:t>
      </w:r>
      <w:proofErr w:type="spellEnd"/>
      <w:r w:rsidRPr="00475856">
        <w:rPr>
          <w:rFonts w:ascii="Arial" w:eastAsia="Times New Roman" w:hAnsi="Arial" w:cs="Arial"/>
          <w:color w:val="222222"/>
        </w:rPr>
        <w:t xml:space="preserve"> (parts of former Red Kurdistan </w:t>
      </w:r>
      <w:proofErr w:type="spellStart"/>
      <w:r w:rsidRPr="00475856">
        <w:rPr>
          <w:rFonts w:ascii="Arial" w:eastAsia="Times New Roman" w:hAnsi="Arial" w:cs="Arial"/>
          <w:color w:val="222222"/>
        </w:rPr>
        <w:t>Uezd</w:t>
      </w:r>
      <w:proofErr w:type="spellEnd"/>
      <w:r w:rsidRPr="00475856">
        <w:rPr>
          <w:rFonts w:ascii="Arial" w:eastAsia="Times New Roman" w:hAnsi="Arial" w:cs="Arial"/>
          <w:color w:val="222222"/>
        </w:rPr>
        <w:t xml:space="preserve">, dividing NKAO from Armenia), which were intended to be subject for special agreement as part of Minsk Group negotiations. Moreover, Azerbaijan occupied and cleansed from Armenians about 30% of the area of NKAO, including 110 </w:t>
      </w:r>
      <w:hyperlink r:id="rId33" w:history="1">
        <w:r w:rsidRPr="00475856">
          <w:rPr>
            <w:rStyle w:val="Hyperlink"/>
            <w:rFonts w:ascii="Arial" w:eastAsia="Times New Roman" w:hAnsi="Arial" w:cs="Arial"/>
          </w:rPr>
          <w:t>villages</w:t>
        </w:r>
      </w:hyperlink>
      <w:r w:rsidRPr="00475856">
        <w:rPr>
          <w:rFonts w:ascii="Arial" w:eastAsia="Times New Roman" w:hAnsi="Arial" w:cs="Arial"/>
          <w:color w:val="222222"/>
        </w:rPr>
        <w:t xml:space="preserve"> in Shushi, </w:t>
      </w:r>
      <w:proofErr w:type="spellStart"/>
      <w:r w:rsidRPr="00475856">
        <w:rPr>
          <w:rFonts w:ascii="Arial" w:eastAsia="Times New Roman" w:hAnsi="Arial" w:cs="Arial"/>
          <w:color w:val="222222"/>
        </w:rPr>
        <w:t>Hadrut</w:t>
      </w:r>
      <w:proofErr w:type="spellEnd"/>
      <w:r w:rsidRPr="00475856">
        <w:rPr>
          <w:rFonts w:ascii="Arial" w:eastAsia="Times New Roman" w:hAnsi="Arial" w:cs="Arial"/>
          <w:color w:val="222222"/>
        </w:rPr>
        <w:t xml:space="preserve">, </w:t>
      </w:r>
      <w:proofErr w:type="spellStart"/>
      <w:r w:rsidRPr="00475856">
        <w:rPr>
          <w:rFonts w:ascii="Arial" w:eastAsia="Times New Roman" w:hAnsi="Arial" w:cs="Arial"/>
          <w:color w:val="222222"/>
        </w:rPr>
        <w:t>Martuni</w:t>
      </w:r>
      <w:proofErr w:type="spellEnd"/>
      <w:r w:rsidRPr="00475856">
        <w:rPr>
          <w:rFonts w:ascii="Arial" w:eastAsia="Times New Roman" w:hAnsi="Arial" w:cs="Arial"/>
          <w:color w:val="222222"/>
        </w:rPr>
        <w:t xml:space="preserve"> and </w:t>
      </w:r>
      <w:proofErr w:type="spellStart"/>
      <w:r w:rsidRPr="00475856">
        <w:rPr>
          <w:rFonts w:ascii="Arial" w:eastAsia="Times New Roman" w:hAnsi="Arial" w:cs="Arial"/>
          <w:color w:val="222222"/>
        </w:rPr>
        <w:t>Martakert</w:t>
      </w:r>
      <w:proofErr w:type="spellEnd"/>
      <w:r w:rsidRPr="00475856">
        <w:rPr>
          <w:rFonts w:ascii="Arial" w:eastAsia="Times New Roman" w:hAnsi="Arial" w:cs="Arial"/>
          <w:color w:val="222222"/>
        </w:rPr>
        <w:t xml:space="preserve"> districts. About 35,000-40,000 of our people </w:t>
      </w:r>
      <w:hyperlink r:id="rId34" w:history="1">
        <w:r w:rsidRPr="00475856">
          <w:rPr>
            <w:rStyle w:val="Hyperlink"/>
            <w:rFonts w:ascii="Arial" w:eastAsia="Times New Roman" w:hAnsi="Arial" w:cs="Arial"/>
          </w:rPr>
          <w:t>lost</w:t>
        </w:r>
      </w:hyperlink>
      <w:r w:rsidRPr="00475856">
        <w:rPr>
          <w:rFonts w:ascii="Arial" w:eastAsia="Times New Roman" w:hAnsi="Arial" w:cs="Arial"/>
          <w:color w:val="222222"/>
        </w:rPr>
        <w:t xml:space="preserve"> their homes and are not allowed to return. </w:t>
      </w:r>
    </w:p>
    <w:p w14:paraId="307CAB1E"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According to the trilateral statement, the Russian peacekeeping forces entered the territory of Nagorno-Karabakh for 5 years to keep the line of contact between the Armenian communities and Azerbaijani military with automatic extension for another 5-year period, unless none of the parties declares its intention to terminate this clause 6 months before the expiration period. </w:t>
      </w:r>
    </w:p>
    <w:p w14:paraId="39BD7A23"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lang w:val="en-GB"/>
        </w:rPr>
      </w:pPr>
      <w:r w:rsidRPr="00475856">
        <w:rPr>
          <w:rFonts w:ascii="Arial" w:eastAsia="Times New Roman" w:hAnsi="Arial" w:cs="Arial"/>
          <w:color w:val="2F5496" w:themeColor="accent1" w:themeShade="BF"/>
        </w:rPr>
        <w:t>2020-present: Post war period</w:t>
      </w:r>
    </w:p>
    <w:p w14:paraId="35035B32"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Following its victory in 44-day war, Azerbaijan’s president became much more aggressive in his rhetoric and acts, openly demonstrating his racism and intent to destroy Armenians of Nagorno-Karabakh as well as going further and destroying the Republic of Armenia. His attitudes clearly picture the perspective of what will be the fate of Armenians and its cultural heritage, if there is no urgent and effective intervention by responsible international institutions and practical measures taken to resolve the conflict.</w:t>
      </w:r>
    </w:p>
    <w:p w14:paraId="5CCE55C5" w14:textId="77777777" w:rsidR="00384942" w:rsidRPr="00475856" w:rsidRDefault="00384942" w:rsidP="006A5585">
      <w:pPr>
        <w:shd w:val="clear" w:color="auto" w:fill="FFFFFF"/>
        <w:spacing w:before="100" w:beforeAutospacing="1" w:after="100" w:afterAutospacing="1" w:line="276" w:lineRule="auto"/>
        <w:jc w:val="both"/>
        <w:rPr>
          <w:rFonts w:ascii="Arial" w:eastAsia="Arial" w:hAnsi="Arial" w:cs="Arial"/>
          <w:b/>
          <w:color w:val="2F5496" w:themeColor="accent1" w:themeShade="BF"/>
        </w:rPr>
      </w:pPr>
      <w:bookmarkStart w:id="0" w:name="_Toc97023578"/>
      <w:r w:rsidRPr="00475856">
        <w:rPr>
          <w:rFonts w:ascii="Arial" w:eastAsia="Arial" w:hAnsi="Arial" w:cs="Arial"/>
          <w:b/>
          <w:color w:val="2F5496" w:themeColor="accent1" w:themeShade="BF"/>
        </w:rPr>
        <w:t xml:space="preserve">Ongoing Demonstrations of Racism against Armenians </w:t>
      </w:r>
    </w:p>
    <w:p w14:paraId="72BD40C7"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i/>
          <w:color w:val="2F5496" w:themeColor="accent1" w:themeShade="BF"/>
          <w:shd w:val="clear" w:color="auto" w:fill="FFFFFF"/>
        </w:rPr>
      </w:pPr>
      <w:r w:rsidRPr="00475856">
        <w:rPr>
          <w:rFonts w:ascii="Arial" w:eastAsia="Arial" w:hAnsi="Arial" w:cs="Arial"/>
          <w:color w:val="2F5496" w:themeColor="accent1" w:themeShade="BF"/>
        </w:rPr>
        <w:t>Torture and killing of Armenian Prisoners of War (</w:t>
      </w:r>
      <w:proofErr w:type="spellStart"/>
      <w:r w:rsidRPr="00475856">
        <w:rPr>
          <w:rFonts w:ascii="Arial" w:eastAsia="Arial" w:hAnsi="Arial" w:cs="Arial"/>
          <w:color w:val="2F5496" w:themeColor="accent1" w:themeShade="BF"/>
        </w:rPr>
        <w:t>PoWs</w:t>
      </w:r>
      <w:proofErr w:type="spellEnd"/>
      <w:r w:rsidRPr="00475856">
        <w:rPr>
          <w:rFonts w:ascii="Arial" w:eastAsia="Arial" w:hAnsi="Arial" w:cs="Arial"/>
          <w:color w:val="2F5496" w:themeColor="accent1" w:themeShade="BF"/>
        </w:rPr>
        <w:t>)</w:t>
      </w:r>
      <w:bookmarkEnd w:id="0"/>
    </w:p>
    <w:p w14:paraId="616B06CE" w14:textId="77777777" w:rsidR="00384942" w:rsidRPr="00475856" w:rsidRDefault="00384942" w:rsidP="006A5585">
      <w:pPr>
        <w:spacing w:before="100" w:beforeAutospacing="1" w:after="100" w:afterAutospacing="1" w:line="276" w:lineRule="auto"/>
        <w:jc w:val="both"/>
        <w:rPr>
          <w:rFonts w:ascii="Arial" w:eastAsia="Arial" w:hAnsi="Arial" w:cs="Arial"/>
        </w:rPr>
      </w:pPr>
      <w:r w:rsidRPr="00475856">
        <w:rPr>
          <w:rFonts w:ascii="Arial" w:eastAsia="Arial" w:hAnsi="Arial" w:cs="Arial"/>
          <w:highlight w:val="white"/>
        </w:rPr>
        <w:t xml:space="preserve">There is an evidence that Azerbaijan has captured at least </w:t>
      </w:r>
      <w:hyperlink r:id="rId35" w:history="1">
        <w:r w:rsidRPr="00475856">
          <w:rPr>
            <w:rStyle w:val="Hyperlink"/>
            <w:rFonts w:ascii="Arial" w:eastAsia="Arial" w:hAnsi="Arial" w:cs="Arial"/>
            <w:highlight w:val="white"/>
          </w:rPr>
          <w:t>249 Armenian</w:t>
        </w:r>
      </w:hyperlink>
      <w:r w:rsidRPr="00475856">
        <w:rPr>
          <w:rFonts w:ascii="Arial" w:eastAsia="Arial" w:hAnsi="Arial" w:cs="Arial"/>
          <w:highlight w:val="white"/>
        </w:rPr>
        <w:t xml:space="preserve"> military servicemen and civilians. However, the fate of at least </w:t>
      </w:r>
      <w:hyperlink r:id="rId36" w:history="1">
        <w:r w:rsidRPr="00475856">
          <w:rPr>
            <w:rStyle w:val="Hyperlink"/>
            <w:rFonts w:ascii="Arial" w:eastAsia="Arial" w:hAnsi="Arial" w:cs="Arial"/>
            <w:highlight w:val="white"/>
          </w:rPr>
          <w:t>80 persons</w:t>
        </w:r>
      </w:hyperlink>
      <w:r w:rsidRPr="00475856">
        <w:rPr>
          <w:rFonts w:ascii="Arial" w:eastAsia="Arial" w:hAnsi="Arial" w:cs="Arial"/>
          <w:highlight w:val="white"/>
        </w:rPr>
        <w:t xml:space="preserve"> is not known. Azerbaijan does not admit their captivity, which </w:t>
      </w:r>
      <w:r w:rsidRPr="00475856">
        <w:rPr>
          <w:rFonts w:ascii="Arial" w:eastAsia="Arial" w:hAnsi="Arial" w:cs="Arial"/>
        </w:rPr>
        <w:t xml:space="preserve">implies that these people most likely have been killed. Out of those recognized by Baku, </w:t>
      </w:r>
      <w:hyperlink r:id="rId37" w:history="1">
        <w:r w:rsidRPr="00475856">
          <w:rPr>
            <w:rStyle w:val="Hyperlink"/>
            <w:rFonts w:ascii="Arial" w:eastAsia="Arial" w:hAnsi="Arial" w:cs="Arial"/>
          </w:rPr>
          <w:t xml:space="preserve">19 </w:t>
        </w:r>
        <w:proofErr w:type="spellStart"/>
        <w:r w:rsidRPr="00475856">
          <w:rPr>
            <w:rStyle w:val="Hyperlink"/>
            <w:rFonts w:ascii="Arial" w:eastAsia="Arial" w:hAnsi="Arial" w:cs="Arial"/>
          </w:rPr>
          <w:t>PoWs</w:t>
        </w:r>
        <w:proofErr w:type="spellEnd"/>
      </w:hyperlink>
      <w:r w:rsidRPr="00475856">
        <w:rPr>
          <w:rFonts w:ascii="Arial" w:eastAsia="Arial" w:hAnsi="Arial" w:cs="Arial"/>
        </w:rPr>
        <w:t xml:space="preserve"> have been tortured and killed, which became known in May 2021.</w:t>
      </w:r>
    </w:p>
    <w:p w14:paraId="61F0F80E" w14:textId="77777777" w:rsidR="00384942" w:rsidRPr="00475856" w:rsidRDefault="00384942" w:rsidP="006A5585">
      <w:pPr>
        <w:spacing w:before="100" w:beforeAutospacing="1" w:after="100" w:afterAutospacing="1" w:line="276" w:lineRule="auto"/>
        <w:jc w:val="both"/>
        <w:rPr>
          <w:rFonts w:ascii="Arial" w:eastAsia="Arial" w:hAnsi="Arial" w:cs="Arial"/>
        </w:rPr>
      </w:pPr>
      <w:r w:rsidRPr="00475856">
        <w:rPr>
          <w:rFonts w:ascii="Arial" w:eastAsia="Arial" w:hAnsi="Arial" w:cs="Arial"/>
        </w:rPr>
        <w:t xml:space="preserve">Azerbaijan declared many of the Armenian </w:t>
      </w:r>
      <w:proofErr w:type="spellStart"/>
      <w:r w:rsidRPr="00475856">
        <w:rPr>
          <w:rFonts w:ascii="Arial" w:eastAsia="Arial" w:hAnsi="Arial" w:cs="Arial"/>
        </w:rPr>
        <w:t>PoWs</w:t>
      </w:r>
      <w:proofErr w:type="spellEnd"/>
      <w:r w:rsidRPr="00475856">
        <w:rPr>
          <w:rFonts w:ascii="Arial" w:eastAsia="Arial" w:hAnsi="Arial" w:cs="Arial"/>
        </w:rPr>
        <w:t xml:space="preserve"> as terrorists and keeps them as hostages to force Armenia to concede on its claims. This approach is manifested through a recorded </w:t>
      </w:r>
      <w:hyperlink r:id="rId38" w:history="1">
        <w:r w:rsidRPr="00475856">
          <w:rPr>
            <w:rStyle w:val="Hyperlink"/>
            <w:rFonts w:ascii="Arial" w:eastAsia="Arial" w:hAnsi="Arial" w:cs="Arial"/>
          </w:rPr>
          <w:t>conversation</w:t>
        </w:r>
      </w:hyperlink>
      <w:r w:rsidRPr="00475856">
        <w:rPr>
          <w:rFonts w:ascii="Arial" w:eastAsia="Arial" w:hAnsi="Arial" w:cs="Arial"/>
        </w:rPr>
        <w:t xml:space="preserve"> of </w:t>
      </w:r>
      <w:proofErr w:type="spellStart"/>
      <w:r w:rsidRPr="00475856">
        <w:rPr>
          <w:rFonts w:ascii="Arial" w:eastAsia="Arial" w:hAnsi="Arial" w:cs="Arial"/>
        </w:rPr>
        <w:t>Aliyev</w:t>
      </w:r>
      <w:proofErr w:type="spellEnd"/>
      <w:r w:rsidRPr="00475856">
        <w:rPr>
          <w:rFonts w:ascii="Arial" w:eastAsia="Arial" w:hAnsi="Arial" w:cs="Arial"/>
        </w:rPr>
        <w:t xml:space="preserve"> with Erdogan’s wife in June 2021 in the car on their way to the occupied Shushi, where she praised his tactic of returning the </w:t>
      </w:r>
      <w:proofErr w:type="spellStart"/>
      <w:r w:rsidRPr="00475856">
        <w:rPr>
          <w:rFonts w:ascii="Arial" w:eastAsia="Arial" w:hAnsi="Arial" w:cs="Arial"/>
        </w:rPr>
        <w:t>PoWs</w:t>
      </w:r>
      <w:proofErr w:type="spellEnd"/>
      <w:r w:rsidRPr="00475856">
        <w:rPr>
          <w:rFonts w:ascii="Arial" w:eastAsia="Arial" w:hAnsi="Arial" w:cs="Arial"/>
        </w:rPr>
        <w:t xml:space="preserve"> </w:t>
      </w:r>
      <w:r w:rsidRPr="00475856">
        <w:rPr>
          <w:rFonts w:ascii="Arial" w:eastAsia="Arial" w:hAnsi="Arial" w:cs="Arial"/>
          <w:i/>
        </w:rPr>
        <w:t>“portion by portion”</w:t>
      </w:r>
      <w:r w:rsidRPr="00475856">
        <w:rPr>
          <w:rFonts w:ascii="Arial" w:eastAsia="Arial" w:hAnsi="Arial" w:cs="Arial"/>
        </w:rPr>
        <w:t xml:space="preserve"> in exchange with the maps of mines possessed by Armenia. And though Armenia has provided Azerbaijan with the relevant maps still in the end of 2021, the Armenian </w:t>
      </w:r>
      <w:proofErr w:type="spellStart"/>
      <w:r w:rsidRPr="00475856">
        <w:rPr>
          <w:rFonts w:ascii="Arial" w:eastAsia="Arial" w:hAnsi="Arial" w:cs="Arial"/>
        </w:rPr>
        <w:t>PoWs</w:t>
      </w:r>
      <w:proofErr w:type="spellEnd"/>
      <w:r w:rsidRPr="00475856">
        <w:rPr>
          <w:rFonts w:ascii="Arial" w:eastAsia="Arial" w:hAnsi="Arial" w:cs="Arial"/>
        </w:rPr>
        <w:t xml:space="preserve"> have not been released. </w:t>
      </w:r>
    </w:p>
    <w:p w14:paraId="74692E83" w14:textId="77777777" w:rsidR="00384942" w:rsidRPr="00475856" w:rsidRDefault="00384942" w:rsidP="006A5585">
      <w:pPr>
        <w:spacing w:before="100" w:beforeAutospacing="1" w:after="100" w:afterAutospacing="1" w:line="276" w:lineRule="auto"/>
        <w:jc w:val="both"/>
        <w:rPr>
          <w:rFonts w:ascii="Arial" w:eastAsia="Arial" w:hAnsi="Arial" w:cs="Arial"/>
        </w:rPr>
      </w:pPr>
      <w:r w:rsidRPr="00475856">
        <w:rPr>
          <w:rFonts w:ascii="Arial" w:eastAsia="Arial" w:hAnsi="Arial" w:cs="Arial"/>
        </w:rPr>
        <w:t xml:space="preserve">There are multiple proofs of torture and humiliation of Armenian </w:t>
      </w:r>
      <w:proofErr w:type="spellStart"/>
      <w:r w:rsidRPr="00475856">
        <w:rPr>
          <w:rFonts w:ascii="Arial" w:eastAsia="Arial" w:hAnsi="Arial" w:cs="Arial"/>
        </w:rPr>
        <w:t>PoWs</w:t>
      </w:r>
      <w:proofErr w:type="spellEnd"/>
      <w:r w:rsidRPr="00475856">
        <w:rPr>
          <w:rFonts w:ascii="Arial" w:eastAsia="Arial" w:hAnsi="Arial" w:cs="Arial"/>
        </w:rPr>
        <w:t xml:space="preserve"> stressing their ethnicity, disseminated by the Azerbaijani military and perpetrators themselves via social media channels, without any concern for being punished. </w:t>
      </w:r>
    </w:p>
    <w:p w14:paraId="022A5A58" w14:textId="77777777" w:rsidR="00384942" w:rsidRPr="00475856" w:rsidRDefault="00384942" w:rsidP="006A5585">
      <w:pPr>
        <w:spacing w:before="100" w:beforeAutospacing="1" w:after="100" w:afterAutospacing="1" w:line="276" w:lineRule="auto"/>
        <w:jc w:val="both"/>
        <w:rPr>
          <w:rFonts w:ascii="Arial" w:eastAsia="Arial" w:hAnsi="Arial" w:cs="Arial"/>
          <w:i/>
        </w:rPr>
      </w:pPr>
      <w:r w:rsidRPr="00475856">
        <w:rPr>
          <w:rFonts w:ascii="Arial" w:eastAsia="Arial" w:hAnsi="Arial" w:cs="Arial"/>
        </w:rPr>
        <w:t xml:space="preserve">Torture of Armenian captives have also been </w:t>
      </w:r>
      <w:hyperlink r:id="rId39" w:history="1">
        <w:r w:rsidRPr="00475856">
          <w:rPr>
            <w:rStyle w:val="Hyperlink"/>
            <w:rFonts w:ascii="Arial" w:eastAsia="Arial" w:hAnsi="Arial" w:cs="Arial"/>
          </w:rPr>
          <w:t>recorded</w:t>
        </w:r>
      </w:hyperlink>
      <w:r w:rsidRPr="00475856">
        <w:rPr>
          <w:rFonts w:ascii="Arial" w:eastAsia="Arial" w:hAnsi="Arial" w:cs="Arial"/>
        </w:rPr>
        <w:t xml:space="preserve"> by the Human Rights Watch report “</w:t>
      </w:r>
      <w:r w:rsidRPr="00475856">
        <w:rPr>
          <w:rFonts w:ascii="Arial" w:eastAsia="Arial" w:hAnsi="Arial" w:cs="Arial"/>
          <w:i/>
        </w:rPr>
        <w:t>Azerbaijani forces abused Armenian prisoners of war (</w:t>
      </w:r>
      <w:proofErr w:type="spellStart"/>
      <w:r w:rsidRPr="00475856">
        <w:rPr>
          <w:rFonts w:ascii="Arial" w:eastAsia="Arial" w:hAnsi="Arial" w:cs="Arial"/>
          <w:i/>
        </w:rPr>
        <w:t>PoWs</w:t>
      </w:r>
      <w:proofErr w:type="spellEnd"/>
      <w:r w:rsidRPr="00475856">
        <w:rPr>
          <w:rFonts w:ascii="Arial" w:eastAsia="Arial" w:hAnsi="Arial" w:cs="Arial"/>
          <w:i/>
        </w:rPr>
        <w:t>) from the 2020 Nagorno-Karabakh conflict, subjecting them to cruel and degrading treatment and torture either when they were captured, during their transfer, or while in custody at various detention facilities.”</w:t>
      </w:r>
    </w:p>
    <w:p w14:paraId="2DD89419" w14:textId="77777777" w:rsidR="00384942" w:rsidRPr="00475856" w:rsidRDefault="00384942" w:rsidP="006A5585">
      <w:pPr>
        <w:pStyle w:val="Heading2"/>
        <w:spacing w:before="100" w:beforeAutospacing="1" w:after="100" w:afterAutospacing="1" w:line="276" w:lineRule="auto"/>
        <w:jc w:val="both"/>
        <w:rPr>
          <w:rFonts w:ascii="Arial" w:eastAsia="Arial" w:hAnsi="Arial" w:cs="Arial"/>
          <w:sz w:val="22"/>
          <w:szCs w:val="22"/>
        </w:rPr>
      </w:pPr>
      <w:bookmarkStart w:id="1" w:name="_Toc97023582"/>
      <w:bookmarkStart w:id="2" w:name="_Toc96600542"/>
      <w:bookmarkStart w:id="3" w:name="_Toc97023572"/>
      <w:r w:rsidRPr="00475856">
        <w:rPr>
          <w:rFonts w:ascii="Arial" w:hAnsi="Arial" w:cs="Arial"/>
          <w:sz w:val="22"/>
          <w:szCs w:val="22"/>
        </w:rPr>
        <w:t>Destruction of the Armenian cultural heritage</w:t>
      </w:r>
      <w:bookmarkEnd w:id="1"/>
    </w:p>
    <w:p w14:paraId="68B64A6A"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shd w:val="clear" w:color="auto" w:fill="FFFFFF"/>
        </w:rPr>
        <w:t xml:space="preserve">To start with, it is important to note that Azerbaijan has a long-standing history for </w:t>
      </w:r>
      <w:r w:rsidRPr="00475856">
        <w:rPr>
          <w:rFonts w:ascii="Arial" w:hAnsi="Arial" w:cs="Arial"/>
        </w:rPr>
        <w:t>destroying the Armenian cultural monuments. T</w:t>
      </w:r>
      <w:r w:rsidRPr="00475856">
        <w:rPr>
          <w:rStyle w:val="fontstyle01"/>
        </w:rPr>
        <w:t xml:space="preserve">hroughout 1997-2005, it </w:t>
      </w:r>
      <w:r w:rsidRPr="00475856">
        <w:rPr>
          <w:rFonts w:ascii="Arial" w:hAnsi="Arial" w:cs="Arial"/>
        </w:rPr>
        <w:t xml:space="preserve">completely erased the indigenous Armenian history on the territory of </w:t>
      </w:r>
      <w:proofErr w:type="spellStart"/>
      <w:r w:rsidRPr="00475856">
        <w:rPr>
          <w:rFonts w:ascii="Arial" w:hAnsi="Arial" w:cs="Arial"/>
        </w:rPr>
        <w:t>Nakhchivan</w:t>
      </w:r>
      <w:proofErr w:type="spellEnd"/>
      <w:r w:rsidRPr="00475856">
        <w:rPr>
          <w:rFonts w:ascii="Arial" w:hAnsi="Arial" w:cs="Arial"/>
        </w:rPr>
        <w:t>, which used to have about</w:t>
      </w:r>
      <w:r w:rsidRPr="00475856">
        <w:rPr>
          <w:rStyle w:val="fontstyle01"/>
        </w:rPr>
        <w:t xml:space="preserve"> 28,000 </w:t>
      </w:r>
      <w:hyperlink r:id="rId40" w:history="1">
        <w:r w:rsidRPr="00475856">
          <w:rPr>
            <w:rStyle w:val="Hyperlink"/>
            <w:rFonts w:ascii="Arial" w:hAnsi="Arial" w:cs="Arial"/>
          </w:rPr>
          <w:t>monuments</w:t>
        </w:r>
      </w:hyperlink>
      <w:r w:rsidRPr="00475856">
        <w:rPr>
          <w:rStyle w:val="fontstyle01"/>
        </w:rPr>
        <w:t xml:space="preserve">, including 89 medieval churches, 5,840 unique </w:t>
      </w:r>
      <w:proofErr w:type="spellStart"/>
      <w:r w:rsidRPr="00475856">
        <w:rPr>
          <w:rStyle w:val="fontstyle01"/>
        </w:rPr>
        <w:t>khachkars</w:t>
      </w:r>
      <w:proofErr w:type="spellEnd"/>
      <w:r w:rsidRPr="00475856">
        <w:rPr>
          <w:rStyle w:val="fontstyle01"/>
        </w:rPr>
        <w:t xml:space="preserve"> </w:t>
      </w:r>
      <w:r w:rsidRPr="00475856">
        <w:rPr>
          <w:rFonts w:ascii="Arial" w:hAnsi="Arial" w:cs="Arial"/>
        </w:rPr>
        <w:t>(Armenian engraved cross-stones)</w:t>
      </w:r>
      <w:r w:rsidRPr="00475856">
        <w:rPr>
          <w:rStyle w:val="fontstyle01"/>
        </w:rPr>
        <w:t xml:space="preserve"> and 22,000 ancient tombstones. </w:t>
      </w:r>
      <w:r w:rsidRPr="00475856">
        <w:rPr>
          <w:rFonts w:ascii="Arial" w:hAnsi="Arial" w:cs="Arial"/>
        </w:rPr>
        <w:t xml:space="preserve">One of the biggest losses was the </w:t>
      </w:r>
      <w:hyperlink r:id="rId41" w:history="1">
        <w:r w:rsidRPr="00475856">
          <w:rPr>
            <w:rStyle w:val="Hyperlink"/>
            <w:rFonts w:ascii="Arial" w:hAnsi="Arial" w:cs="Arial"/>
          </w:rPr>
          <w:t>destruction</w:t>
        </w:r>
      </w:hyperlink>
      <w:r w:rsidRPr="00475856">
        <w:rPr>
          <w:rFonts w:ascii="Arial" w:hAnsi="Arial" w:cs="Arial"/>
        </w:rPr>
        <w:t xml:space="preserve"> of the well-known medieval cemetery in the city of </w:t>
      </w:r>
      <w:proofErr w:type="spellStart"/>
      <w:r w:rsidRPr="00475856">
        <w:rPr>
          <w:rFonts w:ascii="Arial" w:hAnsi="Arial" w:cs="Arial"/>
        </w:rPr>
        <w:t>Jugha</w:t>
      </w:r>
      <w:proofErr w:type="spellEnd"/>
      <w:r w:rsidRPr="00475856">
        <w:rPr>
          <w:rFonts w:ascii="Arial" w:hAnsi="Arial" w:cs="Arial"/>
        </w:rPr>
        <w:t xml:space="preserve"> (</w:t>
      </w:r>
      <w:proofErr w:type="spellStart"/>
      <w:r w:rsidRPr="00475856">
        <w:rPr>
          <w:rFonts w:ascii="Arial" w:hAnsi="Arial" w:cs="Arial"/>
        </w:rPr>
        <w:t>Julfa</w:t>
      </w:r>
      <w:proofErr w:type="spellEnd"/>
      <w:r w:rsidRPr="00475856">
        <w:rPr>
          <w:rFonts w:ascii="Arial" w:hAnsi="Arial" w:cs="Arial"/>
        </w:rPr>
        <w:t xml:space="preserve">) - with about 2,000 precious </w:t>
      </w:r>
      <w:proofErr w:type="spellStart"/>
      <w:r w:rsidRPr="00475856">
        <w:rPr>
          <w:rFonts w:ascii="Arial" w:hAnsi="Arial" w:cs="Arial"/>
        </w:rPr>
        <w:t>khachkars</w:t>
      </w:r>
      <w:proofErr w:type="spellEnd"/>
      <w:r w:rsidRPr="00475856">
        <w:rPr>
          <w:rFonts w:ascii="Arial" w:hAnsi="Arial" w:cs="Arial"/>
        </w:rPr>
        <w:t xml:space="preserve">. </w:t>
      </w:r>
    </w:p>
    <w:p w14:paraId="3451B25B"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hAnsi="Arial" w:cs="Arial"/>
        </w:rPr>
        <w:t xml:space="preserve">During the war, Azerbaijan purposefully (twice, on the same spot) </w:t>
      </w:r>
      <w:hyperlink r:id="rId42" w:history="1">
        <w:r w:rsidRPr="00475856">
          <w:rPr>
            <w:rStyle w:val="Hyperlink"/>
            <w:rFonts w:ascii="Arial" w:hAnsi="Arial" w:cs="Arial"/>
          </w:rPr>
          <w:t>shelled</w:t>
        </w:r>
      </w:hyperlink>
      <w:r w:rsidRPr="00475856">
        <w:rPr>
          <w:rFonts w:ascii="Arial" w:hAnsi="Arial" w:cs="Arial"/>
        </w:rPr>
        <w:t xml:space="preserve"> the Holy Savior </w:t>
      </w:r>
      <w:proofErr w:type="spellStart"/>
      <w:r w:rsidRPr="00475856">
        <w:rPr>
          <w:rFonts w:ascii="Arial" w:hAnsi="Arial" w:cs="Arial"/>
        </w:rPr>
        <w:t>Ghazanchetsots</w:t>
      </w:r>
      <w:proofErr w:type="spellEnd"/>
      <w:r w:rsidRPr="00475856">
        <w:rPr>
          <w:rFonts w:ascii="Arial" w:hAnsi="Arial" w:cs="Arial"/>
        </w:rPr>
        <w:t xml:space="preserve"> Cathedral in Shushi,</w:t>
      </w:r>
      <w:r w:rsidRPr="00475856">
        <w:rPr>
          <w:rStyle w:val="CommentReference"/>
          <w:rFonts w:ascii="Arial" w:hAnsi="Arial" w:cs="Arial"/>
        </w:rPr>
        <w:t xml:space="preserve"> which is a spiritual </w:t>
      </w:r>
      <w:r w:rsidRPr="00475856">
        <w:rPr>
          <w:rFonts w:ascii="Arial" w:hAnsi="Arial" w:cs="Arial"/>
        </w:rPr>
        <w:t xml:space="preserve">center for Nagorno-Karabakh Armenians. While conquering Shushi, they </w:t>
      </w:r>
      <w:hyperlink r:id="rId43" w:history="1">
        <w:r w:rsidRPr="00475856">
          <w:rPr>
            <w:rStyle w:val="Hyperlink"/>
            <w:rFonts w:ascii="Arial" w:hAnsi="Arial" w:cs="Arial"/>
          </w:rPr>
          <w:t>destroyed</w:t>
        </w:r>
      </w:hyperlink>
      <w:r w:rsidRPr="00475856">
        <w:rPr>
          <w:rFonts w:ascii="Arial" w:hAnsi="Arial" w:cs="Arial"/>
        </w:rPr>
        <w:t xml:space="preserve"> the dome of </w:t>
      </w:r>
      <w:r w:rsidRPr="00475856">
        <w:rPr>
          <w:rStyle w:val="fontstyle01"/>
        </w:rPr>
        <w:t>St. John the Baptist Church</w:t>
      </w:r>
      <w:r w:rsidRPr="00475856">
        <w:rPr>
          <w:rFonts w:ascii="Arial" w:hAnsi="Arial" w:cs="Arial"/>
        </w:rPr>
        <w:t xml:space="preserve"> (</w:t>
      </w:r>
      <w:proofErr w:type="spellStart"/>
      <w:r w:rsidRPr="00475856">
        <w:rPr>
          <w:rFonts w:ascii="Arial" w:hAnsi="Arial" w:cs="Arial"/>
        </w:rPr>
        <w:t>Kanach</w:t>
      </w:r>
      <w:proofErr w:type="spellEnd"/>
      <w:r w:rsidRPr="00475856">
        <w:rPr>
          <w:rFonts w:ascii="Arial" w:hAnsi="Arial" w:cs="Arial"/>
        </w:rPr>
        <w:t xml:space="preserve"> </w:t>
      </w:r>
      <w:proofErr w:type="spellStart"/>
      <w:r w:rsidRPr="00475856">
        <w:rPr>
          <w:rFonts w:ascii="Arial" w:hAnsi="Arial" w:cs="Arial"/>
        </w:rPr>
        <w:t>Zham</w:t>
      </w:r>
      <w:proofErr w:type="spellEnd"/>
      <w:r w:rsidRPr="00475856">
        <w:rPr>
          <w:rFonts w:ascii="Arial" w:hAnsi="Arial" w:cs="Arial"/>
        </w:rPr>
        <w:t xml:space="preserve"> - Green Church). Some cases of vandalism were noticed in </w:t>
      </w:r>
      <w:hyperlink r:id="rId44" w:history="1">
        <w:proofErr w:type="spellStart"/>
        <w:r w:rsidRPr="00475856">
          <w:rPr>
            <w:rStyle w:val="Hyperlink"/>
            <w:rFonts w:ascii="Arial" w:hAnsi="Arial" w:cs="Arial"/>
          </w:rPr>
          <w:t>Ghazanchets</w:t>
        </w:r>
        <w:proofErr w:type="spellEnd"/>
      </w:hyperlink>
      <w:r w:rsidRPr="00475856">
        <w:rPr>
          <w:rFonts w:ascii="Arial" w:hAnsi="Arial" w:cs="Arial"/>
        </w:rPr>
        <w:t xml:space="preserve"> in Shushi and in </w:t>
      </w:r>
      <w:hyperlink r:id="rId45" w:history="1">
        <w:r w:rsidRPr="00475856">
          <w:rPr>
            <w:rStyle w:val="Hyperlink"/>
            <w:rFonts w:ascii="Arial" w:hAnsi="Arial" w:cs="Arial"/>
          </w:rPr>
          <w:t>Holy Mother of God</w:t>
        </w:r>
      </w:hyperlink>
      <w:r w:rsidRPr="00475856">
        <w:rPr>
          <w:rFonts w:ascii="Arial" w:hAnsi="Arial" w:cs="Arial"/>
        </w:rPr>
        <w:t xml:space="preserve"> church in </w:t>
      </w:r>
      <w:proofErr w:type="spellStart"/>
      <w:r w:rsidRPr="00475856">
        <w:rPr>
          <w:rFonts w:ascii="Arial" w:hAnsi="Arial" w:cs="Arial"/>
        </w:rPr>
        <w:t>Jabrail</w:t>
      </w:r>
      <w:proofErr w:type="spellEnd"/>
      <w:r w:rsidRPr="00475856">
        <w:rPr>
          <w:rFonts w:ascii="Arial" w:hAnsi="Arial" w:cs="Arial"/>
        </w:rPr>
        <w:t xml:space="preserve"> (</w:t>
      </w:r>
      <w:proofErr w:type="spellStart"/>
      <w:r w:rsidRPr="00475856">
        <w:rPr>
          <w:rFonts w:ascii="Arial" w:hAnsi="Arial" w:cs="Arial"/>
        </w:rPr>
        <w:t>Mekhakavan</w:t>
      </w:r>
      <w:proofErr w:type="spellEnd"/>
      <w:r w:rsidRPr="00475856">
        <w:rPr>
          <w:rFonts w:ascii="Arial" w:hAnsi="Arial" w:cs="Arial"/>
        </w:rPr>
        <w:t>).</w:t>
      </w:r>
    </w:p>
    <w:p w14:paraId="3D340B79"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shd w:val="clear" w:color="auto" w:fill="FFFFFF"/>
        </w:rPr>
        <w:t xml:space="preserve">Following the war, Azerbaijan adopted a strategy of quickly removing the traces of the millennia old Armenian culture from the territory appeared under its control. The most notable destruction in the area beyond NKAO was the </w:t>
      </w:r>
      <w:r w:rsidRPr="00475856">
        <w:rPr>
          <w:rFonts w:ascii="Arial" w:hAnsi="Arial" w:cs="Arial"/>
        </w:rPr>
        <w:t xml:space="preserve">Holy Mother of God church in </w:t>
      </w:r>
      <w:proofErr w:type="spellStart"/>
      <w:r w:rsidRPr="00475856">
        <w:rPr>
          <w:rFonts w:ascii="Arial" w:hAnsi="Arial" w:cs="Arial"/>
        </w:rPr>
        <w:t>Jabrail</w:t>
      </w:r>
      <w:proofErr w:type="spellEnd"/>
      <w:r w:rsidRPr="00475856">
        <w:rPr>
          <w:rFonts w:ascii="Arial" w:hAnsi="Arial" w:cs="Arial"/>
        </w:rPr>
        <w:t xml:space="preserve"> (</w:t>
      </w:r>
      <w:proofErr w:type="spellStart"/>
      <w:r w:rsidRPr="00475856">
        <w:rPr>
          <w:rFonts w:ascii="Arial" w:hAnsi="Arial" w:cs="Arial"/>
        </w:rPr>
        <w:t>Mekhakavan</w:t>
      </w:r>
      <w:proofErr w:type="spellEnd"/>
      <w:r w:rsidRPr="00475856">
        <w:rPr>
          <w:rFonts w:ascii="Arial" w:hAnsi="Arial" w:cs="Arial"/>
        </w:rPr>
        <w:t xml:space="preserve">), where its church and the foundation were completely </w:t>
      </w:r>
      <w:hyperlink r:id="rId46" w:history="1">
        <w:r w:rsidRPr="00475856">
          <w:rPr>
            <w:rStyle w:val="Hyperlink"/>
            <w:rFonts w:ascii="Arial" w:hAnsi="Arial" w:cs="Arial"/>
          </w:rPr>
          <w:t>bulldozed</w:t>
        </w:r>
      </w:hyperlink>
      <w:r w:rsidRPr="00475856">
        <w:rPr>
          <w:rFonts w:ascii="Arial" w:hAnsi="Arial" w:cs="Arial"/>
        </w:rPr>
        <w:t xml:space="preserve">, as was </w:t>
      </w:r>
      <w:hyperlink r:id="rId47" w:history="1">
        <w:r w:rsidRPr="00475856">
          <w:rPr>
            <w:rStyle w:val="Hyperlink"/>
            <w:rFonts w:ascii="Arial" w:hAnsi="Arial" w:cs="Arial"/>
          </w:rPr>
          <w:t>revealed</w:t>
        </w:r>
      </w:hyperlink>
      <w:r w:rsidRPr="00475856">
        <w:rPr>
          <w:rFonts w:ascii="Arial" w:hAnsi="Arial" w:cs="Arial"/>
        </w:rPr>
        <w:t xml:space="preserve"> by international journalists in March 2021.</w:t>
      </w:r>
    </w:p>
    <w:p w14:paraId="10A90690"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According to Nagorno-Karabakh’s Human Rights Ombudsman </w:t>
      </w:r>
      <w:hyperlink r:id="rId48" w:history="1">
        <w:r w:rsidRPr="00475856">
          <w:rPr>
            <w:rStyle w:val="Hyperlink"/>
            <w:rFonts w:ascii="Arial" w:hAnsi="Arial" w:cs="Arial"/>
          </w:rPr>
          <w:t>report</w:t>
        </w:r>
      </w:hyperlink>
      <w:r w:rsidRPr="00475856">
        <w:rPr>
          <w:rFonts w:ascii="Arial" w:hAnsi="Arial" w:cs="Arial"/>
        </w:rPr>
        <w:t xml:space="preserve">, under Azerbaijan’s control within the territory of NKAO only, there are 1456 Armenian historical objects and cultural monuments, including 161 Armenian churches, 591 </w:t>
      </w:r>
      <w:proofErr w:type="spellStart"/>
      <w:r w:rsidRPr="00475856">
        <w:rPr>
          <w:rFonts w:ascii="Arial" w:hAnsi="Arial" w:cs="Arial"/>
        </w:rPr>
        <w:t>khachkars</w:t>
      </w:r>
      <w:proofErr w:type="spellEnd"/>
      <w:r w:rsidRPr="00475856">
        <w:rPr>
          <w:rFonts w:ascii="Arial" w:hAnsi="Arial" w:cs="Arial"/>
        </w:rPr>
        <w:t xml:space="preserve">, the archaeological site of </w:t>
      </w:r>
      <w:proofErr w:type="spellStart"/>
      <w:r w:rsidRPr="00475856">
        <w:rPr>
          <w:rFonts w:ascii="Arial" w:hAnsi="Arial" w:cs="Arial"/>
        </w:rPr>
        <w:t>Tigranakert</w:t>
      </w:r>
      <w:proofErr w:type="spellEnd"/>
      <w:r w:rsidRPr="00475856">
        <w:rPr>
          <w:rFonts w:ascii="Arial" w:hAnsi="Arial" w:cs="Arial"/>
        </w:rPr>
        <w:t xml:space="preserve">, the </w:t>
      </w:r>
      <w:proofErr w:type="spellStart"/>
      <w:r w:rsidRPr="00475856">
        <w:rPr>
          <w:rFonts w:ascii="Arial" w:hAnsi="Arial" w:cs="Arial"/>
        </w:rPr>
        <w:t>Azokh</w:t>
      </w:r>
      <w:proofErr w:type="spellEnd"/>
      <w:r w:rsidRPr="00475856">
        <w:rPr>
          <w:rFonts w:ascii="Arial" w:hAnsi="Arial" w:cs="Arial"/>
        </w:rPr>
        <w:t xml:space="preserve"> Paleolithic cave, the Nor </w:t>
      </w:r>
      <w:proofErr w:type="spellStart"/>
      <w:r w:rsidRPr="00475856">
        <w:rPr>
          <w:rFonts w:ascii="Arial" w:hAnsi="Arial" w:cs="Arial"/>
        </w:rPr>
        <w:t>Karmiravan</w:t>
      </w:r>
      <w:proofErr w:type="spellEnd"/>
      <w:r w:rsidRPr="00475856">
        <w:rPr>
          <w:rFonts w:ascii="Arial" w:hAnsi="Arial" w:cs="Arial"/>
        </w:rPr>
        <w:t xml:space="preserve"> tombs, </w:t>
      </w:r>
      <w:proofErr w:type="spellStart"/>
      <w:r w:rsidRPr="00475856">
        <w:rPr>
          <w:rFonts w:ascii="Arial" w:hAnsi="Arial" w:cs="Arial"/>
        </w:rPr>
        <w:t>Mirik</w:t>
      </w:r>
      <w:proofErr w:type="spellEnd"/>
      <w:r w:rsidRPr="00475856">
        <w:rPr>
          <w:rFonts w:ascii="Arial" w:hAnsi="Arial" w:cs="Arial"/>
        </w:rPr>
        <w:t xml:space="preserve">, Keren, and architectural monuments such as palaces, bridges, and historic quarters. Also, in the occupied areas are 10 museums and galleries with 19311 collected pieces, including pictures of famous Armenian artists, which Azerbaijan refused to return to the Armenian side even with arbitration of Russian peacekeepers. </w:t>
      </w:r>
    </w:p>
    <w:p w14:paraId="3F6D817A"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It is alarming, that all of the above-mentioned monuments and items will be in danger, and already there are certain signs to prove the validity of the concern.  </w:t>
      </w:r>
    </w:p>
    <w:p w14:paraId="670D03E1" w14:textId="77777777" w:rsidR="00384942" w:rsidRPr="00475856" w:rsidRDefault="00384942" w:rsidP="006A5585">
      <w:pPr>
        <w:shd w:val="clear" w:color="auto" w:fill="FFFFFF"/>
        <w:spacing w:before="100" w:beforeAutospacing="1" w:after="100" w:afterAutospacing="1" w:line="276" w:lineRule="auto"/>
        <w:jc w:val="both"/>
        <w:rPr>
          <w:rStyle w:val="fontstyle01"/>
        </w:rPr>
      </w:pPr>
      <w:r w:rsidRPr="00475856">
        <w:rPr>
          <w:rFonts w:ascii="Arial" w:hAnsi="Arial" w:cs="Arial"/>
        </w:rPr>
        <w:t xml:space="preserve">In spring 2021, Azerbaijan started renovation of St. </w:t>
      </w:r>
      <w:proofErr w:type="spellStart"/>
      <w:r w:rsidRPr="00475856">
        <w:rPr>
          <w:rFonts w:ascii="Arial" w:hAnsi="Arial" w:cs="Arial"/>
        </w:rPr>
        <w:t>Ghazanchetsots</w:t>
      </w:r>
      <w:proofErr w:type="spellEnd"/>
      <w:r w:rsidRPr="00475856">
        <w:rPr>
          <w:rFonts w:ascii="Arial" w:hAnsi="Arial" w:cs="Arial"/>
        </w:rPr>
        <w:t xml:space="preserve"> Church, hinting that it has a Russian origin and claiming that they are going to return it </w:t>
      </w:r>
      <w:r w:rsidRPr="00475856">
        <w:rPr>
          <w:rFonts w:ascii="Arial" w:hAnsi="Arial" w:cs="Arial"/>
          <w:i/>
          <w:iCs/>
        </w:rPr>
        <w:t xml:space="preserve">“to its </w:t>
      </w:r>
      <w:hyperlink r:id="rId49" w:history="1">
        <w:r w:rsidRPr="00475856">
          <w:rPr>
            <w:rStyle w:val="Hyperlink"/>
            <w:rFonts w:ascii="Arial" w:hAnsi="Arial" w:cs="Arial"/>
          </w:rPr>
          <w:t>original form</w:t>
        </w:r>
      </w:hyperlink>
      <w:r w:rsidRPr="00475856">
        <w:rPr>
          <w:rFonts w:ascii="Arial" w:hAnsi="Arial" w:cs="Arial"/>
          <w:i/>
          <w:iCs/>
        </w:rPr>
        <w:t>.”</w:t>
      </w:r>
      <w:r w:rsidRPr="00475856">
        <w:rPr>
          <w:rFonts w:ascii="Arial" w:hAnsi="Arial" w:cs="Arial"/>
        </w:rPr>
        <w:t xml:space="preserve"> One of </w:t>
      </w:r>
      <w:proofErr w:type="spellStart"/>
      <w:r w:rsidRPr="00475856">
        <w:rPr>
          <w:rFonts w:ascii="Arial" w:hAnsi="Arial" w:cs="Arial"/>
        </w:rPr>
        <w:t>Kanach</w:t>
      </w:r>
      <w:proofErr w:type="spellEnd"/>
      <w:r w:rsidRPr="00475856">
        <w:rPr>
          <w:rFonts w:ascii="Arial" w:hAnsi="Arial" w:cs="Arial"/>
        </w:rPr>
        <w:t xml:space="preserve"> </w:t>
      </w:r>
      <w:proofErr w:type="spellStart"/>
      <w:r w:rsidRPr="00475856">
        <w:rPr>
          <w:rFonts w:ascii="Arial" w:hAnsi="Arial" w:cs="Arial"/>
        </w:rPr>
        <w:t>Zham’s</w:t>
      </w:r>
      <w:proofErr w:type="spellEnd"/>
      <w:r w:rsidRPr="00475856">
        <w:rPr>
          <w:rFonts w:ascii="Arial" w:hAnsi="Arial" w:cs="Arial"/>
        </w:rPr>
        <w:t xml:space="preserve"> buildings - the Clergymen’s House is used as a </w:t>
      </w:r>
      <w:hyperlink r:id="rId50" w:history="1">
        <w:r w:rsidRPr="00475856">
          <w:rPr>
            <w:rStyle w:val="Hyperlink"/>
            <w:rFonts w:ascii="Arial" w:hAnsi="Arial" w:cs="Arial"/>
          </w:rPr>
          <w:t>cafe</w:t>
        </w:r>
      </w:hyperlink>
      <w:r w:rsidRPr="00475856">
        <w:rPr>
          <w:rFonts w:ascii="Arial" w:hAnsi="Arial" w:cs="Arial"/>
        </w:rPr>
        <w:t xml:space="preserve">. </w:t>
      </w:r>
      <w:r w:rsidRPr="00475856">
        <w:rPr>
          <w:rStyle w:val="fontstyle01"/>
        </w:rPr>
        <w:t>The Park of Royal Springs in archaeological site of</w:t>
      </w:r>
      <w:r w:rsidRPr="00475856">
        <w:rPr>
          <w:rFonts w:ascii="Arial" w:hAnsi="Arial" w:cs="Arial"/>
          <w:color w:val="050505"/>
        </w:rPr>
        <w:t xml:space="preserve"> </w:t>
      </w:r>
      <w:proofErr w:type="spellStart"/>
      <w:r w:rsidRPr="00475856">
        <w:rPr>
          <w:rStyle w:val="fontstyle01"/>
        </w:rPr>
        <w:t>Tigranakert</w:t>
      </w:r>
      <w:proofErr w:type="spellEnd"/>
      <w:r w:rsidRPr="00475856">
        <w:rPr>
          <w:rStyle w:val="fontstyle01"/>
        </w:rPr>
        <w:t xml:space="preserve"> (Hellenistic period) is turned into a barbeque </w:t>
      </w:r>
      <w:hyperlink r:id="rId51" w:history="1">
        <w:r w:rsidRPr="00475856">
          <w:rPr>
            <w:rStyle w:val="Hyperlink"/>
            <w:rFonts w:ascii="Arial" w:hAnsi="Arial" w:cs="Arial"/>
          </w:rPr>
          <w:t>restaurant</w:t>
        </w:r>
      </w:hyperlink>
      <w:r w:rsidRPr="00475856">
        <w:rPr>
          <w:rStyle w:val="fontstyle01"/>
        </w:rPr>
        <w:t xml:space="preserve">. </w:t>
      </w:r>
      <w:r w:rsidRPr="00475856">
        <w:rPr>
          <w:rFonts w:ascii="Arial" w:hAnsi="Arial" w:cs="Arial"/>
          <w:color w:val="050505"/>
        </w:rPr>
        <w:t xml:space="preserve">There are </w:t>
      </w:r>
      <w:hyperlink r:id="rId52" w:history="1">
        <w:r w:rsidRPr="00475856">
          <w:rPr>
            <w:rStyle w:val="Hyperlink"/>
            <w:rFonts w:ascii="Arial" w:hAnsi="Arial" w:cs="Arial"/>
          </w:rPr>
          <w:t>reports</w:t>
        </w:r>
      </w:hyperlink>
      <w:r w:rsidRPr="00475856">
        <w:rPr>
          <w:rFonts w:ascii="Arial" w:hAnsi="Arial" w:cs="Arial"/>
          <w:color w:val="050505"/>
        </w:rPr>
        <w:t xml:space="preserve"> on damaging and vandalizing churches</w:t>
      </w:r>
      <w:r w:rsidRPr="00475856">
        <w:rPr>
          <w:rFonts w:ascii="Arial" w:hAnsi="Arial" w:cs="Arial"/>
        </w:rPr>
        <w:t xml:space="preserve"> in </w:t>
      </w:r>
      <w:hyperlink r:id="rId53" w:history="1">
        <w:r w:rsidRPr="00475856">
          <w:rPr>
            <w:rStyle w:val="Hyperlink"/>
            <w:rFonts w:ascii="Arial" w:hAnsi="Arial" w:cs="Arial"/>
          </w:rPr>
          <w:t xml:space="preserve">Karin </w:t>
        </w:r>
        <w:proofErr w:type="spellStart"/>
        <w:r w:rsidRPr="00475856">
          <w:rPr>
            <w:rStyle w:val="Hyperlink"/>
            <w:rFonts w:ascii="Arial" w:hAnsi="Arial" w:cs="Arial"/>
          </w:rPr>
          <w:t>Tak</w:t>
        </w:r>
        <w:proofErr w:type="spellEnd"/>
      </w:hyperlink>
      <w:r w:rsidRPr="00475856">
        <w:rPr>
          <w:rFonts w:ascii="Arial" w:hAnsi="Arial" w:cs="Arial"/>
        </w:rPr>
        <w:t xml:space="preserve"> (Shushi)</w:t>
      </w:r>
      <w:r w:rsidRPr="00475856">
        <w:rPr>
          <w:rFonts w:ascii="Arial" w:hAnsi="Arial" w:cs="Arial"/>
          <w:color w:val="050505"/>
        </w:rPr>
        <w:t xml:space="preserve"> and </w:t>
      </w:r>
      <w:hyperlink r:id="rId54" w:history="1">
        <w:proofErr w:type="spellStart"/>
        <w:r w:rsidRPr="00475856">
          <w:rPr>
            <w:rStyle w:val="Hyperlink"/>
            <w:rFonts w:ascii="Arial" w:hAnsi="Arial" w:cs="Arial"/>
          </w:rPr>
          <w:t>Mataghis</w:t>
        </w:r>
        <w:proofErr w:type="spellEnd"/>
      </w:hyperlink>
      <w:r w:rsidRPr="00475856">
        <w:rPr>
          <w:rFonts w:ascii="Arial" w:hAnsi="Arial" w:cs="Arial"/>
          <w:color w:val="050505"/>
        </w:rPr>
        <w:t xml:space="preserve"> (</w:t>
      </w:r>
      <w:proofErr w:type="spellStart"/>
      <w:r w:rsidRPr="00475856">
        <w:rPr>
          <w:rFonts w:ascii="Arial" w:hAnsi="Arial" w:cs="Arial"/>
          <w:color w:val="050505"/>
        </w:rPr>
        <w:t>Martakert</w:t>
      </w:r>
      <w:proofErr w:type="spellEnd"/>
      <w:r w:rsidRPr="00475856">
        <w:rPr>
          <w:rFonts w:ascii="Arial" w:hAnsi="Arial" w:cs="Arial"/>
          <w:color w:val="050505"/>
        </w:rPr>
        <w:t xml:space="preserve">), cross-stones and other monuments in </w:t>
      </w:r>
      <w:hyperlink r:id="rId55" w:history="1">
        <w:proofErr w:type="spellStart"/>
        <w:r w:rsidRPr="00475856">
          <w:rPr>
            <w:rStyle w:val="Hyperlink"/>
            <w:rFonts w:ascii="Arial" w:hAnsi="Arial" w:cs="Arial"/>
          </w:rPr>
          <w:t>Arakel</w:t>
        </w:r>
        <w:proofErr w:type="spellEnd"/>
      </w:hyperlink>
      <w:r w:rsidRPr="00475856">
        <w:rPr>
          <w:rFonts w:ascii="Arial" w:hAnsi="Arial" w:cs="Arial"/>
        </w:rPr>
        <w:t xml:space="preserve"> (</w:t>
      </w:r>
      <w:proofErr w:type="spellStart"/>
      <w:r w:rsidRPr="00475856">
        <w:rPr>
          <w:rStyle w:val="fontstyle01"/>
        </w:rPr>
        <w:t>Hadrut</w:t>
      </w:r>
      <w:proofErr w:type="spellEnd"/>
      <w:r w:rsidRPr="00475856">
        <w:rPr>
          <w:rStyle w:val="fontstyle01"/>
        </w:rPr>
        <w:t xml:space="preserve">), </w:t>
      </w:r>
      <w:hyperlink r:id="rId56" w:history="1">
        <w:proofErr w:type="spellStart"/>
        <w:r w:rsidRPr="00475856">
          <w:rPr>
            <w:rStyle w:val="Hyperlink"/>
            <w:rFonts w:ascii="Arial" w:hAnsi="Arial" w:cs="Arial"/>
          </w:rPr>
          <w:t>Aknaghbyur</w:t>
        </w:r>
        <w:proofErr w:type="spellEnd"/>
      </w:hyperlink>
      <w:r w:rsidRPr="00475856">
        <w:rPr>
          <w:rFonts w:ascii="Arial" w:hAnsi="Arial" w:cs="Arial"/>
        </w:rPr>
        <w:t xml:space="preserve"> (</w:t>
      </w:r>
      <w:proofErr w:type="spellStart"/>
      <w:r w:rsidRPr="00475856">
        <w:rPr>
          <w:rFonts w:ascii="Arial" w:hAnsi="Arial" w:cs="Arial"/>
        </w:rPr>
        <w:t>Askeran</w:t>
      </w:r>
      <w:proofErr w:type="spellEnd"/>
      <w:r w:rsidRPr="00475856">
        <w:rPr>
          <w:rFonts w:ascii="Arial" w:hAnsi="Arial" w:cs="Arial"/>
        </w:rPr>
        <w:t xml:space="preserve">). Taking the control over </w:t>
      </w:r>
      <w:proofErr w:type="spellStart"/>
      <w:r w:rsidRPr="00475856">
        <w:rPr>
          <w:rFonts w:ascii="Arial" w:hAnsi="Arial" w:cs="Arial"/>
        </w:rPr>
        <w:t>Parukh</w:t>
      </w:r>
      <w:proofErr w:type="spellEnd"/>
      <w:r w:rsidRPr="00475856">
        <w:rPr>
          <w:rFonts w:ascii="Arial" w:hAnsi="Arial" w:cs="Arial"/>
        </w:rPr>
        <w:t xml:space="preserve"> and </w:t>
      </w:r>
      <w:proofErr w:type="spellStart"/>
      <w:r w:rsidRPr="00475856">
        <w:rPr>
          <w:rFonts w:ascii="Arial" w:hAnsi="Arial" w:cs="Arial"/>
        </w:rPr>
        <w:t>Karaglush</w:t>
      </w:r>
      <w:proofErr w:type="spellEnd"/>
      <w:r w:rsidRPr="00475856">
        <w:rPr>
          <w:rFonts w:ascii="Arial" w:hAnsi="Arial" w:cs="Arial"/>
        </w:rPr>
        <w:t xml:space="preserve"> only in the end of March 2022, Azerbaijan already </w:t>
      </w:r>
      <w:hyperlink r:id="rId57" w:history="1">
        <w:r w:rsidRPr="00475856">
          <w:rPr>
            <w:rStyle w:val="Hyperlink"/>
            <w:rFonts w:ascii="Arial" w:hAnsi="Arial" w:cs="Arial"/>
          </w:rPr>
          <w:t>destroys</w:t>
        </w:r>
      </w:hyperlink>
      <w:r w:rsidRPr="00475856">
        <w:rPr>
          <w:rFonts w:ascii="Arial" w:hAnsi="Arial" w:cs="Arial"/>
        </w:rPr>
        <w:t xml:space="preserve"> the monuments found there.</w:t>
      </w:r>
    </w:p>
    <w:p w14:paraId="795AB16A"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proofErr w:type="spellStart"/>
      <w:r w:rsidRPr="00475856">
        <w:rPr>
          <w:rFonts w:ascii="Arial" w:hAnsi="Arial" w:cs="Arial"/>
          <w:shd w:val="clear" w:color="auto" w:fill="FFFFFF"/>
        </w:rPr>
        <w:t>Aliyev</w:t>
      </w:r>
      <w:proofErr w:type="spellEnd"/>
      <w:r w:rsidRPr="00475856">
        <w:rPr>
          <w:rFonts w:ascii="Arial" w:hAnsi="Arial" w:cs="Arial"/>
          <w:shd w:val="clear" w:color="auto" w:fill="FFFFFF"/>
        </w:rPr>
        <w:t xml:space="preserve"> intensively destroys the cultural heritage of Armenians under the name of infrastructure projects. He changes the natural landscape, destroys villages, monuments and cemeteries (e.g. in </w:t>
      </w:r>
      <w:hyperlink r:id="rId58" w:history="1">
        <w:r w:rsidRPr="00475856">
          <w:rPr>
            <w:rStyle w:val="Hyperlink"/>
            <w:rFonts w:ascii="Arial" w:hAnsi="Arial" w:cs="Arial"/>
            <w:shd w:val="clear" w:color="auto" w:fill="FFFFFF"/>
          </w:rPr>
          <w:t xml:space="preserve">Karin </w:t>
        </w:r>
        <w:proofErr w:type="spellStart"/>
        <w:r w:rsidRPr="00475856">
          <w:rPr>
            <w:rStyle w:val="Hyperlink"/>
            <w:rFonts w:ascii="Arial" w:hAnsi="Arial" w:cs="Arial"/>
            <w:shd w:val="clear" w:color="auto" w:fill="FFFFFF"/>
          </w:rPr>
          <w:t>Tak</w:t>
        </w:r>
        <w:proofErr w:type="spellEnd"/>
      </w:hyperlink>
      <w:r w:rsidRPr="00475856">
        <w:rPr>
          <w:rFonts w:ascii="Arial" w:hAnsi="Arial" w:cs="Arial"/>
          <w:shd w:val="clear" w:color="auto" w:fill="FFFFFF"/>
        </w:rPr>
        <w:t xml:space="preserve"> (Shushi), </w:t>
      </w:r>
      <w:hyperlink r:id="rId59" w:history="1">
        <w:proofErr w:type="spellStart"/>
        <w:r w:rsidRPr="00475856">
          <w:rPr>
            <w:rStyle w:val="Hyperlink"/>
            <w:rFonts w:ascii="Arial" w:hAnsi="Arial" w:cs="Arial"/>
            <w:shd w:val="clear" w:color="auto" w:fill="FFFFFF"/>
          </w:rPr>
          <w:t>Avetaranots</w:t>
        </w:r>
        <w:proofErr w:type="spellEnd"/>
      </w:hyperlink>
      <w:r w:rsidRPr="00475856">
        <w:rPr>
          <w:rFonts w:ascii="Arial" w:hAnsi="Arial" w:cs="Arial"/>
          <w:shd w:val="clear" w:color="auto" w:fill="FFFFFF"/>
        </w:rPr>
        <w:t xml:space="preserve"> (</w:t>
      </w:r>
      <w:proofErr w:type="spellStart"/>
      <w:r w:rsidRPr="00475856">
        <w:rPr>
          <w:rFonts w:ascii="Arial" w:hAnsi="Arial" w:cs="Arial"/>
          <w:shd w:val="clear" w:color="auto" w:fill="FFFFFF"/>
        </w:rPr>
        <w:t>Askeran</w:t>
      </w:r>
      <w:proofErr w:type="spellEnd"/>
      <w:r w:rsidRPr="00475856">
        <w:rPr>
          <w:rFonts w:ascii="Arial" w:hAnsi="Arial" w:cs="Arial"/>
          <w:shd w:val="clear" w:color="auto" w:fill="FFFFFF"/>
        </w:rPr>
        <w:t xml:space="preserve">), </w:t>
      </w:r>
      <w:hyperlink r:id="rId60" w:history="1">
        <w:proofErr w:type="spellStart"/>
        <w:r w:rsidRPr="00475856">
          <w:rPr>
            <w:rStyle w:val="Hyperlink"/>
            <w:rFonts w:ascii="Arial" w:hAnsi="Arial" w:cs="Arial"/>
            <w:shd w:val="clear" w:color="auto" w:fill="FFFFFF"/>
          </w:rPr>
          <w:t>Sghnakh</w:t>
        </w:r>
        <w:proofErr w:type="spellEnd"/>
      </w:hyperlink>
      <w:r w:rsidRPr="00475856">
        <w:rPr>
          <w:rFonts w:ascii="Arial" w:hAnsi="Arial" w:cs="Arial"/>
          <w:shd w:val="clear" w:color="auto" w:fill="FFFFFF"/>
        </w:rPr>
        <w:t xml:space="preserve"> (</w:t>
      </w:r>
      <w:proofErr w:type="spellStart"/>
      <w:r w:rsidRPr="00475856">
        <w:rPr>
          <w:rFonts w:ascii="Arial" w:hAnsi="Arial" w:cs="Arial"/>
          <w:shd w:val="clear" w:color="auto" w:fill="FFFFFF"/>
        </w:rPr>
        <w:t>Askeran</w:t>
      </w:r>
      <w:proofErr w:type="spellEnd"/>
      <w:r w:rsidRPr="00475856">
        <w:rPr>
          <w:rFonts w:ascii="Arial" w:hAnsi="Arial" w:cs="Arial"/>
          <w:shd w:val="clear" w:color="auto" w:fill="FFFFFF"/>
        </w:rPr>
        <w:t>),</w:t>
      </w:r>
      <w:r w:rsidRPr="00475856">
        <w:rPr>
          <w:rFonts w:ascii="Arial" w:hAnsi="Arial" w:cs="Arial"/>
          <w:color w:val="FF0000"/>
          <w:shd w:val="clear" w:color="auto" w:fill="FFFFFF"/>
        </w:rPr>
        <w:t xml:space="preserve"> </w:t>
      </w:r>
      <w:hyperlink r:id="rId61" w:history="1">
        <w:r w:rsidRPr="00475856">
          <w:rPr>
            <w:rStyle w:val="Hyperlink"/>
            <w:rFonts w:ascii="Arial" w:hAnsi="Arial" w:cs="Arial"/>
          </w:rPr>
          <w:t xml:space="preserve">Mets </w:t>
        </w:r>
        <w:proofErr w:type="spellStart"/>
        <w:r w:rsidRPr="00475856">
          <w:rPr>
            <w:rStyle w:val="Hyperlink"/>
            <w:rFonts w:ascii="Arial" w:hAnsi="Arial" w:cs="Arial"/>
          </w:rPr>
          <w:t>Tagher</w:t>
        </w:r>
        <w:proofErr w:type="spellEnd"/>
      </w:hyperlink>
      <w:r w:rsidRPr="00475856">
        <w:rPr>
          <w:rFonts w:ascii="Arial" w:hAnsi="Arial" w:cs="Arial"/>
        </w:rPr>
        <w:t xml:space="preserve"> (</w:t>
      </w:r>
      <w:proofErr w:type="spellStart"/>
      <w:r w:rsidRPr="00475856">
        <w:rPr>
          <w:rFonts w:ascii="Arial" w:hAnsi="Arial" w:cs="Arial"/>
        </w:rPr>
        <w:t>Hadrut</w:t>
      </w:r>
      <w:proofErr w:type="spellEnd"/>
      <w:r w:rsidRPr="00475856">
        <w:rPr>
          <w:rFonts w:ascii="Arial" w:hAnsi="Arial" w:cs="Arial"/>
        </w:rPr>
        <w:t>)</w:t>
      </w:r>
      <w:r w:rsidRPr="00475856">
        <w:rPr>
          <w:rFonts w:ascii="Arial" w:hAnsi="Arial" w:cs="Arial"/>
          <w:shd w:val="clear" w:color="auto" w:fill="FFFFFF"/>
        </w:rPr>
        <w:t>), building</w:t>
      </w:r>
      <w:r w:rsidRPr="00475856">
        <w:rPr>
          <w:rFonts w:ascii="Arial" w:hAnsi="Arial" w:cs="Arial"/>
        </w:rPr>
        <w:t xml:space="preserve"> airports, roads, tunnels through cutting picturesque mountains. He builds mosques in areas, where Azeri population did not actually live (such as in whole </w:t>
      </w:r>
      <w:proofErr w:type="spellStart"/>
      <w:r w:rsidRPr="00475856">
        <w:rPr>
          <w:rFonts w:ascii="Arial" w:hAnsi="Arial" w:cs="Arial"/>
        </w:rPr>
        <w:t>Hadrut</w:t>
      </w:r>
      <w:proofErr w:type="spellEnd"/>
      <w:r w:rsidRPr="00475856">
        <w:rPr>
          <w:rFonts w:ascii="Arial" w:hAnsi="Arial" w:cs="Arial"/>
        </w:rPr>
        <w:t xml:space="preserve"> area and Karin </w:t>
      </w:r>
      <w:proofErr w:type="spellStart"/>
      <w:r w:rsidRPr="00475856">
        <w:rPr>
          <w:rFonts w:ascii="Arial" w:hAnsi="Arial" w:cs="Arial"/>
        </w:rPr>
        <w:t>Tak</w:t>
      </w:r>
      <w:proofErr w:type="spellEnd"/>
      <w:r w:rsidRPr="00475856">
        <w:rPr>
          <w:rFonts w:ascii="Arial" w:hAnsi="Arial" w:cs="Arial"/>
        </w:rPr>
        <w:t xml:space="preserve"> village). </w:t>
      </w:r>
      <w:proofErr w:type="spellStart"/>
      <w:r w:rsidRPr="00475856">
        <w:rPr>
          <w:rFonts w:ascii="Arial" w:hAnsi="Arial" w:cs="Arial"/>
        </w:rPr>
        <w:t>Aliyev</w:t>
      </w:r>
      <w:proofErr w:type="spellEnd"/>
      <w:r w:rsidRPr="00475856">
        <w:rPr>
          <w:rStyle w:val="fontstyle01"/>
        </w:rPr>
        <w:t xml:space="preserve"> stated that the historical center of </w:t>
      </w:r>
      <w:proofErr w:type="spellStart"/>
      <w:r w:rsidRPr="00475856">
        <w:rPr>
          <w:rStyle w:val="fontstyle01"/>
        </w:rPr>
        <w:t>Hadrut</w:t>
      </w:r>
      <w:proofErr w:type="spellEnd"/>
      <w:r w:rsidRPr="00475856">
        <w:rPr>
          <w:rStyle w:val="fontstyle01"/>
        </w:rPr>
        <w:t xml:space="preserve"> (a unique and purely Armenian town) will be demolished and it will turn to an </w:t>
      </w:r>
      <w:r w:rsidRPr="00475856">
        <w:rPr>
          <w:rStyle w:val="fontstyle01"/>
          <w:i/>
          <w:iCs/>
        </w:rPr>
        <w:t>“</w:t>
      </w:r>
      <w:hyperlink r:id="rId62" w:history="1">
        <w:r w:rsidRPr="00475856">
          <w:rPr>
            <w:rStyle w:val="Hyperlink"/>
            <w:rFonts w:ascii="Arial" w:hAnsi="Arial" w:cs="Arial"/>
          </w:rPr>
          <w:t>international center</w:t>
        </w:r>
      </w:hyperlink>
      <w:r w:rsidRPr="00475856">
        <w:rPr>
          <w:rStyle w:val="fontstyle01"/>
          <w:i/>
          <w:iCs/>
        </w:rPr>
        <w:t xml:space="preserve"> of culture and tourism.”</w:t>
      </w:r>
      <w:r w:rsidRPr="00475856">
        <w:rPr>
          <w:rStyle w:val="fontstyle01"/>
        </w:rPr>
        <w:t xml:space="preserve"> </w:t>
      </w:r>
      <w:r w:rsidRPr="00475856">
        <w:rPr>
          <w:rFonts w:ascii="Arial" w:hAnsi="Arial" w:cs="Arial"/>
        </w:rPr>
        <w:t xml:space="preserve">The intent is more than clear - to spread discomfort and fear, to dissolve the connection of Armenians with their homeland, to </w:t>
      </w:r>
      <w:r w:rsidRPr="00475856">
        <w:rPr>
          <w:rFonts w:ascii="Arial" w:hAnsi="Arial" w:cs="Arial"/>
          <w:shd w:val="clear" w:color="auto" w:fill="FFFFFF"/>
        </w:rPr>
        <w:t xml:space="preserve">reduce motivations for the refugees to be back to their homeland, </w:t>
      </w:r>
      <w:r w:rsidRPr="00475856">
        <w:rPr>
          <w:rFonts w:ascii="Arial" w:hAnsi="Arial" w:cs="Arial"/>
        </w:rPr>
        <w:t xml:space="preserve">to change the demography of the region and eventually - “resolve” the conflict. </w:t>
      </w:r>
    </w:p>
    <w:p w14:paraId="2755382E"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eastAsia="Times New Roman" w:hAnsi="Arial" w:cs="Arial"/>
          <w:iCs/>
          <w:color w:val="222222"/>
        </w:rPr>
        <w:t xml:space="preserve">Additionally, Azerbaijan applies another tactic – appropriation of the Armenian cultural heritage. </w:t>
      </w:r>
      <w:r w:rsidRPr="00475856">
        <w:rPr>
          <w:rFonts w:ascii="Arial" w:hAnsi="Arial" w:cs="Arial"/>
          <w:shd w:val="clear" w:color="auto" w:fill="FFFFFF"/>
        </w:rPr>
        <w:t xml:space="preserve">It declares the Armenian monuments as </w:t>
      </w:r>
      <w:r w:rsidRPr="00475856">
        <w:rPr>
          <w:rFonts w:ascii="Arial" w:hAnsi="Arial" w:cs="Arial"/>
        </w:rPr>
        <w:t>“</w:t>
      </w:r>
      <w:r w:rsidRPr="00475856">
        <w:rPr>
          <w:rFonts w:ascii="Arial" w:hAnsi="Arial" w:cs="Arial"/>
          <w:shd w:val="clear" w:color="auto" w:fill="FFFFFF"/>
        </w:rPr>
        <w:t>Caucasian Albanian</w:t>
      </w:r>
      <w:r w:rsidRPr="00475856">
        <w:rPr>
          <w:rFonts w:ascii="Arial" w:hAnsi="Arial" w:cs="Arial"/>
        </w:rPr>
        <w:t>“</w:t>
      </w:r>
      <w:r w:rsidRPr="00475856">
        <w:rPr>
          <w:rFonts w:ascii="Arial" w:hAnsi="Arial" w:cs="Arial"/>
          <w:shd w:val="clear" w:color="auto" w:fill="FFFFFF"/>
        </w:rPr>
        <w:t xml:space="preserve"> ones – given that some centuries ago on the territory of Azerbaijan there has been a Christian Kingdom of Caucasus Albanians. </w:t>
      </w:r>
    </w:p>
    <w:p w14:paraId="0B58FC2E"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hAnsi="Arial" w:cs="Arial"/>
          <w:shd w:val="clear" w:color="auto" w:fill="FFFFFF"/>
        </w:rPr>
        <w:t>One target of “</w:t>
      </w:r>
      <w:proofErr w:type="spellStart"/>
      <w:r w:rsidRPr="00475856">
        <w:rPr>
          <w:rFonts w:ascii="Arial" w:hAnsi="Arial" w:cs="Arial"/>
          <w:shd w:val="clear" w:color="auto" w:fill="FFFFFF"/>
        </w:rPr>
        <w:t>Albanization</w:t>
      </w:r>
      <w:proofErr w:type="spellEnd"/>
      <w:r w:rsidRPr="00475856">
        <w:rPr>
          <w:rFonts w:ascii="Arial" w:hAnsi="Arial" w:cs="Arial"/>
          <w:shd w:val="clear" w:color="auto" w:fill="FFFFFF"/>
        </w:rPr>
        <w:t xml:space="preserve">” is popular Armenian monastery complex </w:t>
      </w:r>
      <w:proofErr w:type="spellStart"/>
      <w:r w:rsidRPr="00475856">
        <w:rPr>
          <w:rFonts w:ascii="Arial" w:hAnsi="Arial" w:cs="Arial"/>
          <w:shd w:val="clear" w:color="auto" w:fill="FFFFFF"/>
        </w:rPr>
        <w:t>Dadivank</w:t>
      </w:r>
      <w:proofErr w:type="spellEnd"/>
      <w:r w:rsidRPr="00475856">
        <w:rPr>
          <w:rFonts w:ascii="Arial" w:hAnsi="Arial" w:cs="Arial"/>
          <w:shd w:val="clear" w:color="auto" w:fill="FFFFFF"/>
        </w:rPr>
        <w:t xml:space="preserve">, appeared under the Azerbaijani control, but currently protected by Russian peacekeepers. </w:t>
      </w:r>
      <w:r w:rsidRPr="00475856">
        <w:rPr>
          <w:rFonts w:ascii="Arial" w:hAnsi="Arial" w:cs="Arial"/>
        </w:rPr>
        <w:t xml:space="preserve">Still in November 2020, then Deputy Minister of Culture </w:t>
      </w:r>
      <w:proofErr w:type="spellStart"/>
      <w:r w:rsidRPr="00475856">
        <w:rPr>
          <w:rFonts w:ascii="Arial" w:hAnsi="Arial" w:cs="Arial"/>
        </w:rPr>
        <w:t>Anar</w:t>
      </w:r>
      <w:proofErr w:type="spellEnd"/>
      <w:r w:rsidRPr="00475856">
        <w:rPr>
          <w:rFonts w:ascii="Arial" w:hAnsi="Arial" w:cs="Arial"/>
        </w:rPr>
        <w:t xml:space="preserve"> </w:t>
      </w:r>
      <w:proofErr w:type="spellStart"/>
      <w:r w:rsidRPr="00475856">
        <w:rPr>
          <w:rFonts w:ascii="Arial" w:hAnsi="Arial" w:cs="Arial"/>
        </w:rPr>
        <w:t>Karimov</w:t>
      </w:r>
      <w:proofErr w:type="spellEnd"/>
      <w:r w:rsidRPr="00475856">
        <w:rPr>
          <w:rFonts w:ascii="Arial" w:hAnsi="Arial" w:cs="Arial"/>
        </w:rPr>
        <w:t xml:space="preserve"> </w:t>
      </w:r>
      <w:hyperlink r:id="rId63" w:history="1">
        <w:r w:rsidRPr="00475856">
          <w:rPr>
            <w:rStyle w:val="Hyperlink"/>
            <w:rFonts w:ascii="Arial" w:hAnsi="Arial" w:cs="Arial"/>
          </w:rPr>
          <w:t>declared</w:t>
        </w:r>
      </w:hyperlink>
      <w:r w:rsidRPr="00475856">
        <w:rPr>
          <w:rFonts w:ascii="Arial" w:hAnsi="Arial" w:cs="Arial"/>
        </w:rPr>
        <w:t xml:space="preserve"> that the Armenian monastery of </w:t>
      </w:r>
      <w:proofErr w:type="spellStart"/>
      <w:r w:rsidRPr="00475856">
        <w:rPr>
          <w:rFonts w:ascii="Arial" w:hAnsi="Arial" w:cs="Arial"/>
        </w:rPr>
        <w:t>Dadivank</w:t>
      </w:r>
      <w:proofErr w:type="spellEnd"/>
      <w:r w:rsidRPr="00475856">
        <w:rPr>
          <w:rFonts w:ascii="Arial" w:hAnsi="Arial" w:cs="Arial"/>
        </w:rPr>
        <w:t xml:space="preserve"> is </w:t>
      </w:r>
      <w:r w:rsidRPr="00475856">
        <w:rPr>
          <w:rFonts w:ascii="Arial" w:hAnsi="Arial" w:cs="Arial"/>
          <w:i/>
        </w:rPr>
        <w:t>“one of the best testimonies of ancient Caucasian Albanian civilization.”</w:t>
      </w:r>
      <w:r w:rsidRPr="00475856">
        <w:rPr>
          <w:rFonts w:ascii="Arial" w:hAnsi="Arial" w:cs="Arial"/>
        </w:rPr>
        <w:t xml:space="preserve"> Later</w:t>
      </w:r>
      <w:r w:rsidRPr="00475856">
        <w:rPr>
          <w:rFonts w:ascii="Arial" w:hAnsi="Arial" w:cs="Arial"/>
          <w:shd w:val="clear" w:color="auto" w:fill="FFFFFF"/>
        </w:rPr>
        <w:t>, the Azerbaijani authorities organized</w:t>
      </w:r>
      <w:r w:rsidRPr="00475856">
        <w:rPr>
          <w:rFonts w:ascii="Arial" w:hAnsi="Arial" w:cs="Arial"/>
        </w:rPr>
        <w:t xml:space="preserve"> staged </w:t>
      </w:r>
      <w:r w:rsidRPr="00475856">
        <w:rPr>
          <w:rFonts w:ascii="Arial" w:hAnsi="Arial" w:cs="Arial"/>
          <w:shd w:val="clear" w:color="auto" w:fill="FFFFFF"/>
        </w:rPr>
        <w:t xml:space="preserve">shows of </w:t>
      </w:r>
      <w:r w:rsidRPr="00475856">
        <w:rPr>
          <w:rFonts w:ascii="Arial" w:hAnsi="Arial" w:cs="Arial"/>
          <w:i/>
          <w:iCs/>
        </w:rPr>
        <w:t>“</w:t>
      </w:r>
      <w:hyperlink r:id="rId64" w:history="1">
        <w:r w:rsidRPr="00475856">
          <w:rPr>
            <w:rStyle w:val="Hyperlink"/>
            <w:rFonts w:ascii="Arial" w:hAnsi="Arial" w:cs="Arial"/>
            <w:shd w:val="clear" w:color="auto" w:fill="FFFFFF"/>
          </w:rPr>
          <w:t>pilgrimage</w:t>
        </w:r>
      </w:hyperlink>
      <w:r w:rsidRPr="00475856">
        <w:rPr>
          <w:rFonts w:ascii="Arial" w:hAnsi="Arial" w:cs="Arial"/>
          <w:i/>
          <w:iCs/>
        </w:rPr>
        <w:t>“</w:t>
      </w:r>
      <w:r w:rsidRPr="00475856">
        <w:rPr>
          <w:rFonts w:ascii="Arial" w:hAnsi="Arial" w:cs="Arial"/>
          <w:shd w:val="clear" w:color="auto" w:fill="FFFFFF"/>
        </w:rPr>
        <w:t xml:space="preserve"> of a few representatives of the Udi community – successors of the Caucasian Albanians to claim the ownership. </w:t>
      </w:r>
    </w:p>
    <w:p w14:paraId="6FCF1E6A"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shd w:val="clear" w:color="auto" w:fill="FFFFFF"/>
        </w:rPr>
        <w:t>O</w:t>
      </w:r>
      <w:r w:rsidRPr="00475856">
        <w:rPr>
          <w:rFonts w:ascii="Arial" w:hAnsi="Arial" w:cs="Arial"/>
        </w:rPr>
        <w:t xml:space="preserve">n 15 March, 2021, </w:t>
      </w:r>
      <w:proofErr w:type="spellStart"/>
      <w:r w:rsidRPr="00475856">
        <w:rPr>
          <w:rFonts w:ascii="Arial" w:hAnsi="Arial" w:cs="Arial"/>
        </w:rPr>
        <w:t>Aliyev</w:t>
      </w:r>
      <w:proofErr w:type="spellEnd"/>
      <w:r w:rsidRPr="00475856">
        <w:rPr>
          <w:rFonts w:ascii="Arial" w:hAnsi="Arial" w:cs="Arial"/>
        </w:rPr>
        <w:t xml:space="preserve"> visited a 12th-century Armenian church in </w:t>
      </w:r>
      <w:proofErr w:type="spellStart"/>
      <w:r w:rsidRPr="00475856">
        <w:rPr>
          <w:rFonts w:ascii="Arial" w:hAnsi="Arial" w:cs="Arial"/>
        </w:rPr>
        <w:t>Tsakuri</w:t>
      </w:r>
      <w:proofErr w:type="spellEnd"/>
      <w:r w:rsidRPr="00475856">
        <w:rPr>
          <w:rFonts w:ascii="Arial" w:hAnsi="Arial" w:cs="Arial"/>
        </w:rPr>
        <w:t xml:space="preserve"> in </w:t>
      </w:r>
      <w:proofErr w:type="spellStart"/>
      <w:r w:rsidRPr="00475856">
        <w:rPr>
          <w:rFonts w:ascii="Arial" w:hAnsi="Arial" w:cs="Arial"/>
        </w:rPr>
        <w:t>Hadrut</w:t>
      </w:r>
      <w:proofErr w:type="spellEnd"/>
      <w:r w:rsidRPr="00475856">
        <w:rPr>
          <w:rFonts w:ascii="Arial" w:hAnsi="Arial" w:cs="Arial"/>
        </w:rPr>
        <w:t xml:space="preserve">, where he </w:t>
      </w:r>
      <w:hyperlink r:id="rId65" w:history="1">
        <w:r w:rsidRPr="00475856">
          <w:rPr>
            <w:rStyle w:val="Hyperlink"/>
            <w:rFonts w:ascii="Arial" w:hAnsi="Arial" w:cs="Arial"/>
          </w:rPr>
          <w:t>said</w:t>
        </w:r>
      </w:hyperlink>
      <w:r w:rsidRPr="00475856">
        <w:rPr>
          <w:rFonts w:ascii="Arial" w:hAnsi="Arial" w:cs="Arial"/>
        </w:rPr>
        <w:t xml:space="preserve"> </w:t>
      </w:r>
      <w:r w:rsidRPr="00475856">
        <w:rPr>
          <w:rFonts w:ascii="Arial" w:hAnsi="Arial" w:cs="Arial"/>
          <w:i/>
          <w:iCs/>
        </w:rPr>
        <w:t>“This is an ancient Albanian temple, an Albanian church… It is our ancient historical site, a temple of our Udi brothers. They will come here, too. Just as the Armenians desecrated our mosques, they have also desecrated this ancient Albanian temple. But we will restore. All these inscriptions are fake – they were written later. They have created a false history for themselves in our ancient lands. But they failed because we exposed them...</w:t>
      </w:r>
      <w:r w:rsidRPr="00475856">
        <w:rPr>
          <w:rStyle w:val="FootnoteReference"/>
          <w:rFonts w:ascii="Arial" w:hAnsi="Arial" w:cs="Arial"/>
        </w:rPr>
        <w:t>”</w:t>
      </w:r>
    </w:p>
    <w:p w14:paraId="77CEC110"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hAnsi="Arial" w:cs="Arial"/>
        </w:rPr>
        <w:t>”</w:t>
      </w:r>
      <w:proofErr w:type="spellStart"/>
      <w:r w:rsidRPr="00475856">
        <w:rPr>
          <w:rFonts w:ascii="Arial" w:hAnsi="Arial" w:cs="Arial"/>
        </w:rPr>
        <w:t>Albanization</w:t>
      </w:r>
      <w:proofErr w:type="spellEnd"/>
      <w:r w:rsidRPr="00475856">
        <w:rPr>
          <w:rFonts w:ascii="Arial" w:hAnsi="Arial" w:cs="Arial"/>
        </w:rPr>
        <w:t xml:space="preserve">” </w:t>
      </w:r>
      <w:r w:rsidRPr="00475856">
        <w:rPr>
          <w:rFonts w:ascii="Arial" w:hAnsi="Arial" w:cs="Arial"/>
          <w:shd w:val="clear" w:color="auto" w:fill="FFFFFF"/>
        </w:rPr>
        <w:t xml:space="preserve">tactic has its roots in late Soviet years, but now it became somewhat official. </w:t>
      </w:r>
      <w:r w:rsidRPr="00475856">
        <w:rPr>
          <w:rFonts w:ascii="Arial" w:hAnsi="Arial" w:cs="Arial"/>
        </w:rPr>
        <w:t xml:space="preserve">On 3 February, 2022, </w:t>
      </w:r>
      <w:proofErr w:type="spellStart"/>
      <w:r w:rsidRPr="00475856">
        <w:rPr>
          <w:rFonts w:ascii="Arial" w:hAnsi="Arial" w:cs="Arial"/>
        </w:rPr>
        <w:t>Anar</w:t>
      </w:r>
      <w:proofErr w:type="spellEnd"/>
      <w:r w:rsidRPr="00475856">
        <w:rPr>
          <w:rFonts w:ascii="Arial" w:hAnsi="Arial" w:cs="Arial"/>
        </w:rPr>
        <w:t xml:space="preserve"> </w:t>
      </w:r>
      <w:proofErr w:type="spellStart"/>
      <w:r w:rsidRPr="00475856">
        <w:rPr>
          <w:rFonts w:ascii="Arial" w:hAnsi="Arial" w:cs="Arial"/>
        </w:rPr>
        <w:t>Karimov</w:t>
      </w:r>
      <w:proofErr w:type="spellEnd"/>
      <w:r w:rsidRPr="00475856">
        <w:rPr>
          <w:rFonts w:ascii="Arial" w:hAnsi="Arial" w:cs="Arial"/>
        </w:rPr>
        <w:t xml:space="preserve">, the Minister of Culture of Azerbaijan announced creation of a </w:t>
      </w:r>
      <w:hyperlink r:id="rId66" w:history="1">
        <w:r w:rsidRPr="00475856">
          <w:rPr>
            <w:rStyle w:val="Hyperlink"/>
            <w:rFonts w:ascii="Arial" w:hAnsi="Arial" w:cs="Arial"/>
          </w:rPr>
          <w:t>working group</w:t>
        </w:r>
      </w:hyperlink>
      <w:r w:rsidRPr="00475856">
        <w:rPr>
          <w:rFonts w:ascii="Arial" w:hAnsi="Arial" w:cs="Arial"/>
        </w:rPr>
        <w:t xml:space="preserve">, which will be responsible for removing </w:t>
      </w:r>
      <w:r w:rsidRPr="00475856">
        <w:rPr>
          <w:rFonts w:ascii="Arial" w:hAnsi="Arial" w:cs="Arial"/>
          <w:i/>
        </w:rPr>
        <w:t>“the fictitious traces written by Armenians on Albanian religious temples.”</w:t>
      </w:r>
      <w:r w:rsidRPr="00475856">
        <w:rPr>
          <w:rFonts w:ascii="Arial" w:hAnsi="Arial" w:cs="Arial"/>
        </w:rPr>
        <w:t xml:space="preserve"> </w:t>
      </w:r>
      <w:r w:rsidRPr="00475856">
        <w:rPr>
          <w:rFonts w:ascii="Arial" w:hAnsi="Arial" w:cs="Arial"/>
          <w:shd w:val="clear" w:color="auto" w:fill="FFFFFF"/>
        </w:rPr>
        <w:t xml:space="preserve">It should be noted that before being destroyed, </w:t>
      </w:r>
      <w:proofErr w:type="spellStart"/>
      <w:r w:rsidRPr="00475856">
        <w:rPr>
          <w:rFonts w:ascii="Arial" w:hAnsi="Arial" w:cs="Arial"/>
          <w:shd w:val="clear" w:color="auto" w:fill="FFFFFF"/>
        </w:rPr>
        <w:t>Nakhichevani</w:t>
      </w:r>
      <w:proofErr w:type="spellEnd"/>
      <w:r w:rsidRPr="00475856">
        <w:rPr>
          <w:rFonts w:ascii="Arial" w:hAnsi="Arial" w:cs="Arial"/>
          <w:shd w:val="clear" w:color="auto" w:fill="FFFFFF"/>
        </w:rPr>
        <w:t xml:space="preserve"> Armenian monuments too were declared as </w:t>
      </w:r>
      <w:r w:rsidRPr="00475856">
        <w:rPr>
          <w:rFonts w:ascii="Arial" w:hAnsi="Arial" w:cs="Arial"/>
        </w:rPr>
        <w:t>“</w:t>
      </w:r>
      <w:r w:rsidRPr="00475856">
        <w:rPr>
          <w:rFonts w:ascii="Arial" w:hAnsi="Arial" w:cs="Arial"/>
          <w:shd w:val="clear" w:color="auto" w:fill="FFFFFF"/>
        </w:rPr>
        <w:t>Caucasian Albanian.</w:t>
      </w:r>
      <w:r w:rsidRPr="00475856">
        <w:rPr>
          <w:rFonts w:ascii="Arial" w:hAnsi="Arial" w:cs="Arial"/>
        </w:rPr>
        <w:t>“</w:t>
      </w:r>
      <w:r w:rsidRPr="00475856">
        <w:rPr>
          <w:rFonts w:ascii="Arial" w:hAnsi="Arial" w:cs="Arial"/>
          <w:shd w:val="clear" w:color="auto" w:fill="FFFFFF"/>
        </w:rPr>
        <w:t xml:space="preserve"> So most likely this tactic is chosen for buying time and detracting the international attention. </w:t>
      </w:r>
    </w:p>
    <w:p w14:paraId="51D18D0E"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eastAsia="Times New Roman" w:hAnsi="Arial" w:cs="Arial"/>
          <w:color w:val="222222"/>
        </w:rPr>
        <w:t xml:space="preserve">On 7 December 2021, the International Court of Justice (ICJ) </w:t>
      </w:r>
      <w:hyperlink r:id="rId67" w:history="1">
        <w:r w:rsidRPr="00475856">
          <w:rPr>
            <w:rStyle w:val="Hyperlink"/>
            <w:rFonts w:ascii="Arial" w:eastAsia="Times New Roman" w:hAnsi="Arial" w:cs="Arial"/>
          </w:rPr>
          <w:t>ordered</w:t>
        </w:r>
      </w:hyperlink>
      <w:r w:rsidRPr="00475856">
        <w:rPr>
          <w:rFonts w:ascii="Arial" w:eastAsia="Times New Roman" w:hAnsi="Arial" w:cs="Arial"/>
          <w:color w:val="222222"/>
        </w:rPr>
        <w:t xml:space="preserve"> Azerbaijan to “</w:t>
      </w:r>
      <w:r w:rsidRPr="00475856">
        <w:rPr>
          <w:rFonts w:ascii="Arial" w:eastAsia="Times New Roman" w:hAnsi="Arial" w:cs="Arial"/>
          <w:i/>
          <w:color w:val="222222"/>
        </w:rPr>
        <w:t>t</w:t>
      </w:r>
      <w:r w:rsidRPr="00475856">
        <w:rPr>
          <w:rFonts w:ascii="Arial" w:eastAsia="Times New Roman" w:hAnsi="Arial" w:cs="Arial"/>
          <w:i/>
          <w:iCs/>
          <w:color w:val="222222"/>
        </w:rPr>
        <w:t xml:space="preserve">ake all necessary measures to prevent and punish acts of vandalism and desecration affecting Armenian cultural heritage, including but not limited to churches and other places of worship, monuments, landmarks, cemeteries and artefacts.” </w:t>
      </w:r>
      <w:r w:rsidRPr="00475856">
        <w:rPr>
          <w:rFonts w:ascii="Arial" w:eastAsia="Times New Roman" w:hAnsi="Arial" w:cs="Arial"/>
          <w:iCs/>
          <w:color w:val="222222"/>
        </w:rPr>
        <w:t>No need to say that this advice is not followed and rather is in hurry to resolve the issue. We are afraid that by the time of the final decision of the Court there might not be much monuments left on the territory occupied by Azerbaijan for the corrective action.</w:t>
      </w:r>
    </w:p>
    <w:p w14:paraId="6F1D30DE" w14:textId="77777777" w:rsidR="00384942" w:rsidRPr="00475856" w:rsidRDefault="00384942" w:rsidP="006A5585">
      <w:pPr>
        <w:spacing w:before="100" w:beforeAutospacing="1" w:after="100" w:afterAutospacing="1" w:line="276" w:lineRule="auto"/>
        <w:jc w:val="both"/>
        <w:rPr>
          <w:rFonts w:ascii="Arial" w:eastAsia="Arial" w:hAnsi="Arial" w:cs="Arial"/>
          <w:color w:val="2F5496" w:themeColor="accent1" w:themeShade="BF"/>
        </w:rPr>
      </w:pPr>
      <w:r w:rsidRPr="00475856">
        <w:rPr>
          <w:rFonts w:ascii="Arial" w:eastAsia="Arial" w:hAnsi="Arial" w:cs="Arial"/>
          <w:color w:val="2F5496" w:themeColor="accent1" w:themeShade="BF"/>
        </w:rPr>
        <w:t>Killing and threatening civilians</w:t>
      </w:r>
    </w:p>
    <w:p w14:paraId="4DE8AC3C" w14:textId="77777777" w:rsidR="00384942" w:rsidRPr="00475856" w:rsidRDefault="00384942" w:rsidP="006A5585">
      <w:pPr>
        <w:spacing w:before="100" w:beforeAutospacing="1" w:after="100" w:afterAutospacing="1" w:line="276" w:lineRule="auto"/>
        <w:jc w:val="both"/>
        <w:rPr>
          <w:rFonts w:ascii="Arial" w:hAnsi="Arial" w:cs="Arial"/>
          <w:lang w:val="en-GB"/>
        </w:rPr>
      </w:pPr>
      <w:r w:rsidRPr="00475856">
        <w:rPr>
          <w:rFonts w:ascii="Arial" w:hAnsi="Arial" w:cs="Arial"/>
          <w:lang w:val="en-GB"/>
        </w:rPr>
        <w:t xml:space="preserve">People in Nagorno-Karabakh live in a constant fear as Azerbaijan periodically initiates diverse incidents to threaten the local people, sometimes – in presence of Russian peacekeepers. This is obviously done to show Azerbaijan’s domination and power and to create conditions, which will force Armenian people to eventually move out from their villages and towns. </w:t>
      </w:r>
    </w:p>
    <w:p w14:paraId="72244FBD"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lang w:val="en-GB"/>
        </w:rPr>
        <w:t>Since the end of war there have been three incidents of killing the civilians. In</w:t>
      </w:r>
      <w:r w:rsidRPr="00475856">
        <w:rPr>
          <w:rFonts w:ascii="Arial" w:hAnsi="Arial" w:cs="Arial"/>
        </w:rPr>
        <w:t xml:space="preserve"> October 2021, </w:t>
      </w:r>
      <w:hyperlink r:id="rId68" w:history="1">
        <w:r w:rsidRPr="00475856">
          <w:rPr>
            <w:rStyle w:val="Hyperlink"/>
            <w:rFonts w:ascii="Arial" w:hAnsi="Arial" w:cs="Arial"/>
          </w:rPr>
          <w:t xml:space="preserve">Aram </w:t>
        </w:r>
        <w:proofErr w:type="spellStart"/>
        <w:r w:rsidRPr="00475856">
          <w:rPr>
            <w:rStyle w:val="Hyperlink"/>
            <w:rFonts w:ascii="Arial" w:hAnsi="Arial" w:cs="Arial"/>
          </w:rPr>
          <w:t>Tepnunts</w:t>
        </w:r>
        <w:proofErr w:type="spellEnd"/>
      </w:hyperlink>
      <w:r w:rsidRPr="00475856">
        <w:rPr>
          <w:rFonts w:ascii="Arial" w:hAnsi="Arial" w:cs="Arial"/>
        </w:rPr>
        <w:t xml:space="preserve"> was killed by an Azerbaijani sniper in </w:t>
      </w:r>
      <w:proofErr w:type="spellStart"/>
      <w:r w:rsidRPr="00475856">
        <w:rPr>
          <w:rFonts w:ascii="Arial" w:hAnsi="Arial" w:cs="Arial"/>
        </w:rPr>
        <w:t>Martakert</w:t>
      </w:r>
      <w:proofErr w:type="spellEnd"/>
      <w:r w:rsidRPr="00475856">
        <w:rPr>
          <w:rFonts w:ascii="Arial" w:hAnsi="Arial" w:cs="Arial"/>
        </w:rPr>
        <w:t xml:space="preserve">, while he was cultivating his land, sitting on a tractor next to a Russian peacekeeper. In November 2021, </w:t>
      </w:r>
      <w:hyperlink r:id="rId69" w:history="1">
        <w:proofErr w:type="spellStart"/>
        <w:r w:rsidRPr="00475856">
          <w:rPr>
            <w:rStyle w:val="Hyperlink"/>
            <w:rFonts w:ascii="Arial" w:hAnsi="Arial" w:cs="Arial"/>
            <w:bCs/>
          </w:rPr>
          <w:t>Martik</w:t>
        </w:r>
        <w:proofErr w:type="spellEnd"/>
        <w:r w:rsidRPr="00475856">
          <w:rPr>
            <w:rStyle w:val="Hyperlink"/>
            <w:rFonts w:ascii="Arial" w:hAnsi="Arial" w:cs="Arial"/>
            <w:bCs/>
          </w:rPr>
          <w:t xml:space="preserve"> </w:t>
        </w:r>
        <w:proofErr w:type="spellStart"/>
        <w:r w:rsidRPr="00475856">
          <w:rPr>
            <w:rStyle w:val="Hyperlink"/>
            <w:rFonts w:ascii="Arial" w:hAnsi="Arial" w:cs="Arial"/>
            <w:bCs/>
          </w:rPr>
          <w:t>Yeremyan</w:t>
        </w:r>
        <w:proofErr w:type="spellEnd"/>
      </w:hyperlink>
      <w:r w:rsidRPr="00475856">
        <w:rPr>
          <w:rFonts w:ascii="Arial" w:hAnsi="Arial" w:cs="Arial"/>
        </w:rPr>
        <w:t xml:space="preserve"> was killed and his three fellow workers wounded by an Azerbaijani military officer near the city of Shushi, where he was repairing the water supply pipes in order to provide water to Russian peacekeepers. In December 2021, </w:t>
      </w:r>
      <w:hyperlink r:id="rId70" w:history="1">
        <w:proofErr w:type="spellStart"/>
        <w:r w:rsidRPr="00475856">
          <w:rPr>
            <w:rStyle w:val="Hyperlink"/>
            <w:rFonts w:ascii="Arial" w:hAnsi="Arial" w:cs="Arial"/>
          </w:rPr>
          <w:t>Seyran</w:t>
        </w:r>
        <w:proofErr w:type="spellEnd"/>
        <w:r w:rsidRPr="00475856">
          <w:rPr>
            <w:rStyle w:val="Hyperlink"/>
            <w:rFonts w:ascii="Arial" w:hAnsi="Arial" w:cs="Arial"/>
          </w:rPr>
          <w:t xml:space="preserve"> </w:t>
        </w:r>
        <w:proofErr w:type="spellStart"/>
        <w:r w:rsidRPr="00475856">
          <w:rPr>
            <w:rStyle w:val="Hyperlink"/>
            <w:rFonts w:ascii="Arial" w:hAnsi="Arial" w:cs="Arial"/>
          </w:rPr>
          <w:t>Sargsyan</w:t>
        </w:r>
        <w:proofErr w:type="spellEnd"/>
      </w:hyperlink>
      <w:r w:rsidRPr="00475856">
        <w:rPr>
          <w:rFonts w:ascii="Arial" w:hAnsi="Arial" w:cs="Arial"/>
        </w:rPr>
        <w:t xml:space="preserve">, Azerbaijani military caught and killed an elderly villager from </w:t>
      </w:r>
      <w:proofErr w:type="spellStart"/>
      <w:r w:rsidRPr="00475856">
        <w:rPr>
          <w:rFonts w:ascii="Arial" w:hAnsi="Arial" w:cs="Arial"/>
        </w:rPr>
        <w:t>Chartar</w:t>
      </w:r>
      <w:proofErr w:type="spellEnd"/>
      <w:r w:rsidRPr="00475856">
        <w:rPr>
          <w:rFonts w:ascii="Arial" w:hAnsi="Arial" w:cs="Arial"/>
        </w:rPr>
        <w:t xml:space="preserve"> village in </w:t>
      </w:r>
      <w:proofErr w:type="spellStart"/>
      <w:r w:rsidRPr="00475856">
        <w:rPr>
          <w:rFonts w:ascii="Arial" w:hAnsi="Arial" w:cs="Arial"/>
        </w:rPr>
        <w:t>Martuni</w:t>
      </w:r>
      <w:proofErr w:type="spellEnd"/>
      <w:r w:rsidRPr="00475856">
        <w:rPr>
          <w:rFonts w:ascii="Arial" w:hAnsi="Arial" w:cs="Arial"/>
        </w:rPr>
        <w:t>, who lost his way on the border and appeared on the  Azerbaijani territory near the border.</w:t>
      </w:r>
    </w:p>
    <w:p w14:paraId="7613EC9C"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There are instances when Azerbaijan is blocking the roads or creating obstacles for the movement of people. E.g., since 28 April 2021, for almost 70 days the Azerbaijan military </w:t>
      </w:r>
      <w:hyperlink r:id="rId71" w:history="1">
        <w:r w:rsidRPr="00475856">
          <w:rPr>
            <w:rStyle w:val="Hyperlink"/>
            <w:rFonts w:ascii="Arial" w:hAnsi="Arial" w:cs="Arial"/>
          </w:rPr>
          <w:t>blocked</w:t>
        </w:r>
      </w:hyperlink>
      <w:r w:rsidRPr="00475856">
        <w:rPr>
          <w:rFonts w:ascii="Arial" w:hAnsi="Arial" w:cs="Arial"/>
        </w:rPr>
        <w:t xml:space="preserve"> the entrance of Armenians to </w:t>
      </w:r>
      <w:proofErr w:type="spellStart"/>
      <w:r w:rsidRPr="00475856">
        <w:rPr>
          <w:rFonts w:ascii="Arial" w:hAnsi="Arial" w:cs="Arial"/>
        </w:rPr>
        <w:t>Dadivank</w:t>
      </w:r>
      <w:proofErr w:type="spellEnd"/>
      <w:r w:rsidRPr="00475856">
        <w:rPr>
          <w:rFonts w:ascii="Arial" w:hAnsi="Arial" w:cs="Arial"/>
        </w:rPr>
        <w:t xml:space="preserve"> Monastery (under the control of Russian peacekeepers). There have been </w:t>
      </w:r>
      <w:hyperlink r:id="rId72" w:history="1">
        <w:r w:rsidRPr="00475856">
          <w:rPr>
            <w:rStyle w:val="Hyperlink"/>
            <w:rFonts w:ascii="Arial" w:hAnsi="Arial" w:cs="Arial"/>
          </w:rPr>
          <w:t>instances</w:t>
        </w:r>
      </w:hyperlink>
      <w:r w:rsidRPr="00475856">
        <w:rPr>
          <w:rStyle w:val="Hyperlink"/>
          <w:rFonts w:ascii="Arial" w:hAnsi="Arial" w:cs="Arial"/>
        </w:rPr>
        <w:t>,</w:t>
      </w:r>
      <w:r w:rsidRPr="00475856">
        <w:rPr>
          <w:rFonts w:ascii="Arial" w:hAnsi="Arial" w:cs="Arial"/>
        </w:rPr>
        <w:t xml:space="preserve"> when Azerbaijanis </w:t>
      </w:r>
      <w:r w:rsidRPr="00475856">
        <w:rPr>
          <w:rFonts w:ascii="Arial" w:hAnsi="Arial" w:cs="Arial"/>
          <w:lang w:val="en-GB"/>
        </w:rPr>
        <w:t xml:space="preserve">threw cars on </w:t>
      </w:r>
      <w:proofErr w:type="spellStart"/>
      <w:r w:rsidRPr="00475856">
        <w:rPr>
          <w:rFonts w:ascii="Arial" w:hAnsi="Arial" w:cs="Arial"/>
          <w:color w:val="212529"/>
        </w:rPr>
        <w:t>Karmir</w:t>
      </w:r>
      <w:proofErr w:type="spellEnd"/>
      <w:r w:rsidRPr="00475856">
        <w:rPr>
          <w:rFonts w:ascii="Arial" w:hAnsi="Arial" w:cs="Arial"/>
          <w:color w:val="212529"/>
        </w:rPr>
        <w:t xml:space="preserve"> </w:t>
      </w:r>
      <w:proofErr w:type="spellStart"/>
      <w:r w:rsidRPr="00475856">
        <w:rPr>
          <w:rFonts w:ascii="Arial" w:hAnsi="Arial" w:cs="Arial"/>
          <w:color w:val="212529"/>
        </w:rPr>
        <w:t>Shuka</w:t>
      </w:r>
      <w:proofErr w:type="spellEnd"/>
      <w:r w:rsidRPr="00475856">
        <w:rPr>
          <w:rFonts w:ascii="Arial" w:hAnsi="Arial" w:cs="Arial"/>
          <w:color w:val="212529"/>
        </w:rPr>
        <w:t xml:space="preserve">-Stepanakert, Shushi-Stepanakert roads. </w:t>
      </w:r>
    </w:p>
    <w:p w14:paraId="75690CB0"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On 17 September 2021, masked and armed Azerbaijani military officers </w:t>
      </w:r>
      <w:hyperlink r:id="rId73" w:history="1">
        <w:r w:rsidRPr="00475856">
          <w:rPr>
            <w:rStyle w:val="Hyperlink"/>
            <w:rFonts w:ascii="Arial" w:hAnsi="Arial" w:cs="Arial"/>
          </w:rPr>
          <w:t>stopped</w:t>
        </w:r>
      </w:hyperlink>
      <w:r w:rsidRPr="00475856">
        <w:rPr>
          <w:rFonts w:ascii="Arial" w:hAnsi="Arial" w:cs="Arial"/>
        </w:rPr>
        <w:t xml:space="preserve"> a bus with a group of Armenian children from Nagorno-Karabakh, on the road Goris-Kapan inside Armenia. They  held the bus for 10-15 minutes, removed with knife the Nagorno-Karabakh flag sticker from the bus, checked the children’s telephones, nervously screamed to the intimidated children </w:t>
      </w:r>
      <w:r w:rsidRPr="00475856">
        <w:rPr>
          <w:rFonts w:ascii="Arial" w:hAnsi="Arial" w:cs="Arial"/>
          <w:i/>
          <w:iCs/>
        </w:rPr>
        <w:t>“</w:t>
      </w:r>
      <w:proofErr w:type="spellStart"/>
      <w:r w:rsidRPr="00475856">
        <w:rPr>
          <w:rFonts w:ascii="Arial" w:hAnsi="Arial" w:cs="Arial"/>
          <w:i/>
          <w:iCs/>
        </w:rPr>
        <w:t>Karabakh</w:t>
      </w:r>
      <w:proofErr w:type="spellEnd"/>
      <w:r w:rsidRPr="00475856">
        <w:rPr>
          <w:rFonts w:ascii="Arial" w:hAnsi="Arial" w:cs="Arial"/>
          <w:i/>
          <w:iCs/>
        </w:rPr>
        <w:t xml:space="preserve"> is Azerbaijan, do you understand it?”</w:t>
      </w:r>
      <w:r w:rsidRPr="00475856">
        <w:rPr>
          <w:rFonts w:ascii="Arial" w:hAnsi="Arial" w:cs="Arial"/>
        </w:rPr>
        <w:t xml:space="preserve"> </w:t>
      </w:r>
    </w:p>
    <w:p w14:paraId="5A18AB0E"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Azerbaijani military steals the animal stocks of the local farmers, already living on the verge of poverty. E.g., they stole 4 cows in </w:t>
      </w:r>
      <w:hyperlink r:id="rId74" w:history="1">
        <w:proofErr w:type="spellStart"/>
        <w:r w:rsidRPr="00475856">
          <w:rPr>
            <w:rStyle w:val="Hyperlink"/>
            <w:rFonts w:ascii="Arial" w:hAnsi="Arial" w:cs="Arial"/>
          </w:rPr>
          <w:t>Hin</w:t>
        </w:r>
        <w:proofErr w:type="spellEnd"/>
        <w:r w:rsidRPr="00475856">
          <w:rPr>
            <w:rStyle w:val="Hyperlink"/>
            <w:rFonts w:ascii="Arial" w:hAnsi="Arial" w:cs="Arial"/>
          </w:rPr>
          <w:t xml:space="preserve"> Shen</w:t>
        </w:r>
      </w:hyperlink>
      <w:r w:rsidRPr="00475856">
        <w:rPr>
          <w:rFonts w:ascii="Arial" w:hAnsi="Arial" w:cs="Arial"/>
          <w:color w:val="212529"/>
        </w:rPr>
        <w:t xml:space="preserve"> village of Shushi district and about 30 cows and 13 calves in </w:t>
      </w:r>
      <w:hyperlink r:id="rId75" w:history="1">
        <w:proofErr w:type="spellStart"/>
        <w:r w:rsidRPr="00475856">
          <w:rPr>
            <w:rStyle w:val="Hyperlink"/>
            <w:rFonts w:ascii="Arial" w:hAnsi="Arial" w:cs="Arial"/>
          </w:rPr>
          <w:t>Chartar</w:t>
        </w:r>
        <w:proofErr w:type="spellEnd"/>
      </w:hyperlink>
      <w:r w:rsidRPr="00475856">
        <w:rPr>
          <w:rFonts w:ascii="Arial" w:hAnsi="Arial" w:cs="Arial"/>
          <w:color w:val="212529"/>
        </w:rPr>
        <w:t xml:space="preserve"> village of </w:t>
      </w:r>
      <w:proofErr w:type="spellStart"/>
      <w:r w:rsidRPr="00475856">
        <w:rPr>
          <w:rFonts w:ascii="Arial" w:hAnsi="Arial" w:cs="Arial"/>
          <w:color w:val="212529"/>
        </w:rPr>
        <w:t>Martuni</w:t>
      </w:r>
      <w:proofErr w:type="spellEnd"/>
      <w:r w:rsidRPr="00475856">
        <w:rPr>
          <w:rFonts w:ascii="Arial" w:hAnsi="Arial" w:cs="Arial"/>
          <w:color w:val="212529"/>
        </w:rPr>
        <w:t xml:space="preserve"> district. They directly shoot in the direction of residents, farmers, houses with children, recorded in </w:t>
      </w:r>
      <w:hyperlink r:id="rId76" w:history="1">
        <w:proofErr w:type="spellStart"/>
        <w:r w:rsidRPr="00475856">
          <w:rPr>
            <w:rStyle w:val="Hyperlink"/>
            <w:rFonts w:ascii="Arial" w:hAnsi="Arial" w:cs="Arial"/>
          </w:rPr>
          <w:t>Sarushen</w:t>
        </w:r>
        <w:proofErr w:type="spellEnd"/>
      </w:hyperlink>
      <w:r w:rsidRPr="00475856">
        <w:rPr>
          <w:rFonts w:ascii="Arial" w:hAnsi="Arial" w:cs="Arial"/>
          <w:color w:val="212529"/>
        </w:rPr>
        <w:t xml:space="preserve">, </w:t>
      </w:r>
      <w:hyperlink r:id="rId77" w:history="1">
        <w:proofErr w:type="spellStart"/>
        <w:r w:rsidRPr="00475856">
          <w:rPr>
            <w:rStyle w:val="Hyperlink"/>
            <w:rFonts w:ascii="Arial" w:hAnsi="Arial" w:cs="Arial"/>
          </w:rPr>
          <w:t>Shosh</w:t>
        </w:r>
        <w:proofErr w:type="spellEnd"/>
      </w:hyperlink>
      <w:r w:rsidRPr="00475856">
        <w:rPr>
          <w:rFonts w:ascii="Arial" w:hAnsi="Arial" w:cs="Arial"/>
          <w:color w:val="212529"/>
        </w:rPr>
        <w:t>,</w:t>
      </w:r>
      <w:r w:rsidRPr="00475856">
        <w:rPr>
          <w:rFonts w:ascii="Arial" w:hAnsi="Arial" w:cs="Arial"/>
          <w:color w:val="333333"/>
          <w:shd w:val="clear" w:color="auto" w:fill="FFFFFF"/>
        </w:rPr>
        <w:t xml:space="preserve"> </w:t>
      </w:r>
      <w:hyperlink r:id="rId78" w:history="1">
        <w:proofErr w:type="spellStart"/>
        <w:r w:rsidRPr="00475856">
          <w:rPr>
            <w:rStyle w:val="Hyperlink"/>
            <w:rFonts w:ascii="Arial" w:hAnsi="Arial" w:cs="Arial"/>
          </w:rPr>
          <w:t>Karmir</w:t>
        </w:r>
        <w:proofErr w:type="spellEnd"/>
      </w:hyperlink>
      <w:r w:rsidRPr="00475856">
        <w:rPr>
          <w:rFonts w:ascii="Arial" w:hAnsi="Arial" w:cs="Arial"/>
          <w:color w:val="212529"/>
        </w:rPr>
        <w:t xml:space="preserve"> </w:t>
      </w:r>
      <w:hyperlink r:id="rId79" w:history="1">
        <w:proofErr w:type="spellStart"/>
        <w:r w:rsidRPr="00475856">
          <w:rPr>
            <w:rStyle w:val="Hyperlink"/>
            <w:rFonts w:ascii="Arial" w:hAnsi="Arial" w:cs="Arial"/>
          </w:rPr>
          <w:t>Shuka</w:t>
        </w:r>
        <w:proofErr w:type="spellEnd"/>
      </w:hyperlink>
      <w:r w:rsidRPr="00475856">
        <w:rPr>
          <w:rFonts w:ascii="Arial" w:hAnsi="Arial" w:cs="Arial"/>
          <w:color w:val="212529"/>
        </w:rPr>
        <w:t>,</w:t>
      </w:r>
      <w:r w:rsidRPr="00475856">
        <w:rPr>
          <w:rStyle w:val="FootnoteReference"/>
          <w:rFonts w:ascii="Arial" w:hAnsi="Arial" w:cs="Arial"/>
          <w:color w:val="333333"/>
          <w:shd w:val="clear" w:color="auto" w:fill="FFFFFF"/>
        </w:rPr>
        <w:t xml:space="preserve"> </w:t>
      </w:r>
      <w:hyperlink r:id="rId80" w:history="1">
        <w:proofErr w:type="spellStart"/>
        <w:r w:rsidRPr="00475856">
          <w:rPr>
            <w:rStyle w:val="Hyperlink"/>
            <w:rFonts w:ascii="Arial" w:hAnsi="Arial" w:cs="Arial"/>
          </w:rPr>
          <w:t>Mkhitarashen</w:t>
        </w:r>
        <w:proofErr w:type="spellEnd"/>
      </w:hyperlink>
      <w:r w:rsidRPr="00475856">
        <w:rPr>
          <w:rFonts w:ascii="Arial" w:hAnsi="Arial" w:cs="Arial"/>
          <w:color w:val="212529"/>
        </w:rPr>
        <w:t xml:space="preserve">, </w:t>
      </w:r>
      <w:hyperlink r:id="rId81" w:history="1">
        <w:proofErr w:type="spellStart"/>
        <w:r w:rsidRPr="00475856">
          <w:rPr>
            <w:rStyle w:val="Hyperlink"/>
            <w:rFonts w:ascii="Arial" w:hAnsi="Arial" w:cs="Arial"/>
          </w:rPr>
          <w:t>Askeran</w:t>
        </w:r>
        <w:proofErr w:type="spellEnd"/>
      </w:hyperlink>
      <w:r w:rsidRPr="00475856">
        <w:rPr>
          <w:rFonts w:ascii="Arial" w:hAnsi="Arial" w:cs="Arial"/>
          <w:color w:val="212529"/>
        </w:rPr>
        <w:t xml:space="preserve">, </w:t>
      </w:r>
      <w:hyperlink r:id="rId82" w:history="1">
        <w:proofErr w:type="spellStart"/>
        <w:r w:rsidRPr="00475856">
          <w:rPr>
            <w:rStyle w:val="Hyperlink"/>
            <w:rFonts w:ascii="Arial" w:hAnsi="Arial" w:cs="Arial"/>
          </w:rPr>
          <w:t>Taghavard</w:t>
        </w:r>
        <w:proofErr w:type="spellEnd"/>
      </w:hyperlink>
      <w:r w:rsidRPr="00475856">
        <w:rPr>
          <w:rFonts w:ascii="Arial" w:hAnsi="Arial" w:cs="Arial"/>
          <w:color w:val="212529"/>
        </w:rPr>
        <w:t xml:space="preserve">, </w:t>
      </w:r>
      <w:hyperlink r:id="rId83" w:history="1">
        <w:proofErr w:type="spellStart"/>
        <w:r w:rsidRPr="00475856">
          <w:rPr>
            <w:rStyle w:val="Hyperlink"/>
            <w:rFonts w:ascii="Arial" w:hAnsi="Arial" w:cs="Arial"/>
          </w:rPr>
          <w:t>Khramort</w:t>
        </w:r>
        <w:proofErr w:type="spellEnd"/>
      </w:hyperlink>
      <w:r w:rsidRPr="00475856">
        <w:rPr>
          <w:rFonts w:ascii="Arial" w:hAnsi="Arial" w:cs="Arial"/>
          <w:color w:val="212529"/>
        </w:rPr>
        <w:t>. Periodically s</w:t>
      </w:r>
      <w:r w:rsidRPr="00475856">
        <w:rPr>
          <w:rFonts w:ascii="Arial" w:hAnsi="Arial" w:cs="Arial"/>
        </w:rPr>
        <w:t xml:space="preserve">hootings are heard in the capital </w:t>
      </w:r>
      <w:hyperlink r:id="rId84" w:history="1">
        <w:r w:rsidRPr="00475856">
          <w:rPr>
            <w:rStyle w:val="Hyperlink"/>
            <w:rFonts w:ascii="Arial" w:hAnsi="Arial" w:cs="Arial"/>
          </w:rPr>
          <w:t>Stepanakert</w:t>
        </w:r>
      </w:hyperlink>
      <w:r w:rsidRPr="00475856">
        <w:rPr>
          <w:rFonts w:ascii="Arial" w:hAnsi="Arial" w:cs="Arial"/>
        </w:rPr>
        <w:t xml:space="preserve"> from the direction of Shushi, located on the nearby height.</w:t>
      </w:r>
    </w:p>
    <w:p w14:paraId="7F67204F"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In February and March of 2022, next to the village </w:t>
      </w:r>
      <w:proofErr w:type="spellStart"/>
      <w:r w:rsidRPr="00475856">
        <w:rPr>
          <w:rFonts w:ascii="Arial" w:hAnsi="Arial" w:cs="Arial"/>
        </w:rPr>
        <w:t>Khramort</w:t>
      </w:r>
      <w:proofErr w:type="spellEnd"/>
      <w:r w:rsidRPr="00475856">
        <w:rPr>
          <w:rFonts w:ascii="Arial" w:hAnsi="Arial" w:cs="Arial"/>
        </w:rPr>
        <w:t xml:space="preserve"> and </w:t>
      </w:r>
      <w:proofErr w:type="spellStart"/>
      <w:r w:rsidRPr="00475856">
        <w:rPr>
          <w:rFonts w:ascii="Arial" w:hAnsi="Arial" w:cs="Arial"/>
        </w:rPr>
        <w:t>Parukh</w:t>
      </w:r>
      <w:proofErr w:type="spellEnd"/>
      <w:r w:rsidRPr="00475856">
        <w:rPr>
          <w:rFonts w:ascii="Arial" w:hAnsi="Arial" w:cs="Arial"/>
        </w:rPr>
        <w:t xml:space="preserve">, Azerbaijani military started making </w:t>
      </w:r>
      <w:hyperlink r:id="rId85" w:history="1">
        <w:r w:rsidRPr="00475856">
          <w:rPr>
            <w:rStyle w:val="Hyperlink"/>
            <w:rFonts w:ascii="Arial" w:hAnsi="Arial" w:cs="Arial"/>
          </w:rPr>
          <w:t>announcement</w:t>
        </w:r>
      </w:hyperlink>
      <w:r w:rsidRPr="00475856">
        <w:rPr>
          <w:rFonts w:ascii="Arial" w:hAnsi="Arial" w:cs="Arial"/>
        </w:rPr>
        <w:t xml:space="preserve"> on a loudspeaker, at the same time playing Muslim “azan.” They shouted that the Armenians are there illegally, they need to leave the area to save their lives, and if they don’t obey, they will be in danger. These incidents were eventually followed by an attack of the Azerbaijani military, wiping out the local residents from </w:t>
      </w:r>
      <w:proofErr w:type="spellStart"/>
      <w:r w:rsidRPr="00475856">
        <w:rPr>
          <w:rFonts w:ascii="Arial" w:hAnsi="Arial" w:cs="Arial"/>
        </w:rPr>
        <w:t>Khramort</w:t>
      </w:r>
      <w:proofErr w:type="spellEnd"/>
      <w:r w:rsidRPr="00475856">
        <w:rPr>
          <w:rFonts w:ascii="Arial" w:hAnsi="Arial" w:cs="Arial"/>
        </w:rPr>
        <w:t xml:space="preserve"> and </w:t>
      </w:r>
      <w:proofErr w:type="spellStart"/>
      <w:r w:rsidRPr="00475856">
        <w:rPr>
          <w:rFonts w:ascii="Arial" w:hAnsi="Arial" w:cs="Arial"/>
        </w:rPr>
        <w:t>Parukh</w:t>
      </w:r>
      <w:proofErr w:type="spellEnd"/>
      <w:r w:rsidRPr="00475856">
        <w:rPr>
          <w:rFonts w:ascii="Arial" w:hAnsi="Arial" w:cs="Arial"/>
        </w:rPr>
        <w:t xml:space="preserve">, taking the control of a </w:t>
      </w:r>
      <w:proofErr w:type="spellStart"/>
      <w:r w:rsidRPr="00475856">
        <w:rPr>
          <w:rFonts w:ascii="Arial" w:hAnsi="Arial" w:cs="Arial"/>
        </w:rPr>
        <w:t>Karaglukh</w:t>
      </w:r>
      <w:proofErr w:type="spellEnd"/>
      <w:r w:rsidRPr="00475856">
        <w:rPr>
          <w:rFonts w:ascii="Arial" w:hAnsi="Arial" w:cs="Arial"/>
        </w:rPr>
        <w:t xml:space="preserve"> height and positioning themselves conveniently to watch the road.</w:t>
      </w:r>
    </w:p>
    <w:p w14:paraId="324F69F1"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color w:val="333333"/>
        </w:rPr>
      </w:pPr>
      <w:r w:rsidRPr="00475856">
        <w:rPr>
          <w:rFonts w:ascii="Arial" w:hAnsi="Arial" w:cs="Arial"/>
        </w:rPr>
        <w:t xml:space="preserve">In March 2021, the </w:t>
      </w:r>
      <w:hyperlink r:id="rId86" w:history="1">
        <w:r w:rsidRPr="00475856">
          <w:rPr>
            <w:rStyle w:val="Hyperlink"/>
            <w:rFonts w:ascii="Arial" w:hAnsi="Arial" w:cs="Arial"/>
          </w:rPr>
          <w:t>radio frequencies</w:t>
        </w:r>
      </w:hyperlink>
      <w:r w:rsidRPr="00475856">
        <w:rPr>
          <w:rFonts w:ascii="Arial" w:hAnsi="Arial" w:cs="Arial"/>
        </w:rPr>
        <w:t xml:space="preserve"> of the Mix Media company started to be jammed near </w:t>
      </w:r>
      <w:proofErr w:type="spellStart"/>
      <w:r w:rsidRPr="00475856">
        <w:rPr>
          <w:rFonts w:ascii="Arial" w:hAnsi="Arial" w:cs="Arial"/>
        </w:rPr>
        <w:t>Askeran</w:t>
      </w:r>
      <w:proofErr w:type="spellEnd"/>
      <w:r w:rsidRPr="00475856">
        <w:rPr>
          <w:rFonts w:ascii="Arial" w:hAnsi="Arial" w:cs="Arial"/>
        </w:rPr>
        <w:t>. This created déjà vu feelings among the older residents of Nagorno-Karabakh, who remembered how Azerbaijan was interfering with the newly-established Armenian television of NKAO in 1988-1991, not allowing for watching Armenian programs.</w:t>
      </w:r>
    </w:p>
    <w:p w14:paraId="2BA0041D"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hAnsi="Arial" w:cs="Arial"/>
        </w:rPr>
        <w:t xml:space="preserve">In December 2021, Azerbaijan’s Ministry of Foreign Affairs officially requested Google Corporation to </w:t>
      </w:r>
      <w:hyperlink r:id="rId87" w:history="1">
        <w:r w:rsidRPr="00475856">
          <w:rPr>
            <w:rStyle w:val="Hyperlink"/>
            <w:rFonts w:ascii="Arial" w:hAnsi="Arial" w:cs="Arial"/>
          </w:rPr>
          <w:t>remove</w:t>
        </w:r>
      </w:hyperlink>
      <w:r w:rsidRPr="00475856">
        <w:rPr>
          <w:rFonts w:ascii="Arial" w:hAnsi="Arial" w:cs="Arial"/>
        </w:rPr>
        <w:t xml:space="preserve"> Armenian geographic names (</w:t>
      </w:r>
      <w:proofErr w:type="spellStart"/>
      <w:r w:rsidRPr="00475856">
        <w:rPr>
          <w:rFonts w:ascii="Arial" w:hAnsi="Arial" w:cs="Arial"/>
        </w:rPr>
        <w:t>toponyms</w:t>
      </w:r>
      <w:proofErr w:type="spellEnd"/>
      <w:r w:rsidRPr="00475856">
        <w:rPr>
          <w:rFonts w:ascii="Arial" w:hAnsi="Arial" w:cs="Arial"/>
        </w:rPr>
        <w:t>) on its Google Maps, which definitely created a sense of anxiety amongst the local Armenian people.</w:t>
      </w:r>
    </w:p>
    <w:p w14:paraId="34CAA3E7"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hAnsi="Arial" w:cs="Arial"/>
        </w:rPr>
        <w:t xml:space="preserve">In early March 2022, the pipeline supplying natural gas to Nagorno-Karabakh was </w:t>
      </w:r>
      <w:hyperlink r:id="rId88" w:history="1">
        <w:r w:rsidRPr="00475856">
          <w:rPr>
            <w:rStyle w:val="Hyperlink"/>
            <w:rFonts w:ascii="Arial" w:hAnsi="Arial" w:cs="Arial"/>
          </w:rPr>
          <w:t>damaged</w:t>
        </w:r>
      </w:hyperlink>
      <w:r w:rsidRPr="00475856">
        <w:rPr>
          <w:rFonts w:ascii="Arial" w:hAnsi="Arial" w:cs="Arial"/>
        </w:rPr>
        <w:t xml:space="preserve"> on the </w:t>
      </w:r>
      <w:r w:rsidRPr="00475856">
        <w:rPr>
          <w:rFonts w:ascii="Arial" w:hAnsi="Arial" w:cs="Arial"/>
          <w:color w:val="000000"/>
          <w:sz w:val="21"/>
          <w:szCs w:val="21"/>
          <w:shd w:val="clear" w:color="auto" w:fill="FFFFFF"/>
        </w:rPr>
        <w:t>Azerbaijani-controlled territory near Shushi. </w:t>
      </w:r>
      <w:r w:rsidRPr="00475856">
        <w:rPr>
          <w:rFonts w:ascii="Arial" w:hAnsi="Arial" w:cs="Arial"/>
        </w:rPr>
        <w:t xml:space="preserve"> For almost a week the Azerbaijani side prohibited access to the pipeline disregarding the Russian mediation. On March 19 the pipeline was repaired, however the supply was </w:t>
      </w:r>
      <w:hyperlink r:id="rId89" w:history="1">
        <w:r w:rsidRPr="00475856">
          <w:rPr>
            <w:rStyle w:val="Hyperlink"/>
            <w:rFonts w:ascii="Arial" w:hAnsi="Arial" w:cs="Arial"/>
          </w:rPr>
          <w:t>stopped</w:t>
        </w:r>
      </w:hyperlink>
      <w:r w:rsidRPr="00475856">
        <w:rPr>
          <w:rFonts w:ascii="Arial" w:hAnsi="Arial" w:cs="Arial"/>
        </w:rPr>
        <w:t xml:space="preserve"> only in 2 days, allegedly by Azerbaijan,</w:t>
      </w:r>
      <w:r w:rsidRPr="00475856">
        <w:rPr>
          <w:rFonts w:ascii="Arial" w:hAnsi="Arial" w:cs="Arial"/>
          <w:color w:val="000000"/>
          <w:sz w:val="21"/>
          <w:szCs w:val="21"/>
          <w:shd w:val="clear" w:color="auto" w:fill="FFFFFF"/>
        </w:rPr>
        <w:t xml:space="preserve"> leaving more than 100,000 people without heat and hot water on the coldest days of winter</w:t>
      </w:r>
      <w:r w:rsidRPr="00475856">
        <w:rPr>
          <w:rFonts w:ascii="Arial" w:hAnsi="Arial" w:cs="Arial"/>
        </w:rPr>
        <w:t xml:space="preserve">. The Azerbaijani control over the Nagorno-Karabakh gas pipeline combined with its ethnic cleansing intents creates serious concerns among the local population regarding the possibility of abuse. The gas terror in late March 2022 was accompanied by the invasion of </w:t>
      </w:r>
      <w:proofErr w:type="spellStart"/>
      <w:r w:rsidRPr="00475856">
        <w:rPr>
          <w:rFonts w:ascii="Arial" w:hAnsi="Arial" w:cs="Arial"/>
        </w:rPr>
        <w:t>Parukh</w:t>
      </w:r>
      <w:proofErr w:type="spellEnd"/>
      <w:r w:rsidRPr="00475856">
        <w:rPr>
          <w:rFonts w:ascii="Arial" w:hAnsi="Arial" w:cs="Arial"/>
        </w:rPr>
        <w:t xml:space="preserve"> and </w:t>
      </w:r>
      <w:proofErr w:type="spellStart"/>
      <w:r w:rsidRPr="00475856">
        <w:rPr>
          <w:rFonts w:ascii="Arial" w:hAnsi="Arial" w:cs="Arial"/>
        </w:rPr>
        <w:t>Karaglukh</w:t>
      </w:r>
      <w:proofErr w:type="spellEnd"/>
      <w:r w:rsidRPr="00475856">
        <w:rPr>
          <w:rFonts w:ascii="Arial" w:hAnsi="Arial" w:cs="Arial"/>
        </w:rPr>
        <w:t xml:space="preserve">, which escalated the fears of people, who went out to </w:t>
      </w:r>
      <w:hyperlink r:id="rId90" w:history="1">
        <w:r w:rsidRPr="00475856">
          <w:rPr>
            <w:rStyle w:val="Hyperlink"/>
            <w:rFonts w:ascii="Arial" w:hAnsi="Arial" w:cs="Arial"/>
          </w:rPr>
          <w:t>rally</w:t>
        </w:r>
      </w:hyperlink>
      <w:r w:rsidRPr="00475856">
        <w:rPr>
          <w:rFonts w:ascii="Arial" w:hAnsi="Arial" w:cs="Arial"/>
        </w:rPr>
        <w:t xml:space="preserve"> against the genocide on 26 March 2022.</w:t>
      </w:r>
    </w:p>
    <w:p w14:paraId="5CFEA6D0"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p>
    <w:p w14:paraId="305267DC"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p>
    <w:p w14:paraId="646724C8" w14:textId="77777777" w:rsidR="00384942" w:rsidRPr="00475856" w:rsidRDefault="00384942" w:rsidP="006A5585">
      <w:pPr>
        <w:pStyle w:val="Heading2"/>
        <w:spacing w:before="100" w:beforeAutospacing="1" w:after="100" w:afterAutospacing="1" w:line="276" w:lineRule="auto"/>
        <w:jc w:val="both"/>
        <w:rPr>
          <w:rFonts w:ascii="Arial" w:hAnsi="Arial" w:cs="Arial"/>
          <w:sz w:val="22"/>
          <w:szCs w:val="22"/>
        </w:rPr>
      </w:pPr>
      <w:r w:rsidRPr="00475856">
        <w:rPr>
          <w:rFonts w:ascii="Arial" w:hAnsi="Arial" w:cs="Arial"/>
          <w:sz w:val="22"/>
          <w:szCs w:val="22"/>
        </w:rPr>
        <w:t>Isolation of Nagorno-Karabakh</w:t>
      </w:r>
      <w:bookmarkEnd w:id="2"/>
      <w:bookmarkEnd w:id="3"/>
      <w:r w:rsidRPr="00475856">
        <w:rPr>
          <w:rFonts w:ascii="Arial" w:hAnsi="Arial" w:cs="Arial"/>
          <w:sz w:val="22"/>
          <w:szCs w:val="22"/>
        </w:rPr>
        <w:t xml:space="preserve"> and its people</w:t>
      </w:r>
    </w:p>
    <w:p w14:paraId="63FAFFE5" w14:textId="77777777" w:rsidR="00384942" w:rsidRPr="00475856" w:rsidRDefault="00384942" w:rsidP="006A5585">
      <w:pPr>
        <w:spacing w:before="100" w:beforeAutospacing="1" w:after="100" w:afterAutospacing="1" w:line="276" w:lineRule="auto"/>
        <w:jc w:val="both"/>
        <w:rPr>
          <w:rFonts w:ascii="Arial" w:eastAsiaTheme="majorEastAsia" w:hAnsi="Arial" w:cs="Arial"/>
          <w:lang w:val="en-GB"/>
        </w:rPr>
      </w:pPr>
      <w:r w:rsidRPr="00475856">
        <w:rPr>
          <w:rFonts w:ascii="Arial" w:eastAsiaTheme="majorEastAsia" w:hAnsi="Arial" w:cs="Arial"/>
          <w:lang w:val="en-GB"/>
        </w:rPr>
        <w:t>Aside from using direct and indirect terror tactics, Azerbaijan does everything to isolate Nagorno-Karabakh and its people from the rest of the world. For many years it has maintained a list of “</w:t>
      </w:r>
      <w:hyperlink r:id="rId91" w:history="1">
        <w:r w:rsidRPr="00475856">
          <w:rPr>
            <w:rStyle w:val="Hyperlink"/>
            <w:rFonts w:ascii="Arial" w:hAnsi="Arial" w:cs="Arial"/>
            <w:lang w:val="en-GB"/>
          </w:rPr>
          <w:t xml:space="preserve">personae non </w:t>
        </w:r>
        <w:proofErr w:type="spellStart"/>
        <w:r w:rsidRPr="00475856">
          <w:rPr>
            <w:rStyle w:val="Hyperlink"/>
            <w:rFonts w:ascii="Arial" w:hAnsi="Arial" w:cs="Arial"/>
            <w:lang w:val="en-GB"/>
          </w:rPr>
          <w:t>gratae</w:t>
        </w:r>
        <w:proofErr w:type="spellEnd"/>
      </w:hyperlink>
      <w:r w:rsidRPr="00475856">
        <w:rPr>
          <w:rFonts w:ascii="Arial" w:eastAsiaTheme="majorEastAsia" w:hAnsi="Arial" w:cs="Arial"/>
          <w:lang w:val="en-GB"/>
        </w:rPr>
        <w:t xml:space="preserve">” – </w:t>
      </w:r>
      <w:hyperlink r:id="rId92" w:history="1">
        <w:r w:rsidRPr="00475856">
          <w:rPr>
            <w:rStyle w:val="Hyperlink"/>
            <w:rFonts w:ascii="Arial" w:hAnsi="Arial" w:cs="Arial"/>
            <w:lang w:val="en-GB"/>
          </w:rPr>
          <w:t>foreign citizens</w:t>
        </w:r>
      </w:hyperlink>
      <w:r w:rsidRPr="00475856">
        <w:rPr>
          <w:rFonts w:ascii="Arial" w:eastAsiaTheme="majorEastAsia" w:hAnsi="Arial" w:cs="Arial"/>
          <w:lang w:val="en-GB"/>
        </w:rPr>
        <w:t xml:space="preserve"> who have “illegally” (i.e. without Azerbaijan’s permission) </w:t>
      </w:r>
      <w:hyperlink r:id="rId93" w:history="1">
        <w:r w:rsidRPr="00475856">
          <w:rPr>
            <w:rStyle w:val="Hyperlink"/>
            <w:rFonts w:ascii="Arial" w:hAnsi="Arial" w:cs="Arial"/>
            <w:lang w:val="en-GB"/>
          </w:rPr>
          <w:t>enter</w:t>
        </w:r>
      </w:hyperlink>
      <w:r w:rsidRPr="00475856">
        <w:rPr>
          <w:rStyle w:val="Hyperlink"/>
          <w:rFonts w:ascii="Arial" w:hAnsi="Arial" w:cs="Arial"/>
          <w:lang w:val="en-GB"/>
        </w:rPr>
        <w:t>ed</w:t>
      </w:r>
      <w:r w:rsidRPr="00475856">
        <w:rPr>
          <w:rFonts w:ascii="Arial" w:eastAsiaTheme="majorEastAsia" w:hAnsi="Arial" w:cs="Arial"/>
          <w:lang w:val="en-GB"/>
        </w:rPr>
        <w:t xml:space="preserve"> the territory of Nagorno-Karabakh. The list contains hundreds of names of politicians, journalists, artists, travellers, etc. One of those persons, the Russian blogger </w:t>
      </w:r>
      <w:hyperlink r:id="rId94" w:anchor="{%22itemid%22:[%22001-210045%22]}" w:history="1">
        <w:r w:rsidRPr="00475856">
          <w:rPr>
            <w:rStyle w:val="Hyperlink"/>
            <w:rFonts w:ascii="Arial" w:hAnsi="Arial" w:cs="Arial"/>
            <w:lang w:val="en-GB"/>
          </w:rPr>
          <w:t xml:space="preserve">Alexander </w:t>
        </w:r>
        <w:proofErr w:type="spellStart"/>
        <w:r w:rsidRPr="00475856">
          <w:rPr>
            <w:rStyle w:val="Hyperlink"/>
            <w:rFonts w:ascii="Arial" w:hAnsi="Arial" w:cs="Arial"/>
            <w:lang w:val="en-GB"/>
          </w:rPr>
          <w:t>Lapshin</w:t>
        </w:r>
        <w:proofErr w:type="spellEnd"/>
      </w:hyperlink>
      <w:r w:rsidRPr="00475856">
        <w:rPr>
          <w:rFonts w:ascii="Arial" w:eastAsiaTheme="majorEastAsia" w:hAnsi="Arial" w:cs="Arial"/>
          <w:lang w:val="en-GB"/>
        </w:rPr>
        <w:t xml:space="preserve"> (citizen of Israel and Russia) has been criminally charged for such violation, taken to and tortured in Azerbaijani jail, and still is harassed by the Azerbaijani authorities. Violations of his rights have been recognized by European Court of Human Rights (ECHR). Azerbaijan’s intent was to punish a person to show what can be the fate of others who dare to ignore </w:t>
      </w:r>
      <w:proofErr w:type="spellStart"/>
      <w:r w:rsidRPr="00475856">
        <w:rPr>
          <w:rFonts w:ascii="Arial" w:eastAsiaTheme="majorEastAsia" w:hAnsi="Arial" w:cs="Arial"/>
          <w:lang w:val="en-GB"/>
        </w:rPr>
        <w:t>Aliyev’s</w:t>
      </w:r>
      <w:proofErr w:type="spellEnd"/>
      <w:r w:rsidRPr="00475856">
        <w:rPr>
          <w:rFonts w:ascii="Arial" w:eastAsiaTheme="majorEastAsia" w:hAnsi="Arial" w:cs="Arial"/>
          <w:lang w:val="en-GB"/>
        </w:rPr>
        <w:t xml:space="preserve"> order and enter Nagorno-Karabakh.</w:t>
      </w:r>
    </w:p>
    <w:p w14:paraId="2F37DBF8" w14:textId="77777777" w:rsidR="00384942" w:rsidRPr="00475856" w:rsidRDefault="00384942" w:rsidP="006A5585">
      <w:pPr>
        <w:spacing w:before="100" w:beforeAutospacing="1" w:after="100" w:afterAutospacing="1" w:line="276" w:lineRule="auto"/>
        <w:jc w:val="both"/>
        <w:rPr>
          <w:rFonts w:ascii="Arial" w:eastAsiaTheme="majorEastAsia" w:hAnsi="Arial" w:cs="Arial"/>
          <w:lang w:val="en-GB"/>
        </w:rPr>
      </w:pPr>
      <w:r w:rsidRPr="00475856">
        <w:rPr>
          <w:rFonts w:ascii="Arial" w:hAnsi="Arial" w:cs="Arial"/>
        </w:rPr>
        <w:t xml:space="preserve">Following the 44-day war the international isolation of Nagorno-Karabakh became even deeper. Now, Azerbaijan extended its threats to the Armenian authorities. E.g., after Armenia’s Foreign Affairs Minister </w:t>
      </w:r>
      <w:proofErr w:type="spellStart"/>
      <w:r w:rsidRPr="00475856">
        <w:rPr>
          <w:rFonts w:ascii="Arial" w:hAnsi="Arial" w:cs="Arial"/>
        </w:rPr>
        <w:t>Ara</w:t>
      </w:r>
      <w:proofErr w:type="spellEnd"/>
      <w:r w:rsidRPr="00475856">
        <w:rPr>
          <w:rFonts w:ascii="Arial" w:hAnsi="Arial" w:cs="Arial"/>
        </w:rPr>
        <w:t xml:space="preserve"> </w:t>
      </w:r>
      <w:proofErr w:type="spellStart"/>
      <w:r w:rsidRPr="00475856">
        <w:rPr>
          <w:rFonts w:ascii="Arial" w:hAnsi="Arial" w:cs="Arial"/>
        </w:rPr>
        <w:t>Ayvazyan</w:t>
      </w:r>
      <w:proofErr w:type="spellEnd"/>
      <w:r w:rsidRPr="00475856">
        <w:rPr>
          <w:rFonts w:ascii="Arial" w:hAnsi="Arial" w:cs="Arial"/>
        </w:rPr>
        <w:t xml:space="preserve"> visited Nagorno-Karabakh in January 2021, </w:t>
      </w:r>
      <w:proofErr w:type="spellStart"/>
      <w:r w:rsidRPr="00475856">
        <w:rPr>
          <w:rFonts w:ascii="Arial" w:hAnsi="Arial" w:cs="Arial"/>
        </w:rPr>
        <w:t>Aliyev</w:t>
      </w:r>
      <w:proofErr w:type="spellEnd"/>
      <w:r w:rsidRPr="00475856">
        <w:rPr>
          <w:rFonts w:ascii="Arial" w:hAnsi="Arial" w:cs="Arial"/>
        </w:rPr>
        <w:t xml:space="preserve"> </w:t>
      </w:r>
      <w:hyperlink r:id="rId95" w:history="1">
        <w:r w:rsidRPr="00475856">
          <w:rPr>
            <w:rStyle w:val="Hyperlink"/>
            <w:rFonts w:ascii="Arial" w:hAnsi="Arial" w:cs="Arial"/>
          </w:rPr>
          <w:t>said</w:t>
        </w:r>
      </w:hyperlink>
      <w:r w:rsidRPr="00475856">
        <w:rPr>
          <w:rFonts w:ascii="Arial" w:hAnsi="Arial" w:cs="Arial"/>
        </w:rPr>
        <w:t>: “</w:t>
      </w:r>
      <w:r w:rsidRPr="00475856">
        <w:rPr>
          <w:rFonts w:ascii="Arial" w:hAnsi="Arial" w:cs="Arial"/>
          <w:i/>
        </w:rPr>
        <w:t>Armenian foreign minister, who are you to go there? We warn you. If a similar step is repeated, our response will be very harsh… Their visits there must stop. Let them sit in their own country and thank God that they have a country of their own. No-one should have any business in our territory.”</w:t>
      </w:r>
      <w:r w:rsidRPr="00475856">
        <w:rPr>
          <w:rStyle w:val="FootnoteReference"/>
          <w:rFonts w:ascii="Arial" w:hAnsi="Arial" w:cs="Arial"/>
        </w:rPr>
        <w:t xml:space="preserve"> </w:t>
      </w:r>
    </w:p>
    <w:p w14:paraId="0CFE8287"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In May 2022, upon the demand of Azerbaijani authorities, the Russian peacekeeping forces -  in charge of the control of the ensuring the safe passage through the </w:t>
      </w:r>
      <w:proofErr w:type="spellStart"/>
      <w:r w:rsidRPr="00475856">
        <w:rPr>
          <w:rFonts w:ascii="Arial" w:hAnsi="Arial" w:cs="Arial"/>
        </w:rPr>
        <w:t>Lachin</w:t>
      </w:r>
      <w:proofErr w:type="spellEnd"/>
      <w:r w:rsidRPr="00475856">
        <w:rPr>
          <w:rFonts w:ascii="Arial" w:hAnsi="Arial" w:cs="Arial"/>
        </w:rPr>
        <w:t xml:space="preserve"> corridor, </w:t>
      </w:r>
      <w:hyperlink r:id="rId96" w:history="1">
        <w:r w:rsidRPr="00475856">
          <w:rPr>
            <w:rStyle w:val="Hyperlink"/>
            <w:rFonts w:ascii="Arial" w:hAnsi="Arial" w:cs="Arial"/>
          </w:rPr>
          <w:t>banned</w:t>
        </w:r>
      </w:hyperlink>
      <w:r w:rsidRPr="00475856">
        <w:rPr>
          <w:rFonts w:ascii="Arial" w:hAnsi="Arial" w:cs="Arial"/>
        </w:rPr>
        <w:t xml:space="preserve"> the access of the Armenian political opposition to Nagorno-Karabakh. </w:t>
      </w:r>
    </w:p>
    <w:p w14:paraId="1AE228D2" w14:textId="77777777" w:rsidR="00384942" w:rsidRPr="00475856" w:rsidRDefault="00384942" w:rsidP="006A5585">
      <w:pPr>
        <w:spacing w:before="100" w:beforeAutospacing="1" w:after="100" w:afterAutospacing="1" w:line="276" w:lineRule="auto"/>
        <w:jc w:val="both"/>
        <w:rPr>
          <w:rFonts w:ascii="Arial" w:hAnsi="Arial" w:cs="Arial"/>
          <w:i/>
        </w:rPr>
      </w:pPr>
      <w:r w:rsidRPr="00475856">
        <w:rPr>
          <w:rFonts w:ascii="Arial" w:hAnsi="Arial" w:cs="Arial"/>
        </w:rPr>
        <w:t xml:space="preserve">Additionally, there have been a number of cases, when the international journalists were rejected to access Nagorno-Karabakh. Reporters without Borders (RSF) issued a </w:t>
      </w:r>
      <w:hyperlink r:id="rId97" w:history="1">
        <w:r w:rsidRPr="00475856">
          <w:rPr>
            <w:rStyle w:val="Hyperlink"/>
            <w:rFonts w:ascii="Arial" w:hAnsi="Arial" w:cs="Arial"/>
          </w:rPr>
          <w:t>call</w:t>
        </w:r>
      </w:hyperlink>
      <w:r w:rsidRPr="00475856">
        <w:rPr>
          <w:rFonts w:ascii="Arial" w:hAnsi="Arial" w:cs="Arial"/>
        </w:rPr>
        <w:t xml:space="preserve"> to Russia</w:t>
      </w:r>
      <w:r w:rsidRPr="00475856">
        <w:rPr>
          <w:rFonts w:ascii="Arial" w:hAnsi="Arial" w:cs="Arial"/>
          <w:i/>
        </w:rPr>
        <w:t xml:space="preserve"> “to stop denying entry to foreign reporters as well as urged the UN and Council of Europe to ensure respect for the right to the freedom to inform.”</w:t>
      </w:r>
    </w:p>
    <w:p w14:paraId="7144C778" w14:textId="77777777" w:rsidR="00384942" w:rsidRPr="00475856" w:rsidRDefault="00384942" w:rsidP="006A5585">
      <w:pPr>
        <w:spacing w:before="100" w:beforeAutospacing="1" w:after="100" w:afterAutospacing="1" w:line="276" w:lineRule="auto"/>
        <w:jc w:val="both"/>
        <w:rPr>
          <w:rFonts w:ascii="Arial" w:eastAsiaTheme="majorEastAsia" w:hAnsi="Arial" w:cs="Arial"/>
          <w:lang w:val="en-GB"/>
        </w:rPr>
      </w:pPr>
      <w:r w:rsidRPr="00475856">
        <w:rPr>
          <w:rFonts w:ascii="Arial" w:eastAsiaTheme="majorEastAsia" w:hAnsi="Arial" w:cs="Arial"/>
          <w:lang w:val="en-GB"/>
        </w:rPr>
        <w:t xml:space="preserve">Azerbaijan does not allow the entry of international organizations to Nagorno-Karabakh even to conduct their own humanitarian missions, such as UNDP, UNICEF, UNHCR, UN High Commissioner of Human Rights and relevant Special Rapporteurs, Council of Europe Commissioner for Human Rights, etc. </w:t>
      </w:r>
      <w:r w:rsidRPr="00475856">
        <w:rPr>
          <w:rFonts w:ascii="Arial" w:hAnsi="Arial" w:cs="Arial"/>
        </w:rPr>
        <w:t xml:space="preserve">After the ceasefire on 10 November 2020, UNESCO </w:t>
      </w:r>
      <w:hyperlink r:id="rId98" w:history="1">
        <w:r w:rsidRPr="00475856">
          <w:rPr>
            <w:rStyle w:val="Hyperlink"/>
            <w:rFonts w:ascii="Arial" w:hAnsi="Arial" w:cs="Arial"/>
          </w:rPr>
          <w:t>proposed</w:t>
        </w:r>
      </w:hyperlink>
      <w:r w:rsidRPr="00475856">
        <w:rPr>
          <w:rFonts w:ascii="Arial" w:hAnsi="Arial" w:cs="Arial"/>
        </w:rPr>
        <w:t xml:space="preserve"> to send an independent mission of experts to draw a preliminary inventory of significant historical and cultural heritage sites in and around Nagorno-Karabakh, however it was </w:t>
      </w:r>
      <w:hyperlink r:id="rId99" w:history="1">
        <w:r w:rsidRPr="00475856">
          <w:rPr>
            <w:rStyle w:val="Hyperlink"/>
            <w:rFonts w:ascii="Arial" w:hAnsi="Arial" w:cs="Arial"/>
          </w:rPr>
          <w:t>not allowed</w:t>
        </w:r>
      </w:hyperlink>
      <w:r w:rsidRPr="00475856">
        <w:rPr>
          <w:rFonts w:ascii="Arial" w:hAnsi="Arial" w:cs="Arial"/>
        </w:rPr>
        <w:t xml:space="preserve"> by Azerbaijan since then. </w:t>
      </w:r>
      <w:r w:rsidRPr="00475856">
        <w:rPr>
          <w:rFonts w:ascii="Arial" w:eastAsiaTheme="majorEastAsia" w:hAnsi="Arial" w:cs="Arial"/>
          <w:lang w:val="en-GB"/>
        </w:rPr>
        <w:t xml:space="preserve">The only international organizations that have access to Nagorno-Karabakh are the International Red Cross and HALO Trust with very restricted though important missions. </w:t>
      </w:r>
    </w:p>
    <w:p w14:paraId="76A535DC" w14:textId="77777777" w:rsidR="00384942" w:rsidRPr="00475856" w:rsidRDefault="00384942" w:rsidP="006A5585">
      <w:pPr>
        <w:spacing w:before="100" w:beforeAutospacing="1" w:after="100" w:afterAutospacing="1" w:line="276" w:lineRule="auto"/>
        <w:jc w:val="both"/>
        <w:rPr>
          <w:rFonts w:ascii="Arial" w:eastAsiaTheme="majorEastAsia" w:hAnsi="Arial" w:cs="Arial"/>
          <w:lang w:val="en-GB"/>
        </w:rPr>
      </w:pPr>
      <w:r w:rsidRPr="00475856">
        <w:rPr>
          <w:rFonts w:ascii="Arial" w:eastAsiaTheme="majorEastAsia" w:hAnsi="Arial" w:cs="Arial"/>
          <w:lang w:val="en-GB"/>
        </w:rPr>
        <w:t>We</w:t>
      </w:r>
      <w:r w:rsidRPr="00475856">
        <w:rPr>
          <w:rFonts w:ascii="Arial" w:eastAsia="Times New Roman" w:hAnsi="Arial" w:cs="Arial"/>
        </w:rPr>
        <w:t xml:space="preserve"> should stress that through inaction and/or obeying the rules set by the dictator and </w:t>
      </w:r>
      <w:hyperlink r:id="rId100" w:history="1">
        <w:r w:rsidRPr="00475856">
          <w:rPr>
            <w:rStyle w:val="Hyperlink"/>
            <w:rFonts w:ascii="Arial" w:eastAsia="Times New Roman" w:hAnsi="Arial" w:cs="Arial"/>
          </w:rPr>
          <w:t>war criminal</w:t>
        </w:r>
      </w:hyperlink>
      <w:r w:rsidRPr="00475856">
        <w:rPr>
          <w:rFonts w:ascii="Arial" w:eastAsia="Times New Roman" w:hAnsi="Arial" w:cs="Arial"/>
        </w:rPr>
        <w:t xml:space="preserve"> </w:t>
      </w:r>
      <w:proofErr w:type="spellStart"/>
      <w:r w:rsidRPr="00475856">
        <w:rPr>
          <w:rFonts w:ascii="Arial" w:eastAsia="Times New Roman" w:hAnsi="Arial" w:cs="Arial"/>
        </w:rPr>
        <w:t>Aliyev</w:t>
      </w:r>
      <w:proofErr w:type="spellEnd"/>
      <w:r w:rsidRPr="00475856">
        <w:rPr>
          <w:rFonts w:ascii="Arial" w:eastAsia="Times New Roman" w:hAnsi="Arial" w:cs="Arial"/>
        </w:rPr>
        <w:t xml:space="preserve">, UN structures directly </w:t>
      </w:r>
      <w:r w:rsidRPr="00475856">
        <w:rPr>
          <w:rFonts w:ascii="Arial" w:eastAsia="Times New Roman" w:hAnsi="Arial" w:cs="Arial"/>
          <w:color w:val="222222"/>
        </w:rPr>
        <w:t xml:space="preserve">contribute to the deepening of Nagorno-Karabakh’s isolation and Azerbaijan’s ethnic cleansing efforts. </w:t>
      </w:r>
    </w:p>
    <w:p w14:paraId="3B102F16" w14:textId="77777777" w:rsidR="00384942" w:rsidRPr="00475856" w:rsidRDefault="00384942" w:rsidP="006A5585">
      <w:pPr>
        <w:spacing w:before="100" w:beforeAutospacing="1" w:after="100" w:afterAutospacing="1" w:line="276" w:lineRule="auto"/>
        <w:jc w:val="both"/>
        <w:rPr>
          <w:rFonts w:ascii="Arial" w:eastAsiaTheme="majorEastAsia" w:hAnsi="Arial" w:cs="Arial"/>
          <w:color w:val="2F5496" w:themeColor="accent1" w:themeShade="BF"/>
        </w:rPr>
      </w:pPr>
      <w:r w:rsidRPr="00475856">
        <w:rPr>
          <w:rFonts w:ascii="Arial" w:eastAsiaTheme="majorEastAsia" w:hAnsi="Arial" w:cs="Arial"/>
          <w:color w:val="2F5496" w:themeColor="accent1" w:themeShade="BF"/>
        </w:rPr>
        <w:t>Fabrication of history and hate education</w:t>
      </w:r>
    </w:p>
    <w:p w14:paraId="76EB23B3"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As recorded by some international organizations, an entire </w:t>
      </w:r>
      <w:hyperlink r:id="rId101" w:history="1">
        <w:r w:rsidRPr="00475856">
          <w:rPr>
            <w:rStyle w:val="Hyperlink"/>
            <w:rFonts w:ascii="Arial" w:hAnsi="Arial" w:cs="Arial"/>
          </w:rPr>
          <w:t>generation</w:t>
        </w:r>
      </w:hyperlink>
      <w:r w:rsidRPr="00475856">
        <w:rPr>
          <w:rFonts w:ascii="Arial" w:hAnsi="Arial" w:cs="Arial"/>
        </w:rPr>
        <w:t xml:space="preserve"> of Azerbaijanis has been raised with a rhetoric of hate and hostility towards Armenians. Animosity towards Armenians is taught from early years, as can be proved from the video showing a daily practice in </w:t>
      </w:r>
      <w:r w:rsidRPr="00475856">
        <w:rPr>
          <w:rStyle w:val="Hyperlink"/>
          <w:rFonts w:ascii="Arial" w:hAnsi="Arial" w:cs="Arial"/>
        </w:rPr>
        <w:t>Azerbaijani</w:t>
      </w:r>
      <w:r w:rsidRPr="00475856">
        <w:rPr>
          <w:rFonts w:ascii="Arial" w:hAnsi="Arial" w:cs="Arial"/>
        </w:rPr>
        <w:t xml:space="preserve"> </w:t>
      </w:r>
      <w:hyperlink r:id="rId102" w:history="1">
        <w:r w:rsidRPr="00475856">
          <w:rPr>
            <w:rStyle w:val="Hyperlink"/>
            <w:rFonts w:ascii="Arial" w:hAnsi="Arial" w:cs="Arial"/>
          </w:rPr>
          <w:t>kindergarten</w:t>
        </w:r>
      </w:hyperlink>
      <w:r w:rsidRPr="00475856">
        <w:rPr>
          <w:rFonts w:ascii="Arial" w:hAnsi="Arial" w:cs="Arial"/>
        </w:rPr>
        <w:t xml:space="preserve">, where to the question </w:t>
      </w:r>
      <w:r w:rsidRPr="00475856">
        <w:rPr>
          <w:rFonts w:ascii="Arial" w:hAnsi="Arial" w:cs="Arial"/>
          <w:i/>
          <w:iCs/>
        </w:rPr>
        <w:t>“Who is our enemy?”</w:t>
      </w:r>
      <w:r w:rsidRPr="00475856">
        <w:rPr>
          <w:rFonts w:ascii="Arial" w:hAnsi="Arial" w:cs="Arial"/>
        </w:rPr>
        <w:t xml:space="preserve"> posed by the teacher, the children together state </w:t>
      </w:r>
      <w:r w:rsidRPr="00475856">
        <w:rPr>
          <w:rFonts w:ascii="Arial" w:hAnsi="Arial" w:cs="Arial"/>
          <w:i/>
          <w:iCs/>
        </w:rPr>
        <w:t>“Armenians.”</w:t>
      </w:r>
      <w:r w:rsidRPr="00475856">
        <w:rPr>
          <w:rFonts w:ascii="Arial" w:hAnsi="Arial" w:cs="Arial"/>
        </w:rPr>
        <w:t xml:space="preserve"> To show the comparison and contrast, the </w:t>
      </w:r>
      <w:hyperlink r:id="rId103" w:history="1">
        <w:r w:rsidRPr="00475856">
          <w:rPr>
            <w:rStyle w:val="Hyperlink"/>
            <w:rFonts w:ascii="Arial" w:hAnsi="Arial" w:cs="Arial"/>
          </w:rPr>
          <w:t>Armenian children</w:t>
        </w:r>
      </w:hyperlink>
      <w:r w:rsidRPr="00475856">
        <w:rPr>
          <w:rFonts w:ascii="Arial" w:hAnsi="Arial" w:cs="Arial"/>
        </w:rPr>
        <w:t xml:space="preserve"> in Nagorno-Karabakh kindergartens consider their enemies to be </w:t>
      </w:r>
      <w:r w:rsidRPr="00475856">
        <w:rPr>
          <w:rFonts w:ascii="Arial" w:hAnsi="Arial" w:cs="Arial"/>
          <w:i/>
          <w:iCs/>
        </w:rPr>
        <w:t>“a dragon“</w:t>
      </w:r>
      <w:r w:rsidRPr="00475856">
        <w:rPr>
          <w:rFonts w:ascii="Arial" w:hAnsi="Arial" w:cs="Arial"/>
        </w:rPr>
        <w:t xml:space="preserve"> or </w:t>
      </w:r>
      <w:r w:rsidRPr="00475856">
        <w:rPr>
          <w:rFonts w:ascii="Arial" w:hAnsi="Arial" w:cs="Arial"/>
          <w:i/>
          <w:iCs/>
        </w:rPr>
        <w:t xml:space="preserve">“a </w:t>
      </w:r>
      <w:proofErr w:type="spellStart"/>
      <w:r w:rsidRPr="00475856">
        <w:rPr>
          <w:rFonts w:ascii="Arial" w:hAnsi="Arial" w:cs="Arial"/>
          <w:i/>
          <w:iCs/>
        </w:rPr>
        <w:t>spiderman</w:t>
      </w:r>
      <w:proofErr w:type="spellEnd"/>
      <w:r w:rsidRPr="00475856">
        <w:rPr>
          <w:rFonts w:ascii="Arial" w:hAnsi="Arial" w:cs="Arial"/>
          <w:i/>
          <w:iCs/>
        </w:rPr>
        <w:t>.”</w:t>
      </w:r>
    </w:p>
    <w:p w14:paraId="35C57986" w14:textId="77777777" w:rsidR="00384942" w:rsidRPr="00475856" w:rsidRDefault="00384942" w:rsidP="006A5585">
      <w:pPr>
        <w:spacing w:before="100" w:beforeAutospacing="1" w:after="100" w:afterAutospacing="1" w:line="276" w:lineRule="auto"/>
        <w:jc w:val="both"/>
        <w:rPr>
          <w:rFonts w:ascii="Arial" w:hAnsi="Arial" w:cs="Arial"/>
          <w:i/>
          <w:iCs/>
        </w:rPr>
      </w:pPr>
      <w:r w:rsidRPr="00475856">
        <w:rPr>
          <w:rFonts w:ascii="Arial" w:hAnsi="Arial" w:cs="Arial"/>
        </w:rPr>
        <w:t xml:space="preserve">Analysis of Azerbaijan’s </w:t>
      </w:r>
      <w:hyperlink r:id="rId104" w:history="1">
        <w:r w:rsidRPr="00475856">
          <w:rPr>
            <w:rStyle w:val="Hyperlink"/>
            <w:rFonts w:ascii="Arial" w:hAnsi="Arial" w:cs="Arial"/>
          </w:rPr>
          <w:t>history textbooks</w:t>
        </w:r>
      </w:hyperlink>
      <w:r w:rsidRPr="00475856">
        <w:rPr>
          <w:rFonts w:ascii="Arial" w:hAnsi="Arial" w:cs="Arial"/>
        </w:rPr>
        <w:t xml:space="preserve"> for 10-11 grade students, approved still in 2000, describe Armenians as main enemies of Azerbaijan, using the wording </w:t>
      </w:r>
      <w:r w:rsidRPr="00475856">
        <w:rPr>
          <w:rFonts w:ascii="Arial" w:hAnsi="Arial" w:cs="Arial"/>
          <w:i/>
          <w:iCs/>
        </w:rPr>
        <w:t xml:space="preserve">“Armenian terrorist”, “Armenian fascist”, “Armenian bandit”, “Armenian separatist”, “Armenian barbarism” </w:t>
      </w:r>
      <w:r w:rsidRPr="00475856">
        <w:rPr>
          <w:rFonts w:ascii="Arial" w:hAnsi="Arial" w:cs="Arial"/>
        </w:rPr>
        <w:t>and adjectives such as</w:t>
      </w:r>
      <w:r w:rsidRPr="00475856">
        <w:rPr>
          <w:rFonts w:ascii="Arial" w:hAnsi="Arial" w:cs="Arial"/>
          <w:i/>
          <w:iCs/>
        </w:rPr>
        <w:t xml:space="preserve"> “nasty Armenian” </w:t>
      </w:r>
      <w:r w:rsidRPr="00475856">
        <w:rPr>
          <w:rFonts w:ascii="Arial" w:hAnsi="Arial" w:cs="Arial"/>
        </w:rPr>
        <w:t>and</w:t>
      </w:r>
      <w:r w:rsidRPr="00475856">
        <w:rPr>
          <w:rFonts w:ascii="Arial" w:hAnsi="Arial" w:cs="Arial"/>
          <w:i/>
          <w:iCs/>
        </w:rPr>
        <w:t xml:space="preserve"> “fascist Armenian.”</w:t>
      </w:r>
    </w:p>
    <w:p w14:paraId="73D3C7F1"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The most illustrative example of the promotion of racism and hatred towards Armenians in Azerbaijan is the </w:t>
      </w:r>
      <w:hyperlink r:id="rId105" w:anchor="{%22fulltext%22:[%22CASE%20OF%20MAKUCHYAN%22],%22itemid%22:[%22001-202524%22]}" w:history="1">
        <w:r w:rsidRPr="00475856">
          <w:rPr>
            <w:rStyle w:val="Hyperlink"/>
            <w:rFonts w:ascii="Arial" w:hAnsi="Arial" w:cs="Arial"/>
          </w:rPr>
          <w:t>case</w:t>
        </w:r>
      </w:hyperlink>
      <w:r w:rsidRPr="00475856">
        <w:rPr>
          <w:rFonts w:ascii="Arial" w:hAnsi="Arial" w:cs="Arial"/>
        </w:rPr>
        <w:t xml:space="preserve"> of </w:t>
      </w:r>
      <w:proofErr w:type="spellStart"/>
      <w:r w:rsidRPr="00475856">
        <w:rPr>
          <w:rFonts w:ascii="Arial" w:hAnsi="Arial" w:cs="Arial"/>
        </w:rPr>
        <w:t>Ramil</w:t>
      </w:r>
      <w:proofErr w:type="spellEnd"/>
      <w:r w:rsidRPr="00475856">
        <w:rPr>
          <w:rFonts w:ascii="Arial" w:hAnsi="Arial" w:cs="Arial"/>
        </w:rPr>
        <w:t xml:space="preserve"> </w:t>
      </w:r>
      <w:proofErr w:type="spellStart"/>
      <w:r w:rsidRPr="00475856">
        <w:rPr>
          <w:rFonts w:ascii="Arial" w:hAnsi="Arial" w:cs="Arial"/>
        </w:rPr>
        <w:t>Safarov</w:t>
      </w:r>
      <w:proofErr w:type="spellEnd"/>
      <w:r w:rsidRPr="00475856">
        <w:rPr>
          <w:rFonts w:ascii="Arial" w:hAnsi="Arial" w:cs="Arial"/>
          <w:lang w:val="hy-AM"/>
        </w:rPr>
        <w:t xml:space="preserve"> </w:t>
      </w:r>
      <w:r w:rsidRPr="00475856">
        <w:rPr>
          <w:rFonts w:ascii="Arial" w:hAnsi="Arial" w:cs="Arial"/>
        </w:rPr>
        <w:t xml:space="preserve">(CASE OF MAKUCHYAN AND MINASYAN v. AZERBAIJAN AND HUNGARY (Application no. 17247/13)) - an Azerbaijani military officer who, at the NATO trainings held in January 2004 in Budapest, axed an Armenian military serviceman </w:t>
      </w:r>
      <w:proofErr w:type="spellStart"/>
      <w:r w:rsidRPr="00475856">
        <w:rPr>
          <w:rFonts w:ascii="Arial" w:hAnsi="Arial" w:cs="Arial"/>
        </w:rPr>
        <w:t>Gurgen</w:t>
      </w:r>
      <w:proofErr w:type="spellEnd"/>
      <w:r w:rsidRPr="00475856">
        <w:rPr>
          <w:rFonts w:ascii="Arial" w:hAnsi="Arial" w:cs="Arial"/>
        </w:rPr>
        <w:t xml:space="preserve"> </w:t>
      </w:r>
      <w:proofErr w:type="spellStart"/>
      <w:r w:rsidRPr="00475856">
        <w:rPr>
          <w:rFonts w:ascii="Arial" w:hAnsi="Arial" w:cs="Arial"/>
        </w:rPr>
        <w:t>Margaryan</w:t>
      </w:r>
      <w:proofErr w:type="spellEnd"/>
      <w:r w:rsidRPr="00475856">
        <w:rPr>
          <w:rFonts w:ascii="Arial" w:hAnsi="Arial" w:cs="Arial"/>
        </w:rPr>
        <w:t xml:space="preserve"> while he was sleeping. </w:t>
      </w:r>
      <w:proofErr w:type="spellStart"/>
      <w:r w:rsidRPr="00475856">
        <w:rPr>
          <w:rFonts w:ascii="Arial" w:hAnsi="Arial" w:cs="Arial"/>
        </w:rPr>
        <w:t>Safarov’s</w:t>
      </w:r>
      <w:proofErr w:type="spellEnd"/>
      <w:r w:rsidRPr="00475856">
        <w:rPr>
          <w:rFonts w:ascii="Arial" w:hAnsi="Arial" w:cs="Arial"/>
        </w:rPr>
        <w:t xml:space="preserve"> act of murder was praised by the Azerbaijani ombudsman, politicians, diplomats, NGOs, prominent people. E.g., Elmira </w:t>
      </w:r>
      <w:proofErr w:type="spellStart"/>
      <w:r w:rsidRPr="00475856">
        <w:rPr>
          <w:rFonts w:ascii="Arial" w:hAnsi="Arial" w:cs="Arial"/>
        </w:rPr>
        <w:t>Suleymanova</w:t>
      </w:r>
      <w:proofErr w:type="spellEnd"/>
      <w:r w:rsidRPr="00475856">
        <w:rPr>
          <w:rFonts w:ascii="Arial" w:hAnsi="Arial" w:cs="Arial"/>
        </w:rPr>
        <w:t>, the Ombudsman of Azerbaijan, has stated:</w:t>
      </w:r>
      <w:r w:rsidRPr="00475856">
        <w:rPr>
          <w:rFonts w:ascii="Arial" w:hAnsi="Arial" w:cs="Arial"/>
          <w:lang w:val="hy-AM"/>
        </w:rPr>
        <w:t xml:space="preserve"> </w:t>
      </w:r>
      <w:r w:rsidRPr="00475856">
        <w:rPr>
          <w:rFonts w:ascii="Arial" w:hAnsi="Arial" w:cs="Arial"/>
        </w:rPr>
        <w:t>“</w:t>
      </w:r>
      <w:proofErr w:type="spellStart"/>
      <w:r w:rsidRPr="00475856">
        <w:rPr>
          <w:rFonts w:ascii="Arial" w:hAnsi="Arial" w:cs="Arial"/>
          <w:i/>
          <w:iCs/>
        </w:rPr>
        <w:t>Ramil</w:t>
      </w:r>
      <w:proofErr w:type="spellEnd"/>
      <w:r w:rsidRPr="00475856">
        <w:rPr>
          <w:rFonts w:ascii="Arial" w:hAnsi="Arial" w:cs="Arial"/>
          <w:i/>
          <w:iCs/>
        </w:rPr>
        <w:t xml:space="preserve"> </w:t>
      </w:r>
      <w:proofErr w:type="spellStart"/>
      <w:r w:rsidRPr="00475856">
        <w:rPr>
          <w:rFonts w:ascii="Arial" w:hAnsi="Arial" w:cs="Arial"/>
          <w:i/>
          <w:iCs/>
        </w:rPr>
        <w:t>Safarov</w:t>
      </w:r>
      <w:proofErr w:type="spellEnd"/>
      <w:r w:rsidRPr="00475856">
        <w:rPr>
          <w:rFonts w:ascii="Arial" w:hAnsi="Arial" w:cs="Arial"/>
          <w:i/>
          <w:iCs/>
        </w:rPr>
        <w:t xml:space="preserve"> should become an exemplary model of patriotism for the Azerbaijani youth</w:t>
      </w:r>
      <w:r w:rsidRPr="00475856">
        <w:rPr>
          <w:rFonts w:ascii="Arial" w:hAnsi="Arial" w:cs="Arial"/>
        </w:rPr>
        <w:t xml:space="preserve">.” </w:t>
      </w:r>
      <w:proofErr w:type="spellStart"/>
      <w:r w:rsidRPr="00475856">
        <w:rPr>
          <w:rFonts w:ascii="Arial" w:hAnsi="Arial" w:cs="Arial"/>
        </w:rPr>
        <w:t>Agshin</w:t>
      </w:r>
      <w:proofErr w:type="spellEnd"/>
      <w:r w:rsidRPr="00475856">
        <w:rPr>
          <w:rFonts w:ascii="Arial" w:hAnsi="Arial" w:cs="Arial"/>
        </w:rPr>
        <w:t xml:space="preserve"> </w:t>
      </w:r>
      <w:proofErr w:type="spellStart"/>
      <w:r w:rsidRPr="00475856">
        <w:rPr>
          <w:rFonts w:ascii="Arial" w:hAnsi="Arial" w:cs="Arial"/>
        </w:rPr>
        <w:t>Mehdiyev</w:t>
      </w:r>
      <w:proofErr w:type="spellEnd"/>
      <w:r w:rsidRPr="00475856">
        <w:rPr>
          <w:rFonts w:ascii="Arial" w:hAnsi="Arial" w:cs="Arial"/>
        </w:rPr>
        <w:t>, Ambassador, Permanent Representative of Azerbaijan to the Council of Europe has claimed: “</w:t>
      </w:r>
      <w:r w:rsidRPr="00475856">
        <w:rPr>
          <w:rFonts w:ascii="Arial" w:hAnsi="Arial" w:cs="Arial"/>
          <w:i/>
          <w:iCs/>
        </w:rPr>
        <w:t xml:space="preserve">Armenians should better not sleep peacefully as long as the </w:t>
      </w:r>
      <w:proofErr w:type="spellStart"/>
      <w:r w:rsidRPr="00475856">
        <w:rPr>
          <w:rFonts w:ascii="Arial" w:hAnsi="Arial" w:cs="Arial"/>
          <w:i/>
          <w:iCs/>
        </w:rPr>
        <w:t>Karabakh</w:t>
      </w:r>
      <w:proofErr w:type="spellEnd"/>
      <w:r w:rsidRPr="00475856">
        <w:rPr>
          <w:rFonts w:ascii="Arial" w:hAnsi="Arial" w:cs="Arial"/>
          <w:i/>
          <w:iCs/>
        </w:rPr>
        <w:t xml:space="preserve"> conflict is unsettled, the possibility of incidents similar to the one in Budapest cannot be ruled out</w:t>
      </w:r>
      <w:r w:rsidRPr="00475856">
        <w:rPr>
          <w:rFonts w:ascii="Arial" w:hAnsi="Arial" w:cs="Arial"/>
        </w:rPr>
        <w:t xml:space="preserve">.” These reactions show the concentrated hatred of the Azerbaijani people towards Armenians and their intent to destroy. </w:t>
      </w:r>
    </w:p>
    <w:p w14:paraId="1EAA6695" w14:textId="77777777" w:rsidR="00384942" w:rsidRPr="00475856" w:rsidRDefault="00384942" w:rsidP="006A5585">
      <w:pPr>
        <w:spacing w:before="100" w:beforeAutospacing="1" w:after="100" w:afterAutospacing="1" w:line="276" w:lineRule="auto"/>
        <w:jc w:val="both"/>
        <w:rPr>
          <w:rFonts w:ascii="Arial" w:hAnsi="Arial" w:cs="Arial"/>
          <w:lang w:val="hy-AM"/>
        </w:rPr>
      </w:pPr>
      <w:r w:rsidRPr="00475856">
        <w:rPr>
          <w:rFonts w:ascii="Arial" w:hAnsi="Arial" w:cs="Arial"/>
        </w:rPr>
        <w:t xml:space="preserve">After being returned to Azerbaijan by the Hungarian government, </w:t>
      </w:r>
      <w:proofErr w:type="spellStart"/>
      <w:r w:rsidRPr="00475856">
        <w:rPr>
          <w:rFonts w:ascii="Arial" w:hAnsi="Arial" w:cs="Arial"/>
        </w:rPr>
        <w:t>Safarov</w:t>
      </w:r>
      <w:proofErr w:type="spellEnd"/>
      <w:r w:rsidRPr="00475856">
        <w:rPr>
          <w:rFonts w:ascii="Arial" w:hAnsi="Arial" w:cs="Arial"/>
        </w:rPr>
        <w:t xml:space="preserve"> was </w:t>
      </w:r>
      <w:hyperlink r:id="rId106" w:history="1">
        <w:r w:rsidRPr="00475856">
          <w:rPr>
            <w:rStyle w:val="Hyperlink"/>
            <w:rFonts w:ascii="Arial" w:hAnsi="Arial" w:cs="Arial"/>
          </w:rPr>
          <w:t>glorified</w:t>
        </w:r>
      </w:hyperlink>
      <w:r w:rsidRPr="00475856">
        <w:rPr>
          <w:rFonts w:ascii="Arial" w:hAnsi="Arial" w:cs="Arial"/>
        </w:rPr>
        <w:t xml:space="preserve">, released, promoted to a higher military position, reimbursed for the years in jail, awarded an apartment. International organizations, including </w:t>
      </w:r>
      <w:hyperlink r:id="rId107" w:history="1">
        <w:r w:rsidRPr="00475856">
          <w:rPr>
            <w:rStyle w:val="Hyperlink"/>
            <w:rFonts w:ascii="Arial" w:hAnsi="Arial" w:cs="Arial"/>
          </w:rPr>
          <w:t>CERD</w:t>
        </w:r>
      </w:hyperlink>
      <w:r w:rsidRPr="00475856">
        <w:rPr>
          <w:rFonts w:ascii="Arial" w:hAnsi="Arial" w:cs="Arial"/>
        </w:rPr>
        <w:t xml:space="preserve"> and </w:t>
      </w:r>
      <w:hyperlink r:id="rId108" w:anchor="{%22fulltext%22:[%22CASE%20OF%20MAKUCHYAN%20AND%20MINASYAN%20v.%20AZERBAIJAN%20AND%20HUNGARY%22],%22itemid%22:[%22001-202524%22]}" w:history="1">
        <w:r w:rsidRPr="00202D42">
          <w:rPr>
            <w:rStyle w:val="Hyperlink"/>
            <w:rFonts w:ascii="Arial" w:hAnsi="Arial" w:cs="Arial"/>
          </w:rPr>
          <w:t>ECHR</w:t>
        </w:r>
      </w:hyperlink>
      <w:r w:rsidRPr="00475856">
        <w:rPr>
          <w:rFonts w:ascii="Arial" w:hAnsi="Arial" w:cs="Arial"/>
        </w:rPr>
        <w:t xml:space="preserve"> condemned the glorification of </w:t>
      </w:r>
      <w:proofErr w:type="spellStart"/>
      <w:r w:rsidRPr="00475856">
        <w:rPr>
          <w:rFonts w:ascii="Arial" w:hAnsi="Arial" w:cs="Arial"/>
        </w:rPr>
        <w:t>Safarov</w:t>
      </w:r>
      <w:proofErr w:type="spellEnd"/>
      <w:r w:rsidRPr="00475856">
        <w:rPr>
          <w:rFonts w:ascii="Arial" w:hAnsi="Arial" w:cs="Arial"/>
        </w:rPr>
        <w:t xml:space="preserve"> by the Azerbaijani government, nevertheless the policy of racism has been continued and </w:t>
      </w:r>
      <w:proofErr w:type="spellStart"/>
      <w:r w:rsidRPr="00475856">
        <w:rPr>
          <w:rFonts w:ascii="Arial" w:hAnsi="Arial" w:cs="Arial"/>
        </w:rPr>
        <w:t>Safarov</w:t>
      </w:r>
      <w:proofErr w:type="spellEnd"/>
      <w:r w:rsidRPr="00475856">
        <w:rPr>
          <w:rFonts w:ascii="Arial" w:hAnsi="Arial" w:cs="Arial"/>
        </w:rPr>
        <w:t xml:space="preserve"> has been a role model for the Azerbaijani youth.</w:t>
      </w:r>
    </w:p>
    <w:p w14:paraId="0A2E29B0"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lang w:val="en-GB"/>
        </w:rPr>
      </w:pP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w:t>
      </w:r>
      <w:hyperlink r:id="rId109" w:history="1">
        <w:r w:rsidRPr="00475856">
          <w:rPr>
            <w:rStyle w:val="Hyperlink"/>
            <w:rFonts w:ascii="Arial" w:eastAsia="Times New Roman" w:hAnsi="Arial" w:cs="Arial"/>
          </w:rPr>
          <w:t>falsifies</w:t>
        </w:r>
      </w:hyperlink>
      <w:r w:rsidRPr="00475856">
        <w:rPr>
          <w:rFonts w:ascii="Arial" w:eastAsia="Times New Roman" w:hAnsi="Arial" w:cs="Arial"/>
          <w:color w:val="222222"/>
        </w:rPr>
        <w:t xml:space="preserve"> the history, calling Yerevan (which he calls </w:t>
      </w:r>
      <w:proofErr w:type="spellStart"/>
      <w:r w:rsidRPr="00475856">
        <w:rPr>
          <w:rFonts w:ascii="Arial" w:eastAsia="Times New Roman" w:hAnsi="Arial" w:cs="Arial"/>
          <w:color w:val="222222"/>
        </w:rPr>
        <w:t>Iravan</w:t>
      </w:r>
      <w:proofErr w:type="spellEnd"/>
      <w:r w:rsidRPr="00475856">
        <w:rPr>
          <w:rFonts w:ascii="Arial" w:eastAsia="Times New Roman" w:hAnsi="Arial" w:cs="Arial"/>
          <w:color w:val="222222"/>
        </w:rPr>
        <w:t xml:space="preserve">) as </w:t>
      </w:r>
      <w:r w:rsidRPr="00475856">
        <w:rPr>
          <w:rFonts w:ascii="Arial" w:hAnsi="Arial" w:cs="Arial"/>
          <w:i/>
        </w:rPr>
        <w:t xml:space="preserve">”our </w:t>
      </w:r>
      <w:r w:rsidRPr="00475856">
        <w:rPr>
          <w:rFonts w:ascii="Arial" w:eastAsia="Times New Roman" w:hAnsi="Arial" w:cs="Arial"/>
          <w:i/>
          <w:color w:val="222222"/>
        </w:rPr>
        <w:t>ancient</w:t>
      </w:r>
      <w:r w:rsidRPr="00475856">
        <w:rPr>
          <w:rFonts w:ascii="Arial" w:hAnsi="Arial" w:cs="Arial"/>
          <w:i/>
        </w:rPr>
        <w:t>”</w:t>
      </w:r>
      <w:r w:rsidRPr="00475856">
        <w:rPr>
          <w:rFonts w:ascii="Arial" w:hAnsi="Arial" w:cs="Arial"/>
        </w:rPr>
        <w:t xml:space="preserve"> </w:t>
      </w:r>
      <w:r w:rsidRPr="00475856">
        <w:rPr>
          <w:rFonts w:ascii="Arial" w:eastAsia="Times New Roman" w:hAnsi="Arial" w:cs="Arial"/>
          <w:color w:val="222222"/>
        </w:rPr>
        <w:t xml:space="preserve">Azerbaijani city, which was </w:t>
      </w:r>
      <w:r w:rsidRPr="00475856">
        <w:rPr>
          <w:rFonts w:ascii="Arial" w:hAnsi="Arial" w:cs="Arial"/>
        </w:rPr>
        <w:t>”handed over” to Armenia</w:t>
      </w:r>
      <w:r w:rsidRPr="00475856">
        <w:rPr>
          <w:rFonts w:ascii="Arial" w:eastAsia="Times New Roman" w:hAnsi="Arial" w:cs="Arial"/>
          <w:color w:val="222222"/>
        </w:rPr>
        <w:t xml:space="preserve">, </w:t>
      </w:r>
      <w:proofErr w:type="spellStart"/>
      <w:r w:rsidRPr="00475856">
        <w:rPr>
          <w:rFonts w:ascii="Arial" w:eastAsia="Times New Roman" w:hAnsi="Arial" w:cs="Arial"/>
          <w:color w:val="222222"/>
        </w:rPr>
        <w:t>Zangezur</w:t>
      </w:r>
      <w:proofErr w:type="spellEnd"/>
      <w:r w:rsidRPr="00475856">
        <w:rPr>
          <w:rFonts w:ascii="Arial" w:eastAsia="Times New Roman" w:hAnsi="Arial" w:cs="Arial"/>
          <w:color w:val="222222"/>
        </w:rPr>
        <w:t xml:space="preserve"> (</w:t>
      </w:r>
      <w:proofErr w:type="spellStart"/>
      <w:r w:rsidRPr="00475856">
        <w:rPr>
          <w:rFonts w:ascii="Arial" w:eastAsia="Times New Roman" w:hAnsi="Arial" w:cs="Arial"/>
          <w:color w:val="222222"/>
        </w:rPr>
        <w:t>Zangazur</w:t>
      </w:r>
      <w:proofErr w:type="spellEnd"/>
      <w:r w:rsidRPr="00475856">
        <w:rPr>
          <w:rFonts w:ascii="Arial" w:eastAsia="Times New Roman" w:hAnsi="Arial" w:cs="Arial"/>
          <w:color w:val="222222"/>
        </w:rPr>
        <w:t xml:space="preserve">) - as </w:t>
      </w:r>
      <w:r w:rsidRPr="00475856">
        <w:rPr>
          <w:rFonts w:ascii="Arial" w:eastAsia="Times New Roman" w:hAnsi="Arial" w:cs="Arial"/>
          <w:i/>
          <w:iCs/>
          <w:color w:val="222222"/>
        </w:rPr>
        <w:t>“historical”</w:t>
      </w:r>
      <w:r w:rsidRPr="00475856">
        <w:rPr>
          <w:rFonts w:ascii="Arial" w:eastAsia="Times New Roman" w:hAnsi="Arial" w:cs="Arial"/>
          <w:color w:val="222222"/>
        </w:rPr>
        <w:t xml:space="preserve"> Azerbaijani lands. As there has not been Azerbaijani nation or state before 20</w:t>
      </w:r>
      <w:r w:rsidRPr="00475856">
        <w:rPr>
          <w:rFonts w:ascii="Arial" w:eastAsia="Times New Roman" w:hAnsi="Arial" w:cs="Arial"/>
          <w:color w:val="222222"/>
          <w:vertAlign w:val="superscript"/>
        </w:rPr>
        <w:t>th</w:t>
      </w:r>
      <w:r w:rsidRPr="00475856">
        <w:rPr>
          <w:rFonts w:ascii="Arial" w:eastAsia="Times New Roman" w:hAnsi="Arial" w:cs="Arial"/>
          <w:color w:val="222222"/>
        </w:rPr>
        <w:t xml:space="preserve"> century, most likely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refers to 1918-1920 - the times of the first republics of both Armenia and Azerbaijan, when supported by Ottomans, and later through deals with Bolsheviks Azerbaijan was trying to take control of the whole region having mixed population with different proportions. Apparently,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claims the Azerbaijani title for any land where there has been any Muslims (mostly Turkic tribes) living at some point of time. </w:t>
      </w:r>
    </w:p>
    <w:p w14:paraId="28020A53"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The generation raised by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considers the territory of Armenia as ancient historical lands of Azerbaijan, Armenians - as newcomers. They hate Armenians, blame them for genocide against Azerbaijan and are eager to take revenge.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has managed to create a demand within his society for war, for Armenian blood. Particularly, a</w:t>
      </w:r>
      <w:r w:rsidRPr="00475856">
        <w:rPr>
          <w:rFonts w:ascii="Arial" w:hAnsi="Arial" w:cs="Arial"/>
        </w:rPr>
        <w:t xml:space="preserve">fter the clashes on the northern borders of Armenia with Azerbaijan in mid-July 2020, Azerbaijani people took the streets to </w:t>
      </w:r>
      <w:hyperlink r:id="rId110" w:history="1">
        <w:r w:rsidRPr="00475856">
          <w:rPr>
            <w:rStyle w:val="Hyperlink"/>
            <w:rFonts w:ascii="Arial" w:hAnsi="Arial" w:cs="Arial"/>
          </w:rPr>
          <w:t>demand</w:t>
        </w:r>
      </w:hyperlink>
      <w:r w:rsidRPr="00475856">
        <w:rPr>
          <w:rFonts w:ascii="Arial" w:hAnsi="Arial" w:cs="Arial"/>
        </w:rPr>
        <w:t xml:space="preserve"> for war with Armenia.</w:t>
      </w:r>
    </w:p>
    <w:p w14:paraId="7152CD45" w14:textId="77777777" w:rsidR="00384942" w:rsidRPr="00475856" w:rsidRDefault="00384942" w:rsidP="006A5585">
      <w:pPr>
        <w:spacing w:before="100" w:beforeAutospacing="1" w:after="100" w:afterAutospacing="1" w:line="276" w:lineRule="auto"/>
        <w:jc w:val="both"/>
        <w:rPr>
          <w:rFonts w:ascii="Arial" w:hAnsi="Arial" w:cs="Arial"/>
          <w:color w:val="000000"/>
        </w:rPr>
      </w:pPr>
      <w:proofErr w:type="spellStart"/>
      <w:r w:rsidRPr="00475856">
        <w:rPr>
          <w:rFonts w:ascii="Arial" w:hAnsi="Arial" w:cs="Arial"/>
        </w:rPr>
        <w:t>Aliyev</w:t>
      </w:r>
      <w:proofErr w:type="spellEnd"/>
      <w:r w:rsidRPr="00475856">
        <w:rPr>
          <w:rFonts w:ascii="Arial" w:hAnsi="Arial" w:cs="Arial"/>
        </w:rPr>
        <w:t xml:space="preserve"> </w:t>
      </w:r>
      <w:hyperlink r:id="rId111" w:history="1">
        <w:r w:rsidRPr="00475856">
          <w:rPr>
            <w:rStyle w:val="Hyperlink"/>
            <w:rFonts w:ascii="Arial" w:hAnsi="Arial" w:cs="Arial"/>
          </w:rPr>
          <w:t>lies</w:t>
        </w:r>
      </w:hyperlink>
      <w:r w:rsidRPr="00475856">
        <w:rPr>
          <w:rFonts w:ascii="Arial" w:hAnsi="Arial" w:cs="Arial"/>
        </w:rPr>
        <w:t xml:space="preserve"> to his people, saying </w:t>
      </w:r>
      <w:r w:rsidRPr="00475856">
        <w:rPr>
          <w:rFonts w:ascii="Arial" w:hAnsi="Arial" w:cs="Arial"/>
          <w:i/>
          <w:iCs/>
        </w:rPr>
        <w:t>“</w:t>
      </w:r>
      <w:r w:rsidRPr="00475856">
        <w:rPr>
          <w:rFonts w:ascii="Arial" w:hAnsi="Arial" w:cs="Arial"/>
          <w:i/>
          <w:iCs/>
          <w:color w:val="000000"/>
        </w:rPr>
        <w:t>Unlike the Armenians, we did not wage war against the civilian population. Unlike the Armenians, we did not carry out ethnic cleansing. Unlike Armenia, we did not destroy their cities and villages.”</w:t>
      </w:r>
      <w:r w:rsidRPr="00475856">
        <w:rPr>
          <w:rFonts w:ascii="Arial" w:hAnsi="Arial" w:cs="Arial"/>
          <w:color w:val="000000"/>
        </w:rPr>
        <w:t xml:space="preserve"> Failing to take constructive part in negotiations, he lies about the Armenian side neglecting the negotiations, which created an opinion within his society and the international community that he did not have other choice but to resolve the issue with the war. </w:t>
      </w:r>
    </w:p>
    <w:p w14:paraId="1099B5F9" w14:textId="77777777" w:rsidR="00384942" w:rsidRPr="00475856" w:rsidRDefault="00384942" w:rsidP="006A5585">
      <w:pPr>
        <w:shd w:val="clear" w:color="auto" w:fill="FFFFFF"/>
        <w:spacing w:before="100" w:beforeAutospacing="1" w:after="100" w:afterAutospacing="1" w:line="276" w:lineRule="auto"/>
        <w:jc w:val="both"/>
        <w:rPr>
          <w:rFonts w:ascii="Arial" w:eastAsiaTheme="majorEastAsia" w:hAnsi="Arial" w:cs="Arial"/>
          <w:color w:val="2F5496" w:themeColor="accent1" w:themeShade="BF"/>
        </w:rPr>
      </w:pPr>
      <w:r w:rsidRPr="00475856">
        <w:rPr>
          <w:rFonts w:ascii="Arial" w:eastAsiaTheme="majorEastAsia" w:hAnsi="Arial" w:cs="Arial"/>
          <w:color w:val="2F5496" w:themeColor="accent1" w:themeShade="BF"/>
        </w:rPr>
        <w:t xml:space="preserve">Aggressive speeches of </w:t>
      </w:r>
      <w:proofErr w:type="spellStart"/>
      <w:r w:rsidRPr="00475856">
        <w:rPr>
          <w:rFonts w:ascii="Arial" w:eastAsiaTheme="majorEastAsia" w:hAnsi="Arial" w:cs="Arial"/>
          <w:color w:val="2F5496" w:themeColor="accent1" w:themeShade="BF"/>
        </w:rPr>
        <w:t>Aliyev</w:t>
      </w:r>
      <w:proofErr w:type="spellEnd"/>
      <w:r w:rsidRPr="00475856">
        <w:rPr>
          <w:rFonts w:ascii="Arial" w:eastAsiaTheme="majorEastAsia" w:hAnsi="Arial" w:cs="Arial"/>
          <w:color w:val="2F5496" w:themeColor="accent1" w:themeShade="BF"/>
        </w:rPr>
        <w:t xml:space="preserve"> </w:t>
      </w:r>
    </w:p>
    <w:p w14:paraId="73E6C621"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Following the </w:t>
      </w:r>
      <w:r w:rsidRPr="00475856">
        <w:rPr>
          <w:rFonts w:ascii="Arial" w:eastAsia="Times New Roman" w:hAnsi="Arial" w:cs="Arial"/>
          <w:color w:val="222222"/>
          <w:lang w:val="en-GB"/>
        </w:rPr>
        <w:t xml:space="preserve">44-day war, the </w:t>
      </w:r>
      <w:r w:rsidRPr="00475856">
        <w:rPr>
          <w:rFonts w:ascii="Arial" w:eastAsia="Times New Roman" w:hAnsi="Arial" w:cs="Arial"/>
          <w:color w:val="222222"/>
        </w:rPr>
        <w:t xml:space="preserve">aggression of Azerbaijani president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reached unprecedented levels, which, however, clearly expose his true intentions to destroy Armenians, Nagorno-Karabakh, Republic of Armenia. </w:t>
      </w:r>
      <w:proofErr w:type="spellStart"/>
      <w:r w:rsidRPr="00475856">
        <w:rPr>
          <w:rFonts w:ascii="Arial" w:eastAsia="Times New Roman" w:hAnsi="Arial" w:cs="Arial"/>
          <w:color w:val="222222"/>
        </w:rPr>
        <w:t>Aliyev’s</w:t>
      </w:r>
      <w:proofErr w:type="spellEnd"/>
      <w:r w:rsidRPr="00475856">
        <w:rPr>
          <w:rFonts w:ascii="Arial" w:eastAsia="Times New Roman" w:hAnsi="Arial" w:cs="Arial"/>
          <w:color w:val="222222"/>
        </w:rPr>
        <w:t xml:space="preserve"> h</w:t>
      </w:r>
      <w:r w:rsidRPr="00475856">
        <w:rPr>
          <w:rFonts w:ascii="Arial" w:hAnsi="Arial" w:cs="Arial"/>
          <w:lang w:val="en-GB"/>
        </w:rPr>
        <w:t xml:space="preserve">ate speech quickly spreads within the Azerbaijani government and the Azerbaijani society, which is visible from the official and expert speeches, social media messages and disseminated materials. </w:t>
      </w:r>
    </w:p>
    <w:p w14:paraId="774BD46C"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During the war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dehumanized Armenians calling Armenians to be </w:t>
      </w:r>
      <w:r w:rsidRPr="00475856">
        <w:rPr>
          <w:rFonts w:ascii="Arial" w:eastAsia="Times New Roman" w:hAnsi="Arial" w:cs="Arial"/>
          <w:i/>
          <w:iCs/>
          <w:color w:val="222222"/>
        </w:rPr>
        <w:t>“</w:t>
      </w:r>
      <w:hyperlink r:id="rId112" w:history="1">
        <w:r w:rsidRPr="00475856">
          <w:rPr>
            <w:rStyle w:val="Hyperlink"/>
            <w:rFonts w:ascii="Arial" w:eastAsia="Times New Roman" w:hAnsi="Arial" w:cs="Arial"/>
          </w:rPr>
          <w:t>dogs</w:t>
        </w:r>
      </w:hyperlink>
      <w:r w:rsidRPr="00475856">
        <w:rPr>
          <w:rFonts w:ascii="Arial" w:eastAsia="Times New Roman" w:hAnsi="Arial" w:cs="Arial"/>
          <w:i/>
          <w:iCs/>
          <w:color w:val="222222"/>
        </w:rPr>
        <w:t>.”</w:t>
      </w:r>
      <w:r w:rsidRPr="00475856">
        <w:rPr>
          <w:rFonts w:ascii="Arial" w:eastAsia="Times New Roman" w:hAnsi="Arial" w:cs="Arial"/>
          <w:color w:val="222222"/>
        </w:rPr>
        <w:t xml:space="preserve"> This was shortly repeated by his official circles. Towards the end of the war, </w:t>
      </w:r>
      <w:r w:rsidRPr="00475856">
        <w:rPr>
          <w:rFonts w:ascii="Arial" w:hAnsi="Arial" w:cs="Arial"/>
        </w:rPr>
        <w:t>Azerbaijan’s Ministry of Defense announced the production of military drones, naming those</w:t>
      </w:r>
      <w:r w:rsidRPr="00475856">
        <w:rPr>
          <w:rFonts w:ascii="Arial" w:hAnsi="Arial" w:cs="Arial"/>
          <w:i/>
          <w:iCs/>
        </w:rPr>
        <w:t xml:space="preserve"> “</w:t>
      </w:r>
      <w:proofErr w:type="spellStart"/>
      <w:r w:rsidRPr="00475856">
        <w:rPr>
          <w:rFonts w:ascii="Arial" w:hAnsi="Arial" w:cs="Arial"/>
          <w:i/>
          <w:iCs/>
        </w:rPr>
        <w:t>Iti</w:t>
      </w:r>
      <w:proofErr w:type="spellEnd"/>
      <w:r w:rsidRPr="00475856">
        <w:rPr>
          <w:rFonts w:ascii="Arial" w:hAnsi="Arial" w:cs="Arial"/>
          <w:i/>
          <w:iCs/>
        </w:rPr>
        <w:t xml:space="preserve"> </w:t>
      </w:r>
      <w:proofErr w:type="spellStart"/>
      <w:r w:rsidRPr="00475856">
        <w:rPr>
          <w:rFonts w:ascii="Arial" w:hAnsi="Arial" w:cs="Arial"/>
          <w:i/>
          <w:iCs/>
        </w:rPr>
        <w:t>Qovan</w:t>
      </w:r>
      <w:proofErr w:type="spellEnd"/>
      <w:r w:rsidRPr="00475856">
        <w:rPr>
          <w:rFonts w:ascii="Arial" w:hAnsi="Arial" w:cs="Arial"/>
          <w:i/>
          <w:iCs/>
        </w:rPr>
        <w:t>,”</w:t>
      </w:r>
      <w:r w:rsidRPr="00475856">
        <w:rPr>
          <w:rFonts w:ascii="Arial" w:hAnsi="Arial" w:cs="Arial"/>
        </w:rPr>
        <w:t xml:space="preserve"> which means </w:t>
      </w:r>
      <w:r w:rsidRPr="00475856">
        <w:rPr>
          <w:rFonts w:ascii="Arial" w:hAnsi="Arial" w:cs="Arial"/>
          <w:i/>
          <w:iCs/>
        </w:rPr>
        <w:t>“</w:t>
      </w:r>
      <w:hyperlink r:id="rId113" w:history="1">
        <w:r w:rsidRPr="00475856">
          <w:rPr>
            <w:rStyle w:val="Hyperlink"/>
            <w:rFonts w:ascii="Arial" w:hAnsi="Arial" w:cs="Arial"/>
          </w:rPr>
          <w:t>dog chaser</w:t>
        </w:r>
      </w:hyperlink>
      <w:r w:rsidRPr="00475856">
        <w:rPr>
          <w:rFonts w:ascii="Arial" w:hAnsi="Arial" w:cs="Arial"/>
          <w:i/>
          <w:iCs/>
        </w:rPr>
        <w:t>”</w:t>
      </w:r>
      <w:r w:rsidRPr="00475856">
        <w:rPr>
          <w:rFonts w:ascii="Arial" w:hAnsi="Arial" w:cs="Arial"/>
        </w:rPr>
        <w:t xml:space="preserve"> in Azerbaijani. The drones were </w:t>
      </w:r>
      <w:hyperlink r:id="rId114" w:history="1">
        <w:r w:rsidRPr="00475856">
          <w:rPr>
            <w:rStyle w:val="Hyperlink"/>
            <w:rFonts w:ascii="Arial" w:hAnsi="Arial" w:cs="Arial"/>
          </w:rPr>
          <w:t>demonstrated</w:t>
        </w:r>
      </w:hyperlink>
      <w:r w:rsidRPr="00475856">
        <w:rPr>
          <w:rFonts w:ascii="Arial" w:hAnsi="Arial" w:cs="Arial"/>
        </w:rPr>
        <w:t xml:space="preserve"> at "IDEF-2021" International Defense Industry Exhibition in Istanbul. Azerbaijani General </w:t>
      </w:r>
      <w:proofErr w:type="spellStart"/>
      <w:r w:rsidRPr="00475856">
        <w:rPr>
          <w:rFonts w:ascii="Arial" w:hAnsi="Arial" w:cs="Arial"/>
        </w:rPr>
        <w:t>Huseynov</w:t>
      </w:r>
      <w:proofErr w:type="spellEnd"/>
      <w:r w:rsidRPr="00475856">
        <w:rPr>
          <w:rFonts w:ascii="Arial" w:hAnsi="Arial" w:cs="Arial"/>
        </w:rPr>
        <w:t xml:space="preserve"> </w:t>
      </w:r>
      <w:proofErr w:type="spellStart"/>
      <w:r w:rsidRPr="00475856">
        <w:rPr>
          <w:rFonts w:ascii="Arial" w:hAnsi="Arial" w:cs="Arial"/>
        </w:rPr>
        <w:t>Camal</w:t>
      </w:r>
      <w:proofErr w:type="spellEnd"/>
      <w:r w:rsidRPr="00475856">
        <w:rPr>
          <w:rFonts w:ascii="Arial" w:hAnsi="Arial" w:cs="Arial"/>
        </w:rPr>
        <w:t xml:space="preserve"> directly </w:t>
      </w:r>
      <w:hyperlink r:id="rId115" w:history="1">
        <w:r w:rsidRPr="00475856">
          <w:rPr>
            <w:rStyle w:val="Hyperlink"/>
            <w:rFonts w:ascii="Arial" w:hAnsi="Arial" w:cs="Arial"/>
          </w:rPr>
          <w:t>addressed</w:t>
        </w:r>
      </w:hyperlink>
      <w:r w:rsidRPr="00475856">
        <w:rPr>
          <w:rFonts w:ascii="Arial" w:hAnsi="Arial" w:cs="Arial"/>
        </w:rPr>
        <w:t xml:space="preserve"> Armenians as </w:t>
      </w:r>
      <w:r w:rsidRPr="00475856">
        <w:rPr>
          <w:rFonts w:ascii="Arial" w:hAnsi="Arial" w:cs="Arial"/>
          <w:i/>
          <w:iCs/>
        </w:rPr>
        <w:t>“you are dogs”</w:t>
      </w:r>
      <w:r w:rsidRPr="00475856">
        <w:rPr>
          <w:rFonts w:ascii="Arial" w:hAnsi="Arial" w:cs="Arial"/>
        </w:rPr>
        <w:t xml:space="preserve"> in Armenian.</w:t>
      </w:r>
    </w:p>
    <w:p w14:paraId="33213DEE" w14:textId="77777777" w:rsidR="00384942" w:rsidRPr="00475856" w:rsidRDefault="00384942" w:rsidP="006A5585">
      <w:pPr>
        <w:spacing w:before="100" w:beforeAutospacing="1" w:after="100" w:afterAutospacing="1" w:line="276" w:lineRule="auto"/>
        <w:jc w:val="both"/>
        <w:rPr>
          <w:rFonts w:ascii="Arial" w:hAnsi="Arial" w:cs="Arial"/>
          <w:lang w:val="en-GB"/>
        </w:rPr>
      </w:pPr>
      <w:r w:rsidRPr="00475856">
        <w:rPr>
          <w:rFonts w:ascii="Arial" w:hAnsi="Arial" w:cs="Arial"/>
        </w:rPr>
        <w:t xml:space="preserve">In December 2020, </w:t>
      </w:r>
      <w:r w:rsidRPr="00475856">
        <w:rPr>
          <w:rFonts w:ascii="Arial" w:hAnsi="Arial" w:cs="Arial"/>
          <w:lang w:val="hy-AM"/>
        </w:rPr>
        <w:t xml:space="preserve">the Ministry of Transport, Communication and High Technologies of Azerbaijan </w:t>
      </w:r>
      <w:r w:rsidRPr="00475856">
        <w:rPr>
          <w:rFonts w:ascii="Arial" w:hAnsi="Arial" w:cs="Arial"/>
          <w:lang w:val="hy-AM"/>
        </w:rPr>
        <w:fldChar w:fldCharType="begin"/>
      </w:r>
      <w:r w:rsidRPr="00475856">
        <w:rPr>
          <w:rFonts w:ascii="Arial" w:hAnsi="Arial" w:cs="Arial"/>
          <w:lang w:val="hy-AM"/>
        </w:rPr>
        <w:instrText xml:space="preserve"> HYPERLINK "http://www.aztv.az/en/news/11015/postage-stamps-dedicated-to-azerbaijani-heroes-issued" </w:instrText>
      </w:r>
      <w:r w:rsidRPr="00475856">
        <w:rPr>
          <w:rFonts w:ascii="Arial" w:hAnsi="Arial" w:cs="Arial"/>
          <w:lang w:val="hy-AM"/>
        </w:rPr>
      </w:r>
      <w:r w:rsidRPr="00475856">
        <w:rPr>
          <w:rFonts w:ascii="Arial" w:hAnsi="Arial" w:cs="Arial"/>
          <w:lang w:val="hy-AM"/>
        </w:rPr>
        <w:fldChar w:fldCharType="separate"/>
      </w:r>
      <w:r w:rsidRPr="00475856">
        <w:rPr>
          <w:rStyle w:val="Hyperlink"/>
          <w:rFonts w:ascii="Arial" w:hAnsi="Arial" w:cs="Arial"/>
          <w:lang w:val="hy-AM"/>
        </w:rPr>
        <w:t>issued</w:t>
      </w:r>
      <w:r w:rsidRPr="00475856">
        <w:rPr>
          <w:rFonts w:ascii="Arial" w:hAnsi="Arial" w:cs="Arial"/>
          <w:lang w:val="hy-AM"/>
        </w:rPr>
        <w:fldChar w:fldCharType="end"/>
      </w:r>
      <w:r w:rsidRPr="00475856">
        <w:rPr>
          <w:rFonts w:ascii="Arial" w:hAnsi="Arial" w:cs="Arial"/>
          <w:lang w:val="hy-AM"/>
        </w:rPr>
        <w:t xml:space="preserve"> “Azerbaijan 2020” postage stamps, which</w:t>
      </w:r>
      <w:r w:rsidRPr="00475856">
        <w:rPr>
          <w:rFonts w:ascii="Arial" w:hAnsi="Arial" w:cs="Arial"/>
          <w:lang w:val="en-GB"/>
        </w:rPr>
        <w:t xml:space="preserve"> showed how </w:t>
      </w:r>
      <w:r w:rsidRPr="00475856">
        <w:rPr>
          <w:rFonts w:ascii="Arial" w:hAnsi="Arial" w:cs="Arial"/>
          <w:lang w:val="hy-AM"/>
        </w:rPr>
        <w:t xml:space="preserve">a man </w:t>
      </w:r>
      <w:r w:rsidRPr="00475856">
        <w:rPr>
          <w:rFonts w:ascii="Arial" w:hAnsi="Arial" w:cs="Arial"/>
          <w:lang w:val="en-GB"/>
        </w:rPr>
        <w:t xml:space="preserve">in medical uniform is </w:t>
      </w:r>
      <w:r w:rsidRPr="00475856">
        <w:rPr>
          <w:rFonts w:ascii="Arial" w:hAnsi="Arial" w:cs="Arial"/>
          <w:lang w:val="hy-AM"/>
        </w:rPr>
        <w:t xml:space="preserve">disinfecting </w:t>
      </w:r>
      <w:r w:rsidRPr="00475856">
        <w:rPr>
          <w:rFonts w:ascii="Arial" w:hAnsi="Arial" w:cs="Arial"/>
        </w:rPr>
        <w:t xml:space="preserve">the </w:t>
      </w:r>
      <w:r w:rsidRPr="00475856">
        <w:rPr>
          <w:rFonts w:ascii="Arial" w:hAnsi="Arial" w:cs="Arial"/>
          <w:lang w:val="hy-AM"/>
        </w:rPr>
        <w:t xml:space="preserve">Nagorno-Karabakh </w:t>
      </w:r>
      <w:r w:rsidRPr="00475856">
        <w:rPr>
          <w:rFonts w:ascii="Arial" w:hAnsi="Arial" w:cs="Arial"/>
          <w:lang w:val="en-GB"/>
        </w:rPr>
        <w:t xml:space="preserve">area on Azerbaijan’s map, basically comparing Armenians to a </w:t>
      </w:r>
      <w:r w:rsidRPr="00475856">
        <w:rPr>
          <w:rFonts w:ascii="Arial" w:hAnsi="Arial" w:cs="Arial"/>
          <w:lang w:val="hy-AM"/>
        </w:rPr>
        <w:t>“</w:t>
      </w:r>
      <w:r w:rsidRPr="00475856">
        <w:rPr>
          <w:rFonts w:ascii="Arial" w:hAnsi="Arial" w:cs="Arial"/>
          <w:lang w:val="en-GB"/>
        </w:rPr>
        <w:fldChar w:fldCharType="begin"/>
      </w:r>
      <w:r w:rsidRPr="00475856">
        <w:rPr>
          <w:rFonts w:ascii="Arial" w:hAnsi="Arial" w:cs="Arial"/>
          <w:lang w:val="en-GB"/>
        </w:rPr>
        <w:instrText xml:space="preserve"> HYPERLINK "https://www.calvertjournal.com/articles/show/12442/azerbaijan-stamps-nagorno-karabakh-war-anti-armenian-propaganda" </w:instrText>
      </w:r>
      <w:r w:rsidRPr="00475856">
        <w:rPr>
          <w:rFonts w:ascii="Arial" w:hAnsi="Arial" w:cs="Arial"/>
          <w:lang w:val="en-GB"/>
        </w:rPr>
      </w:r>
      <w:r w:rsidRPr="00475856">
        <w:rPr>
          <w:rFonts w:ascii="Arial" w:hAnsi="Arial" w:cs="Arial"/>
          <w:lang w:val="en-GB"/>
        </w:rPr>
        <w:fldChar w:fldCharType="separate"/>
      </w:r>
      <w:r w:rsidRPr="00475856">
        <w:rPr>
          <w:rStyle w:val="Hyperlink"/>
          <w:rFonts w:ascii="Arial" w:hAnsi="Arial" w:cs="Arial"/>
          <w:lang w:val="en-GB"/>
        </w:rPr>
        <w:t>virus</w:t>
      </w:r>
      <w:r w:rsidRPr="00475856">
        <w:rPr>
          <w:rFonts w:ascii="Arial" w:hAnsi="Arial" w:cs="Arial"/>
          <w:lang w:val="en-GB"/>
        </w:rPr>
        <w:fldChar w:fldCharType="end"/>
      </w:r>
      <w:r w:rsidRPr="00475856">
        <w:rPr>
          <w:rFonts w:ascii="Arial" w:hAnsi="Arial" w:cs="Arial"/>
          <w:lang w:val="en-GB"/>
        </w:rPr>
        <w:t>.</w:t>
      </w:r>
      <w:r w:rsidRPr="00475856">
        <w:rPr>
          <w:rFonts w:ascii="Arial" w:hAnsi="Arial" w:cs="Arial"/>
          <w:lang w:val="hy-AM"/>
        </w:rPr>
        <w:t>”</w:t>
      </w:r>
    </w:p>
    <w:p w14:paraId="1D518F55"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In April 2021,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w:t>
      </w:r>
      <w:hyperlink r:id="rId116" w:history="1">
        <w:r w:rsidRPr="00475856">
          <w:rPr>
            <w:rStyle w:val="Hyperlink"/>
            <w:rFonts w:ascii="Arial" w:eastAsia="Times New Roman" w:hAnsi="Arial" w:cs="Arial"/>
          </w:rPr>
          <w:t>led</w:t>
        </w:r>
      </w:hyperlink>
      <w:r w:rsidRPr="00475856">
        <w:rPr>
          <w:rFonts w:ascii="Arial" w:eastAsia="Times New Roman" w:hAnsi="Arial" w:cs="Arial"/>
          <w:color w:val="222222"/>
        </w:rPr>
        <w:t xml:space="preserve"> the opening of the </w:t>
      </w:r>
      <w:r w:rsidRPr="00475856">
        <w:rPr>
          <w:rFonts w:ascii="Arial" w:hAnsi="Arial" w:cs="Arial"/>
          <w:lang w:val="hy-AM"/>
        </w:rPr>
        <w:t>“</w:t>
      </w:r>
      <w:r w:rsidRPr="00475856">
        <w:rPr>
          <w:rFonts w:ascii="Arial" w:hAnsi="Arial" w:cs="Arial"/>
        </w:rPr>
        <w:t>Military Trophy Park</w:t>
      </w:r>
      <w:r w:rsidRPr="00475856">
        <w:rPr>
          <w:rFonts w:ascii="Arial" w:hAnsi="Arial" w:cs="Arial"/>
          <w:lang w:val="hy-AM"/>
        </w:rPr>
        <w:t>”</w:t>
      </w:r>
      <w:r w:rsidRPr="00475856">
        <w:rPr>
          <w:rFonts w:ascii="Arial" w:eastAsia="Times New Roman" w:hAnsi="Arial" w:cs="Arial"/>
          <w:color w:val="222222"/>
        </w:rPr>
        <w:t xml:space="preserve"> </w:t>
      </w:r>
      <w:r w:rsidRPr="00475856">
        <w:rPr>
          <w:rFonts w:ascii="Arial" w:hAnsi="Arial" w:cs="Arial"/>
        </w:rPr>
        <w:t xml:space="preserve">in Baku, which </w:t>
      </w:r>
      <w:hyperlink r:id="rId117" w:history="1">
        <w:r w:rsidRPr="00475856">
          <w:rPr>
            <w:rStyle w:val="Hyperlink"/>
            <w:rFonts w:ascii="Arial" w:hAnsi="Arial" w:cs="Arial"/>
          </w:rPr>
          <w:t>displayed</w:t>
        </w:r>
      </w:hyperlink>
      <w:r w:rsidRPr="00475856">
        <w:rPr>
          <w:rFonts w:ascii="Arial" w:hAnsi="Arial" w:cs="Arial"/>
        </w:rPr>
        <w:t xml:space="preserve"> wax mannequins with ugly appearances as if those were Armenian soldiers, who were mocked by the local children and adult visitors of the park. Only following a complaint launched by Armenia against Azerbaijan at ICJ, Azerbaijan </w:t>
      </w:r>
      <w:hyperlink r:id="rId118" w:history="1">
        <w:r w:rsidRPr="00475856">
          <w:rPr>
            <w:rStyle w:val="Hyperlink"/>
            <w:rFonts w:ascii="Arial" w:hAnsi="Arial" w:cs="Arial"/>
          </w:rPr>
          <w:t>removed</w:t>
        </w:r>
      </w:hyperlink>
      <w:r w:rsidRPr="00475856">
        <w:rPr>
          <w:rFonts w:ascii="Arial" w:hAnsi="Arial" w:cs="Arial"/>
        </w:rPr>
        <w:t xml:space="preserve"> the mannequins of Armenian servicemen and the helmets of fallen soldiers from the park.</w:t>
      </w:r>
    </w:p>
    <w:p w14:paraId="5CF46860"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shd w:val="clear" w:color="auto" w:fill="FFFFFF"/>
        </w:rPr>
      </w:pPr>
      <w:r w:rsidRPr="00475856">
        <w:rPr>
          <w:rFonts w:ascii="Arial" w:eastAsia="Times New Roman" w:hAnsi="Arial" w:cs="Arial"/>
          <w:color w:val="222222"/>
        </w:rPr>
        <w:t xml:space="preserve">Though </w:t>
      </w:r>
      <w:r w:rsidRPr="00475856">
        <w:rPr>
          <w:rStyle w:val="fontstyle01"/>
        </w:rPr>
        <w:t xml:space="preserve">ICJ, </w:t>
      </w:r>
      <w:r w:rsidRPr="00475856">
        <w:rPr>
          <w:rFonts w:ascii="Arial" w:eastAsia="Times New Roman" w:hAnsi="Arial" w:cs="Arial"/>
          <w:color w:val="222222"/>
        </w:rPr>
        <w:t xml:space="preserve">among other things, </w:t>
      </w:r>
      <w:hyperlink r:id="rId119" w:history="1">
        <w:r w:rsidRPr="00475856">
          <w:rPr>
            <w:rStyle w:val="Hyperlink"/>
            <w:rFonts w:ascii="Arial" w:eastAsia="Times New Roman" w:hAnsi="Arial" w:cs="Arial"/>
          </w:rPr>
          <w:t>ordered</w:t>
        </w:r>
      </w:hyperlink>
      <w:r w:rsidRPr="00475856">
        <w:rPr>
          <w:rFonts w:ascii="Arial" w:eastAsia="Times New Roman" w:hAnsi="Arial" w:cs="Arial"/>
          <w:color w:val="222222"/>
        </w:rPr>
        <w:t xml:space="preserve"> Azerbaijan </w:t>
      </w:r>
      <w:r w:rsidRPr="00475856">
        <w:rPr>
          <w:rFonts w:ascii="Arial" w:hAnsi="Arial" w:cs="Arial"/>
          <w:i/>
        </w:rPr>
        <w:t>“</w:t>
      </w:r>
      <w:r w:rsidRPr="00475856">
        <w:rPr>
          <w:rFonts w:ascii="Arial" w:eastAsia="Times New Roman" w:hAnsi="Arial" w:cs="Arial"/>
          <w:i/>
          <w:color w:val="222222"/>
        </w:rPr>
        <w:t xml:space="preserve">to take all </w:t>
      </w:r>
      <w:r w:rsidRPr="00475856">
        <w:rPr>
          <w:rFonts w:ascii="Arial" w:eastAsia="Times New Roman" w:hAnsi="Arial" w:cs="Arial"/>
          <w:i/>
          <w:iCs/>
          <w:color w:val="222222"/>
        </w:rPr>
        <w:t>necessary measures to prevent the incitement and promotion of racial hatred and discrimination, including by its officials and public institutions, targeted at persons of Armenian national or ethnic origin,</w:t>
      </w:r>
      <w:r w:rsidRPr="00475856">
        <w:rPr>
          <w:rFonts w:ascii="Arial" w:hAnsi="Arial" w:cs="Arial"/>
          <w:i/>
        </w:rPr>
        <w:t>”</w:t>
      </w:r>
      <w:r w:rsidRPr="00475856">
        <w:rPr>
          <w:rFonts w:ascii="Arial" w:eastAsia="Times New Roman" w:hAnsi="Arial" w:cs="Arial"/>
          <w:i/>
          <w:iCs/>
          <w:color w:val="222222"/>
        </w:rPr>
        <w:t xml:space="preserve"> </w:t>
      </w:r>
      <w:proofErr w:type="spellStart"/>
      <w:r w:rsidRPr="00475856">
        <w:rPr>
          <w:rFonts w:ascii="Arial" w:eastAsia="Times New Roman" w:hAnsi="Arial" w:cs="Arial"/>
          <w:iCs/>
          <w:color w:val="222222"/>
        </w:rPr>
        <w:t>Aliyev’s</w:t>
      </w:r>
      <w:proofErr w:type="spellEnd"/>
      <w:r w:rsidRPr="00475856">
        <w:rPr>
          <w:rFonts w:ascii="Arial" w:eastAsia="Times New Roman" w:hAnsi="Arial" w:cs="Arial"/>
          <w:iCs/>
          <w:color w:val="222222"/>
        </w:rPr>
        <w:t xml:space="preserve"> </w:t>
      </w:r>
      <w:r w:rsidRPr="00475856">
        <w:rPr>
          <w:rFonts w:ascii="Arial" w:hAnsi="Arial" w:cs="Arial"/>
          <w:shd w:val="clear" w:color="auto" w:fill="FFFFFF"/>
        </w:rPr>
        <w:t xml:space="preserve"> rhetoric over time becomes more and more arrogant.</w:t>
      </w:r>
    </w:p>
    <w:p w14:paraId="27550311"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hAnsi="Arial" w:cs="Arial"/>
        </w:rPr>
        <w:t xml:space="preserve">He continuously names Armenians as </w:t>
      </w:r>
      <w:r w:rsidRPr="00475856">
        <w:rPr>
          <w:rFonts w:ascii="Arial" w:hAnsi="Arial" w:cs="Arial"/>
          <w:i/>
          <w:iCs/>
        </w:rPr>
        <w:t>“fascists”</w:t>
      </w:r>
      <w:r w:rsidRPr="00475856">
        <w:rPr>
          <w:rFonts w:ascii="Arial" w:hAnsi="Arial" w:cs="Arial"/>
        </w:rPr>
        <w:t xml:space="preserve"> and emphasizes that what he does is </w:t>
      </w:r>
      <w:r w:rsidRPr="00475856">
        <w:rPr>
          <w:rFonts w:ascii="Arial" w:hAnsi="Arial" w:cs="Arial"/>
          <w:i/>
          <w:iCs/>
        </w:rPr>
        <w:t>“defeating”</w:t>
      </w:r>
      <w:r w:rsidRPr="00475856">
        <w:rPr>
          <w:rFonts w:ascii="Arial" w:hAnsi="Arial" w:cs="Arial"/>
        </w:rPr>
        <w:t xml:space="preserve"> </w:t>
      </w:r>
      <w:r w:rsidRPr="00475856">
        <w:rPr>
          <w:rFonts w:ascii="Arial" w:hAnsi="Arial" w:cs="Arial"/>
          <w:i/>
          <w:iCs/>
        </w:rPr>
        <w:t>and “destroying” “Armenian fascism”</w:t>
      </w:r>
      <w:r w:rsidRPr="00475856">
        <w:rPr>
          <w:rFonts w:ascii="Arial" w:hAnsi="Arial" w:cs="Arial"/>
        </w:rPr>
        <w:t xml:space="preserve"> and Armenia’s army, and that </w:t>
      </w:r>
      <w:r w:rsidRPr="00475856">
        <w:rPr>
          <w:rFonts w:ascii="Arial" w:hAnsi="Arial" w:cs="Arial"/>
          <w:i/>
          <w:iCs/>
        </w:rPr>
        <w:t>“t</w:t>
      </w:r>
      <w:r w:rsidRPr="00475856">
        <w:rPr>
          <w:rFonts w:ascii="Arial" w:hAnsi="Arial" w:cs="Arial"/>
          <w:bCs/>
          <w:i/>
          <w:iCs/>
        </w:rPr>
        <w:t>here should be no army in such a fascist state.”</w:t>
      </w:r>
      <w:r w:rsidRPr="00475856">
        <w:rPr>
          <w:rFonts w:ascii="Arial" w:hAnsi="Arial" w:cs="Arial"/>
        </w:rPr>
        <w:t xml:space="preserve"> </w:t>
      </w:r>
      <w:proofErr w:type="spellStart"/>
      <w:r w:rsidRPr="00475856">
        <w:rPr>
          <w:rFonts w:ascii="Arial" w:hAnsi="Arial" w:cs="Arial"/>
        </w:rPr>
        <w:t>Aliyev</w:t>
      </w:r>
      <w:proofErr w:type="spellEnd"/>
      <w:r w:rsidRPr="00475856">
        <w:rPr>
          <w:rFonts w:ascii="Arial" w:hAnsi="Arial" w:cs="Arial"/>
        </w:rPr>
        <w:t xml:space="preserve"> spreads lies about the current, after-war course of negotiations between Armenia and Azerbaijan, claiming that Armenia fails the peace dialogue, while at the same time failing himself to ensure own representative’s presence at negotiations. </w:t>
      </w:r>
    </w:p>
    <w:p w14:paraId="03637500"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Constantly threatening with </w:t>
      </w:r>
      <w:hyperlink r:id="rId120" w:history="1">
        <w:r w:rsidRPr="00475856">
          <w:rPr>
            <w:rStyle w:val="Hyperlink"/>
            <w:rFonts w:ascii="Arial" w:eastAsia="Times New Roman" w:hAnsi="Arial" w:cs="Arial"/>
          </w:rPr>
          <w:t>territorial claims</w:t>
        </w:r>
      </w:hyperlink>
      <w:r w:rsidRPr="00475856">
        <w:rPr>
          <w:rFonts w:ascii="Arial" w:eastAsia="Times New Roman" w:hAnsi="Arial" w:cs="Arial"/>
          <w:color w:val="222222"/>
        </w:rPr>
        <w:t xml:space="preserve"> towards Armenia - more </w:t>
      </w:r>
      <w:hyperlink r:id="rId121" w:history="1">
        <w:r w:rsidRPr="00475856">
          <w:rPr>
            <w:rStyle w:val="Hyperlink"/>
            <w:rFonts w:ascii="Arial" w:eastAsia="Times New Roman" w:hAnsi="Arial" w:cs="Arial"/>
          </w:rPr>
          <w:t>specifically</w:t>
        </w:r>
      </w:hyperlink>
      <w:r w:rsidRPr="00475856">
        <w:rPr>
          <w:rFonts w:ascii="Arial" w:eastAsia="Times New Roman" w:hAnsi="Arial" w:cs="Arial"/>
          <w:color w:val="222222"/>
        </w:rPr>
        <w:t xml:space="preserve"> its capital Yerevan, Syunik and Lake Sevan,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blackmails Armenia to agree to his demands. One of his claims is the so-called </w:t>
      </w:r>
      <w:r w:rsidRPr="00475856">
        <w:rPr>
          <w:rFonts w:ascii="Arial" w:eastAsia="Times New Roman" w:hAnsi="Arial" w:cs="Arial"/>
          <w:i/>
          <w:iCs/>
          <w:color w:val="222222"/>
        </w:rPr>
        <w:t>“</w:t>
      </w:r>
      <w:hyperlink r:id="rId122" w:history="1">
        <w:r w:rsidRPr="00475856">
          <w:rPr>
            <w:rStyle w:val="Hyperlink"/>
            <w:rFonts w:ascii="Arial" w:eastAsia="Times New Roman" w:hAnsi="Arial" w:cs="Arial"/>
          </w:rPr>
          <w:t>corridor</w:t>
        </w:r>
      </w:hyperlink>
      <w:r w:rsidRPr="00475856">
        <w:rPr>
          <w:rFonts w:ascii="Arial" w:eastAsia="Times New Roman" w:hAnsi="Arial" w:cs="Arial"/>
          <w:i/>
          <w:iCs/>
          <w:color w:val="222222"/>
        </w:rPr>
        <w:t>”</w:t>
      </w:r>
      <w:r w:rsidRPr="00475856">
        <w:rPr>
          <w:rFonts w:ascii="Arial" w:eastAsia="Times New Roman" w:hAnsi="Arial" w:cs="Arial"/>
          <w:color w:val="222222"/>
        </w:rPr>
        <w:t xml:space="preserve"> through Syunik region of Armenia to connect with Nakhichevan and then Turkey under the control of Azerbaijan itself and </w:t>
      </w:r>
      <w:r w:rsidRPr="00475856">
        <w:rPr>
          <w:rFonts w:ascii="Arial" w:eastAsia="Times New Roman" w:hAnsi="Arial" w:cs="Arial"/>
          <w:i/>
          <w:iCs/>
          <w:color w:val="222222"/>
        </w:rPr>
        <w:t>“</w:t>
      </w:r>
      <w:hyperlink r:id="rId123" w:history="1">
        <w:r w:rsidRPr="00475856">
          <w:rPr>
            <w:rStyle w:val="Hyperlink"/>
            <w:rFonts w:ascii="Arial" w:eastAsia="Times New Roman" w:hAnsi="Arial" w:cs="Arial"/>
          </w:rPr>
          <w:t>unite</w:t>
        </w:r>
      </w:hyperlink>
      <w:r w:rsidRPr="00475856">
        <w:rPr>
          <w:rFonts w:ascii="Arial" w:eastAsia="Times New Roman" w:hAnsi="Arial" w:cs="Arial"/>
          <w:i/>
          <w:iCs/>
          <w:color w:val="222222"/>
        </w:rPr>
        <w:t xml:space="preserve"> the whole Turkic world.”</w:t>
      </w:r>
      <w:r w:rsidRPr="00475856">
        <w:rPr>
          <w:rFonts w:ascii="Arial" w:eastAsia="Times New Roman" w:hAnsi="Arial" w:cs="Arial"/>
          <w:color w:val="222222"/>
        </w:rPr>
        <w:t xml:space="preserve"> </w:t>
      </w:r>
      <w:r w:rsidRPr="00475856">
        <w:rPr>
          <w:rFonts w:ascii="Arial" w:hAnsi="Arial" w:cs="Arial"/>
          <w:iCs/>
        </w:rPr>
        <w:t xml:space="preserve">In one of most recent speeches, on 16 June, 2022, </w:t>
      </w:r>
      <w:proofErr w:type="spellStart"/>
      <w:r w:rsidRPr="00475856">
        <w:rPr>
          <w:rFonts w:ascii="Arial" w:hAnsi="Arial" w:cs="Arial"/>
          <w:iCs/>
        </w:rPr>
        <w:t>Aliyev</w:t>
      </w:r>
      <w:proofErr w:type="spellEnd"/>
      <w:r w:rsidRPr="00475856">
        <w:rPr>
          <w:rFonts w:ascii="Arial" w:hAnsi="Arial" w:cs="Arial"/>
          <w:iCs/>
        </w:rPr>
        <w:t xml:space="preserve"> </w:t>
      </w:r>
      <w:hyperlink r:id="rId124" w:history="1">
        <w:r w:rsidRPr="00475856">
          <w:rPr>
            <w:rStyle w:val="Hyperlink"/>
            <w:rFonts w:ascii="Arial" w:hAnsi="Arial" w:cs="Arial"/>
          </w:rPr>
          <w:t>said</w:t>
        </w:r>
      </w:hyperlink>
      <w:r w:rsidRPr="00475856">
        <w:rPr>
          <w:rFonts w:ascii="Arial" w:hAnsi="Arial" w:cs="Arial"/>
          <w:iCs/>
        </w:rPr>
        <w:t xml:space="preserve"> the following: </w:t>
      </w:r>
      <w:r w:rsidRPr="00475856">
        <w:rPr>
          <w:rFonts w:ascii="Arial" w:hAnsi="Arial" w:cs="Arial"/>
          <w:i/>
          <w:color w:val="000000"/>
        </w:rPr>
        <w:t xml:space="preserve">“Therefore the soonest resolution of the opening of </w:t>
      </w:r>
      <w:proofErr w:type="spellStart"/>
      <w:r w:rsidRPr="00475856">
        <w:rPr>
          <w:rFonts w:ascii="Arial" w:hAnsi="Arial" w:cs="Arial"/>
          <w:i/>
          <w:color w:val="000000"/>
        </w:rPr>
        <w:t>Zangazur</w:t>
      </w:r>
      <w:proofErr w:type="spellEnd"/>
      <w:r w:rsidRPr="00475856">
        <w:rPr>
          <w:rFonts w:ascii="Arial" w:hAnsi="Arial" w:cs="Arial"/>
          <w:i/>
          <w:color w:val="000000"/>
        </w:rPr>
        <w:t xml:space="preserve"> corridor is one of the fundamental elements of future peace in the region. If we are not given this access then it will be difficult to talk about peace and all efforts of Azerbaijan aimed at normal coexistence and normal neighborhood with Armenia will fail…”</w:t>
      </w:r>
    </w:p>
    <w:p w14:paraId="198C41F7" w14:textId="77777777" w:rsidR="00384942" w:rsidRPr="00475856" w:rsidRDefault="00384942" w:rsidP="006A5585">
      <w:pPr>
        <w:shd w:val="clear" w:color="auto" w:fill="FFFFFF"/>
        <w:spacing w:before="100" w:beforeAutospacing="1" w:after="100" w:afterAutospacing="1" w:line="276" w:lineRule="auto"/>
        <w:jc w:val="both"/>
        <w:rPr>
          <w:rFonts w:ascii="Arial" w:eastAsia="Times New Roman" w:hAnsi="Arial" w:cs="Arial"/>
          <w:color w:val="222222"/>
        </w:rPr>
      </w:pPr>
      <w:proofErr w:type="spellStart"/>
      <w:r w:rsidRPr="00475856">
        <w:rPr>
          <w:rFonts w:ascii="Arial" w:eastAsia="Times New Roman" w:hAnsi="Arial" w:cs="Arial"/>
          <w:color w:val="222222"/>
        </w:rPr>
        <w:t>Aliyev’s</w:t>
      </w:r>
      <w:proofErr w:type="spellEnd"/>
      <w:r w:rsidRPr="00475856">
        <w:rPr>
          <w:rFonts w:ascii="Arial" w:eastAsia="Times New Roman" w:hAnsi="Arial" w:cs="Arial"/>
          <w:color w:val="222222"/>
        </w:rPr>
        <w:t xml:space="preserve"> other objective is to </w:t>
      </w:r>
      <w:r w:rsidRPr="00475856">
        <w:rPr>
          <w:rFonts w:ascii="Arial" w:eastAsia="Times New Roman" w:hAnsi="Arial" w:cs="Arial"/>
          <w:color w:val="222222"/>
          <w:lang w:val="en-GB"/>
        </w:rPr>
        <w:t xml:space="preserve">force Armenia </w:t>
      </w:r>
      <w:r w:rsidRPr="00475856">
        <w:rPr>
          <w:rFonts w:ascii="Arial" w:eastAsia="Times New Roman" w:hAnsi="Arial" w:cs="Arial"/>
          <w:color w:val="222222"/>
        </w:rPr>
        <w:t>to agree with Azerbaijan’s terms of delimitation and demarcation, and/or sign a peace agreement that favors Azerbaijan’s interests and recognizes its territorial integrity, which actually would mean to abandon the Armenian people of Nagorno-Karabakh, discounting their basic human rights and leaving them alone before the genocidal intents of Azerbaijan.</w:t>
      </w:r>
    </w:p>
    <w:p w14:paraId="34CB66B7"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proofErr w:type="spellStart"/>
      <w:r w:rsidRPr="00475856">
        <w:rPr>
          <w:rFonts w:ascii="Arial" w:eastAsia="Times New Roman" w:hAnsi="Arial" w:cs="Arial"/>
          <w:color w:val="222222"/>
        </w:rPr>
        <w:t>Aliyev’s</w:t>
      </w:r>
      <w:proofErr w:type="spellEnd"/>
      <w:r w:rsidRPr="00475856">
        <w:rPr>
          <w:rFonts w:ascii="Arial" w:eastAsia="Times New Roman" w:hAnsi="Arial" w:cs="Arial"/>
          <w:color w:val="222222"/>
        </w:rPr>
        <w:t xml:space="preserve"> aggressive speeches and his reasoning shows that he is on his way to prepare for another war, in turbulent times in the region given the Russia-Ukraine war, before the Armenian people would recover from the trauma of the previous fight. </w:t>
      </w:r>
      <w:r w:rsidRPr="00475856">
        <w:rPr>
          <w:rFonts w:ascii="Arial" w:hAnsi="Arial" w:cs="Arial"/>
        </w:rPr>
        <w:t xml:space="preserve">Looking at how Azerbaijan spends its oil money to develop its military potential, establishing military </w:t>
      </w:r>
      <w:hyperlink r:id="rId125" w:history="1">
        <w:r w:rsidRPr="00475856">
          <w:rPr>
            <w:rFonts w:ascii="Arial" w:hAnsi="Arial" w:cs="Arial"/>
          </w:rPr>
          <w:t>units</w:t>
        </w:r>
      </w:hyperlink>
      <w:r w:rsidRPr="00475856">
        <w:rPr>
          <w:rFonts w:ascii="Arial" w:hAnsi="Arial" w:cs="Arial"/>
        </w:rPr>
        <w:t xml:space="preserve"> next to Nagorno-Karabakh and Armenia, building military infrastructure, it is obvious, that it is getting ready and will use the any opportunity to attack Nagorno-Karabakh and Armenia. </w:t>
      </w:r>
    </w:p>
    <w:p w14:paraId="7A3046FB" w14:textId="77777777" w:rsidR="00384942" w:rsidRPr="00475856" w:rsidRDefault="00384942" w:rsidP="006A5585">
      <w:pPr>
        <w:pStyle w:val="Heading2"/>
        <w:spacing w:before="100" w:beforeAutospacing="1" w:after="100" w:afterAutospacing="1" w:line="276" w:lineRule="auto"/>
        <w:jc w:val="both"/>
        <w:rPr>
          <w:rFonts w:ascii="Arial" w:hAnsi="Arial" w:cs="Arial"/>
          <w:sz w:val="22"/>
          <w:szCs w:val="22"/>
        </w:rPr>
      </w:pPr>
      <w:bookmarkStart w:id="4" w:name="_Toc97023563"/>
      <w:r w:rsidRPr="00475856">
        <w:rPr>
          <w:rFonts w:ascii="Arial" w:hAnsi="Arial" w:cs="Arial"/>
          <w:sz w:val="22"/>
          <w:szCs w:val="22"/>
        </w:rPr>
        <w:t>Disregarding the rights of Nagorno-Karabakh people</w:t>
      </w:r>
      <w:bookmarkEnd w:id="4"/>
      <w:r w:rsidRPr="00475856">
        <w:rPr>
          <w:rFonts w:ascii="Arial" w:hAnsi="Arial" w:cs="Arial"/>
          <w:sz w:val="22"/>
          <w:szCs w:val="22"/>
        </w:rPr>
        <w:t xml:space="preserve"> and peaceful resolution format</w:t>
      </w:r>
    </w:p>
    <w:p w14:paraId="291FF67C"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color w:val="000000"/>
        </w:rPr>
      </w:pPr>
      <w:proofErr w:type="spellStart"/>
      <w:r w:rsidRPr="00475856">
        <w:rPr>
          <w:rFonts w:ascii="Arial" w:hAnsi="Arial" w:cs="Arial"/>
          <w:color w:val="000000"/>
        </w:rPr>
        <w:t>Aliyev</w:t>
      </w:r>
      <w:proofErr w:type="spellEnd"/>
      <w:r w:rsidRPr="00475856">
        <w:rPr>
          <w:rFonts w:ascii="Arial" w:hAnsi="Arial" w:cs="Arial"/>
          <w:color w:val="000000"/>
        </w:rPr>
        <w:t xml:space="preserve"> does not recognize the rights of the Nagorno-Karabakh people. Just the opposite, his intent is to annihilate those rights. After the war he keeps claiming that he has resolved the Nagorno-Karabakh conflict, that there is no conflict anymore and neither there exists </w:t>
      </w:r>
      <w:proofErr w:type="spellStart"/>
      <w:r w:rsidRPr="00475856">
        <w:rPr>
          <w:rFonts w:ascii="Arial" w:hAnsi="Arial" w:cs="Arial"/>
          <w:color w:val="000000"/>
        </w:rPr>
        <w:t>Nagorno</w:t>
      </w:r>
      <w:proofErr w:type="spellEnd"/>
      <w:r w:rsidRPr="00475856">
        <w:rPr>
          <w:rFonts w:ascii="Arial" w:hAnsi="Arial" w:cs="Arial"/>
          <w:color w:val="000000"/>
        </w:rPr>
        <w:t xml:space="preserve">- </w:t>
      </w:r>
      <w:proofErr w:type="spellStart"/>
      <w:r w:rsidRPr="00475856">
        <w:rPr>
          <w:rFonts w:ascii="Arial" w:hAnsi="Arial" w:cs="Arial"/>
          <w:color w:val="000000"/>
        </w:rPr>
        <w:t>Karabakh</w:t>
      </w:r>
      <w:proofErr w:type="spellEnd"/>
      <w:r w:rsidRPr="00475856">
        <w:rPr>
          <w:rFonts w:ascii="Arial" w:hAnsi="Arial" w:cs="Arial"/>
          <w:color w:val="000000"/>
        </w:rPr>
        <w:t xml:space="preserve"> region.</w:t>
      </w:r>
    </w:p>
    <w:p w14:paraId="4A3FAAB8"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i/>
          <w:color w:val="000000"/>
        </w:rPr>
      </w:pPr>
      <w:r w:rsidRPr="00475856">
        <w:rPr>
          <w:rFonts w:ascii="Arial" w:hAnsi="Arial" w:cs="Arial"/>
          <w:color w:val="000000"/>
        </w:rPr>
        <w:t xml:space="preserve">In one of most recent speeches, on 27 May, 2022, </w:t>
      </w:r>
      <w:proofErr w:type="spellStart"/>
      <w:r w:rsidRPr="00475856">
        <w:rPr>
          <w:rFonts w:ascii="Arial" w:hAnsi="Arial" w:cs="Arial"/>
          <w:color w:val="000000"/>
        </w:rPr>
        <w:t>Aliyev</w:t>
      </w:r>
      <w:proofErr w:type="spellEnd"/>
      <w:r w:rsidRPr="00475856">
        <w:rPr>
          <w:rFonts w:ascii="Arial" w:hAnsi="Arial" w:cs="Arial"/>
          <w:color w:val="000000"/>
        </w:rPr>
        <w:t xml:space="preserve"> again </w:t>
      </w:r>
      <w:hyperlink r:id="rId126" w:history="1">
        <w:r w:rsidRPr="00475856">
          <w:rPr>
            <w:rStyle w:val="Hyperlink"/>
            <w:rFonts w:ascii="Arial" w:hAnsi="Arial" w:cs="Arial"/>
          </w:rPr>
          <w:t>states</w:t>
        </w:r>
      </w:hyperlink>
      <w:r w:rsidRPr="00475856">
        <w:rPr>
          <w:rFonts w:ascii="Arial" w:hAnsi="Arial" w:cs="Arial"/>
          <w:color w:val="000000"/>
        </w:rPr>
        <w:t xml:space="preserve">: </w:t>
      </w:r>
      <w:r w:rsidRPr="00475856">
        <w:rPr>
          <w:rFonts w:ascii="Arial" w:hAnsi="Arial" w:cs="Arial"/>
          <w:i/>
          <w:color w:val="000000"/>
        </w:rPr>
        <w:t>“We have resolved this issue, and the whole world accepts it, whether Armenia wants it or not. We have resolved the Nagorno-Karabakh conflict. The Nagorno-Karabakh conflict has been resolved. As for the administrative territory of Nagorno-Karabakh, this name does not exist in the territory of Azerbaijan…. The Nagorno-Karabakh conflict has been resolved and the Minsk Group has completed its activities.”</w:t>
      </w:r>
    </w:p>
    <w:p w14:paraId="07852D1D"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b/>
        </w:rPr>
      </w:pPr>
      <w:proofErr w:type="spellStart"/>
      <w:r w:rsidRPr="00475856">
        <w:rPr>
          <w:rFonts w:ascii="Arial" w:eastAsia="Times New Roman" w:hAnsi="Arial" w:cs="Arial"/>
        </w:rPr>
        <w:t>Aliyev</w:t>
      </w:r>
      <w:proofErr w:type="spellEnd"/>
      <w:r w:rsidRPr="00475856">
        <w:rPr>
          <w:rFonts w:ascii="Arial" w:hAnsi="Arial" w:cs="Arial"/>
        </w:rPr>
        <w:t xml:space="preserve"> challenged the mission of the OSCE Minsk Group for resolving the conflict, trying to discredit the work of this format.</w:t>
      </w:r>
      <w:r w:rsidRPr="00475856">
        <w:rPr>
          <w:rFonts w:ascii="Arial" w:eastAsia="Times New Roman" w:hAnsi="Arial" w:cs="Arial"/>
        </w:rPr>
        <w:t xml:space="preserve"> </w:t>
      </w:r>
      <w:r w:rsidRPr="00475856">
        <w:rPr>
          <w:rFonts w:ascii="Arial" w:hAnsi="Arial" w:cs="Arial"/>
        </w:rPr>
        <w:t xml:space="preserve">He </w:t>
      </w:r>
      <w:hyperlink r:id="rId127" w:history="1">
        <w:r w:rsidRPr="00475856">
          <w:rPr>
            <w:rStyle w:val="Hyperlink"/>
            <w:rFonts w:ascii="Arial" w:hAnsi="Arial" w:cs="Arial"/>
          </w:rPr>
          <w:t>says</w:t>
        </w:r>
      </w:hyperlink>
      <w:r w:rsidRPr="00475856">
        <w:rPr>
          <w:rFonts w:ascii="Arial" w:hAnsi="Arial" w:cs="Arial"/>
        </w:rPr>
        <w:t xml:space="preserve">: </w:t>
      </w:r>
      <w:r w:rsidRPr="00475856">
        <w:rPr>
          <w:rFonts w:ascii="Arial" w:hAnsi="Arial" w:cs="Arial"/>
          <w:i/>
        </w:rPr>
        <w:t xml:space="preserve">“…There is no return to any kind of discussions about the so-called status of Nagorno-Karabakh, or something of that. We resolved it ourselves by force and by political means…”. </w:t>
      </w:r>
      <w:r w:rsidRPr="00475856">
        <w:rPr>
          <w:rFonts w:ascii="Arial" w:eastAsia="Times New Roman" w:hAnsi="Arial" w:cs="Arial"/>
          <w:color w:val="222222"/>
        </w:rPr>
        <w:t xml:space="preserve">He even </w:t>
      </w:r>
      <w:hyperlink r:id="rId128" w:history="1">
        <w:r w:rsidRPr="00475856">
          <w:rPr>
            <w:rStyle w:val="Hyperlink"/>
            <w:rFonts w:ascii="Arial" w:eastAsia="Times New Roman" w:hAnsi="Arial" w:cs="Arial"/>
          </w:rPr>
          <w:t>states</w:t>
        </w:r>
      </w:hyperlink>
      <w:r w:rsidRPr="00475856">
        <w:rPr>
          <w:rFonts w:ascii="Arial" w:eastAsia="Times New Roman" w:hAnsi="Arial" w:cs="Arial"/>
          <w:color w:val="222222"/>
        </w:rPr>
        <w:t xml:space="preserve"> that the conversation </w:t>
      </w:r>
      <w:r w:rsidRPr="00475856">
        <w:rPr>
          <w:rFonts w:ascii="Arial" w:hAnsi="Arial" w:cs="Arial"/>
        </w:rPr>
        <w:t xml:space="preserve">that the conflict is not resolved </w:t>
      </w:r>
      <w:r w:rsidRPr="00475856">
        <w:rPr>
          <w:rFonts w:ascii="Arial" w:hAnsi="Arial" w:cs="Arial"/>
          <w:i/>
        </w:rPr>
        <w:t>“are not only inappropriate, but very dangerous.”</w:t>
      </w:r>
      <w:r w:rsidRPr="00475856">
        <w:rPr>
          <w:rStyle w:val="FootnoteReference"/>
          <w:rFonts w:ascii="Arial" w:hAnsi="Arial" w:cs="Arial"/>
          <w:b/>
        </w:rPr>
        <w:t xml:space="preserve"> </w:t>
      </w:r>
    </w:p>
    <w:p w14:paraId="1B2063F7" w14:textId="77777777" w:rsidR="00384942" w:rsidRPr="00475856" w:rsidRDefault="00384942" w:rsidP="006A5585">
      <w:pPr>
        <w:spacing w:before="100" w:beforeAutospacing="1" w:after="100" w:afterAutospacing="1" w:line="276" w:lineRule="auto"/>
        <w:jc w:val="both"/>
        <w:rPr>
          <w:rFonts w:ascii="Arial" w:hAnsi="Arial" w:cs="Arial"/>
          <w:i/>
          <w:iCs/>
        </w:rPr>
      </w:pPr>
      <w:r w:rsidRPr="00475856">
        <w:rPr>
          <w:rFonts w:ascii="Arial" w:eastAsia="Times New Roman" w:hAnsi="Arial" w:cs="Arial"/>
          <w:color w:val="222222"/>
        </w:rPr>
        <w:t xml:space="preserve">Though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claims that Armenian people can live under Azerbaijani control, his intents of ethnic cleansing are evident. E.g. on the anniversary of the end of war, in conquered Shushi, which before the massacre of Armenians in 1920 was a city with mixed population, and for Armenians – the second cultural center in South Caucasus,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w:t>
      </w:r>
      <w:hyperlink r:id="rId129" w:history="1">
        <w:r w:rsidRPr="00475856">
          <w:rPr>
            <w:rStyle w:val="Hyperlink"/>
            <w:rFonts w:ascii="Arial" w:eastAsia="Times New Roman" w:hAnsi="Arial" w:cs="Arial"/>
          </w:rPr>
          <w:t>states</w:t>
        </w:r>
      </w:hyperlink>
      <w:r w:rsidRPr="00475856">
        <w:rPr>
          <w:rFonts w:ascii="Arial" w:eastAsia="Times New Roman" w:hAnsi="Arial" w:cs="Arial"/>
          <w:color w:val="222222"/>
        </w:rPr>
        <w:t>,</w:t>
      </w:r>
      <w:r w:rsidRPr="00475856">
        <w:rPr>
          <w:rFonts w:ascii="Arial" w:hAnsi="Arial" w:cs="Arial"/>
          <w:i/>
          <w:iCs/>
        </w:rPr>
        <w:t xml:space="preserve"> “…From now on, no songs will be sung here in a strange language and no inappropriate statements will be made in this land and under this sky. From now on, it will be the Azerbaijani language that will dominate this land.”</w:t>
      </w:r>
    </w:p>
    <w:p w14:paraId="44A7B793" w14:textId="77777777" w:rsidR="00384942" w:rsidRPr="00475856" w:rsidRDefault="00384942" w:rsidP="006A5585">
      <w:pPr>
        <w:spacing w:before="100" w:beforeAutospacing="1" w:after="100" w:afterAutospacing="1" w:line="276" w:lineRule="auto"/>
        <w:jc w:val="both"/>
        <w:rPr>
          <w:rFonts w:ascii="Arial" w:hAnsi="Arial" w:cs="Arial"/>
          <w:color w:val="000000"/>
        </w:rPr>
      </w:pPr>
      <w:r w:rsidRPr="00475856">
        <w:rPr>
          <w:rFonts w:ascii="Arial" w:hAnsi="Arial" w:cs="Arial"/>
          <w:iCs/>
        </w:rPr>
        <w:t xml:space="preserve">Recently, at the </w:t>
      </w:r>
      <w:r w:rsidRPr="00475856">
        <w:rPr>
          <w:rFonts w:ascii="Arial" w:hAnsi="Arial" w:cs="Arial"/>
          <w:color w:val="000000"/>
        </w:rPr>
        <w:t xml:space="preserve">Global Baku Forum on “Challenges to the Global World Order,” </w:t>
      </w:r>
      <w:proofErr w:type="spellStart"/>
      <w:r w:rsidRPr="00475856">
        <w:rPr>
          <w:rFonts w:ascii="Arial" w:hAnsi="Arial" w:cs="Arial"/>
          <w:iCs/>
        </w:rPr>
        <w:t>Aliyev</w:t>
      </w:r>
      <w:proofErr w:type="spellEnd"/>
      <w:r w:rsidRPr="00475856">
        <w:rPr>
          <w:rFonts w:ascii="Arial" w:hAnsi="Arial" w:cs="Arial"/>
          <w:iCs/>
        </w:rPr>
        <w:t xml:space="preserve"> </w:t>
      </w:r>
      <w:hyperlink r:id="rId130" w:history="1">
        <w:r w:rsidRPr="00475856">
          <w:rPr>
            <w:rStyle w:val="Hyperlink"/>
            <w:rFonts w:ascii="Arial" w:hAnsi="Arial" w:cs="Arial"/>
          </w:rPr>
          <w:t>said</w:t>
        </w:r>
      </w:hyperlink>
      <w:r w:rsidRPr="00475856">
        <w:rPr>
          <w:rFonts w:ascii="Arial" w:hAnsi="Arial" w:cs="Arial"/>
          <w:iCs/>
        </w:rPr>
        <w:t xml:space="preserve"> the following: </w:t>
      </w:r>
      <w:r w:rsidRPr="00475856">
        <w:rPr>
          <w:rFonts w:ascii="Arial" w:hAnsi="Arial" w:cs="Arial"/>
          <w:i/>
          <w:color w:val="000000"/>
        </w:rPr>
        <w:t xml:space="preserve">“Our Constitution provides equal rights for representatives of all ethnicities, including Armenians who live in Azerbaijan for many years. Unfortunately, we start to hear from Armenian government words about status of the so-called “Nagorno-Karabakh” which is absolutely counterproductive and dangerous for Armenia itself, because Nagorno-Karabakh does not exist. The Nagorno-Karabakh Autonomous District was abolished in the end of 1991 by the decision of Azerbaijani Parliament. We don’t have this administrative structure on our territory. Therefore any kind of reference to the so-called “status” will lead only to a new confrontation. Armenian government should understand it and should refrain from attempts to re-write history. History is already here. It was kind of a verbal agreement that no one will talk about the status. Unfortunately, it happens and it can lead to very serious consequences, because if Armenia continues to put under question Azerbaijan’s territorial integrity then Azerbaijan will have no other choice but also put under question Armenian territorial integrity… I think Armenian government should not forget the lessons of the second </w:t>
      </w:r>
      <w:proofErr w:type="spellStart"/>
      <w:r w:rsidRPr="00475856">
        <w:rPr>
          <w:rFonts w:ascii="Arial" w:hAnsi="Arial" w:cs="Arial"/>
          <w:i/>
          <w:color w:val="000000"/>
        </w:rPr>
        <w:t>Karabakh</w:t>
      </w:r>
      <w:proofErr w:type="spellEnd"/>
      <w:r w:rsidRPr="00475856">
        <w:rPr>
          <w:rFonts w:ascii="Arial" w:hAnsi="Arial" w:cs="Arial"/>
          <w:i/>
          <w:color w:val="000000"/>
        </w:rPr>
        <w:t xml:space="preserve"> war and learn that lesson well and refrain from any kind of territorial claims to Azerbaijan.</w:t>
      </w:r>
      <w:r w:rsidRPr="00475856">
        <w:rPr>
          <w:rStyle w:val="FootnoteReference"/>
          <w:rFonts w:ascii="Arial" w:hAnsi="Arial" w:cs="Arial"/>
          <w:color w:val="000000"/>
        </w:rPr>
        <w:t xml:space="preserve"> </w:t>
      </w:r>
    </w:p>
    <w:p w14:paraId="713A48C2" w14:textId="77777777" w:rsidR="00384942" w:rsidRPr="00475856" w:rsidRDefault="00384942" w:rsidP="006A5585">
      <w:pPr>
        <w:pStyle w:val="Heading2"/>
        <w:spacing w:before="100" w:beforeAutospacing="1" w:after="100" w:afterAutospacing="1" w:line="276" w:lineRule="auto"/>
        <w:jc w:val="both"/>
        <w:rPr>
          <w:rFonts w:ascii="Arial" w:hAnsi="Arial" w:cs="Arial"/>
          <w:sz w:val="22"/>
          <w:szCs w:val="22"/>
        </w:rPr>
      </w:pPr>
      <w:bookmarkStart w:id="5" w:name="_Toc96600546"/>
      <w:bookmarkStart w:id="6" w:name="_Toc97023576"/>
      <w:r w:rsidRPr="00475856">
        <w:rPr>
          <w:rFonts w:ascii="Arial" w:hAnsi="Arial" w:cs="Arial"/>
          <w:sz w:val="22"/>
          <w:szCs w:val="22"/>
        </w:rPr>
        <w:t>Azerbaijan-Turkey tandem brotherhood against Armenians and Nagorno-Karabakh</w:t>
      </w:r>
      <w:bookmarkEnd w:id="5"/>
      <w:bookmarkEnd w:id="6"/>
    </w:p>
    <w:p w14:paraId="640629D1" w14:textId="77777777" w:rsidR="00384942" w:rsidRPr="00475856" w:rsidRDefault="00384942" w:rsidP="006A5585">
      <w:pPr>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Azerbaijan’s former president Heydar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has </w:t>
      </w:r>
      <w:hyperlink r:id="rId131" w:history="1">
        <w:r w:rsidRPr="00475856">
          <w:rPr>
            <w:rStyle w:val="Hyperlink"/>
            <w:rFonts w:ascii="Arial" w:eastAsia="Times New Roman" w:hAnsi="Arial" w:cs="Arial"/>
          </w:rPr>
          <w:t>described</w:t>
        </w:r>
      </w:hyperlink>
      <w:r w:rsidRPr="00475856">
        <w:rPr>
          <w:rFonts w:ascii="Arial" w:hAnsi="Arial" w:cs="Arial"/>
        </w:rPr>
        <w:t xml:space="preserve"> Azerbaijan and Turkey to be </w:t>
      </w:r>
      <w:r w:rsidRPr="00475856">
        <w:rPr>
          <w:rFonts w:ascii="Arial" w:hAnsi="Arial" w:cs="Arial"/>
          <w:i/>
          <w:iCs/>
        </w:rPr>
        <w:t>“one nation with two states.”</w:t>
      </w:r>
      <w:r w:rsidRPr="00475856">
        <w:rPr>
          <w:rFonts w:ascii="Arial" w:hAnsi="Arial" w:cs="Arial"/>
        </w:rPr>
        <w:t xml:space="preserve"> This type of relationship, practically reflected in the joint realization of </w:t>
      </w:r>
      <w:r w:rsidRPr="00475856">
        <w:rPr>
          <w:rFonts w:ascii="Arial" w:hAnsi="Arial" w:cs="Arial"/>
          <w:shd w:val="clear" w:color="auto" w:fill="FFFFFF"/>
        </w:rPr>
        <w:t>genocidal and ethnic cleansing policies,</w:t>
      </w:r>
      <w:r w:rsidRPr="00475856">
        <w:rPr>
          <w:rFonts w:ascii="Arial" w:hAnsi="Arial" w:cs="Arial"/>
        </w:rPr>
        <w:t xml:space="preserve"> has a long history, but became even more visible during and after the 44-day war, under the leadership of two dictators </w:t>
      </w:r>
      <w:r w:rsidRPr="00475856">
        <w:rPr>
          <w:rFonts w:ascii="Arial" w:hAnsi="Arial" w:cs="Arial"/>
          <w:shd w:val="clear" w:color="auto" w:fill="FFFFFF"/>
        </w:rPr>
        <w:t xml:space="preserve">- </w:t>
      </w:r>
      <w:proofErr w:type="spellStart"/>
      <w:r w:rsidRPr="00475856">
        <w:rPr>
          <w:rFonts w:ascii="Arial" w:hAnsi="Arial" w:cs="Arial"/>
          <w:shd w:val="clear" w:color="auto" w:fill="FFFFFF"/>
        </w:rPr>
        <w:t>Ilham</w:t>
      </w:r>
      <w:proofErr w:type="spellEnd"/>
      <w:r w:rsidRPr="00475856">
        <w:rPr>
          <w:rFonts w:ascii="Arial" w:hAnsi="Arial" w:cs="Arial"/>
          <w:shd w:val="clear" w:color="auto" w:fill="FFFFFF"/>
        </w:rPr>
        <w:t xml:space="preserve"> </w:t>
      </w:r>
      <w:proofErr w:type="spellStart"/>
      <w:r w:rsidRPr="00475856">
        <w:rPr>
          <w:rFonts w:ascii="Arial" w:hAnsi="Arial" w:cs="Arial"/>
          <w:shd w:val="clear" w:color="auto" w:fill="FFFFFF"/>
        </w:rPr>
        <w:t>Aliyev</w:t>
      </w:r>
      <w:proofErr w:type="spellEnd"/>
      <w:r w:rsidRPr="00475856">
        <w:rPr>
          <w:rFonts w:ascii="Arial" w:hAnsi="Arial" w:cs="Arial"/>
          <w:shd w:val="clear" w:color="auto" w:fill="FFFFFF"/>
        </w:rPr>
        <w:t xml:space="preserve"> and </w:t>
      </w:r>
      <w:proofErr w:type="spellStart"/>
      <w:r w:rsidRPr="00475856">
        <w:rPr>
          <w:rFonts w:ascii="Arial" w:hAnsi="Arial" w:cs="Arial"/>
        </w:rPr>
        <w:t>Recep</w:t>
      </w:r>
      <w:proofErr w:type="spellEnd"/>
      <w:r w:rsidRPr="00475856">
        <w:rPr>
          <w:rFonts w:ascii="Arial" w:hAnsi="Arial" w:cs="Arial"/>
        </w:rPr>
        <w:t xml:space="preserve"> </w:t>
      </w:r>
      <w:proofErr w:type="spellStart"/>
      <w:r w:rsidRPr="00475856">
        <w:rPr>
          <w:rFonts w:ascii="Arial" w:hAnsi="Arial" w:cs="Arial"/>
        </w:rPr>
        <w:t>Tayyip</w:t>
      </w:r>
      <w:proofErr w:type="spellEnd"/>
      <w:r w:rsidRPr="00475856">
        <w:rPr>
          <w:rFonts w:ascii="Arial" w:hAnsi="Arial" w:cs="Arial"/>
        </w:rPr>
        <w:t xml:space="preserve"> Erdogan. </w:t>
      </w:r>
    </w:p>
    <w:p w14:paraId="5B7F3421" w14:textId="77777777" w:rsidR="00384942" w:rsidRPr="00475856" w:rsidRDefault="00384942" w:rsidP="006A5585">
      <w:pPr>
        <w:spacing w:before="100" w:beforeAutospacing="1" w:after="100" w:afterAutospacing="1" w:line="276" w:lineRule="auto"/>
        <w:jc w:val="both"/>
        <w:rPr>
          <w:rFonts w:ascii="Arial" w:hAnsi="Arial" w:cs="Arial"/>
          <w:i/>
          <w:iCs/>
          <w:color w:val="000000"/>
          <w:shd w:val="clear" w:color="auto" w:fill="FFFFFF"/>
        </w:rPr>
      </w:pPr>
      <w:r w:rsidRPr="00475856">
        <w:rPr>
          <w:rFonts w:ascii="Arial" w:hAnsi="Arial" w:cs="Arial"/>
          <w:color w:val="000000"/>
          <w:shd w:val="clear" w:color="auto" w:fill="FFFFFF"/>
        </w:rPr>
        <w:t xml:space="preserve">Recognition of the Armenian Genocide in Ottoman Empire in 1915-1923 has for years been a key objective of generations of genocide survivors in order to prevent a new genocide and, generally, other genocides in the world. Both Erdogan’s and </w:t>
      </w:r>
      <w:proofErr w:type="spellStart"/>
      <w:r w:rsidRPr="00475856">
        <w:rPr>
          <w:rFonts w:ascii="Arial" w:hAnsi="Arial" w:cs="Arial"/>
          <w:color w:val="000000"/>
          <w:shd w:val="clear" w:color="auto" w:fill="FFFFFF"/>
        </w:rPr>
        <w:t>Aliyev’s</w:t>
      </w:r>
      <w:proofErr w:type="spellEnd"/>
      <w:r w:rsidRPr="00475856">
        <w:rPr>
          <w:rFonts w:ascii="Arial" w:hAnsi="Arial" w:cs="Arial"/>
          <w:color w:val="000000"/>
          <w:shd w:val="clear" w:color="auto" w:fill="FFFFFF"/>
        </w:rPr>
        <w:t xml:space="preserve"> reaction to U.S. President Joe Biden’s recognition of the Armenian Genocide  in April 2020 was very negative. Erdogan </w:t>
      </w:r>
      <w:r w:rsidRPr="00475856">
        <w:rPr>
          <w:rStyle w:val="Hyperlink"/>
          <w:rFonts w:ascii="Arial" w:hAnsi="Arial" w:cs="Arial"/>
        </w:rPr>
        <w:t xml:space="preserve">called </w:t>
      </w:r>
      <w:r w:rsidRPr="00475856">
        <w:rPr>
          <w:rFonts w:ascii="Arial" w:hAnsi="Arial" w:cs="Arial"/>
          <w:color w:val="000000"/>
          <w:shd w:val="clear" w:color="auto" w:fill="FFFFFF"/>
        </w:rPr>
        <w:t xml:space="preserve">Biden’s Genocide Commemoration Day’s speech as </w:t>
      </w:r>
      <w:r w:rsidRPr="00475856">
        <w:rPr>
          <w:rFonts w:ascii="Arial" w:hAnsi="Arial" w:cs="Arial"/>
          <w:i/>
          <w:iCs/>
          <w:color w:val="000000"/>
          <w:shd w:val="clear" w:color="auto" w:fill="FFFFFF"/>
        </w:rPr>
        <w:t>“</w:t>
      </w:r>
      <w:hyperlink r:id="rId132" w:history="1">
        <w:r w:rsidRPr="00475856">
          <w:rPr>
            <w:rFonts w:ascii="Arial" w:hAnsi="Arial" w:cs="Arial"/>
            <w:i/>
            <w:iCs/>
            <w:color w:val="000000"/>
          </w:rPr>
          <w:t>groundless</w:t>
        </w:r>
      </w:hyperlink>
      <w:r w:rsidRPr="00475856">
        <w:rPr>
          <w:rFonts w:ascii="Arial" w:hAnsi="Arial" w:cs="Arial"/>
          <w:i/>
          <w:iCs/>
          <w:color w:val="000000"/>
          <w:shd w:val="clear" w:color="auto" w:fill="FFFFFF"/>
        </w:rPr>
        <w:t xml:space="preserve"> and harmful for international ties”</w:t>
      </w:r>
      <w:r w:rsidRPr="00475856">
        <w:rPr>
          <w:rFonts w:ascii="Arial" w:hAnsi="Arial" w:cs="Arial"/>
          <w:color w:val="000000"/>
          <w:shd w:val="clear" w:color="auto" w:fill="FFFFFF"/>
        </w:rPr>
        <w:t xml:space="preserve"> and </w:t>
      </w:r>
      <w:hyperlink r:id="rId133" w:history="1">
        <w:r w:rsidRPr="00475856">
          <w:rPr>
            <w:rStyle w:val="Hyperlink"/>
            <w:rFonts w:ascii="Arial" w:hAnsi="Arial" w:cs="Arial"/>
            <w:shd w:val="clear" w:color="auto" w:fill="FFFFFF"/>
          </w:rPr>
          <w:t>demanded</w:t>
        </w:r>
      </w:hyperlink>
      <w:r w:rsidRPr="00475856">
        <w:rPr>
          <w:rFonts w:ascii="Arial" w:hAnsi="Arial" w:cs="Arial"/>
          <w:color w:val="000000"/>
          <w:shd w:val="clear" w:color="auto" w:fill="FFFFFF"/>
        </w:rPr>
        <w:t xml:space="preserve"> that Biden reverse his declaration, while </w:t>
      </w:r>
      <w:proofErr w:type="spellStart"/>
      <w:r w:rsidRPr="00475856">
        <w:rPr>
          <w:rFonts w:ascii="Arial" w:hAnsi="Arial" w:cs="Arial"/>
          <w:color w:val="000000"/>
          <w:shd w:val="clear" w:color="auto" w:fill="FFFFFF"/>
        </w:rPr>
        <w:t>Aliyev</w:t>
      </w:r>
      <w:proofErr w:type="spellEnd"/>
      <w:r w:rsidRPr="00475856">
        <w:rPr>
          <w:rFonts w:ascii="Arial" w:hAnsi="Arial" w:cs="Arial"/>
          <w:color w:val="000000"/>
          <w:shd w:val="clear" w:color="auto" w:fill="FFFFFF"/>
        </w:rPr>
        <w:t xml:space="preserve"> </w:t>
      </w:r>
      <w:hyperlink r:id="rId134" w:history="1">
        <w:r w:rsidRPr="00475856">
          <w:rPr>
            <w:rStyle w:val="Hyperlink"/>
            <w:rFonts w:ascii="Arial" w:hAnsi="Arial" w:cs="Arial"/>
            <w:shd w:val="clear" w:color="auto" w:fill="FFFFFF"/>
          </w:rPr>
          <w:t>called</w:t>
        </w:r>
      </w:hyperlink>
      <w:r w:rsidRPr="00475856">
        <w:rPr>
          <w:rFonts w:ascii="Arial" w:hAnsi="Arial" w:cs="Arial"/>
          <w:color w:val="000000"/>
          <w:shd w:val="clear" w:color="auto" w:fill="FFFFFF"/>
        </w:rPr>
        <w:t xml:space="preserve"> those </w:t>
      </w:r>
      <w:r w:rsidRPr="00475856">
        <w:rPr>
          <w:rFonts w:ascii="Arial" w:hAnsi="Arial" w:cs="Arial"/>
          <w:i/>
          <w:iCs/>
          <w:color w:val="000000"/>
          <w:shd w:val="clear" w:color="auto" w:fill="FFFFFF"/>
        </w:rPr>
        <w:t xml:space="preserve">“unacceptable” </w:t>
      </w:r>
      <w:r w:rsidRPr="00475856">
        <w:rPr>
          <w:rFonts w:ascii="Arial" w:hAnsi="Arial" w:cs="Arial"/>
          <w:color w:val="000000"/>
          <w:shd w:val="clear" w:color="auto" w:fill="FFFFFF"/>
        </w:rPr>
        <w:t xml:space="preserve">and a </w:t>
      </w:r>
      <w:r w:rsidRPr="00475856">
        <w:rPr>
          <w:rFonts w:ascii="Arial" w:hAnsi="Arial" w:cs="Arial"/>
          <w:i/>
          <w:iCs/>
          <w:color w:val="000000"/>
          <w:shd w:val="clear" w:color="auto" w:fill="FFFFFF"/>
        </w:rPr>
        <w:t>“historical mistake”</w:t>
      </w:r>
      <w:r w:rsidRPr="00475856">
        <w:rPr>
          <w:rFonts w:ascii="Arial" w:hAnsi="Arial" w:cs="Arial"/>
          <w:color w:val="000000"/>
          <w:shd w:val="clear" w:color="auto" w:fill="FFFFFF"/>
        </w:rPr>
        <w:t xml:space="preserve"> that would </w:t>
      </w:r>
      <w:r w:rsidRPr="00475856">
        <w:rPr>
          <w:rFonts w:ascii="Arial" w:hAnsi="Arial" w:cs="Arial"/>
          <w:i/>
          <w:iCs/>
          <w:color w:val="000000"/>
          <w:shd w:val="clear" w:color="auto" w:fill="FFFFFF"/>
        </w:rPr>
        <w:t>“seriously damage cooperation in the region.”</w:t>
      </w:r>
    </w:p>
    <w:p w14:paraId="39FFC3D5"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On the eve of the attack on Nagorno-Karabakh, in July 2020, Erdogan </w:t>
      </w:r>
      <w:hyperlink r:id="rId135" w:history="1">
        <w:r w:rsidRPr="00475856">
          <w:rPr>
            <w:rStyle w:val="Hyperlink"/>
            <w:rFonts w:ascii="Arial" w:hAnsi="Arial" w:cs="Arial"/>
          </w:rPr>
          <w:t>stated</w:t>
        </w:r>
      </w:hyperlink>
      <w:r w:rsidRPr="00475856">
        <w:rPr>
          <w:rFonts w:ascii="Arial" w:hAnsi="Arial" w:cs="Arial"/>
        </w:rPr>
        <w:t xml:space="preserve"> that they were going </w:t>
      </w:r>
      <w:r w:rsidRPr="00475856">
        <w:rPr>
          <w:rFonts w:ascii="Arial" w:hAnsi="Arial" w:cs="Arial"/>
          <w:i/>
          <w:iCs/>
        </w:rPr>
        <w:t>“to continue to fulfil the mission of their grandfathers, which was carried out a century ago in the Caucasus.”</w:t>
      </w:r>
    </w:p>
    <w:p w14:paraId="2408A729" w14:textId="77777777" w:rsidR="00384942" w:rsidRPr="00475856" w:rsidRDefault="00384942" w:rsidP="006A5585">
      <w:pPr>
        <w:spacing w:before="100" w:beforeAutospacing="1" w:after="100" w:afterAutospacing="1" w:line="276" w:lineRule="auto"/>
        <w:jc w:val="both"/>
        <w:rPr>
          <w:rFonts w:ascii="Arial" w:hAnsi="Arial" w:cs="Arial"/>
        </w:rPr>
      </w:pPr>
      <w:r w:rsidRPr="00475856">
        <w:rPr>
          <w:rFonts w:ascii="Arial" w:hAnsi="Arial" w:cs="Arial"/>
        </w:rPr>
        <w:t xml:space="preserve">During the military parade in Baku on 10 December, 2020, Erdogan </w:t>
      </w:r>
      <w:hyperlink r:id="rId136" w:history="1">
        <w:r w:rsidRPr="00475856">
          <w:rPr>
            <w:rStyle w:val="Hyperlink"/>
            <w:rFonts w:ascii="Arial" w:hAnsi="Arial" w:cs="Arial"/>
          </w:rPr>
          <w:t>said</w:t>
        </w:r>
      </w:hyperlink>
      <w:r w:rsidRPr="00475856">
        <w:rPr>
          <w:rFonts w:ascii="Arial" w:hAnsi="Arial" w:cs="Arial"/>
        </w:rPr>
        <w:t xml:space="preserve">: </w:t>
      </w:r>
      <w:r w:rsidRPr="00475856">
        <w:rPr>
          <w:rFonts w:ascii="Arial" w:hAnsi="Arial" w:cs="Arial"/>
          <w:i/>
        </w:rPr>
        <w:t xml:space="preserve">“Today, may the souls of Nuri Pasha [perpetrator of massacres of Armenians in Baku 2018], </w:t>
      </w:r>
      <w:proofErr w:type="spellStart"/>
      <w:r w:rsidRPr="00475856">
        <w:rPr>
          <w:rFonts w:ascii="Arial" w:hAnsi="Arial" w:cs="Arial"/>
          <w:i/>
        </w:rPr>
        <w:t>Enver</w:t>
      </w:r>
      <w:proofErr w:type="spellEnd"/>
      <w:r w:rsidRPr="00475856">
        <w:rPr>
          <w:rFonts w:ascii="Arial" w:hAnsi="Arial" w:cs="Arial"/>
          <w:i/>
        </w:rPr>
        <w:t xml:space="preserve"> Pasha [his brother, Ottoman Minister of War, one of the perpetrators of Armenian Genocide], and the brave soldiers of the Caucasus Islam Army [military unit of Ottoman army that took part in massacres in Baku] be happy.”</w:t>
      </w:r>
      <w:r w:rsidRPr="00475856">
        <w:rPr>
          <w:rStyle w:val="FootnoteReference"/>
          <w:rFonts w:ascii="Arial" w:hAnsi="Arial" w:cs="Arial"/>
        </w:rPr>
        <w:t xml:space="preserve"> </w:t>
      </w:r>
      <w:r w:rsidRPr="00475856">
        <w:rPr>
          <w:rFonts w:ascii="Arial" w:hAnsi="Arial" w:cs="Arial"/>
        </w:rPr>
        <w:t xml:space="preserve">… </w:t>
      </w:r>
      <w:r w:rsidRPr="00475856">
        <w:rPr>
          <w:rFonts w:ascii="Arial" w:hAnsi="Arial" w:cs="Arial"/>
          <w:i/>
        </w:rPr>
        <w:t>“The fact that Azerbaijan saved their territory from occupation does not mean that the struggle is over. The struggle, which has been carried out in political and military arenas so far, will now continue in various different fronts.”</w:t>
      </w:r>
      <w:r w:rsidRPr="00475856">
        <w:rPr>
          <w:rFonts w:ascii="Arial" w:hAnsi="Arial" w:cs="Arial"/>
        </w:rPr>
        <w:t xml:space="preserve"> In response to Erdogan’s comments, President </w:t>
      </w:r>
      <w:proofErr w:type="spellStart"/>
      <w:r w:rsidRPr="00475856">
        <w:rPr>
          <w:rFonts w:ascii="Arial" w:hAnsi="Arial" w:cs="Arial"/>
        </w:rPr>
        <w:t>Aliyev</w:t>
      </w:r>
      <w:proofErr w:type="spellEnd"/>
      <w:r w:rsidRPr="00475856">
        <w:rPr>
          <w:rFonts w:ascii="Arial" w:hAnsi="Arial" w:cs="Arial"/>
        </w:rPr>
        <w:t xml:space="preserve"> said, </w:t>
      </w:r>
      <w:r w:rsidRPr="00475856">
        <w:rPr>
          <w:rFonts w:ascii="Arial" w:hAnsi="Arial" w:cs="Arial"/>
          <w:i/>
        </w:rPr>
        <w:t>“My brother said that Azerbaijan was right in this war! Turkey’s political and moral support for Azerbaijan makes every Azerbaijani citizen proud and happy.”</w:t>
      </w:r>
    </w:p>
    <w:p w14:paraId="7B018F21"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On 15 June, 2021, in conquered city of Shushi (Shusha), </w:t>
      </w:r>
      <w:proofErr w:type="spellStart"/>
      <w:r w:rsidRPr="00475856">
        <w:rPr>
          <w:rFonts w:ascii="Arial" w:eastAsia="Times New Roman" w:hAnsi="Arial" w:cs="Arial"/>
          <w:color w:val="222222"/>
        </w:rPr>
        <w:t>Ilham</w:t>
      </w:r>
      <w:proofErr w:type="spellEnd"/>
      <w:r w:rsidRPr="00475856">
        <w:rPr>
          <w:rFonts w:ascii="Arial" w:eastAsia="Times New Roman" w:hAnsi="Arial" w:cs="Arial"/>
          <w:color w:val="222222"/>
        </w:rPr>
        <w:t xml:space="preserve">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and </w:t>
      </w:r>
      <w:proofErr w:type="spellStart"/>
      <w:r w:rsidRPr="00475856">
        <w:rPr>
          <w:rFonts w:ascii="Arial" w:hAnsi="Arial" w:cs="Arial"/>
        </w:rPr>
        <w:t>Recep</w:t>
      </w:r>
      <w:proofErr w:type="spellEnd"/>
      <w:r w:rsidRPr="00475856">
        <w:rPr>
          <w:rFonts w:ascii="Arial" w:hAnsi="Arial" w:cs="Arial"/>
        </w:rPr>
        <w:t xml:space="preserve"> </w:t>
      </w:r>
      <w:proofErr w:type="spellStart"/>
      <w:r w:rsidRPr="00475856">
        <w:rPr>
          <w:rFonts w:ascii="Arial" w:hAnsi="Arial" w:cs="Arial"/>
        </w:rPr>
        <w:t>Tayyip</w:t>
      </w:r>
      <w:proofErr w:type="spellEnd"/>
      <w:r w:rsidRPr="00475856">
        <w:rPr>
          <w:rFonts w:ascii="Arial" w:hAnsi="Arial" w:cs="Arial"/>
        </w:rPr>
        <w:t xml:space="preserve"> Erdogan</w:t>
      </w:r>
      <w:r w:rsidRPr="00475856">
        <w:rPr>
          <w:rFonts w:ascii="Arial" w:eastAsia="Times New Roman" w:hAnsi="Arial" w:cs="Arial"/>
          <w:color w:val="222222"/>
        </w:rPr>
        <w:t xml:space="preserve"> </w:t>
      </w:r>
      <w:hyperlink r:id="rId137" w:history="1">
        <w:r w:rsidRPr="00475856">
          <w:rPr>
            <w:rStyle w:val="Hyperlink"/>
            <w:rFonts w:ascii="Arial" w:eastAsia="Times New Roman" w:hAnsi="Arial" w:cs="Arial"/>
          </w:rPr>
          <w:t>signed</w:t>
        </w:r>
      </w:hyperlink>
      <w:r w:rsidRPr="00475856">
        <w:rPr>
          <w:rFonts w:ascii="Arial" w:eastAsia="Times New Roman" w:hAnsi="Arial" w:cs="Arial"/>
          <w:color w:val="222222"/>
        </w:rPr>
        <w:t xml:space="preserve"> the </w:t>
      </w:r>
      <w:r w:rsidRPr="00475856">
        <w:rPr>
          <w:rFonts w:ascii="Arial" w:hAnsi="Arial" w:cs="Arial"/>
          <w:i/>
          <w:color w:val="333333"/>
          <w:shd w:val="clear" w:color="auto" w:fill="FFFFFF"/>
        </w:rPr>
        <w:t>“</w:t>
      </w:r>
      <w:r w:rsidRPr="00475856">
        <w:rPr>
          <w:rFonts w:ascii="Arial" w:eastAsia="Times New Roman" w:hAnsi="Arial" w:cs="Arial"/>
          <w:color w:val="222222"/>
        </w:rPr>
        <w:t>Shusha Declaration</w:t>
      </w:r>
      <w:r w:rsidRPr="00475856">
        <w:rPr>
          <w:rFonts w:ascii="Arial" w:hAnsi="Arial" w:cs="Arial"/>
          <w:i/>
          <w:color w:val="333333"/>
          <w:shd w:val="clear" w:color="auto" w:fill="FFFFFF"/>
        </w:rPr>
        <w:t>”</w:t>
      </w:r>
      <w:r w:rsidRPr="00475856">
        <w:rPr>
          <w:rFonts w:ascii="Arial" w:eastAsia="Times New Roman" w:hAnsi="Arial" w:cs="Arial"/>
          <w:color w:val="222222"/>
        </w:rPr>
        <w:t xml:space="preserve"> – a cooperation agreement between Azerbaijan and Turkey, including cooperation in military affairs. </w:t>
      </w:r>
      <w:proofErr w:type="spellStart"/>
      <w:r w:rsidRPr="00475856">
        <w:rPr>
          <w:rFonts w:ascii="Arial" w:hAnsi="Arial" w:cs="Arial"/>
        </w:rPr>
        <w:t>Aliyev</w:t>
      </w:r>
      <w:proofErr w:type="spellEnd"/>
      <w:r w:rsidRPr="00475856">
        <w:rPr>
          <w:rFonts w:ascii="Arial" w:hAnsi="Arial" w:cs="Arial"/>
        </w:rPr>
        <w:t xml:space="preserve"> one more time publicly </w:t>
      </w:r>
      <w:hyperlink r:id="rId138" w:history="1">
        <w:r w:rsidRPr="00475856">
          <w:rPr>
            <w:rStyle w:val="Hyperlink"/>
            <w:rFonts w:ascii="Arial" w:hAnsi="Arial" w:cs="Arial"/>
          </w:rPr>
          <w:t>recognized</w:t>
        </w:r>
      </w:hyperlink>
      <w:r w:rsidRPr="00475856">
        <w:rPr>
          <w:rFonts w:ascii="Arial" w:hAnsi="Arial" w:cs="Arial"/>
        </w:rPr>
        <w:t xml:space="preserve"> the Turkish support in 44-day war </w:t>
      </w:r>
      <w:r w:rsidRPr="00475856">
        <w:rPr>
          <w:rFonts w:ascii="Arial" w:hAnsi="Arial" w:cs="Arial"/>
          <w:i/>
          <w:iCs/>
        </w:rPr>
        <w:t>“</w:t>
      </w:r>
      <w:r w:rsidRPr="00475856">
        <w:rPr>
          <w:rFonts w:ascii="Arial" w:hAnsi="Arial" w:cs="Arial"/>
          <w:bCs/>
          <w:i/>
          <w:iCs/>
        </w:rPr>
        <w:t>Azerbaijan put an end to this [meaning Armenian control of the lands] with the support of brotherly Turkey….</w:t>
      </w:r>
      <w:r w:rsidRPr="00475856">
        <w:rPr>
          <w:rFonts w:ascii="Arial" w:hAnsi="Arial" w:cs="Arial"/>
          <w:i/>
          <w:iCs/>
        </w:rPr>
        <w:t xml:space="preserve"> </w:t>
      </w:r>
      <w:r w:rsidRPr="00475856">
        <w:rPr>
          <w:rFonts w:ascii="Arial" w:hAnsi="Arial" w:cs="Arial"/>
          <w:bCs/>
          <w:i/>
          <w:iCs/>
        </w:rPr>
        <w:t xml:space="preserve">Of course, inspired by this support from an ally like Turkey in the second </w:t>
      </w:r>
      <w:proofErr w:type="spellStart"/>
      <w:r w:rsidRPr="00475856">
        <w:rPr>
          <w:rFonts w:ascii="Arial" w:hAnsi="Arial" w:cs="Arial"/>
          <w:bCs/>
          <w:i/>
          <w:iCs/>
        </w:rPr>
        <w:t>Karabakh</w:t>
      </w:r>
      <w:proofErr w:type="spellEnd"/>
      <w:r w:rsidRPr="00475856">
        <w:rPr>
          <w:rFonts w:ascii="Arial" w:hAnsi="Arial" w:cs="Arial"/>
          <w:bCs/>
          <w:i/>
          <w:iCs/>
        </w:rPr>
        <w:t xml:space="preserve"> war, Azerbaijan fulfilled its historic mission, restored justice and restored its territorial integrity.”</w:t>
      </w:r>
      <w:r w:rsidRPr="00475856">
        <w:rPr>
          <w:rFonts w:ascii="Arial" w:hAnsi="Arial" w:cs="Arial"/>
        </w:rPr>
        <w:t xml:space="preserve"> </w:t>
      </w:r>
      <w:r w:rsidRPr="00475856">
        <w:rPr>
          <w:rFonts w:ascii="Arial" w:eastAsia="Times New Roman" w:hAnsi="Arial" w:cs="Arial"/>
          <w:color w:val="222222"/>
        </w:rPr>
        <w:t>Erdogan also expressed an interest in opening a consulate in Shushi.</w:t>
      </w:r>
      <w:r w:rsidRPr="00475856">
        <w:rPr>
          <w:rFonts w:ascii="Arial" w:hAnsi="Arial" w:cs="Arial"/>
        </w:rPr>
        <w:t xml:space="preserve">  </w:t>
      </w:r>
    </w:p>
    <w:p w14:paraId="05DCF0E2"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i/>
        </w:rPr>
      </w:pPr>
      <w:r w:rsidRPr="00475856">
        <w:rPr>
          <w:rFonts w:ascii="Arial" w:hAnsi="Arial" w:cs="Arial"/>
        </w:rPr>
        <w:t>On 12 November, 2021, during the 8</w:t>
      </w:r>
      <w:r w:rsidRPr="00475856">
        <w:rPr>
          <w:rFonts w:ascii="Arial" w:hAnsi="Arial" w:cs="Arial"/>
          <w:vertAlign w:val="superscript"/>
        </w:rPr>
        <w:t>th</w:t>
      </w:r>
      <w:r w:rsidRPr="00475856">
        <w:rPr>
          <w:rFonts w:ascii="Arial" w:hAnsi="Arial" w:cs="Arial"/>
        </w:rPr>
        <w:t xml:space="preserve"> Summit of the Cooperation Council of Turkic-Speaking States, upon the proposal of the President of the Republic of Turkey </w:t>
      </w:r>
      <w:proofErr w:type="spellStart"/>
      <w:r w:rsidRPr="00475856">
        <w:rPr>
          <w:rFonts w:ascii="Arial" w:hAnsi="Arial" w:cs="Arial"/>
        </w:rPr>
        <w:t>Recep</w:t>
      </w:r>
      <w:proofErr w:type="spellEnd"/>
      <w:r w:rsidRPr="00475856">
        <w:rPr>
          <w:rFonts w:ascii="Arial" w:hAnsi="Arial" w:cs="Arial"/>
        </w:rPr>
        <w:t xml:space="preserve"> </w:t>
      </w:r>
      <w:proofErr w:type="spellStart"/>
      <w:r w:rsidRPr="00475856">
        <w:rPr>
          <w:rFonts w:ascii="Arial" w:hAnsi="Arial" w:cs="Arial"/>
        </w:rPr>
        <w:t>Tayyip</w:t>
      </w:r>
      <w:proofErr w:type="spellEnd"/>
      <w:r w:rsidRPr="00475856">
        <w:rPr>
          <w:rFonts w:ascii="Arial" w:hAnsi="Arial" w:cs="Arial"/>
        </w:rPr>
        <w:t xml:space="preserve"> Erdogan </w:t>
      </w:r>
      <w:proofErr w:type="spellStart"/>
      <w:r w:rsidRPr="00475856">
        <w:rPr>
          <w:rFonts w:ascii="Arial" w:hAnsi="Arial" w:cs="Arial"/>
        </w:rPr>
        <w:t>Aliyev</w:t>
      </w:r>
      <w:proofErr w:type="spellEnd"/>
      <w:r w:rsidRPr="00475856">
        <w:rPr>
          <w:rFonts w:ascii="Arial" w:hAnsi="Arial" w:cs="Arial"/>
        </w:rPr>
        <w:t xml:space="preserve"> received an </w:t>
      </w:r>
      <w:hyperlink r:id="rId139" w:history="1">
        <w:r w:rsidRPr="00475856">
          <w:rPr>
            <w:rStyle w:val="Hyperlink"/>
            <w:rFonts w:ascii="Arial" w:hAnsi="Arial" w:cs="Arial"/>
          </w:rPr>
          <w:t>award</w:t>
        </w:r>
      </w:hyperlink>
      <w:r w:rsidRPr="00475856">
        <w:rPr>
          <w:rFonts w:ascii="Arial" w:hAnsi="Arial" w:cs="Arial"/>
        </w:rPr>
        <w:t xml:space="preserve"> called </w:t>
      </w:r>
      <w:r w:rsidRPr="00475856">
        <w:rPr>
          <w:rFonts w:ascii="Arial" w:hAnsi="Arial" w:cs="Arial"/>
          <w:i/>
        </w:rPr>
        <w:t>“Supreme Order of the Turkic World” “in recognition of the historic victory that ensured the liberation of the territories of the Republic of Azerbaijan and the restoration of its territorial integrity,”… “which significantly contributed to Turkic unity and paved the way to achieving enduring peace and stability in the region.”</w:t>
      </w:r>
    </w:p>
    <w:p w14:paraId="0811C660"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color w:val="000000"/>
        </w:rPr>
      </w:pPr>
      <w:r w:rsidRPr="00475856">
        <w:rPr>
          <w:rFonts w:ascii="Arial" w:eastAsia="Times New Roman" w:hAnsi="Arial" w:cs="Arial"/>
          <w:color w:val="222222"/>
        </w:rPr>
        <w:t xml:space="preserve">On 28 May 2022, at the </w:t>
      </w:r>
      <w:proofErr w:type="spellStart"/>
      <w:r w:rsidRPr="00475856">
        <w:rPr>
          <w:rFonts w:ascii="Arial" w:eastAsia="Times New Roman" w:hAnsi="Arial" w:cs="Arial"/>
          <w:color w:val="222222"/>
        </w:rPr>
        <w:t>Teknofest</w:t>
      </w:r>
      <w:proofErr w:type="spellEnd"/>
      <w:r w:rsidRPr="00475856">
        <w:rPr>
          <w:rFonts w:ascii="Arial" w:eastAsia="Times New Roman" w:hAnsi="Arial" w:cs="Arial"/>
          <w:color w:val="222222"/>
        </w:rPr>
        <w:t xml:space="preserve"> Azerbaijan festival in Baku </w:t>
      </w:r>
      <w:proofErr w:type="spellStart"/>
      <w:r w:rsidRPr="00475856">
        <w:rPr>
          <w:rFonts w:ascii="Arial" w:eastAsia="Times New Roman" w:hAnsi="Arial" w:cs="Arial"/>
          <w:color w:val="222222"/>
        </w:rPr>
        <w:t>Aliyev</w:t>
      </w:r>
      <w:proofErr w:type="spellEnd"/>
      <w:r w:rsidRPr="00475856">
        <w:rPr>
          <w:rFonts w:ascii="Arial" w:eastAsia="Times New Roman" w:hAnsi="Arial" w:cs="Arial"/>
          <w:color w:val="222222"/>
        </w:rPr>
        <w:t xml:space="preserve"> and Erdogan had mutually supportive and praising speeches, celebrating their </w:t>
      </w:r>
      <w:r w:rsidRPr="00475856">
        <w:rPr>
          <w:rFonts w:ascii="Arial" w:eastAsia="Times New Roman" w:hAnsi="Arial" w:cs="Arial"/>
          <w:i/>
          <w:iCs/>
          <w:color w:val="222222"/>
        </w:rPr>
        <w:t xml:space="preserve">“unity” </w:t>
      </w:r>
      <w:r w:rsidRPr="00475856">
        <w:rPr>
          <w:rFonts w:ascii="Arial" w:eastAsia="Times New Roman" w:hAnsi="Arial" w:cs="Arial"/>
          <w:color w:val="222222"/>
        </w:rPr>
        <w:t>and</w:t>
      </w:r>
      <w:r w:rsidRPr="00475856">
        <w:rPr>
          <w:rFonts w:ascii="Arial" w:eastAsia="Times New Roman" w:hAnsi="Arial" w:cs="Arial"/>
          <w:i/>
          <w:iCs/>
          <w:color w:val="222222"/>
        </w:rPr>
        <w:t xml:space="preserve"> “brotherhood”,</w:t>
      </w:r>
      <w:r w:rsidRPr="00475856">
        <w:rPr>
          <w:rFonts w:ascii="Arial" w:eastAsia="Times New Roman" w:hAnsi="Arial" w:cs="Arial"/>
          <w:color w:val="222222"/>
        </w:rPr>
        <w:t xml:space="preserve"> also referring to a poem that praises the friendship of Turkey and Azerbaijan as </w:t>
      </w:r>
      <w:r w:rsidRPr="00475856">
        <w:rPr>
          <w:rFonts w:ascii="Arial" w:eastAsia="Times New Roman" w:hAnsi="Arial" w:cs="Arial"/>
          <w:i/>
          <w:iCs/>
          <w:color w:val="222222"/>
        </w:rPr>
        <w:t>“T</w:t>
      </w:r>
      <w:r w:rsidRPr="00475856">
        <w:rPr>
          <w:rFonts w:ascii="Arial" w:eastAsia="Times New Roman" w:hAnsi="Arial" w:cs="Arial"/>
          <w:i/>
          <w:iCs/>
          <w:color w:val="000000"/>
          <w:lang w:val="en-GB" w:eastAsia="en-GB"/>
        </w:rPr>
        <w:t>wo sons of a mother, Two branches of a tree..”</w:t>
      </w:r>
      <w:r w:rsidRPr="00475856">
        <w:rPr>
          <w:rFonts w:ascii="Arial" w:eastAsia="Times New Roman" w:hAnsi="Arial" w:cs="Arial"/>
          <w:color w:val="000000"/>
          <w:lang w:val="en-GB" w:eastAsia="en-GB"/>
        </w:rPr>
        <w:t xml:space="preserve">  They also </w:t>
      </w:r>
      <w:hyperlink r:id="rId140" w:history="1">
        <w:r w:rsidRPr="00475856">
          <w:rPr>
            <w:rStyle w:val="Hyperlink"/>
            <w:rFonts w:ascii="Arial" w:eastAsia="Times New Roman" w:hAnsi="Arial" w:cs="Arial"/>
            <w:lang w:val="en-GB" w:eastAsia="en-GB"/>
          </w:rPr>
          <w:t>referred</w:t>
        </w:r>
      </w:hyperlink>
      <w:r w:rsidRPr="00475856">
        <w:rPr>
          <w:rFonts w:ascii="Arial" w:eastAsia="Times New Roman" w:hAnsi="Arial" w:cs="Arial"/>
          <w:color w:val="000000"/>
          <w:lang w:val="en-GB" w:eastAsia="en-GB"/>
        </w:rPr>
        <w:t xml:space="preserve"> to their common struggle </w:t>
      </w:r>
      <w:r w:rsidRPr="00475856">
        <w:rPr>
          <w:rFonts w:ascii="Arial" w:eastAsia="Times New Roman" w:hAnsi="Arial" w:cs="Arial"/>
          <w:i/>
          <w:iCs/>
          <w:color w:val="000000"/>
          <w:lang w:val="en-GB" w:eastAsia="en-GB"/>
        </w:rPr>
        <w:t>“…</w:t>
      </w:r>
      <w:r w:rsidRPr="00475856">
        <w:rPr>
          <w:rFonts w:ascii="Arial" w:hAnsi="Arial" w:cs="Arial"/>
          <w:i/>
          <w:iCs/>
          <w:color w:val="000000"/>
        </w:rPr>
        <w:t xml:space="preserve"> in 1918 in Ganja, Baku …,”</w:t>
      </w:r>
      <w:r w:rsidRPr="00475856">
        <w:rPr>
          <w:rStyle w:val="FootnoteReference"/>
          <w:rFonts w:ascii="Arial" w:eastAsia="Times New Roman" w:hAnsi="Arial" w:cs="Arial"/>
          <w:color w:val="222222"/>
        </w:rPr>
        <w:t xml:space="preserve"> </w:t>
      </w:r>
      <w:r w:rsidRPr="00475856">
        <w:rPr>
          <w:rFonts w:ascii="Arial" w:hAnsi="Arial" w:cs="Arial"/>
          <w:color w:val="000000"/>
        </w:rPr>
        <w:t xml:space="preserve">where, as mentioned before, there have been massacres of Armenians. </w:t>
      </w:r>
    </w:p>
    <w:p w14:paraId="2CF41429" w14:textId="77777777" w:rsidR="00384942" w:rsidRPr="00475856" w:rsidRDefault="00384942" w:rsidP="006A5585">
      <w:pPr>
        <w:shd w:val="clear" w:color="auto" w:fill="FFFFFF"/>
        <w:spacing w:before="100" w:beforeAutospacing="1" w:after="100" w:afterAutospacing="1" w:line="276" w:lineRule="auto"/>
        <w:jc w:val="both"/>
        <w:rPr>
          <w:rFonts w:ascii="Arial" w:hAnsi="Arial" w:cs="Arial"/>
        </w:rPr>
      </w:pPr>
      <w:r w:rsidRPr="00475856">
        <w:rPr>
          <w:rFonts w:ascii="Arial" w:eastAsia="Times New Roman" w:hAnsi="Arial" w:cs="Arial"/>
          <w:color w:val="222222"/>
        </w:rPr>
        <w:t xml:space="preserve">Azerbaijan and Turkey organize frequent joint military training and </w:t>
      </w:r>
      <w:hyperlink r:id="rId141" w:history="1">
        <w:r w:rsidRPr="00475856">
          <w:rPr>
            <w:rStyle w:val="Hyperlink"/>
            <w:rFonts w:ascii="Arial" w:eastAsia="Times New Roman" w:hAnsi="Arial" w:cs="Arial"/>
          </w:rPr>
          <w:t>exercises</w:t>
        </w:r>
      </w:hyperlink>
      <w:r w:rsidRPr="00475856">
        <w:rPr>
          <w:rFonts w:ascii="Arial" w:eastAsia="Times New Roman" w:hAnsi="Arial" w:cs="Arial"/>
          <w:color w:val="222222"/>
        </w:rPr>
        <w:t xml:space="preserve">, oftentimes on the border with Nagorno-Karabakh or Armenia. Turkish flag is demonstrated at the entrance to Shushi. </w:t>
      </w:r>
      <w:r w:rsidRPr="00475856">
        <w:rPr>
          <w:rFonts w:ascii="Arial" w:hAnsi="Arial" w:cs="Arial"/>
        </w:rPr>
        <w:t xml:space="preserve">Needless to say that such actions of Azerbaijan-Turkey tandem increases the anxiety of the local Armenian population. </w:t>
      </w:r>
    </w:p>
    <w:p w14:paraId="2AB64715" w14:textId="77777777" w:rsidR="00384942" w:rsidRPr="00475856" w:rsidRDefault="00384942" w:rsidP="006A5585">
      <w:pPr>
        <w:pStyle w:val="Heading1"/>
        <w:spacing w:before="100" w:beforeAutospacing="1" w:after="100" w:afterAutospacing="1" w:line="276" w:lineRule="auto"/>
        <w:jc w:val="both"/>
        <w:rPr>
          <w:rFonts w:ascii="Arial" w:eastAsia="Times New Roman" w:hAnsi="Arial" w:cs="Arial"/>
          <w:bCs/>
          <w:sz w:val="22"/>
          <w:szCs w:val="22"/>
        </w:rPr>
      </w:pPr>
      <w:r w:rsidRPr="00475856">
        <w:rPr>
          <w:rFonts w:ascii="Arial" w:eastAsia="Times New Roman" w:hAnsi="Arial" w:cs="Arial"/>
          <w:b/>
          <w:bCs/>
          <w:sz w:val="22"/>
          <w:szCs w:val="22"/>
        </w:rPr>
        <w:t xml:space="preserve">Urgent Request and Recommendation </w:t>
      </w:r>
    </w:p>
    <w:p w14:paraId="2DD1B078" w14:textId="77777777" w:rsidR="00384942" w:rsidRPr="00475856" w:rsidRDefault="00384942" w:rsidP="006A5585">
      <w:pPr>
        <w:pStyle w:val="Body"/>
        <w:spacing w:before="100" w:beforeAutospacing="1" w:after="100" w:afterAutospacing="1" w:line="276" w:lineRule="auto"/>
        <w:jc w:val="both"/>
        <w:rPr>
          <w:rFonts w:ascii="Arial" w:hAnsi="Arial" w:cs="Arial"/>
        </w:rPr>
      </w:pPr>
      <w:r w:rsidRPr="00475856">
        <w:rPr>
          <w:rFonts w:ascii="Arial" w:hAnsi="Arial" w:cs="Arial"/>
          <w:bCs/>
        </w:rPr>
        <w:t xml:space="preserve">We request CERD to </w:t>
      </w:r>
      <w:r w:rsidRPr="00475856">
        <w:rPr>
          <w:rFonts w:ascii="Arial" w:hAnsi="Arial" w:cs="Arial"/>
        </w:rPr>
        <w:t xml:space="preserve">consider Azerbaijan’s policy and practice of growing anti-Armenian racism within society and its intents to destroy Armenians and to recommend the relevant UN bodies to hold Azerbaijan accountable. </w:t>
      </w:r>
    </w:p>
    <w:p w14:paraId="606BBC24" w14:textId="77777777" w:rsidR="00384942" w:rsidRPr="00475856" w:rsidRDefault="00384942" w:rsidP="006A5585">
      <w:pPr>
        <w:pStyle w:val="Body"/>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We expect international organizations like UN and its bodies take the responsibility to protect the Armenian people of Nagorno-Karabakh given the principle </w:t>
      </w:r>
      <w:hyperlink r:id="rId142" w:history="1">
        <w:r w:rsidRPr="00475856">
          <w:rPr>
            <w:rStyle w:val="Hyperlink"/>
            <w:rFonts w:ascii="Arial" w:eastAsia="Times New Roman" w:hAnsi="Arial" w:cs="Arial"/>
          </w:rPr>
          <w:t>Responsibility to Protect</w:t>
        </w:r>
      </w:hyperlink>
      <w:r w:rsidRPr="00475856">
        <w:rPr>
          <w:rFonts w:ascii="Arial" w:eastAsia="Times New Roman" w:hAnsi="Arial" w:cs="Arial"/>
        </w:rPr>
        <w:t xml:space="preserve"> </w:t>
      </w:r>
      <w:r w:rsidRPr="00475856">
        <w:rPr>
          <w:rFonts w:ascii="Arial" w:eastAsia="Times New Roman" w:hAnsi="Arial" w:cs="Arial"/>
          <w:color w:val="222222"/>
        </w:rPr>
        <w:t xml:space="preserve">and ensure our right to live peacefully on the lands of our ancestors, and to enjoy our basic, civil and political rights free from the dictatorial and racist regime of Azerbaijan. </w:t>
      </w:r>
    </w:p>
    <w:p w14:paraId="201D9509" w14:textId="77777777" w:rsidR="00384942" w:rsidRPr="00475856" w:rsidRDefault="00384942" w:rsidP="006A5585">
      <w:pPr>
        <w:pStyle w:val="Body"/>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We urge to take steps to ensure international mandate of peacekeeping forces, to ensure that after the expiry of the term of Russian peacekeepers until November 2025 the people in Nagorno-Karabakh are protected and safe. It is important to ensure deployment of peacekeeping forces in Nagorno-Karabakh and along the corridor which connects Nagorno-Karabakh with Armenia for as long as needed until there is a peaceful, long-term and sustainable resolution of the conflict that takes into account our rights. </w:t>
      </w:r>
    </w:p>
    <w:p w14:paraId="29EB3996" w14:textId="77777777" w:rsidR="00384942" w:rsidRPr="00475856" w:rsidRDefault="00384942" w:rsidP="006A5585">
      <w:pPr>
        <w:pStyle w:val="Body"/>
        <w:spacing w:before="100" w:beforeAutospacing="1" w:after="100" w:afterAutospacing="1" w:line="276" w:lineRule="auto"/>
        <w:jc w:val="both"/>
        <w:rPr>
          <w:rFonts w:ascii="Arial" w:eastAsia="Times New Roman" w:hAnsi="Arial" w:cs="Arial"/>
          <w:color w:val="222222"/>
        </w:rPr>
      </w:pPr>
      <w:r w:rsidRPr="00475856">
        <w:rPr>
          <w:rFonts w:ascii="Arial" w:eastAsia="Times New Roman" w:hAnsi="Arial" w:cs="Arial"/>
          <w:color w:val="222222"/>
        </w:rPr>
        <w:t xml:space="preserve">It is urgent to break the international isolation of Nagorno-Karabakh and ensure access of international organizations and officials to be able to monitor and report on the situation inside Nagorno-Karabakh as well as provide humanitarian assistance to our people. </w:t>
      </w:r>
    </w:p>
    <w:p w14:paraId="400CF5A0" w14:textId="77777777" w:rsidR="00384942" w:rsidRPr="00475856" w:rsidRDefault="00384942" w:rsidP="006A5585">
      <w:pPr>
        <w:pStyle w:val="Body"/>
        <w:spacing w:before="100" w:beforeAutospacing="1" w:after="100" w:afterAutospacing="1" w:line="276" w:lineRule="auto"/>
        <w:jc w:val="both"/>
        <w:rPr>
          <w:rFonts w:ascii="Arial" w:hAnsi="Arial" w:cs="Arial"/>
        </w:rPr>
      </w:pPr>
      <w:r w:rsidRPr="00475856">
        <w:rPr>
          <w:rFonts w:ascii="Arial" w:hAnsi="Arial" w:cs="Arial"/>
        </w:rPr>
        <w:t xml:space="preserve">Failure of international organizations to intervene timely, continuation of </w:t>
      </w:r>
      <w:r w:rsidRPr="00475856">
        <w:rPr>
          <w:rFonts w:ascii="Arial" w:hAnsi="Arial" w:cs="Arial"/>
          <w:iCs/>
        </w:rPr>
        <w:t>“</w:t>
      </w:r>
      <w:r w:rsidRPr="00475856">
        <w:rPr>
          <w:rFonts w:ascii="Arial" w:hAnsi="Arial" w:cs="Arial"/>
        </w:rPr>
        <w:t>neutral</w:t>
      </w:r>
      <w:r w:rsidRPr="00475856">
        <w:rPr>
          <w:rFonts w:ascii="Arial" w:hAnsi="Arial" w:cs="Arial"/>
          <w:iCs/>
        </w:rPr>
        <w:t>“ standing</w:t>
      </w:r>
      <w:r w:rsidRPr="00475856">
        <w:rPr>
          <w:rFonts w:ascii="Arial" w:hAnsi="Arial" w:cs="Arial"/>
        </w:rPr>
        <w:t xml:space="preserve">, blaming </w:t>
      </w:r>
      <w:r w:rsidRPr="00475856">
        <w:rPr>
          <w:rFonts w:ascii="Arial" w:hAnsi="Arial" w:cs="Arial"/>
          <w:i/>
          <w:iCs/>
        </w:rPr>
        <w:t>“both sides”</w:t>
      </w:r>
      <w:r w:rsidRPr="00475856">
        <w:rPr>
          <w:rFonts w:ascii="Arial" w:hAnsi="Arial" w:cs="Arial"/>
        </w:rPr>
        <w:t xml:space="preserve"> for the aggression of only one party, and acting upon geopolitical considerations in favor of oil-rich Azerbaijan, will lead to another genocide of the Armenian people - this time conducted by Azerbaijan, though not without active engagement of the same Turkey. </w:t>
      </w:r>
    </w:p>
    <w:p w14:paraId="4C37D590" w14:textId="77777777" w:rsidR="00384942" w:rsidRPr="00475856" w:rsidRDefault="00384942" w:rsidP="006A5585">
      <w:pPr>
        <w:pStyle w:val="Body"/>
        <w:spacing w:before="100" w:beforeAutospacing="1" w:after="100" w:afterAutospacing="1" w:line="276" w:lineRule="auto"/>
        <w:jc w:val="both"/>
        <w:rPr>
          <w:rFonts w:ascii="Arial" w:hAnsi="Arial" w:cs="Arial"/>
        </w:rPr>
      </w:pPr>
      <w:r w:rsidRPr="00475856">
        <w:rPr>
          <w:rFonts w:ascii="Arial" w:eastAsia="Times New Roman" w:hAnsi="Arial" w:cs="Arial"/>
          <w:color w:val="222222"/>
        </w:rPr>
        <w:t>Armenians in Nagorno-Karabakh shall not become subject to genocide or ethnic cleansing.</w:t>
      </w:r>
    </w:p>
    <w:p w14:paraId="1508D85F" w14:textId="77777777" w:rsidR="00384942" w:rsidRPr="00475856" w:rsidRDefault="00384942" w:rsidP="006A5585">
      <w:pPr>
        <w:pStyle w:val="Body"/>
        <w:spacing w:before="100" w:beforeAutospacing="1" w:after="100" w:afterAutospacing="1" w:line="276" w:lineRule="auto"/>
        <w:jc w:val="both"/>
        <w:rPr>
          <w:rFonts w:ascii="Arial" w:hAnsi="Arial" w:cs="Arial"/>
        </w:rPr>
      </w:pPr>
      <w:r w:rsidRPr="00475856">
        <w:rPr>
          <w:rFonts w:ascii="Arial" w:hAnsi="Arial" w:cs="Arial"/>
        </w:rPr>
        <w:t xml:space="preserve">We think that the failure of international organizations will totally discredit the current international security system, and will merely be a victory of violence over the human rights and democratic values, further adding to the injustice of the world. </w:t>
      </w:r>
    </w:p>
    <w:p w14:paraId="0F616CF0" w14:textId="77777777" w:rsidR="00384942" w:rsidRPr="00475856" w:rsidRDefault="00384942" w:rsidP="006A5585">
      <w:pPr>
        <w:pStyle w:val="Body"/>
        <w:spacing w:before="100" w:beforeAutospacing="1" w:after="100" w:afterAutospacing="1" w:line="276" w:lineRule="auto"/>
        <w:jc w:val="both"/>
        <w:rPr>
          <w:rFonts w:ascii="Arial" w:hAnsi="Arial" w:cs="Arial"/>
          <w:b/>
          <w:bCs/>
        </w:rPr>
      </w:pPr>
      <w:r w:rsidRPr="00475856">
        <w:rPr>
          <w:rFonts w:ascii="Arial" w:hAnsi="Arial" w:cs="Arial"/>
          <w:b/>
          <w:bCs/>
        </w:rPr>
        <w:t>Signatories:</w:t>
      </w:r>
    </w:p>
    <w:p w14:paraId="279CDE0C"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Lusine</w:t>
      </w:r>
      <w:proofErr w:type="spellEnd"/>
      <w:r w:rsidRPr="00475856">
        <w:rPr>
          <w:rFonts w:ascii="Arial" w:hAnsi="Arial" w:cs="Arial"/>
        </w:rPr>
        <w:t xml:space="preserve"> </w:t>
      </w:r>
      <w:proofErr w:type="spellStart"/>
      <w:r w:rsidRPr="00475856">
        <w:rPr>
          <w:rFonts w:ascii="Arial" w:hAnsi="Arial" w:cs="Arial"/>
        </w:rPr>
        <w:t>Hambardzumyan</w:t>
      </w:r>
      <w:proofErr w:type="spellEnd"/>
      <w:r w:rsidRPr="00475856">
        <w:rPr>
          <w:rFonts w:ascii="Arial" w:hAnsi="Arial" w:cs="Arial"/>
        </w:rPr>
        <w:t>, “Civic Hub” NGO</w:t>
      </w:r>
    </w:p>
    <w:p w14:paraId="47FF484D"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Gegham</w:t>
      </w:r>
      <w:proofErr w:type="spellEnd"/>
      <w:r w:rsidRPr="00475856">
        <w:rPr>
          <w:rFonts w:ascii="Arial" w:hAnsi="Arial" w:cs="Arial"/>
        </w:rPr>
        <w:t xml:space="preserve"> </w:t>
      </w:r>
      <w:proofErr w:type="spellStart"/>
      <w:r w:rsidRPr="00475856">
        <w:rPr>
          <w:rFonts w:ascii="Arial" w:hAnsi="Arial" w:cs="Arial"/>
        </w:rPr>
        <w:t>Baghdasaryan</w:t>
      </w:r>
      <w:proofErr w:type="spellEnd"/>
      <w:r w:rsidRPr="00475856">
        <w:rPr>
          <w:rFonts w:ascii="Arial" w:hAnsi="Arial" w:cs="Arial"/>
        </w:rPr>
        <w:t xml:space="preserve">, “Stepanakert Press Club” NGO </w:t>
      </w:r>
    </w:p>
    <w:p w14:paraId="278598ED"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Margarita </w:t>
      </w:r>
      <w:proofErr w:type="spellStart"/>
      <w:r w:rsidRPr="00475856">
        <w:rPr>
          <w:rFonts w:ascii="Arial" w:hAnsi="Arial" w:cs="Arial"/>
        </w:rPr>
        <w:t>Karamyan</w:t>
      </w:r>
      <w:proofErr w:type="spellEnd"/>
      <w:r w:rsidRPr="00475856">
        <w:rPr>
          <w:rFonts w:ascii="Arial" w:hAnsi="Arial" w:cs="Arial"/>
        </w:rPr>
        <w:t xml:space="preserve">, “Return to </w:t>
      </w:r>
      <w:proofErr w:type="spellStart"/>
      <w:r w:rsidRPr="00475856">
        <w:rPr>
          <w:rFonts w:ascii="Arial" w:hAnsi="Arial" w:cs="Arial"/>
        </w:rPr>
        <w:t>Dizak</w:t>
      </w:r>
      <w:proofErr w:type="spellEnd"/>
      <w:r w:rsidRPr="00475856">
        <w:rPr>
          <w:rFonts w:ascii="Arial" w:hAnsi="Arial" w:cs="Arial"/>
        </w:rPr>
        <w:t>” NGO</w:t>
      </w:r>
    </w:p>
    <w:p w14:paraId="4B48859A"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Levon</w:t>
      </w:r>
      <w:proofErr w:type="spellEnd"/>
      <w:r w:rsidRPr="00475856">
        <w:rPr>
          <w:rFonts w:ascii="Arial" w:hAnsi="Arial" w:cs="Arial"/>
        </w:rPr>
        <w:t xml:space="preserve"> </w:t>
      </w:r>
      <w:proofErr w:type="spellStart"/>
      <w:r w:rsidRPr="00475856">
        <w:rPr>
          <w:rFonts w:ascii="Arial" w:hAnsi="Arial" w:cs="Arial"/>
        </w:rPr>
        <w:t>Hayriyan</w:t>
      </w:r>
      <w:proofErr w:type="spellEnd"/>
      <w:r w:rsidRPr="00475856">
        <w:rPr>
          <w:rFonts w:ascii="Arial" w:hAnsi="Arial" w:cs="Arial"/>
        </w:rPr>
        <w:t xml:space="preserve">, “For </w:t>
      </w:r>
      <w:proofErr w:type="spellStart"/>
      <w:r w:rsidRPr="00475856">
        <w:rPr>
          <w:rFonts w:ascii="Arial" w:hAnsi="Arial" w:cs="Arial"/>
        </w:rPr>
        <w:t>Hadrut</w:t>
      </w:r>
      <w:proofErr w:type="spellEnd"/>
      <w:r w:rsidRPr="00475856">
        <w:rPr>
          <w:rFonts w:ascii="Arial" w:hAnsi="Arial" w:cs="Arial"/>
        </w:rPr>
        <w:t>” NGO</w:t>
      </w:r>
    </w:p>
    <w:p w14:paraId="383A460E"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Mery</w:t>
      </w:r>
      <w:proofErr w:type="spellEnd"/>
      <w:r w:rsidRPr="00475856">
        <w:rPr>
          <w:rFonts w:ascii="Arial" w:hAnsi="Arial" w:cs="Arial"/>
        </w:rPr>
        <w:t xml:space="preserve"> </w:t>
      </w:r>
      <w:proofErr w:type="spellStart"/>
      <w:r w:rsidRPr="00475856">
        <w:rPr>
          <w:rFonts w:ascii="Arial" w:hAnsi="Arial" w:cs="Arial"/>
        </w:rPr>
        <w:t>Davtyan</w:t>
      </w:r>
      <w:proofErr w:type="spellEnd"/>
      <w:r w:rsidRPr="00475856">
        <w:rPr>
          <w:rFonts w:ascii="Arial" w:hAnsi="Arial" w:cs="Arial"/>
        </w:rPr>
        <w:t>, “</w:t>
      </w:r>
      <w:proofErr w:type="spellStart"/>
      <w:r w:rsidRPr="00475856">
        <w:rPr>
          <w:rFonts w:ascii="Arial" w:hAnsi="Arial" w:cs="Arial"/>
        </w:rPr>
        <w:t>Deoccupation</w:t>
      </w:r>
      <w:proofErr w:type="spellEnd"/>
      <w:r w:rsidRPr="00475856">
        <w:rPr>
          <w:rFonts w:ascii="Arial" w:hAnsi="Arial" w:cs="Arial"/>
        </w:rPr>
        <w:t xml:space="preserve"> of </w:t>
      </w:r>
      <w:proofErr w:type="spellStart"/>
      <w:r w:rsidRPr="00475856">
        <w:rPr>
          <w:rFonts w:ascii="Arial" w:hAnsi="Arial" w:cs="Arial"/>
        </w:rPr>
        <w:t>Hadrut</w:t>
      </w:r>
      <w:proofErr w:type="spellEnd"/>
      <w:r w:rsidRPr="00475856">
        <w:rPr>
          <w:rFonts w:ascii="Arial" w:hAnsi="Arial" w:cs="Arial"/>
        </w:rPr>
        <w:t>” NGO</w:t>
      </w:r>
    </w:p>
    <w:p w14:paraId="2E9E4A26"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Ashot</w:t>
      </w:r>
      <w:proofErr w:type="spellEnd"/>
      <w:r w:rsidRPr="00475856">
        <w:rPr>
          <w:rFonts w:ascii="Arial" w:hAnsi="Arial" w:cs="Arial"/>
        </w:rPr>
        <w:t xml:space="preserve"> </w:t>
      </w:r>
      <w:proofErr w:type="spellStart"/>
      <w:r w:rsidRPr="00475856">
        <w:rPr>
          <w:rFonts w:ascii="Arial" w:hAnsi="Arial" w:cs="Arial"/>
        </w:rPr>
        <w:t>Harutyunyan</w:t>
      </w:r>
      <w:proofErr w:type="spellEnd"/>
      <w:r w:rsidRPr="00475856">
        <w:rPr>
          <w:rFonts w:ascii="Arial" w:hAnsi="Arial" w:cs="Arial"/>
        </w:rPr>
        <w:t>, “Shushi Patriotic Union” NGO</w:t>
      </w:r>
    </w:p>
    <w:p w14:paraId="098F5D17"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David </w:t>
      </w:r>
      <w:proofErr w:type="spellStart"/>
      <w:r w:rsidRPr="00475856">
        <w:rPr>
          <w:rFonts w:ascii="Arial" w:hAnsi="Arial" w:cs="Arial"/>
        </w:rPr>
        <w:t>Yeghiazaryan</w:t>
      </w:r>
      <w:proofErr w:type="spellEnd"/>
      <w:r w:rsidRPr="00475856">
        <w:rPr>
          <w:rFonts w:ascii="Arial" w:hAnsi="Arial" w:cs="Arial"/>
        </w:rPr>
        <w:t xml:space="preserve">, “Return to </w:t>
      </w:r>
      <w:proofErr w:type="spellStart"/>
      <w:r w:rsidRPr="00475856">
        <w:rPr>
          <w:rFonts w:ascii="Arial" w:hAnsi="Arial" w:cs="Arial"/>
        </w:rPr>
        <w:t>Qarvatchar</w:t>
      </w:r>
      <w:proofErr w:type="spellEnd"/>
      <w:r w:rsidRPr="00475856">
        <w:rPr>
          <w:rFonts w:ascii="Arial" w:hAnsi="Arial" w:cs="Arial"/>
        </w:rPr>
        <w:t>” NGO</w:t>
      </w:r>
    </w:p>
    <w:p w14:paraId="5BF2E131"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Karine</w:t>
      </w:r>
      <w:proofErr w:type="spellEnd"/>
      <w:r w:rsidRPr="00475856">
        <w:rPr>
          <w:rFonts w:ascii="Arial" w:hAnsi="Arial" w:cs="Arial"/>
        </w:rPr>
        <w:t xml:space="preserve"> </w:t>
      </w:r>
      <w:proofErr w:type="spellStart"/>
      <w:r w:rsidRPr="00475856">
        <w:rPr>
          <w:rFonts w:ascii="Arial" w:hAnsi="Arial" w:cs="Arial"/>
        </w:rPr>
        <w:t>Movsisyan</w:t>
      </w:r>
      <w:proofErr w:type="spellEnd"/>
      <w:r w:rsidRPr="00475856">
        <w:rPr>
          <w:rFonts w:ascii="Arial" w:hAnsi="Arial" w:cs="Arial"/>
        </w:rPr>
        <w:t xml:space="preserve">, “Return to </w:t>
      </w:r>
      <w:proofErr w:type="spellStart"/>
      <w:r w:rsidRPr="00475856">
        <w:rPr>
          <w:rFonts w:ascii="Arial" w:hAnsi="Arial" w:cs="Arial"/>
        </w:rPr>
        <w:t>Qashatagh</w:t>
      </w:r>
      <w:proofErr w:type="spellEnd"/>
      <w:r w:rsidRPr="00475856">
        <w:rPr>
          <w:rFonts w:ascii="Arial" w:hAnsi="Arial" w:cs="Arial"/>
        </w:rPr>
        <w:t>” NGO</w:t>
      </w:r>
    </w:p>
    <w:p w14:paraId="0FB60A97"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Alla</w:t>
      </w:r>
      <w:proofErr w:type="spellEnd"/>
      <w:r w:rsidRPr="00475856">
        <w:rPr>
          <w:rFonts w:ascii="Arial" w:hAnsi="Arial" w:cs="Arial"/>
        </w:rPr>
        <w:t xml:space="preserve"> </w:t>
      </w:r>
      <w:proofErr w:type="spellStart"/>
      <w:r w:rsidRPr="00475856">
        <w:rPr>
          <w:rFonts w:ascii="Arial" w:hAnsi="Arial" w:cs="Arial"/>
        </w:rPr>
        <w:t>Avetyan</w:t>
      </w:r>
      <w:proofErr w:type="spellEnd"/>
      <w:r w:rsidRPr="00475856">
        <w:rPr>
          <w:rFonts w:ascii="Arial" w:hAnsi="Arial" w:cs="Arial"/>
        </w:rPr>
        <w:t>, “</w:t>
      </w:r>
      <w:proofErr w:type="spellStart"/>
      <w:r w:rsidRPr="00475856">
        <w:rPr>
          <w:rFonts w:ascii="Arial" w:hAnsi="Arial" w:cs="Arial"/>
        </w:rPr>
        <w:t>Askeran</w:t>
      </w:r>
      <w:proofErr w:type="spellEnd"/>
      <w:r w:rsidRPr="00475856">
        <w:rPr>
          <w:rFonts w:ascii="Arial" w:hAnsi="Arial" w:cs="Arial"/>
        </w:rPr>
        <w:t xml:space="preserve"> Development Center” NGO</w:t>
      </w:r>
    </w:p>
    <w:p w14:paraId="55C10B03"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Tamara </w:t>
      </w:r>
      <w:proofErr w:type="spellStart"/>
      <w:r w:rsidRPr="00475856">
        <w:rPr>
          <w:rFonts w:ascii="Arial" w:hAnsi="Arial" w:cs="Arial"/>
        </w:rPr>
        <w:t>Danielyan</w:t>
      </w:r>
      <w:proofErr w:type="spellEnd"/>
      <w:r w:rsidRPr="00475856">
        <w:rPr>
          <w:rFonts w:ascii="Arial" w:hAnsi="Arial" w:cs="Arial"/>
        </w:rPr>
        <w:t>, “Vector” NGO</w:t>
      </w:r>
    </w:p>
    <w:p w14:paraId="69D048DB"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Inessa</w:t>
      </w:r>
      <w:proofErr w:type="spellEnd"/>
      <w:r w:rsidRPr="00475856">
        <w:rPr>
          <w:rFonts w:ascii="Arial" w:hAnsi="Arial" w:cs="Arial"/>
        </w:rPr>
        <w:t xml:space="preserve"> </w:t>
      </w:r>
      <w:proofErr w:type="spellStart"/>
      <w:r w:rsidRPr="00475856">
        <w:rPr>
          <w:rFonts w:ascii="Arial" w:hAnsi="Arial" w:cs="Arial"/>
        </w:rPr>
        <w:t>Asryan</w:t>
      </w:r>
      <w:proofErr w:type="spellEnd"/>
      <w:r w:rsidRPr="00475856">
        <w:rPr>
          <w:rFonts w:ascii="Arial" w:hAnsi="Arial" w:cs="Arial"/>
        </w:rPr>
        <w:t>, “Center for Support and Development of Women and Children” NGO</w:t>
      </w:r>
    </w:p>
    <w:p w14:paraId="7687E06F"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Andreas </w:t>
      </w:r>
      <w:proofErr w:type="spellStart"/>
      <w:r w:rsidRPr="00475856">
        <w:rPr>
          <w:rFonts w:ascii="Arial" w:hAnsi="Arial" w:cs="Arial"/>
        </w:rPr>
        <w:t>Abaghyan</w:t>
      </w:r>
      <w:proofErr w:type="spellEnd"/>
      <w:r w:rsidRPr="00475856">
        <w:rPr>
          <w:rFonts w:ascii="Arial" w:hAnsi="Arial" w:cs="Arial"/>
        </w:rPr>
        <w:t>, “Give Hope” NGO</w:t>
      </w:r>
    </w:p>
    <w:p w14:paraId="55B9EB39"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Hovik</w:t>
      </w:r>
      <w:proofErr w:type="spellEnd"/>
      <w:r w:rsidRPr="00475856">
        <w:rPr>
          <w:rFonts w:ascii="Arial" w:hAnsi="Arial" w:cs="Arial"/>
        </w:rPr>
        <w:t xml:space="preserve"> </w:t>
      </w:r>
      <w:proofErr w:type="spellStart"/>
      <w:r w:rsidRPr="00475856">
        <w:rPr>
          <w:rFonts w:ascii="Arial" w:hAnsi="Arial" w:cs="Arial"/>
        </w:rPr>
        <w:t>Avanesov</w:t>
      </w:r>
      <w:proofErr w:type="spellEnd"/>
      <w:r w:rsidRPr="00475856">
        <w:rPr>
          <w:rFonts w:ascii="Arial" w:hAnsi="Arial" w:cs="Arial"/>
        </w:rPr>
        <w:t>, “Youth Public Research Center” NGO</w:t>
      </w:r>
    </w:p>
    <w:p w14:paraId="5881CEEF"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Irina </w:t>
      </w:r>
      <w:proofErr w:type="spellStart"/>
      <w:r w:rsidRPr="00475856">
        <w:rPr>
          <w:rFonts w:ascii="Arial" w:hAnsi="Arial" w:cs="Arial"/>
        </w:rPr>
        <w:t>Gabrielyan</w:t>
      </w:r>
      <w:proofErr w:type="spellEnd"/>
      <w:r w:rsidRPr="00475856">
        <w:rPr>
          <w:rFonts w:ascii="Arial" w:hAnsi="Arial" w:cs="Arial"/>
        </w:rPr>
        <w:t>, “Education for Future” NGO</w:t>
      </w:r>
    </w:p>
    <w:p w14:paraId="06EC8FE1"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Snezhana</w:t>
      </w:r>
      <w:proofErr w:type="spellEnd"/>
      <w:r w:rsidRPr="00475856">
        <w:rPr>
          <w:rFonts w:ascii="Arial" w:hAnsi="Arial" w:cs="Arial"/>
        </w:rPr>
        <w:t xml:space="preserve"> </w:t>
      </w:r>
      <w:proofErr w:type="spellStart"/>
      <w:r w:rsidRPr="00475856">
        <w:rPr>
          <w:rFonts w:ascii="Arial" w:hAnsi="Arial" w:cs="Arial"/>
        </w:rPr>
        <w:t>Tamrazyan</w:t>
      </w:r>
      <w:proofErr w:type="spellEnd"/>
      <w:r w:rsidRPr="00475856">
        <w:rPr>
          <w:rFonts w:ascii="Arial" w:hAnsi="Arial" w:cs="Arial"/>
        </w:rPr>
        <w:t>, “Refugees Union for Justice” NGO</w:t>
      </w:r>
    </w:p>
    <w:p w14:paraId="3C58512D"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Ruzanna</w:t>
      </w:r>
      <w:proofErr w:type="spellEnd"/>
      <w:r w:rsidRPr="00475856">
        <w:rPr>
          <w:rFonts w:ascii="Arial" w:hAnsi="Arial" w:cs="Arial"/>
        </w:rPr>
        <w:t xml:space="preserve"> </w:t>
      </w:r>
      <w:proofErr w:type="spellStart"/>
      <w:r w:rsidRPr="00475856">
        <w:rPr>
          <w:rFonts w:ascii="Arial" w:hAnsi="Arial" w:cs="Arial"/>
        </w:rPr>
        <w:t>Avagyan</w:t>
      </w:r>
      <w:proofErr w:type="spellEnd"/>
      <w:r w:rsidRPr="00475856">
        <w:rPr>
          <w:rFonts w:ascii="Arial" w:hAnsi="Arial" w:cs="Arial"/>
        </w:rPr>
        <w:t>, “Refugee Women's Association” NGO</w:t>
      </w:r>
    </w:p>
    <w:p w14:paraId="232F0C28"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Hasmik </w:t>
      </w:r>
      <w:proofErr w:type="spellStart"/>
      <w:r w:rsidRPr="00475856">
        <w:rPr>
          <w:rFonts w:ascii="Arial" w:hAnsi="Arial" w:cs="Arial"/>
        </w:rPr>
        <w:t>Mikayelyan</w:t>
      </w:r>
      <w:proofErr w:type="spellEnd"/>
      <w:r w:rsidRPr="00475856">
        <w:rPr>
          <w:rFonts w:ascii="Arial" w:hAnsi="Arial" w:cs="Arial"/>
        </w:rPr>
        <w:t>, “Motherhood” NGO</w:t>
      </w:r>
    </w:p>
    <w:p w14:paraId="5EF22815"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r w:rsidRPr="00475856">
        <w:rPr>
          <w:rFonts w:ascii="Arial" w:hAnsi="Arial" w:cs="Arial"/>
        </w:rPr>
        <w:t xml:space="preserve">Anna </w:t>
      </w:r>
      <w:proofErr w:type="spellStart"/>
      <w:r w:rsidRPr="00475856">
        <w:rPr>
          <w:rFonts w:ascii="Arial" w:hAnsi="Arial" w:cs="Arial"/>
        </w:rPr>
        <w:t>Arstamyan</w:t>
      </w:r>
      <w:proofErr w:type="spellEnd"/>
      <w:r w:rsidRPr="00475856">
        <w:rPr>
          <w:rFonts w:ascii="Arial" w:hAnsi="Arial" w:cs="Arial"/>
        </w:rPr>
        <w:t>, “To Do” NGO</w:t>
      </w:r>
    </w:p>
    <w:p w14:paraId="0AF88766" w14:textId="77777777" w:rsidR="00384942" w:rsidRPr="00475856" w:rsidRDefault="00384942" w:rsidP="006A5585">
      <w:pPr>
        <w:pStyle w:val="Body"/>
        <w:numPr>
          <w:ilvl w:val="0"/>
          <w:numId w:val="30"/>
        </w:numPr>
        <w:spacing w:before="100" w:beforeAutospacing="1" w:after="100" w:afterAutospacing="1" w:line="480" w:lineRule="auto"/>
        <w:jc w:val="both"/>
        <w:rPr>
          <w:rFonts w:ascii="Arial" w:hAnsi="Arial" w:cs="Arial"/>
        </w:rPr>
      </w:pPr>
      <w:proofErr w:type="spellStart"/>
      <w:r w:rsidRPr="00475856">
        <w:rPr>
          <w:rFonts w:ascii="Arial" w:hAnsi="Arial" w:cs="Arial"/>
        </w:rPr>
        <w:t>Aramayis</w:t>
      </w:r>
      <w:proofErr w:type="spellEnd"/>
      <w:r w:rsidRPr="00475856">
        <w:rPr>
          <w:rFonts w:ascii="Arial" w:hAnsi="Arial" w:cs="Arial"/>
        </w:rPr>
        <w:t xml:space="preserve"> </w:t>
      </w:r>
      <w:proofErr w:type="spellStart"/>
      <w:r w:rsidRPr="00475856">
        <w:rPr>
          <w:rFonts w:ascii="Arial" w:hAnsi="Arial" w:cs="Arial"/>
        </w:rPr>
        <w:t>Aghabekyan</w:t>
      </w:r>
      <w:proofErr w:type="spellEnd"/>
      <w:r w:rsidRPr="00475856">
        <w:rPr>
          <w:rFonts w:ascii="Arial" w:hAnsi="Arial" w:cs="Arial"/>
        </w:rPr>
        <w:t>, “The Power of the Mind” NGO</w:t>
      </w:r>
    </w:p>
    <w:p w14:paraId="7B6EF864" w14:textId="77777777" w:rsidR="00384942" w:rsidRDefault="00384942"/>
    <w:sectPr w:rsidR="003849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panose1 w:val="020B0502040504020204"/>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69B"/>
    <w:multiLevelType w:val="hybridMultilevel"/>
    <w:tmpl w:val="E5EC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374C2"/>
    <w:multiLevelType w:val="hybridMultilevel"/>
    <w:tmpl w:val="ED6CE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97BD9"/>
    <w:multiLevelType w:val="hybridMultilevel"/>
    <w:tmpl w:val="0FB4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517591"/>
    <w:multiLevelType w:val="hybridMultilevel"/>
    <w:tmpl w:val="FDB0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D1198"/>
    <w:multiLevelType w:val="hybridMultilevel"/>
    <w:tmpl w:val="A3E621C8"/>
    <w:lvl w:ilvl="0" w:tplc="04090001">
      <w:start w:val="1"/>
      <w:numFmt w:val="bullet"/>
      <w:lvlText w:val=""/>
      <w:lvlJc w:val="left"/>
      <w:pPr>
        <w:ind w:left="720" w:hanging="360"/>
      </w:pPr>
      <w:rPr>
        <w:rFonts w:ascii="Symbol" w:hAnsi="Symbol" w:hint="default"/>
        <w:color w:val="000000"/>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47619"/>
    <w:multiLevelType w:val="hybridMultilevel"/>
    <w:tmpl w:val="F4F4C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9234DA"/>
    <w:multiLevelType w:val="hybridMultilevel"/>
    <w:tmpl w:val="7AD00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98225A"/>
    <w:multiLevelType w:val="multilevel"/>
    <w:tmpl w:val="2DE64930"/>
    <w:lvl w:ilvl="0">
      <w:numFmt w:val="bullet"/>
      <w:lvlText w:val="-"/>
      <w:lvlJc w:val="left"/>
      <w:pPr>
        <w:ind w:left="420" w:hanging="360"/>
      </w:pPr>
      <w:rPr>
        <w:rFonts w:ascii="Arial" w:eastAsia="Arial" w:hAnsi="Arial" w:cs="Arial"/>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8" w15:restartNumberingAfterBreak="0">
    <w:nsid w:val="297064F9"/>
    <w:multiLevelType w:val="hybridMultilevel"/>
    <w:tmpl w:val="EDE29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6442BA"/>
    <w:multiLevelType w:val="hybridMultilevel"/>
    <w:tmpl w:val="3FF0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4C6C02"/>
    <w:multiLevelType w:val="hybridMultilevel"/>
    <w:tmpl w:val="8A3A54C8"/>
    <w:lvl w:ilvl="0" w:tplc="08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2B7CA2"/>
    <w:multiLevelType w:val="hybridMultilevel"/>
    <w:tmpl w:val="5CD8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3B2EF4"/>
    <w:multiLevelType w:val="hybridMultilevel"/>
    <w:tmpl w:val="CF92A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AD5ACA"/>
    <w:multiLevelType w:val="hybridMultilevel"/>
    <w:tmpl w:val="9C7236EC"/>
    <w:lvl w:ilvl="0" w:tplc="F4F64D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C91A33"/>
    <w:multiLevelType w:val="hybridMultilevel"/>
    <w:tmpl w:val="874E4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2B5348"/>
    <w:multiLevelType w:val="hybridMultilevel"/>
    <w:tmpl w:val="74EA9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2520F"/>
    <w:multiLevelType w:val="hybridMultilevel"/>
    <w:tmpl w:val="B36CB800"/>
    <w:lvl w:ilvl="0" w:tplc="04090001">
      <w:start w:val="1"/>
      <w:numFmt w:val="bullet"/>
      <w:lvlText w:val=""/>
      <w:lvlJc w:val="left"/>
      <w:pPr>
        <w:ind w:left="720" w:hanging="360"/>
      </w:pPr>
      <w:rPr>
        <w:rFonts w:ascii="Symbol" w:hAnsi="Symbol" w:hint="default"/>
        <w:color w:val="000000"/>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34805"/>
    <w:multiLevelType w:val="hybridMultilevel"/>
    <w:tmpl w:val="55FA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15829"/>
    <w:multiLevelType w:val="hybridMultilevel"/>
    <w:tmpl w:val="145EBF8E"/>
    <w:lvl w:ilvl="0" w:tplc="0F881E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484746"/>
    <w:multiLevelType w:val="hybridMultilevel"/>
    <w:tmpl w:val="1858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45FAE"/>
    <w:multiLevelType w:val="hybridMultilevel"/>
    <w:tmpl w:val="9E02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32027"/>
    <w:multiLevelType w:val="hybridMultilevel"/>
    <w:tmpl w:val="4D504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F56BE"/>
    <w:multiLevelType w:val="hybridMultilevel"/>
    <w:tmpl w:val="19808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01EF1"/>
    <w:multiLevelType w:val="hybridMultilevel"/>
    <w:tmpl w:val="7932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D7295"/>
    <w:multiLevelType w:val="hybridMultilevel"/>
    <w:tmpl w:val="C1F0A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455CD0"/>
    <w:multiLevelType w:val="hybridMultilevel"/>
    <w:tmpl w:val="BF98B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94477E"/>
    <w:multiLevelType w:val="hybridMultilevel"/>
    <w:tmpl w:val="ED464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1968A7"/>
    <w:multiLevelType w:val="hybridMultilevel"/>
    <w:tmpl w:val="378EBC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7E1531ED"/>
    <w:multiLevelType w:val="hybridMultilevel"/>
    <w:tmpl w:val="FAF6728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9" w15:restartNumberingAfterBreak="0">
    <w:nsid w:val="7FDC6509"/>
    <w:multiLevelType w:val="hybridMultilevel"/>
    <w:tmpl w:val="D3585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628898">
    <w:abstractNumId w:val="16"/>
  </w:num>
  <w:num w:numId="2" w16cid:durableId="1927809240">
    <w:abstractNumId w:val="4"/>
  </w:num>
  <w:num w:numId="3" w16cid:durableId="1886680182">
    <w:abstractNumId w:val="12"/>
  </w:num>
  <w:num w:numId="4" w16cid:durableId="292716102">
    <w:abstractNumId w:val="3"/>
  </w:num>
  <w:num w:numId="5" w16cid:durableId="537820048">
    <w:abstractNumId w:val="13"/>
  </w:num>
  <w:num w:numId="6" w16cid:durableId="195852207">
    <w:abstractNumId w:val="6"/>
  </w:num>
  <w:num w:numId="7" w16cid:durableId="1470169522">
    <w:abstractNumId w:val="11"/>
  </w:num>
  <w:num w:numId="8" w16cid:durableId="632105405">
    <w:abstractNumId w:val="22"/>
  </w:num>
  <w:num w:numId="9" w16cid:durableId="1996178513">
    <w:abstractNumId w:val="19"/>
  </w:num>
  <w:num w:numId="10" w16cid:durableId="527959464">
    <w:abstractNumId w:val="15"/>
  </w:num>
  <w:num w:numId="11" w16cid:durableId="818890041">
    <w:abstractNumId w:val="21"/>
  </w:num>
  <w:num w:numId="12" w16cid:durableId="1744913627">
    <w:abstractNumId w:val="5"/>
  </w:num>
  <w:num w:numId="13" w16cid:durableId="1071925723">
    <w:abstractNumId w:val="0"/>
  </w:num>
  <w:num w:numId="14" w16cid:durableId="150294653">
    <w:abstractNumId w:val="27"/>
  </w:num>
  <w:num w:numId="15" w16cid:durableId="427118013">
    <w:abstractNumId w:val="25"/>
  </w:num>
  <w:num w:numId="16" w16cid:durableId="567309259">
    <w:abstractNumId w:val="17"/>
  </w:num>
  <w:num w:numId="17" w16cid:durableId="210578176">
    <w:abstractNumId w:val="26"/>
  </w:num>
  <w:num w:numId="18" w16cid:durableId="1556817833">
    <w:abstractNumId w:val="23"/>
  </w:num>
  <w:num w:numId="19" w16cid:durableId="817577442">
    <w:abstractNumId w:val="20"/>
  </w:num>
  <w:num w:numId="20" w16cid:durableId="1254901388">
    <w:abstractNumId w:val="18"/>
  </w:num>
  <w:num w:numId="21" w16cid:durableId="718554991">
    <w:abstractNumId w:val="9"/>
  </w:num>
  <w:num w:numId="22" w16cid:durableId="1083452865">
    <w:abstractNumId w:val="24"/>
  </w:num>
  <w:num w:numId="23" w16cid:durableId="2067222604">
    <w:abstractNumId w:val="8"/>
  </w:num>
  <w:num w:numId="24" w16cid:durableId="869495222">
    <w:abstractNumId w:val="7"/>
  </w:num>
  <w:num w:numId="25" w16cid:durableId="369113595">
    <w:abstractNumId w:val="10"/>
  </w:num>
  <w:num w:numId="26" w16cid:durableId="108204490">
    <w:abstractNumId w:val="29"/>
  </w:num>
  <w:num w:numId="27" w16cid:durableId="453794009">
    <w:abstractNumId w:val="14"/>
  </w:num>
  <w:num w:numId="28" w16cid:durableId="1266040650">
    <w:abstractNumId w:val="28"/>
  </w:num>
  <w:num w:numId="29" w16cid:durableId="1155292450">
    <w:abstractNumId w:val="1"/>
  </w:num>
  <w:num w:numId="30" w16cid:durableId="746805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942"/>
    <w:rsid w:val="00384942"/>
    <w:rsid w:val="00B7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34F1F7"/>
  <w15:chartTrackingRefBased/>
  <w15:docId w15:val="{84B56AFA-F72B-FD41-8209-7782E0C8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9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49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49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8494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8494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849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849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84942"/>
    <w:rPr>
      <w:rFonts w:asciiTheme="majorHAnsi" w:eastAsiaTheme="majorEastAsia" w:hAnsiTheme="majorHAnsi" w:cstheme="majorBidi"/>
      <w:i/>
      <w:iCs/>
      <w:color w:val="2F5496" w:themeColor="accent1" w:themeShade="BF"/>
    </w:rPr>
  </w:style>
  <w:style w:type="paragraph" w:styleId="FootnoteText">
    <w:name w:val="footnote text"/>
    <w:aliases w:val="single space,Footnote Text Char Char,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ootnote text,f"/>
    <w:basedOn w:val="Normal"/>
    <w:link w:val="FootnoteTextChar"/>
    <w:uiPriority w:val="99"/>
    <w:unhideWhenUsed/>
    <w:qFormat/>
    <w:rsid w:val="00384942"/>
    <w:pPr>
      <w:spacing w:after="0" w:line="240" w:lineRule="auto"/>
    </w:pPr>
    <w:rPr>
      <w:rFonts w:eastAsiaTheme="minorHAnsi"/>
      <w:sz w:val="20"/>
      <w:szCs w:val="20"/>
    </w:rPr>
  </w:style>
  <w:style w:type="character" w:customStyle="1" w:styleId="FootnoteTextChar">
    <w:name w:val="Footnote Text Char"/>
    <w:aliases w:val="single space Char,Footnote Text Char Char Char,Char Char,Текст сноски Знак Знак Char,Текст сноски Знак1 Знак Знак Char,Текст сноски Знак Знак Знак Знак Char,Текст сноски Знак1 Знак Знак Знак Знак Char,fn Char1,ADB Char,fn Char Char"/>
    <w:basedOn w:val="DefaultParagraphFont"/>
    <w:link w:val="FootnoteText"/>
    <w:uiPriority w:val="99"/>
    <w:rsid w:val="00384942"/>
    <w:rPr>
      <w:rFonts w:eastAsiaTheme="minorHAnsi"/>
      <w:sz w:val="20"/>
      <w:szCs w:val="20"/>
    </w:rPr>
  </w:style>
  <w:style w:type="character" w:styleId="FootnoteReference">
    <w:name w:val="footnote reference"/>
    <w:basedOn w:val="DefaultParagraphFont"/>
    <w:uiPriority w:val="99"/>
    <w:unhideWhenUsed/>
    <w:rsid w:val="00384942"/>
    <w:rPr>
      <w:vertAlign w:val="superscript"/>
    </w:rPr>
  </w:style>
  <w:style w:type="character" w:styleId="Hyperlink">
    <w:name w:val="Hyperlink"/>
    <w:basedOn w:val="DefaultParagraphFont"/>
    <w:uiPriority w:val="99"/>
    <w:unhideWhenUsed/>
    <w:rsid w:val="00384942"/>
    <w:rPr>
      <w:color w:val="0563C1" w:themeColor="hyperlink"/>
      <w:u w:val="single"/>
    </w:rPr>
  </w:style>
  <w:style w:type="paragraph" w:styleId="ListParagraph">
    <w:name w:val="List Paragraph"/>
    <w:basedOn w:val="Normal"/>
    <w:uiPriority w:val="34"/>
    <w:qFormat/>
    <w:rsid w:val="00384942"/>
    <w:pPr>
      <w:ind w:left="720"/>
      <w:contextualSpacing/>
    </w:pPr>
    <w:rPr>
      <w:rFonts w:eastAsiaTheme="minorHAnsi"/>
    </w:rPr>
  </w:style>
  <w:style w:type="paragraph" w:styleId="Header">
    <w:name w:val="header"/>
    <w:basedOn w:val="Normal"/>
    <w:link w:val="HeaderChar"/>
    <w:uiPriority w:val="99"/>
    <w:unhideWhenUsed/>
    <w:rsid w:val="00384942"/>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384942"/>
    <w:rPr>
      <w:rFonts w:eastAsiaTheme="minorHAnsi"/>
    </w:rPr>
  </w:style>
  <w:style w:type="paragraph" w:styleId="Footer">
    <w:name w:val="footer"/>
    <w:basedOn w:val="Normal"/>
    <w:link w:val="FooterChar"/>
    <w:uiPriority w:val="99"/>
    <w:unhideWhenUsed/>
    <w:rsid w:val="00384942"/>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384942"/>
    <w:rPr>
      <w:rFonts w:eastAsiaTheme="minorHAnsi"/>
    </w:rPr>
  </w:style>
  <w:style w:type="paragraph" w:styleId="TOCHeading">
    <w:name w:val="TOC Heading"/>
    <w:basedOn w:val="Heading1"/>
    <w:next w:val="Normal"/>
    <w:uiPriority w:val="39"/>
    <w:unhideWhenUsed/>
    <w:qFormat/>
    <w:rsid w:val="00384942"/>
    <w:pPr>
      <w:outlineLvl w:val="9"/>
    </w:pPr>
  </w:style>
  <w:style w:type="paragraph" w:styleId="TOC1">
    <w:name w:val="toc 1"/>
    <w:basedOn w:val="Normal"/>
    <w:next w:val="Normal"/>
    <w:autoRedefine/>
    <w:uiPriority w:val="39"/>
    <w:unhideWhenUsed/>
    <w:rsid w:val="00384942"/>
    <w:pPr>
      <w:spacing w:after="100"/>
    </w:pPr>
    <w:rPr>
      <w:rFonts w:eastAsiaTheme="minorHAnsi"/>
    </w:rPr>
  </w:style>
  <w:style w:type="paragraph" w:styleId="TOC2">
    <w:name w:val="toc 2"/>
    <w:basedOn w:val="Normal"/>
    <w:next w:val="Normal"/>
    <w:autoRedefine/>
    <w:uiPriority w:val="39"/>
    <w:unhideWhenUsed/>
    <w:rsid w:val="00384942"/>
    <w:pPr>
      <w:spacing w:after="100"/>
      <w:ind w:left="220"/>
    </w:pPr>
    <w:rPr>
      <w:rFonts w:eastAsiaTheme="minorHAnsi"/>
    </w:rPr>
  </w:style>
  <w:style w:type="character" w:styleId="CommentReference">
    <w:name w:val="annotation reference"/>
    <w:basedOn w:val="DefaultParagraphFont"/>
    <w:uiPriority w:val="99"/>
    <w:semiHidden/>
    <w:unhideWhenUsed/>
    <w:rsid w:val="00384942"/>
    <w:rPr>
      <w:sz w:val="16"/>
      <w:szCs w:val="16"/>
    </w:rPr>
  </w:style>
  <w:style w:type="paragraph" w:styleId="CommentText">
    <w:name w:val="annotation text"/>
    <w:basedOn w:val="Normal"/>
    <w:link w:val="CommentTextChar"/>
    <w:uiPriority w:val="99"/>
    <w:unhideWhenUsed/>
    <w:rsid w:val="00384942"/>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rsid w:val="00384942"/>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384942"/>
    <w:rPr>
      <w:b/>
      <w:bCs/>
    </w:rPr>
  </w:style>
  <w:style w:type="character" w:customStyle="1" w:styleId="CommentSubjectChar">
    <w:name w:val="Comment Subject Char"/>
    <w:basedOn w:val="CommentTextChar"/>
    <w:link w:val="CommentSubject"/>
    <w:uiPriority w:val="99"/>
    <w:semiHidden/>
    <w:rsid w:val="00384942"/>
    <w:rPr>
      <w:rFonts w:eastAsiaTheme="minorHAnsi"/>
      <w:b/>
      <w:bCs/>
      <w:sz w:val="20"/>
      <w:szCs w:val="20"/>
    </w:rPr>
  </w:style>
  <w:style w:type="paragraph" w:styleId="BalloonText">
    <w:name w:val="Balloon Text"/>
    <w:basedOn w:val="Normal"/>
    <w:link w:val="BalloonTextChar"/>
    <w:uiPriority w:val="99"/>
    <w:semiHidden/>
    <w:unhideWhenUsed/>
    <w:rsid w:val="00384942"/>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84942"/>
    <w:rPr>
      <w:rFonts w:ascii="Segoe UI" w:eastAsiaTheme="minorHAnsi" w:hAnsi="Segoe UI" w:cs="Segoe UI"/>
      <w:sz w:val="18"/>
      <w:szCs w:val="18"/>
    </w:rPr>
  </w:style>
  <w:style w:type="character" w:styleId="Emphasis">
    <w:name w:val="Emphasis"/>
    <w:basedOn w:val="DefaultParagraphFont"/>
    <w:uiPriority w:val="20"/>
    <w:qFormat/>
    <w:rsid w:val="00384942"/>
    <w:rPr>
      <w:i/>
      <w:iCs/>
    </w:rPr>
  </w:style>
  <w:style w:type="character" w:styleId="FollowedHyperlink">
    <w:name w:val="FollowedHyperlink"/>
    <w:basedOn w:val="DefaultParagraphFont"/>
    <w:uiPriority w:val="99"/>
    <w:semiHidden/>
    <w:unhideWhenUsed/>
    <w:rsid w:val="00384942"/>
    <w:rPr>
      <w:color w:val="954F72" w:themeColor="followedHyperlink"/>
      <w:u w:val="single"/>
    </w:rPr>
  </w:style>
  <w:style w:type="paragraph" w:styleId="NormalWeb">
    <w:name w:val="Normal (Web)"/>
    <w:basedOn w:val="Normal"/>
    <w:uiPriority w:val="99"/>
    <w:unhideWhenUsed/>
    <w:rsid w:val="0038494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84942"/>
    <w:rPr>
      <w:b/>
      <w:bCs/>
    </w:rPr>
  </w:style>
  <w:style w:type="character" w:customStyle="1" w:styleId="fontstyle01">
    <w:name w:val="fontstyle01"/>
    <w:basedOn w:val="DefaultParagraphFont"/>
    <w:rsid w:val="00384942"/>
    <w:rPr>
      <w:rFonts w:ascii="Arial" w:hAnsi="Arial" w:cs="Arial" w:hint="default"/>
      <w:b w:val="0"/>
      <w:bCs w:val="0"/>
      <w:i w:val="0"/>
      <w:iCs w:val="0"/>
      <w:color w:val="050505"/>
      <w:sz w:val="24"/>
      <w:szCs w:val="24"/>
    </w:rPr>
  </w:style>
  <w:style w:type="character" w:customStyle="1" w:styleId="fontstyle21">
    <w:name w:val="fontstyle21"/>
    <w:basedOn w:val="DefaultParagraphFont"/>
    <w:rsid w:val="00384942"/>
    <w:rPr>
      <w:rFonts w:ascii="Times New Roman" w:hAnsi="Times New Roman" w:cs="Times New Roman" w:hint="default"/>
      <w:b w:val="0"/>
      <w:bCs w:val="0"/>
      <w:i w:val="0"/>
      <w:iCs w:val="0"/>
      <w:color w:val="000000"/>
      <w:sz w:val="18"/>
      <w:szCs w:val="18"/>
    </w:rPr>
  </w:style>
  <w:style w:type="character" w:customStyle="1" w:styleId="UnresolvedMention1">
    <w:name w:val="Unresolved Mention1"/>
    <w:basedOn w:val="DefaultParagraphFont"/>
    <w:uiPriority w:val="99"/>
    <w:semiHidden/>
    <w:unhideWhenUsed/>
    <w:rsid w:val="00384942"/>
    <w:rPr>
      <w:color w:val="605E5C"/>
      <w:shd w:val="clear" w:color="auto" w:fill="E1DFDD"/>
    </w:rPr>
  </w:style>
  <w:style w:type="character" w:customStyle="1" w:styleId="word-syllables">
    <w:name w:val="word-syllables"/>
    <w:basedOn w:val="DefaultParagraphFont"/>
    <w:rsid w:val="00384942"/>
  </w:style>
  <w:style w:type="character" w:customStyle="1" w:styleId="apple-converted-space">
    <w:name w:val="apple-converted-space"/>
    <w:basedOn w:val="DefaultParagraphFont"/>
    <w:rsid w:val="00384942"/>
  </w:style>
  <w:style w:type="paragraph" w:customStyle="1" w:styleId="Body">
    <w:name w:val="Body"/>
    <w:rsid w:val="00384942"/>
    <w:pPr>
      <w:pBdr>
        <w:top w:val="nil"/>
        <w:left w:val="nil"/>
        <w:bottom w:val="nil"/>
        <w:right w:val="nil"/>
        <w:between w:val="nil"/>
        <w:bar w:val="nil"/>
      </w:pBdr>
      <w:spacing w:after="0" w:line="240" w:lineRule="auto"/>
    </w:pPr>
    <w:rPr>
      <w:rFonts w:ascii="Helvetica" w:eastAsia="Arial Unicode MS" w:hAnsi="Helvetica" w:cs="Arial Unicode MS"/>
      <w:color w:val="000000"/>
      <w:bdr w:val="nil"/>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384942"/>
    <w:rPr>
      <w:color w:val="605E5C"/>
      <w:shd w:val="clear" w:color="auto" w:fill="E1DFDD"/>
    </w:rPr>
  </w:style>
  <w:style w:type="character" w:customStyle="1" w:styleId="a-size-extra-large">
    <w:name w:val="a-size-extra-large"/>
    <w:basedOn w:val="DefaultParagraphFont"/>
    <w:rsid w:val="00384942"/>
  </w:style>
  <w:style w:type="character" w:customStyle="1" w:styleId="a-size-large">
    <w:name w:val="a-size-large"/>
    <w:basedOn w:val="DefaultParagraphFont"/>
    <w:rsid w:val="00384942"/>
  </w:style>
  <w:style w:type="character" w:customStyle="1" w:styleId="a-color-secondary">
    <w:name w:val="a-color-secondary"/>
    <w:basedOn w:val="DefaultParagraphFont"/>
    <w:rsid w:val="00384942"/>
  </w:style>
  <w:style w:type="character" w:customStyle="1" w:styleId="reference-accessdate">
    <w:name w:val="reference-accessdate"/>
    <w:basedOn w:val="DefaultParagraphFont"/>
    <w:rsid w:val="00384942"/>
  </w:style>
  <w:style w:type="character" w:customStyle="1" w:styleId="nowrap">
    <w:name w:val="nowrap"/>
    <w:basedOn w:val="DefaultParagraphFont"/>
    <w:rsid w:val="00384942"/>
  </w:style>
  <w:style w:type="character" w:customStyle="1" w:styleId="flagicon">
    <w:name w:val="flagicon"/>
    <w:basedOn w:val="DefaultParagraphFont"/>
    <w:rsid w:val="00384942"/>
  </w:style>
  <w:style w:type="character" w:customStyle="1" w:styleId="cf01">
    <w:name w:val="cf01"/>
    <w:basedOn w:val="DefaultParagraphFont"/>
    <w:rsid w:val="00384942"/>
    <w:rPr>
      <w:rFonts w:ascii="Segoe UI" w:hAnsi="Segoe UI" w:cs="Segoe UI" w:hint="default"/>
      <w:sz w:val="18"/>
      <w:szCs w:val="18"/>
    </w:rPr>
  </w:style>
  <w:style w:type="character" w:customStyle="1" w:styleId="date-format">
    <w:name w:val="date-format"/>
    <w:basedOn w:val="DefaultParagraphFont"/>
    <w:rsid w:val="00384942"/>
  </w:style>
  <w:style w:type="paragraph" w:styleId="EndnoteText">
    <w:name w:val="endnote text"/>
    <w:basedOn w:val="Normal"/>
    <w:link w:val="EndnoteTextChar"/>
    <w:uiPriority w:val="99"/>
    <w:semiHidden/>
    <w:unhideWhenUsed/>
    <w:rsid w:val="00384942"/>
    <w:pPr>
      <w:spacing w:after="0" w:line="240" w:lineRule="auto"/>
    </w:pPr>
    <w:rPr>
      <w:rFonts w:eastAsiaTheme="minorHAnsi"/>
      <w:sz w:val="20"/>
      <w:szCs w:val="20"/>
    </w:rPr>
  </w:style>
  <w:style w:type="character" w:customStyle="1" w:styleId="EndnoteTextChar">
    <w:name w:val="Endnote Text Char"/>
    <w:basedOn w:val="DefaultParagraphFont"/>
    <w:link w:val="EndnoteText"/>
    <w:uiPriority w:val="99"/>
    <w:semiHidden/>
    <w:rsid w:val="00384942"/>
    <w:rPr>
      <w:rFonts w:eastAsiaTheme="minorHAnsi"/>
      <w:sz w:val="20"/>
      <w:szCs w:val="20"/>
    </w:rPr>
  </w:style>
  <w:style w:type="character" w:styleId="EndnoteReference">
    <w:name w:val="endnote reference"/>
    <w:basedOn w:val="DefaultParagraphFont"/>
    <w:uiPriority w:val="99"/>
    <w:semiHidden/>
    <w:unhideWhenUsed/>
    <w:rsid w:val="00384942"/>
    <w:rPr>
      <w:vertAlign w:val="superscript"/>
    </w:rPr>
  </w:style>
  <w:style w:type="paragraph" w:styleId="Revision">
    <w:name w:val="Revision"/>
    <w:hidden/>
    <w:uiPriority w:val="99"/>
    <w:semiHidden/>
    <w:rsid w:val="00384942"/>
    <w:pPr>
      <w:spacing w:after="0" w:line="240" w:lineRule="auto"/>
    </w:pPr>
    <w:rPr>
      <w:rFonts w:eastAsiaTheme="minorHAnsi"/>
    </w:rPr>
  </w:style>
  <w:style w:type="character" w:customStyle="1" w:styleId="field">
    <w:name w:val="field"/>
    <w:basedOn w:val="DefaultParagraphFont"/>
    <w:rsid w:val="00384942"/>
  </w:style>
  <w:style w:type="character" w:customStyle="1" w:styleId="galleria-current">
    <w:name w:val="galleria-current"/>
    <w:basedOn w:val="DefaultParagraphFont"/>
    <w:rsid w:val="00384942"/>
  </w:style>
  <w:style w:type="character" w:customStyle="1" w:styleId="galleria-total">
    <w:name w:val="galleria-total"/>
    <w:basedOn w:val="DefaultParagraphFont"/>
    <w:rsid w:val="00384942"/>
  </w:style>
  <w:style w:type="character" w:styleId="UnresolvedMention">
    <w:name w:val="Unresolved Mention"/>
    <w:basedOn w:val="DefaultParagraphFont"/>
    <w:uiPriority w:val="99"/>
    <w:semiHidden/>
    <w:unhideWhenUsed/>
    <w:rsid w:val="00384942"/>
    <w:rPr>
      <w:color w:val="605E5C"/>
      <w:shd w:val="clear" w:color="auto" w:fill="E1DFDD"/>
    </w:rPr>
  </w:style>
  <w:style w:type="paragraph" w:styleId="HTMLPreformatted">
    <w:name w:val="HTML Preformatted"/>
    <w:basedOn w:val="Normal"/>
    <w:link w:val="HTMLPreformattedChar"/>
    <w:uiPriority w:val="99"/>
    <w:semiHidden/>
    <w:unhideWhenUsed/>
    <w:rsid w:val="0038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84942"/>
    <w:rPr>
      <w:rFonts w:ascii="Courier New" w:eastAsia="Times New Roman" w:hAnsi="Courier New" w:cs="Courier New"/>
      <w:sz w:val="20"/>
      <w:szCs w:val="20"/>
    </w:rPr>
  </w:style>
  <w:style w:type="character" w:customStyle="1" w:styleId="y2iqfc">
    <w:name w:val="y2iqfc"/>
    <w:basedOn w:val="DefaultParagraphFont"/>
    <w:rsid w:val="00384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pa.az/en/nagorno-garabagh/Military-Trophies-Park-Armenian-soldiers-and-enemy-trenches-in-center-of-Baku-colorredREPORTAGEcolor-colorredPHOTOScolor-346769" TargetMode="External"/><Relationship Id="rId21" Type="http://schemas.openxmlformats.org/officeDocument/2006/relationships/hyperlink" Target="https://www.peaceagreements.org/viewmasterdocument/990" TargetMode="External"/><Relationship Id="rId42" Type="http://schemas.openxmlformats.org/officeDocument/2006/relationships/hyperlink" Target="https://www.youtube.com/watch?v=hmF23hoETyI" TargetMode="External"/><Relationship Id="rId63" Type="http://schemas.openxmlformats.org/officeDocument/2006/relationships/hyperlink" Target="https://twitter.com/Anar_Karim/status/1326437397270310912?s=20" TargetMode="External"/><Relationship Id="rId84" Type="http://schemas.openxmlformats.org/officeDocument/2006/relationships/hyperlink" Target="https://www.eng.kavkaz-uzel.eu/articles/56128" TargetMode="External"/><Relationship Id="rId138" Type="http://schemas.openxmlformats.org/officeDocument/2006/relationships/hyperlink" Target="https://apa.az/en/xeber/domestic-news/azerbaijani-turkish-presidents-made-press-statements-updated-351731" TargetMode="External"/><Relationship Id="rId107" Type="http://schemas.openxmlformats.org/officeDocument/2006/relationships/hyperlink" Target="https://tbinternet.ohchr.org/_layouts/15/treatybodyexternal/Download.aspx?symbolno=CERD%2FC%2FAZE%2FCO%2F7-9&amp;Lang=En&amp;fbclid=IwAR2B2f3-wMKvAjowYHCLlxS3uei9HiDJgP5AskzDACia5w8iyZAReJq_7OE" TargetMode="External"/><Relationship Id="rId11" Type="http://schemas.openxmlformats.org/officeDocument/2006/relationships/hyperlink" Target="https://en.wikipedia.org/wiki/KGB" TargetMode="External"/><Relationship Id="rId32" Type="http://schemas.openxmlformats.org/officeDocument/2006/relationships/hyperlink" Target="https://www.primeminister.am/en/press-release/item/2020/11/10/Announcementv" TargetMode="External"/><Relationship Id="rId53" Type="http://schemas.openxmlformats.org/officeDocument/2006/relationships/hyperlink" Target="https://www.youtube.com/shorts/IRHHnTHlRwg" TargetMode="External"/><Relationship Id="rId74" Type="http://schemas.openxmlformats.org/officeDocument/2006/relationships/hyperlink" Target="https://www.panorama.am/en/news/2021/08/07/Nagorno-Karabakh-ombudsman/2546804" TargetMode="External"/><Relationship Id="rId128" Type="http://schemas.openxmlformats.org/officeDocument/2006/relationships/hyperlink" Target="https://azertag.az/en/xeber/President_Ilham_Aliyev_was_interviewed_by_France_24_TV_channel_VIDEO-1887799" TargetMode="External"/><Relationship Id="rId5" Type="http://schemas.openxmlformats.org/officeDocument/2006/relationships/hyperlink" Target="https://www.occrp.org/en/azerbaijanilaundromat" TargetMode="External"/><Relationship Id="rId90" Type="http://schemas.openxmlformats.org/officeDocument/2006/relationships/hyperlink" Target="https://twitter.com/infocom_am/status/1507691480038658059" TargetMode="External"/><Relationship Id="rId95" Type="http://schemas.openxmlformats.org/officeDocument/2006/relationships/hyperlink" Target="https://apa.az/en/xeber/domestic-news/President-Ilham-Aliyev-chaired-meeting-in-a-video-format-on-results-of-2020-colorredUPDATEDcolor-339614" TargetMode="External"/><Relationship Id="rId22" Type="http://schemas.openxmlformats.org/officeDocument/2006/relationships/hyperlink" Target="https://en.wikipedia.org/wiki/Russia" TargetMode="External"/><Relationship Id="rId27" Type="http://schemas.openxmlformats.org/officeDocument/2006/relationships/hyperlink" Target="https://artsakhombuds.am/en/document/785?fbclid=IwAR3vobrbPWZP3Flf9O0nw8esYDmAQsW2N3XGFqGKDlw705i2THSNhEYagAY" TargetMode="External"/><Relationship Id="rId43" Type="http://schemas.openxmlformats.org/officeDocument/2006/relationships/hyperlink" Target="https://bit.ly/3iaSLmv" TargetMode="External"/><Relationship Id="rId48" Type="http://schemas.openxmlformats.org/officeDocument/2006/relationships/hyperlink" Target="https://bit.ly/3s9xOiy" TargetMode="External"/><Relationship Id="rId64" Type="http://schemas.openxmlformats.org/officeDocument/2006/relationships/hyperlink" Target="https://monumentwatch.org/en/alerts/udi-propaganda-as-an-expression-of-azerbaijani-politics/" TargetMode="External"/><Relationship Id="rId69" Type="http://schemas.openxmlformats.org/officeDocument/2006/relationships/hyperlink" Target="https://Nagorno-Karabakhombuds.am/en/news/598" TargetMode="External"/><Relationship Id="rId113" Type="http://schemas.openxmlformats.org/officeDocument/2006/relationships/hyperlink" Target="https://bit.ly/3Iwzf00" TargetMode="External"/><Relationship Id="rId118" Type="http://schemas.openxmlformats.org/officeDocument/2006/relationships/hyperlink" Target="https://oc-media.org/azerbaijan-removes-mannequins-and-helmets-from-military-trophy-park" TargetMode="External"/><Relationship Id="rId134" Type="http://schemas.openxmlformats.org/officeDocument/2006/relationships/hyperlink" Target="https://www.dailysabah.com/politics/diplomacy/bidens-remarks-unacceptable-historical-mistake-azerbaijans-aliyev" TargetMode="External"/><Relationship Id="rId139" Type="http://schemas.openxmlformats.org/officeDocument/2006/relationships/hyperlink" Target="https://apa.az/en/xeber/foreign-politics/president-ilham-aliyev-was-awarded-supreme-order-of-turkic-world-361777" TargetMode="External"/><Relationship Id="rId80" Type="http://schemas.openxmlformats.org/officeDocument/2006/relationships/hyperlink" Target="https://factor.am/en/7277.html.%20https:/factor.am/en/7277.html" TargetMode="External"/><Relationship Id="rId85" Type="http://schemas.openxmlformats.org/officeDocument/2006/relationships/hyperlink" Target="https://news.am/arm/news/688731.html" TargetMode="External"/><Relationship Id="rId12" Type="http://schemas.openxmlformats.org/officeDocument/2006/relationships/hyperlink" Target="https://en.wikipedia.org/wiki/Azerbaijan_Soviet_Socialist_Republic" TargetMode="External"/><Relationship Id="rId17" Type="http://schemas.openxmlformats.org/officeDocument/2006/relationships/hyperlink" Target="http://www.demoscope.ru/weekly/ssp/resp_nac_89.php?reg=71" TargetMode="External"/><Relationship Id="rId33" Type="http://schemas.openxmlformats.org/officeDocument/2006/relationships/hyperlink" Target="https://bit.ly/3vbmV1u" TargetMode="External"/><Relationship Id="rId38" Type="http://schemas.openxmlformats.org/officeDocument/2006/relationships/hyperlink" Target="https://www.facebook.com/100017676420633/videos/874047149861158/?t=0" TargetMode="External"/><Relationship Id="rId59" Type="http://schemas.openxmlformats.org/officeDocument/2006/relationships/hyperlink" Target="https://monumentwatch.org/en/alerts/the-enemy-desecrated-kusanats-anapat-monastery-in-avetaranots-village-of-askeran-region/" TargetMode="External"/><Relationship Id="rId103" Type="http://schemas.openxmlformats.org/officeDocument/2006/relationships/hyperlink" Target="https://www.youtube.com/watch?v=b-vtd5MKav4&amp;feature=emb_logo" TargetMode="External"/><Relationship Id="rId108" Type="http://schemas.openxmlformats.org/officeDocument/2006/relationships/hyperlink" Target="https://hudoc.echr.coe.int/eng" TargetMode="External"/><Relationship Id="rId124" Type="http://schemas.openxmlformats.org/officeDocument/2006/relationships/hyperlink" Target="https://azertag.az/en/xeber/Next_Global_Baku_Forum_on_Challenges_to_the_Global_World_Order_gets_underway__President_Ilham_Aliyev_made_a_speech_at_the_opening_ceremony_of_the_Forum_VIDEO-2179448?fbclid=IwAR2PWRzYIyCkb2lUvtAX6iSPTiwSNsgMc6NMvomPniDc1KqQes1Dm8m89Kw" TargetMode="External"/><Relationship Id="rId129" Type="http://schemas.openxmlformats.org/officeDocument/2006/relationships/hyperlink" Target="https://azertag.az/en/xeber/President_Commander_in_Chief_of_Armed_Forces_Ilham_Aliyev_made_speech_in_front_of_servicemen_in_Shusha_VIDEO-1920726v" TargetMode="External"/><Relationship Id="rId54" Type="http://schemas.openxmlformats.org/officeDocument/2006/relationships/hyperlink" Target="https://bit.ly/3t2tpgG" TargetMode="External"/><Relationship Id="rId70" Type="http://schemas.openxmlformats.org/officeDocument/2006/relationships/hyperlink" Target="https://ombuds.am/en_us/site/ViewNews/2034" TargetMode="External"/><Relationship Id="rId75" Type="http://schemas.openxmlformats.org/officeDocument/2006/relationships/hyperlink" Target="https://www.Nagorno-Karabakhpress.am/eng/news/152695/azerbaijanis-steal-dozens-of-cattle-from-Nagorno-Karabakh-resident.html" TargetMode="External"/><Relationship Id="rId91" Type="http://schemas.openxmlformats.org/officeDocument/2006/relationships/hyperlink" Target="https://en.wikipedia.org/wiki/List_of_people_declared_personae_non_gratae_in_Azerbaijan;%20LIST%20OF%20FOREIGN" TargetMode="External"/><Relationship Id="rId96" Type="http://schemas.openxmlformats.org/officeDocument/2006/relationships/hyperlink" Target="https://armenpress.am/eng/news/1080536/" TargetMode="External"/><Relationship Id="rId140" Type="http://schemas.openxmlformats.org/officeDocument/2006/relationships/hyperlink" Target="https://azertag.az/en/xeber/Presidents_Ilham_Aliyev_and_Recep_Tayyip_Erdogan_attended_TEKNOFEST_Azerbaijan_festival_in_Baku_VIDEO-2155061?fbclid=IwAR09mwBiBO5K1c0mGMNnjR8x1JiRzNzeYJDuNxZDantvE78m2hz-Q0hsgNs" TargetMode="External"/><Relationship Id="rId145"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www.esiweb.org/publications/caviar-diplomacy-how-azerbaijan-silenced-council-europe" TargetMode="External"/><Relationship Id="rId23" Type="http://schemas.openxmlformats.org/officeDocument/2006/relationships/hyperlink" Target="https://en.wikipedia.org/wiki/United_States" TargetMode="External"/><Relationship Id="rId28" Type="http://schemas.openxmlformats.org/officeDocument/2006/relationships/hyperlink" Target="https://bit.ly/3p8ChQI" TargetMode="External"/><Relationship Id="rId49" Type="http://schemas.openxmlformats.org/officeDocument/2006/relationships/hyperlink" Target="https://eurasianet.org/azerbaijan-begins-controversial-renovation-of-armenian-church" TargetMode="External"/><Relationship Id="rId114" Type="http://schemas.openxmlformats.org/officeDocument/2006/relationships/hyperlink" Target="https://www.youtube.com/watch?v=xWDBTbRjghM" TargetMode="External"/><Relationship Id="rId119" Type="http://schemas.openxmlformats.org/officeDocument/2006/relationships/hyperlink" Target="https://www.icj-cij.org/public/files/case-related/180/180-20210916-APP-01-00-EN.pdfv" TargetMode="External"/><Relationship Id="rId44" Type="http://schemas.openxmlformats.org/officeDocument/2006/relationships/hyperlink" Target="https://bit.ly/2Lifcug" TargetMode="External"/><Relationship Id="rId60" Type="http://schemas.openxmlformats.org/officeDocument/2006/relationships/hyperlink" Target="https://www.1lurer.am/en/2021/07/03/Caucasus-Heritage-Watch-records-desecration-of-Sghnakh-Armenian-cemetery/509314" TargetMode="External"/><Relationship Id="rId65" Type="http://schemas.openxmlformats.org/officeDocument/2006/relationships/hyperlink" Target="https://president.az/en/articles/view/50893" TargetMode="External"/><Relationship Id="rId81" Type="http://schemas.openxmlformats.org/officeDocument/2006/relationships/hyperlink" Target="https://en.armradio.am/2022/01/10/farmers-in-Nagorno-Karabakh-targeted-by-azerbaijani-forces" TargetMode="External"/><Relationship Id="rId86" Type="http://schemas.openxmlformats.org/officeDocument/2006/relationships/hyperlink" Target="file:///C:\Users\Aren.Manukyan\AppData\Local\Microsoft\Windows\INetCache\Content.Outlook\4XQFN4ZF\&#1392;ttps:\prosecutornk.am\&#1411;&#1400;&#1408;&#1393;-&#1383;-&#1377;&#1408;&#1406;&#1400;&#1410;&#1396;-&#1389;&#1400;&#1401;&#1384;&#1398;&#1380;&#1400;&#1407;&#1381;&#1388;-&#1407;&#1381;&#1394;&#1381;&#1391;&#1377;&#1409;&#1406;&#1377;&#1390;" TargetMode="External"/><Relationship Id="rId130" Type="http://schemas.openxmlformats.org/officeDocument/2006/relationships/hyperlink" Target="https://azertag.az/en/xeber/Next_Global_Baku_Forum_on_Challenges_to_the_Global_World_Order_gets_underway__President_Ilham_Aliyev_made_a_speech_at_the_opening_ceremony_of_the_Forum_VIDEO-2179448?fbclid=IwAR2PWRzYIyCkb2lUvtAX6iSPTiwSNsgMc6NMvomPniDc1KqQes1Dm8m89Kw" TargetMode="External"/><Relationship Id="rId135" Type="http://schemas.openxmlformats.org/officeDocument/2006/relationships/hyperlink" Target="https://armenianweekly.com/2020/09/30/turkeys-escalations-pose-an-existential-threat-to-armenia/" TargetMode="External"/><Relationship Id="rId13" Type="http://schemas.openxmlformats.org/officeDocument/2006/relationships/hyperlink" Target="https://en.wikipedia.org/wiki/First_Deputy_Premier_of_the_Soviet_Union" TargetMode="External"/><Relationship Id="rId18" Type="http://schemas.openxmlformats.org/officeDocument/2006/relationships/hyperlink" Target="http://www.demoscope.ru/weekly/ssp/sng_nac_26.php?reg=2294" TargetMode="External"/><Relationship Id="rId39" Type="http://schemas.openxmlformats.org/officeDocument/2006/relationships/hyperlink" Target="https://www.hrw.org/news/2021/03/19/azerbaijan-armenian-pows-abused-custody" TargetMode="External"/><Relationship Id="rId109" Type="http://schemas.openxmlformats.org/officeDocument/2006/relationships/hyperlink" Target="https://azertag.az/en/xeber/President_Ilham_Aliyev_and_First_Lady_Mehriban_Aliyeva_attended_opening_ceremony_of_first_stage_of_Smart_Village_project_in_Zangilan_district_VIDEO-2153168?fbclid=IwAR2NeHRcPU0qWx_SZ4R6Hn4ZsgZEFmi23akvT2e-dLH1xh5ZFxgwneychEQ" TargetMode="External"/><Relationship Id="rId34" Type="http://schemas.openxmlformats.org/officeDocument/2006/relationships/hyperlink" Target="https://armenpress.am/arm/news/1043433.html" TargetMode="External"/><Relationship Id="rId50" Type="http://schemas.openxmlformats.org/officeDocument/2006/relationships/hyperlink" Target="https://t.me/Talish_vestnik/20973" TargetMode="External"/><Relationship Id="rId55" Type="http://schemas.openxmlformats.org/officeDocument/2006/relationships/hyperlink" Target="https://en.armradio.am/2021/01/12/azerbaijanis-destroy-armenian-cross-stone-in-occupied-artsakh-village/v" TargetMode="External"/><Relationship Id="rId76" Type="http://schemas.openxmlformats.org/officeDocument/2006/relationships/hyperlink" Target="https://www.panorama.am/en/news/2021/04/12/Azerbaijanis-fire-farmers-Nagorno-Karabakh/2484497" TargetMode="External"/><Relationship Id="rId97" Type="http://schemas.openxmlformats.org/officeDocument/2006/relationships/hyperlink" Target="https://rsf.org/en/news/russian-peacekeepers-deny-foreign-reporters-access-nagorno-karabakh" TargetMode="External"/><Relationship Id="rId104" Type="http://schemas.openxmlformats.org/officeDocument/2006/relationships/hyperlink" Target="https://caucasusedition.net/armenian-image-in-history-textbooks-of-azerbaijan" TargetMode="External"/><Relationship Id="rId120" Type="http://schemas.openxmlformats.org/officeDocument/2006/relationships/hyperlink" Target="https://apa.az/en/xeber/social-news/president-ilham-aliyev-attended-ceremony-to-give-out-apartments-and-cars-to-families-of-martyrs-and-war-disabled-in-khojasan-settlement-updated-353855" TargetMode="External"/><Relationship Id="rId125" Type="http://schemas.openxmlformats.org/officeDocument/2006/relationships/hyperlink" Target="https://apa.az/en/military/a-new-headquarters-building-commissioned-in-khojavand-region-video-380470v" TargetMode="External"/><Relationship Id="rId141" Type="http://schemas.openxmlformats.org/officeDocument/2006/relationships/hyperlink" Target="https://eurasianet.org/azerbaijan-and-turkey-conduct-joint-military-exercises-in-shadow-of-russian-peacekeepers" TargetMode="External"/><Relationship Id="rId146" Type="http://schemas.openxmlformats.org/officeDocument/2006/relationships/customXml" Target="../customXml/item2.xml"/><Relationship Id="rId7" Type="http://schemas.openxmlformats.org/officeDocument/2006/relationships/hyperlink" Target="https://www.un.org/en/genocideprevention/about-responsibility-to-protect.shtml" TargetMode="External"/><Relationship Id="rId71" Type="http://schemas.openxmlformats.org/officeDocument/2006/relationships/hyperlink" Target="https://www.forum18.org/archive.php?article_id=2671" TargetMode="External"/><Relationship Id="rId92" Type="http://schemas.openxmlformats.org/officeDocument/2006/relationships/hyperlink" Target="https://web.archive.org/web/20201004094059/https:/mfa.gov.az/files/shares/illegally_visited.pdf" TargetMode="External"/><Relationship Id="rId2" Type="http://schemas.openxmlformats.org/officeDocument/2006/relationships/styles" Target="styles.xml"/><Relationship Id="rId29" Type="http://schemas.openxmlformats.org/officeDocument/2006/relationships/hyperlink" Target="https://www.asianews.it/news-en/Turkey-sends-4,000-Syrian-ISIS-mercenaries-to-fight-against-the-Armenians-(VIDEO)-51151.html" TargetMode="External"/><Relationship Id="rId24" Type="http://schemas.openxmlformats.org/officeDocument/2006/relationships/hyperlink" Target="https://en.wikipedia.org/wiki/France" TargetMode="External"/><Relationship Id="rId40" Type="http://schemas.openxmlformats.org/officeDocument/2006/relationships/hyperlink" Target="https://hyperallergic.com/482353/a-regime-conceals-its-erasure-of-indigenous-armenian-culture" TargetMode="External"/><Relationship Id="rId45" Type="http://schemas.openxmlformats.org/officeDocument/2006/relationships/hyperlink" Target="https://bit.ly/2Lr6Xfh" TargetMode="External"/><Relationship Id="rId66" Type="http://schemas.openxmlformats.org/officeDocument/2006/relationships/hyperlink" Target="https://report.az/en/cultural-policy/working-group-set-up-to-restore-armenianized-temples-of-ancient-albania" TargetMode="External"/><Relationship Id="rId87" Type="http://schemas.openxmlformats.org/officeDocument/2006/relationships/hyperlink" Target="https://vestikavkaza.ru/news/azerkosmos-google-mozet-udalit-azerbajdzanskie-toponimy-na-armanskom-azyke-so-svoih-kart.html" TargetMode="External"/><Relationship Id="rId110" Type="http://schemas.openxmlformats.org/officeDocument/2006/relationships/hyperlink" Target="https://www.youtube.com/watch?v=W09yhy2SENo&amp;t=133s" TargetMode="External"/><Relationship Id="rId115" Type="http://schemas.openxmlformats.org/officeDocument/2006/relationships/hyperlink" Target="https://www.youtube.com/watch?v=YworvlLKGyQ&amp;t=800s" TargetMode="External"/><Relationship Id="rId131" Type="http://schemas.openxmlformats.org/officeDocument/2006/relationships/hyperlink" Target="https://www.bbc.com/news/world-europe-54324772" TargetMode="External"/><Relationship Id="rId136" Type="http://schemas.openxmlformats.org/officeDocument/2006/relationships/hyperlink" Target="https://mirrorspectator.com/2020/12/11/at-baku-victory-parade-with-erdogan-aliyev-calls-yerevan-zangezur-sevan-historical-azerbaijani-lands-erdogan-praises-enver-pasha/" TargetMode="External"/><Relationship Id="rId61" Type="http://schemas.openxmlformats.org/officeDocument/2006/relationships/hyperlink" Target="https://www.azatutyun.am/a/31249978.html" TargetMode="External"/><Relationship Id="rId82" Type="http://schemas.openxmlformats.org/officeDocument/2006/relationships/hyperlink" Target="https://www.panorama.am/en/news/2022/02/17/Armenian-ombudsman/2642259" TargetMode="External"/><Relationship Id="rId19" Type="http://schemas.openxmlformats.org/officeDocument/2006/relationships/hyperlink" Target="http://www.demoscope.ru/weekly/ssp/resp_nac_89.php?reg=70" TargetMode="External"/><Relationship Id="rId14" Type="http://schemas.openxmlformats.org/officeDocument/2006/relationships/hyperlink" Target="http://www.demoscope.ru/weekly/ssp/sng_nac_26.php?reg=2304" TargetMode="External"/><Relationship Id="rId30" Type="http://schemas.openxmlformats.org/officeDocument/2006/relationships/hyperlink" Target="https://www.azatutyun.am/a/31237788.html" TargetMode="External"/><Relationship Id="rId35" Type="http://schemas.openxmlformats.org/officeDocument/2006/relationships/hyperlink" Target="https://www.echrcaselaw.com/en/echr-decisions/armenia-v-azerbaijan-and-alleged-captives-notification-to-the-committee-of-ministers-of-interim-measures-indicated/" TargetMode="External"/><Relationship Id="rId56" Type="http://schemas.openxmlformats.org/officeDocument/2006/relationships/hyperlink" Target="https://twitter.com/KarabakhRecords/status/1372503310960357384?ref_src=twsrc%5etfw|twcamp%5etweetembed|twterm%5e1372503310960357384|twgr%5e|twcon%5es1_&amp;ref_url=https://war.karabakhrecords.info/en/2021/07/06/destroyed-armenian-cemeteries/" TargetMode="External"/><Relationship Id="rId77" Type="http://schemas.openxmlformats.org/officeDocument/2006/relationships/hyperlink" Target="https://news.am/eng/news/644673.html" TargetMode="External"/><Relationship Id="rId100" Type="http://schemas.openxmlformats.org/officeDocument/2006/relationships/hyperlink" Target="https://www.osf.am/wp-content/uploads/2022/06/Fact-Finding-Report_FINAL_web.pdf?fbclid=IwAR2zUTosL06RqIireueejAEEI_VTn7SHfTCYX59TNGxpXkusGS9Dd4uZUeI&amp;fs=e&amp;s=cl" TargetMode="External"/><Relationship Id="rId105" Type="http://schemas.openxmlformats.org/officeDocument/2006/relationships/hyperlink" Target="https://hudoc.echr.coe.int/eng?fbclid=IwAR2F428iS46LvU7OZ_WlcjzwlynPSgVVLi8XoB5mYlCXxkw94_SYFTeBMN8" TargetMode="External"/><Relationship Id="rId126" Type="http://schemas.openxmlformats.org/officeDocument/2006/relationships/hyperlink" Target="https://azertag.az/en/xeber/President_Ilham_Aliyev_and_First_Lady_Mehriban_Aliyeva_attended_opening_ceremony_of_first_stage_of_Smart_Village_project_in_Zangilan_district_VIDEO-2153168?fbclid=IwAR1iXUB_e7mGqWpMG8IrQnLhsCS4EZePZt2Kj-prShv7X2j-qnJ0rBljXW4" TargetMode="External"/><Relationship Id="rId147" Type="http://schemas.openxmlformats.org/officeDocument/2006/relationships/customXml" Target="../customXml/item3.xml"/><Relationship Id="rId8" Type="http://schemas.openxmlformats.org/officeDocument/2006/relationships/hyperlink" Target="https://unsdg.un.org/2030-agenda/universal-values/leave-no-one-behind" TargetMode="External"/><Relationship Id="rId51" Type="http://schemas.openxmlformats.org/officeDocument/2006/relationships/hyperlink" Target="https://www.youtube.com/watch?app=desktop&amp;v=0E6mp5Z_jUI&amp;feature=youtu.be" TargetMode="External"/><Relationship Id="rId72" Type="http://schemas.openxmlformats.org/officeDocument/2006/relationships/hyperlink" Target="https://www.1lurer.am/en/2021/03/26/Proper-investigation-needed-Karmir-Shuka-Stepanakert-road-incident-Nagorno-Karabakh-Ombudsman/442528" TargetMode="External"/><Relationship Id="rId93" Type="http://schemas.openxmlformats.org/officeDocument/2006/relationships/hyperlink" Target="https://www.rferl.org/a/azerbaijan-blacklist-eu-lawmakers-researchers-karabakh/28326645.html" TargetMode="External"/><Relationship Id="rId98" Type="http://schemas.openxmlformats.org/officeDocument/2006/relationships/hyperlink" Target="https://en.unesco.org/news/nagorno-karabakh-reaffirming-obligation-protect-cultural-goods-unesco-proposes-sending-mission" TargetMode="External"/><Relationship Id="rId121" Type="http://schemas.openxmlformats.org/officeDocument/2006/relationships/hyperlink" Target="https://mirrorspectator.com/2020/12/11/at-baku-victory-parade-with-erdogan-aliyev-calls-yerevan-zangezur-sevan-historical-azerbaijani-lands-erdogan-praises-enver-pasha/" TargetMode="External"/><Relationship Id="rId142" Type="http://schemas.openxmlformats.org/officeDocument/2006/relationships/hyperlink" Target="https://www.un.org/en/genocideprevention/about-responsibility-to-protect.shtml" TargetMode="External"/><Relationship Id="rId3" Type="http://schemas.openxmlformats.org/officeDocument/2006/relationships/settings" Target="settings.xml"/><Relationship Id="rId25" Type="http://schemas.openxmlformats.org/officeDocument/2006/relationships/hyperlink" Target="https://apa.az/en/xeber/domestic-news/Ceremony-to-give-out-apartments-to-families-of-martyrs-and-war-disabled-was-held-in-Baku-colorredUPDATEDcolor-343485" TargetMode="External"/><Relationship Id="rId46" Type="http://schemas.openxmlformats.org/officeDocument/2006/relationships/hyperlink" Target="https://www.bbc.com/news/av/world-europe-56517835" TargetMode="External"/><Relationship Id="rId67" Type="http://schemas.openxmlformats.org/officeDocument/2006/relationships/hyperlink" Target="https://www.icj-cij.org/public/files/case-related/180/180-20211207-ORD-01-00-EN.pdf" TargetMode="External"/><Relationship Id="rId116" Type="http://schemas.openxmlformats.org/officeDocument/2006/relationships/hyperlink" Target="https://azertag.az/en/xeber/President_Ilham_Aliyev_attended_opening_of_Military_Trophy_Park_in_Baku-1753223v" TargetMode="External"/><Relationship Id="rId137" Type="http://schemas.openxmlformats.org/officeDocument/2006/relationships/hyperlink" Target="https://mfa.gov.az/en/content/151/turkey" TargetMode="External"/><Relationship Id="rId20" Type="http://schemas.openxmlformats.org/officeDocument/2006/relationships/hyperlink" Target="https://evnreport.com/spotlight-karabakh/karabakh-movement-88-a-chronology-of-events-on-the-road-to-independence/" TargetMode="External"/><Relationship Id="rId41" Type="http://schemas.openxmlformats.org/officeDocument/2006/relationships/hyperlink" Target="file:///C:\Users\Aren.Manukyan\AppData\Local\Microsoft\Windows\INetCache\Content.Outlook\4XQFN4ZF\destruction" TargetMode="External"/><Relationship Id="rId62" Type="http://schemas.openxmlformats.org/officeDocument/2006/relationships/hyperlink" Target="https://bit.ly/3BKI5ox" TargetMode="External"/><Relationship Id="rId83" Type="http://schemas.openxmlformats.org/officeDocument/2006/relationships/hyperlink" Target="https://www.panorama.am/en/news/2022/02/16/Azerbaijani-forces-Nagorno-Karabakh-farmer/2641725" TargetMode="External"/><Relationship Id="rId88" Type="http://schemas.openxmlformats.org/officeDocument/2006/relationships/hyperlink" Target="https://armenianweekly.com/2022/03/23/humanitarian-terrorism-in-artsakh-population-deprived-of-gas-supply-again/" TargetMode="External"/><Relationship Id="rId111" Type="http://schemas.openxmlformats.org/officeDocument/2006/relationships/hyperlink" Target="https://azertag.az/en/xeber/President_Ilham_Aliyev_and_First_Lady_Mehriban_Aliyeva_attended_opening_ceremony_of_first_stage_of_Smart_Village_project_in_Zangilan_district_VIDEO-2153168?fbclid=IwAR2NeHRcPU0qWx_SZ4R6Hn4ZsgZEFmi23akvT2e-dLH1xh5ZFxgwneychEQv" TargetMode="External"/><Relationship Id="rId132" Type="http://schemas.openxmlformats.org/officeDocument/2006/relationships/hyperlink" Target="https://www.aljazeera.com/news/2021/4/26/erdogan-slams-bidens-armenian-genocide-recognition" TargetMode="External"/><Relationship Id="rId15" Type="http://schemas.openxmlformats.org/officeDocument/2006/relationships/hyperlink" Target="http://www.demoscope.ru/weekly/ssp/sng_nac_26.php?reg=2304" TargetMode="External"/><Relationship Id="rId36" Type="http://schemas.openxmlformats.org/officeDocument/2006/relationships/hyperlink" Target="https://www.panorama.am/en/news/2021/09/01/prisoners-Siranush-Sahakyan/2558487" TargetMode="External"/><Relationship Id="rId57" Type="http://schemas.openxmlformats.org/officeDocument/2006/relationships/hyperlink" Target="https://www.facebook.com/edu.nkr.am/posts/350995373745455" TargetMode="External"/><Relationship Id="rId106" Type="http://schemas.openxmlformats.org/officeDocument/2006/relationships/hyperlink" Target="http://www.safarov.org/en/index.html?fbclid=IwAR3mJ5NpvAksRHJ_j2WoPhZmWMmferoYoOLXRyVfm0c_W6apjmuf3aCOYmw" TargetMode="External"/><Relationship Id="rId127" Type="http://schemas.openxmlformats.org/officeDocument/2006/relationships/hyperlink" Target="https://www.einnews.com/pr_news/558511386/president-ilham-aliyev-was-interviewed-by-spanish-el-pais-newspaper" TargetMode="External"/><Relationship Id="rId10" Type="http://schemas.openxmlformats.org/officeDocument/2006/relationships/hyperlink" Target="https://en.wikipedia.org/wiki/Heydar_Aliyev" TargetMode="External"/><Relationship Id="rId31" Type="http://schemas.openxmlformats.org/officeDocument/2006/relationships/hyperlink" Target="https://greekcitytimes.com/2020/11/06/syrian-artsakh-armenian/?fbclid=IwAR39hzClcepl2-k12z2h6_RUj6Vm0smywCYnS2RDr4xZMli5ef2OmRz5O6M,%20https://horizonweekly.ca/am/reward-of-100-dollars-for-each-beheaded-infidel-testimony-of-captured-syrian-mercenary-in-artsakh/?fbclid=IwAR0cAUe4IUPydgSRbm6PGxCEda6-ojprX38OPf_JJKH1NaOQp9jSkHmWAXQ" TargetMode="External"/><Relationship Id="rId52" Type="http://schemas.openxmlformats.org/officeDocument/2006/relationships/hyperlink" Target="https://fip.am/en/17184" TargetMode="External"/><Relationship Id="rId73" Type="http://schemas.openxmlformats.org/officeDocument/2006/relationships/hyperlink" Target="https://www.panorama.am/en/news/2021/09/18/ombudsman-Azerbaijani-soldiers-children/2567615" TargetMode="External"/><Relationship Id="rId78" Type="http://schemas.openxmlformats.org/officeDocument/2006/relationships/hyperlink" Target="https://hetq.am/hy/article/137383" TargetMode="External"/><Relationship Id="rId94" Type="http://schemas.openxmlformats.org/officeDocument/2006/relationships/hyperlink" Target="https://hudoc.echr.coe.int/eng" TargetMode="External"/><Relationship Id="rId99" Type="http://schemas.openxmlformats.org/officeDocument/2006/relationships/hyperlink" Target="https://en.unesco.org/news/unesco-awaiting-azerbaijans-response-regarding-nagorno-karabakh-mission?fbclid=IwAR3IQZbbHi-9QPx-xrirscs0r_RXIKxAthpse-0wlqbEr8tUPSt1r7d1owo" TargetMode="External"/><Relationship Id="rId101" Type="http://schemas.openxmlformats.org/officeDocument/2006/relationships/hyperlink" Target="https://bit.ly/3bVVY8l" TargetMode="External"/><Relationship Id="rId122" Type="http://schemas.openxmlformats.org/officeDocument/2006/relationships/hyperlink" Target="https://apa.az/en/xeber/foreign-politics/president-ilham-aliyev-both-azerbaijan-and-turkey-are-taking-steps-to-realize-the-zangazur-corridor-360687" TargetMode="Externa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rw.org/reports/1995/communal/" TargetMode="External"/><Relationship Id="rId26" Type="http://schemas.openxmlformats.org/officeDocument/2006/relationships/hyperlink" Target="https://www.osf.am/wp-content/uploads/2022/06/Fact-Finding-Report_FINAL_web.pdf" TargetMode="External"/><Relationship Id="rId47" Type="http://schemas.openxmlformats.org/officeDocument/2006/relationships/hyperlink" Target="https://bit.ly/36DlZZF" TargetMode="External"/><Relationship Id="rId68" Type="http://schemas.openxmlformats.org/officeDocument/2006/relationships/hyperlink" Target="https://mil.ru/russian_peacekeeping_forces/news/more.htm?id=12387866@egNewsv" TargetMode="External"/><Relationship Id="rId89" Type="http://schemas.openxmlformats.org/officeDocument/2006/relationships/hyperlink" Target="https://eurasianet.org/karabakh-accuses-azerbaijan-of-again-cutting-off-gas-supplies" TargetMode="External"/><Relationship Id="rId112" Type="http://schemas.openxmlformats.org/officeDocument/2006/relationships/hyperlink" Target="https://haqqin.az/oldage/190899v" TargetMode="External"/><Relationship Id="rId133" Type="http://schemas.openxmlformats.org/officeDocument/2006/relationships/hyperlink" Target="https://www.voanews.com/a/europe_erdogan-demands-biden-reverse-armenian-genocide-declaration/6205093.html" TargetMode="External"/><Relationship Id="rId16" Type="http://schemas.openxmlformats.org/officeDocument/2006/relationships/hyperlink" Target="http://www.demoscope.ru/weekly/ssp/resp_nac_89.php?reg=71" TargetMode="External"/><Relationship Id="rId37" Type="http://schemas.openxmlformats.org/officeDocument/2006/relationships/hyperlink" Target="https://oc-media.org/nineteen-armenians-killed-in-azerbaijani-captivity" TargetMode="External"/><Relationship Id="rId58" Type="http://schemas.openxmlformats.org/officeDocument/2006/relationships/hyperlink" Target="https://azeriwarcrimes.org/2021/06/14/azeri-forces-destroy-monuments-dedicated-to-heroes-of-ww2-and-first-artsakh-war-in-village-of-karin-tak/v" TargetMode="External"/><Relationship Id="rId79" Type="http://schemas.openxmlformats.org/officeDocument/2006/relationships/hyperlink" Target="https://www.youtube.com/watch?v=rSjiaP2SQYM" TargetMode="External"/><Relationship Id="rId102" Type="http://schemas.openxmlformats.org/officeDocument/2006/relationships/hyperlink" Target="https://www.youtube.com/watch?v=7g56wAbY-fg&amp;feature=emb_logo" TargetMode="External"/><Relationship Id="rId123" Type="http://schemas.openxmlformats.org/officeDocument/2006/relationships/hyperlink" Target="https://apa.az/en/xeber/foreign-politics/istanbul-hosted-8th-summit-of-cooperation-council-of-turkic-speaking-states-photo-updated-361802" TargetMode="External"/><Relationship Id="rId1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CB4F1A-5CAE-4632-9FC4-06BDFF3C6AE8}"/>
</file>

<file path=customXml/itemProps2.xml><?xml version="1.0" encoding="utf-8"?>
<ds:datastoreItem xmlns:ds="http://schemas.openxmlformats.org/officeDocument/2006/customXml" ds:itemID="{548F97F1-2237-497D-B538-0C3B634F1C3A}"/>
</file>

<file path=customXml/itemProps3.xml><?xml version="1.0" encoding="utf-8"?>
<ds:datastoreItem xmlns:ds="http://schemas.openxmlformats.org/officeDocument/2006/customXml" ds:itemID="{79C8244A-2C26-4966-8994-55A12C4F3F90}"/>
</file>

<file path=docProps/app.xml><?xml version="1.0" encoding="utf-8"?>
<Properties xmlns="http://schemas.openxmlformats.org/officeDocument/2006/extended-properties" xmlns:vt="http://schemas.openxmlformats.org/officeDocument/2006/docPropsVTypes">
  <Template>Normal</Template>
  <TotalTime>0</TotalTime>
  <Pages>1</Pages>
  <Words>9721</Words>
  <Characters>55415</Characters>
  <Application>Microsoft Office Word</Application>
  <DocSecurity>0</DocSecurity>
  <Lines>461</Lines>
  <Paragraphs>130</Paragraphs>
  <ScaleCrop>false</ScaleCrop>
  <Company/>
  <LinksUpToDate>false</LinksUpToDate>
  <CharactersWithSpaces>65006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Hambardzumyan</dc:creator>
  <cp:keywords/>
  <dc:description/>
  <cp:lastModifiedBy>Lusine Hambardzumyan</cp:lastModifiedBy>
  <cp:revision>2</cp:revision>
  <dcterms:created xsi:type="dcterms:W3CDTF">2022-07-15T13:53:00Z</dcterms:created>
  <dcterms:modified xsi:type="dcterms:W3CDTF">2022-07-15T13:53:00Z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