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0F72" w14:textId="77777777" w:rsidR="0098241F" w:rsidRPr="00FC588D" w:rsidRDefault="00AA14EE" w:rsidP="00FC588D">
      <w:pPr>
        <w:spacing w:after="0" w:line="360" w:lineRule="auto"/>
        <w:jc w:val="center"/>
        <w:rPr>
          <w:rFonts w:ascii="Times New Roman" w:hAnsi="Times New Roman" w:cs="Times New Roman"/>
          <w:b/>
          <w:sz w:val="24"/>
          <w:szCs w:val="24"/>
        </w:rPr>
      </w:pPr>
      <w:r w:rsidRPr="00FC588D">
        <w:rPr>
          <w:rFonts w:ascii="Times New Roman" w:hAnsi="Times New Roman" w:cs="Times New Roman"/>
          <w:b/>
          <w:sz w:val="24"/>
          <w:szCs w:val="24"/>
        </w:rPr>
        <w:t>80</w:t>
      </w:r>
      <w:r w:rsidRPr="00FC588D">
        <w:rPr>
          <w:rFonts w:ascii="Times New Roman" w:hAnsi="Times New Roman" w:cs="Times New Roman"/>
          <w:b/>
          <w:sz w:val="24"/>
          <w:szCs w:val="24"/>
          <w:vertAlign w:val="superscript"/>
        </w:rPr>
        <w:t>th</w:t>
      </w:r>
      <w:r w:rsidRPr="00FC588D">
        <w:rPr>
          <w:rFonts w:ascii="Times New Roman" w:hAnsi="Times New Roman" w:cs="Times New Roman"/>
          <w:b/>
          <w:sz w:val="24"/>
          <w:szCs w:val="24"/>
        </w:rPr>
        <w:t xml:space="preserve"> session</w:t>
      </w:r>
      <w:r w:rsidR="00EB06C3" w:rsidRPr="00FC588D">
        <w:rPr>
          <w:rFonts w:ascii="Times New Roman" w:hAnsi="Times New Roman" w:cs="Times New Roman"/>
          <w:b/>
          <w:sz w:val="24"/>
          <w:szCs w:val="24"/>
        </w:rPr>
        <w:t xml:space="preserve"> of the Committee on the Rights of the Child</w:t>
      </w:r>
    </w:p>
    <w:p w14:paraId="5C695870" w14:textId="77777777" w:rsidR="00EB06C3" w:rsidRPr="00FC588D" w:rsidRDefault="00EB06C3" w:rsidP="00FC588D">
      <w:pPr>
        <w:spacing w:after="0" w:line="360" w:lineRule="auto"/>
        <w:jc w:val="center"/>
        <w:rPr>
          <w:rFonts w:ascii="Times New Roman" w:hAnsi="Times New Roman" w:cs="Times New Roman"/>
          <w:b/>
          <w:sz w:val="24"/>
          <w:szCs w:val="24"/>
        </w:rPr>
      </w:pPr>
      <w:bookmarkStart w:id="0" w:name="_GoBack"/>
      <w:r w:rsidRPr="00FC588D">
        <w:rPr>
          <w:rFonts w:ascii="Times New Roman" w:hAnsi="Times New Roman" w:cs="Times New Roman"/>
          <w:b/>
          <w:sz w:val="24"/>
          <w:szCs w:val="24"/>
        </w:rPr>
        <w:t>Opening Statement by UN High Commissioner for Human Rights Michelle Bachelet</w:t>
      </w:r>
      <w:bookmarkEnd w:id="0"/>
    </w:p>
    <w:p w14:paraId="50729A3A" w14:textId="77777777" w:rsidR="00EB06C3" w:rsidRPr="00FC588D" w:rsidRDefault="00EB06C3" w:rsidP="00FC588D">
      <w:pPr>
        <w:spacing w:after="0" w:line="360" w:lineRule="auto"/>
        <w:rPr>
          <w:rFonts w:ascii="Times New Roman" w:hAnsi="Times New Roman" w:cs="Times New Roman"/>
          <w:b/>
          <w:sz w:val="24"/>
          <w:szCs w:val="24"/>
        </w:rPr>
      </w:pPr>
    </w:p>
    <w:p w14:paraId="57937F3B" w14:textId="77777777" w:rsidR="00AA14EE" w:rsidRPr="00FC588D" w:rsidRDefault="00AA14EE" w:rsidP="00FC588D">
      <w:pPr>
        <w:spacing w:after="0" w:line="360" w:lineRule="auto"/>
        <w:jc w:val="center"/>
        <w:rPr>
          <w:rFonts w:ascii="Times New Roman" w:hAnsi="Times New Roman" w:cs="Times New Roman"/>
          <w:sz w:val="24"/>
          <w:szCs w:val="24"/>
        </w:rPr>
      </w:pPr>
      <w:r w:rsidRPr="00FC588D">
        <w:rPr>
          <w:rFonts w:ascii="Times New Roman" w:hAnsi="Times New Roman" w:cs="Times New Roman"/>
          <w:sz w:val="24"/>
          <w:szCs w:val="24"/>
        </w:rPr>
        <w:t>14 January 2019</w:t>
      </w:r>
    </w:p>
    <w:p w14:paraId="5084E44E" w14:textId="77777777" w:rsidR="00EB06C3" w:rsidRPr="00FC588D" w:rsidRDefault="00EB06C3" w:rsidP="00FC588D">
      <w:pPr>
        <w:spacing w:after="0" w:line="360" w:lineRule="auto"/>
        <w:rPr>
          <w:rFonts w:ascii="Times New Roman" w:hAnsi="Times New Roman" w:cs="Times New Roman"/>
          <w:sz w:val="24"/>
          <w:szCs w:val="24"/>
        </w:rPr>
      </w:pPr>
    </w:p>
    <w:p w14:paraId="1537776E" w14:textId="77777777" w:rsidR="00AA14EE" w:rsidRPr="00AB7236" w:rsidRDefault="00EB06C3" w:rsidP="00FC588D">
      <w:pPr>
        <w:spacing w:after="0" w:line="360" w:lineRule="auto"/>
        <w:rPr>
          <w:rFonts w:ascii="Arial" w:hAnsi="Arial" w:cs="Arial"/>
          <w:sz w:val="36"/>
          <w:szCs w:val="36"/>
        </w:rPr>
      </w:pPr>
      <w:r w:rsidRPr="00AB7236">
        <w:rPr>
          <w:rFonts w:ascii="Arial" w:hAnsi="Arial" w:cs="Arial"/>
          <w:sz w:val="36"/>
          <w:szCs w:val="36"/>
        </w:rPr>
        <w:t>Distinguished Chair and Committee Members,</w:t>
      </w:r>
    </w:p>
    <w:p w14:paraId="0BED6A71" w14:textId="77777777" w:rsidR="00EB06C3" w:rsidRPr="00AB7236" w:rsidRDefault="00EB06C3" w:rsidP="00FC588D">
      <w:pPr>
        <w:spacing w:after="0" w:line="360" w:lineRule="auto"/>
        <w:rPr>
          <w:rFonts w:ascii="Arial" w:hAnsi="Arial" w:cs="Arial"/>
          <w:sz w:val="36"/>
          <w:szCs w:val="36"/>
        </w:rPr>
      </w:pPr>
      <w:r w:rsidRPr="00AB7236">
        <w:rPr>
          <w:rFonts w:ascii="Arial" w:hAnsi="Arial" w:cs="Arial"/>
          <w:sz w:val="36"/>
          <w:szCs w:val="36"/>
        </w:rPr>
        <w:t xml:space="preserve">Excellencies, </w:t>
      </w:r>
    </w:p>
    <w:p w14:paraId="2E191C5C" w14:textId="77777777" w:rsidR="00061EFF" w:rsidRPr="00AB7236" w:rsidRDefault="00EB06C3" w:rsidP="00FC588D">
      <w:pPr>
        <w:spacing w:after="0" w:line="360" w:lineRule="auto"/>
        <w:rPr>
          <w:rFonts w:ascii="Arial" w:hAnsi="Arial" w:cs="Arial"/>
          <w:sz w:val="36"/>
          <w:szCs w:val="36"/>
        </w:rPr>
      </w:pPr>
      <w:r w:rsidRPr="00AB7236">
        <w:rPr>
          <w:rFonts w:ascii="Arial" w:hAnsi="Arial" w:cs="Arial"/>
          <w:sz w:val="36"/>
          <w:szCs w:val="36"/>
        </w:rPr>
        <w:t xml:space="preserve">Colleagues, Friends, </w:t>
      </w:r>
    </w:p>
    <w:p w14:paraId="1461CED0" w14:textId="77777777" w:rsidR="00061EFF" w:rsidRPr="00AB7236" w:rsidRDefault="00061EFF" w:rsidP="00FC588D">
      <w:pPr>
        <w:spacing w:after="0" w:line="360" w:lineRule="auto"/>
        <w:rPr>
          <w:rFonts w:ascii="Arial" w:hAnsi="Arial" w:cs="Arial"/>
          <w:sz w:val="36"/>
          <w:szCs w:val="36"/>
        </w:rPr>
      </w:pPr>
      <w:r w:rsidRPr="00AB7236">
        <w:rPr>
          <w:rFonts w:ascii="Arial" w:hAnsi="Arial" w:cs="Arial"/>
          <w:sz w:val="36"/>
          <w:szCs w:val="36"/>
        </w:rPr>
        <w:tab/>
      </w:r>
    </w:p>
    <w:p w14:paraId="0747CFCB" w14:textId="77777777" w:rsidR="008272B1" w:rsidRPr="00AB7236" w:rsidRDefault="00061EFF" w:rsidP="00125D0B">
      <w:pPr>
        <w:spacing w:after="0" w:line="360" w:lineRule="auto"/>
        <w:jc w:val="both"/>
        <w:rPr>
          <w:rFonts w:ascii="Arial" w:hAnsi="Arial" w:cs="Arial"/>
          <w:sz w:val="36"/>
          <w:szCs w:val="36"/>
        </w:rPr>
      </w:pPr>
      <w:r w:rsidRPr="00AB7236">
        <w:rPr>
          <w:rFonts w:ascii="Arial" w:hAnsi="Arial" w:cs="Arial"/>
          <w:sz w:val="36"/>
          <w:szCs w:val="36"/>
        </w:rPr>
        <w:tab/>
      </w:r>
      <w:r w:rsidR="00EB06C3" w:rsidRPr="00AB7236">
        <w:rPr>
          <w:rFonts w:ascii="Arial" w:hAnsi="Arial" w:cs="Arial"/>
          <w:sz w:val="36"/>
          <w:szCs w:val="36"/>
        </w:rPr>
        <w:t xml:space="preserve">I am delighted to meet the members of this Committee, </w:t>
      </w:r>
      <w:r w:rsidR="0072282E" w:rsidRPr="00AB7236">
        <w:rPr>
          <w:rFonts w:ascii="Arial" w:hAnsi="Arial" w:cs="Arial"/>
          <w:sz w:val="36"/>
          <w:szCs w:val="36"/>
        </w:rPr>
        <w:t xml:space="preserve">to wish you an energetic and determined new year, and </w:t>
      </w:r>
      <w:r w:rsidR="00EB06C3" w:rsidRPr="00AB7236">
        <w:rPr>
          <w:rFonts w:ascii="Arial" w:hAnsi="Arial" w:cs="Arial"/>
          <w:sz w:val="36"/>
          <w:szCs w:val="36"/>
        </w:rPr>
        <w:t>to open this session</w:t>
      </w:r>
      <w:r w:rsidR="0072282E" w:rsidRPr="00AB7236">
        <w:rPr>
          <w:rFonts w:ascii="Arial" w:hAnsi="Arial" w:cs="Arial"/>
          <w:sz w:val="36"/>
          <w:szCs w:val="36"/>
        </w:rPr>
        <w:t xml:space="preserve">. </w:t>
      </w:r>
      <w:r w:rsidRPr="00AB7236">
        <w:rPr>
          <w:rFonts w:ascii="Arial" w:hAnsi="Arial" w:cs="Arial"/>
          <w:sz w:val="36"/>
          <w:szCs w:val="36"/>
        </w:rPr>
        <w:t>I particularly thank the four Committee members who will be leaving soon</w:t>
      </w:r>
      <w:r w:rsidR="001B7045" w:rsidRPr="00AB7236">
        <w:rPr>
          <w:rFonts w:ascii="Arial" w:hAnsi="Arial" w:cs="Arial"/>
          <w:sz w:val="36"/>
          <w:szCs w:val="36"/>
        </w:rPr>
        <w:t xml:space="preserve"> </w:t>
      </w:r>
      <w:r w:rsidR="00FC588D" w:rsidRPr="00AB7236">
        <w:rPr>
          <w:rFonts w:ascii="Arial" w:hAnsi="Arial" w:cs="Arial"/>
          <w:sz w:val="36"/>
          <w:szCs w:val="36"/>
        </w:rPr>
        <w:t>– Jorge Cardona, Bernard Gastaud, Hatem Kotrane and Kirsten Sandberg –</w:t>
      </w:r>
      <w:r w:rsidR="001B7045" w:rsidRPr="00AB7236">
        <w:rPr>
          <w:rFonts w:ascii="Arial" w:hAnsi="Arial" w:cs="Arial"/>
          <w:sz w:val="36"/>
          <w:szCs w:val="36"/>
        </w:rPr>
        <w:t>for their great work and commitment</w:t>
      </w:r>
      <w:r w:rsidRPr="00AB7236">
        <w:rPr>
          <w:rFonts w:ascii="Arial" w:hAnsi="Arial" w:cs="Arial"/>
          <w:sz w:val="36"/>
          <w:szCs w:val="36"/>
        </w:rPr>
        <w:t xml:space="preserve">. </w:t>
      </w:r>
    </w:p>
    <w:p w14:paraId="68FB4422" w14:textId="77777777" w:rsidR="008272B1" w:rsidRPr="00AB7236" w:rsidRDefault="008272B1" w:rsidP="00125D0B">
      <w:pPr>
        <w:spacing w:after="0" w:line="360" w:lineRule="auto"/>
        <w:jc w:val="both"/>
        <w:rPr>
          <w:rFonts w:ascii="Arial" w:hAnsi="Arial" w:cs="Arial"/>
          <w:sz w:val="36"/>
          <w:szCs w:val="36"/>
        </w:rPr>
      </w:pPr>
    </w:p>
    <w:p w14:paraId="0A71BEB2" w14:textId="6B834208" w:rsidR="00EB06C3" w:rsidRPr="00AB7236" w:rsidRDefault="008272B1" w:rsidP="00125D0B">
      <w:pPr>
        <w:spacing w:after="0" w:line="360" w:lineRule="auto"/>
        <w:jc w:val="both"/>
        <w:rPr>
          <w:rFonts w:ascii="Arial" w:hAnsi="Arial" w:cs="Arial"/>
          <w:sz w:val="36"/>
          <w:szCs w:val="36"/>
        </w:rPr>
      </w:pPr>
      <w:r w:rsidRPr="00AB7236">
        <w:rPr>
          <w:rFonts w:ascii="Arial" w:hAnsi="Arial" w:cs="Arial"/>
          <w:sz w:val="36"/>
          <w:szCs w:val="36"/>
        </w:rPr>
        <w:tab/>
        <w:t xml:space="preserve">I am </w:t>
      </w:r>
      <w:r w:rsidR="0072282E" w:rsidRPr="00AB7236">
        <w:rPr>
          <w:rFonts w:ascii="Arial" w:hAnsi="Arial" w:cs="Arial"/>
          <w:sz w:val="36"/>
          <w:szCs w:val="36"/>
        </w:rPr>
        <w:t xml:space="preserve">also </w:t>
      </w:r>
      <w:r w:rsidRPr="00AB7236">
        <w:rPr>
          <w:rFonts w:ascii="Arial" w:hAnsi="Arial" w:cs="Arial"/>
          <w:sz w:val="36"/>
          <w:szCs w:val="36"/>
        </w:rPr>
        <w:t xml:space="preserve">very glad to see among us many </w:t>
      </w:r>
      <w:r w:rsidR="00EB06C3" w:rsidRPr="00AB7236">
        <w:rPr>
          <w:rFonts w:ascii="Arial" w:hAnsi="Arial" w:cs="Arial"/>
          <w:sz w:val="36"/>
          <w:szCs w:val="36"/>
        </w:rPr>
        <w:t>representatives of UN agencies and the Child Rights Connect</w:t>
      </w:r>
      <w:r w:rsidRPr="00AB7236">
        <w:rPr>
          <w:rFonts w:ascii="Arial" w:hAnsi="Arial" w:cs="Arial"/>
          <w:sz w:val="36"/>
          <w:szCs w:val="36"/>
        </w:rPr>
        <w:t xml:space="preserve"> network. This</w:t>
      </w:r>
      <w:r w:rsidR="00EB06C3" w:rsidRPr="00AB7236">
        <w:rPr>
          <w:rFonts w:ascii="Arial" w:hAnsi="Arial" w:cs="Arial"/>
          <w:sz w:val="36"/>
          <w:szCs w:val="36"/>
        </w:rPr>
        <w:t xml:space="preserve"> example of cooperation in action </w:t>
      </w:r>
      <w:r w:rsidRPr="00AB7236">
        <w:rPr>
          <w:rFonts w:ascii="Arial" w:hAnsi="Arial" w:cs="Arial"/>
          <w:sz w:val="36"/>
          <w:szCs w:val="36"/>
        </w:rPr>
        <w:t>is exactly what we need</w:t>
      </w:r>
      <w:r w:rsidR="00125D0B" w:rsidRPr="00AB7236">
        <w:rPr>
          <w:rFonts w:ascii="Arial" w:hAnsi="Arial" w:cs="Arial"/>
          <w:sz w:val="36"/>
          <w:szCs w:val="36"/>
        </w:rPr>
        <w:t>,</w:t>
      </w:r>
      <w:r w:rsidRPr="00AB7236">
        <w:rPr>
          <w:rFonts w:ascii="Arial" w:hAnsi="Arial" w:cs="Arial"/>
          <w:sz w:val="36"/>
          <w:szCs w:val="36"/>
        </w:rPr>
        <w:t xml:space="preserve"> as we strive together to make our work more relevant and better </w:t>
      </w:r>
      <w:r w:rsidR="0072282E" w:rsidRPr="00AB7236">
        <w:rPr>
          <w:rFonts w:ascii="Arial" w:hAnsi="Arial" w:cs="Arial"/>
          <w:sz w:val="36"/>
          <w:szCs w:val="36"/>
        </w:rPr>
        <w:t>connected</w:t>
      </w:r>
      <w:r w:rsidRPr="00AB7236">
        <w:rPr>
          <w:rFonts w:ascii="Arial" w:hAnsi="Arial" w:cs="Arial"/>
          <w:sz w:val="36"/>
          <w:szCs w:val="36"/>
        </w:rPr>
        <w:t xml:space="preserve">, so that no child </w:t>
      </w:r>
      <w:r w:rsidR="0072282E" w:rsidRPr="00AB7236">
        <w:rPr>
          <w:rFonts w:ascii="Arial" w:hAnsi="Arial" w:cs="Arial"/>
          <w:sz w:val="36"/>
          <w:szCs w:val="36"/>
        </w:rPr>
        <w:t xml:space="preserve">can be ignored or </w:t>
      </w:r>
      <w:r w:rsidRPr="00AB7236">
        <w:rPr>
          <w:rFonts w:ascii="Arial" w:hAnsi="Arial" w:cs="Arial"/>
          <w:sz w:val="36"/>
          <w:szCs w:val="36"/>
        </w:rPr>
        <w:t xml:space="preserve">left behind. </w:t>
      </w:r>
      <w:r w:rsidR="00EB06C3" w:rsidRPr="00AB7236">
        <w:rPr>
          <w:rFonts w:ascii="Arial" w:hAnsi="Arial" w:cs="Arial"/>
          <w:sz w:val="36"/>
          <w:szCs w:val="36"/>
        </w:rPr>
        <w:t xml:space="preserve"> </w:t>
      </w:r>
    </w:p>
    <w:p w14:paraId="48AD6D2F" w14:textId="77777777" w:rsidR="0098241F" w:rsidRPr="00AB7236" w:rsidRDefault="0098241F" w:rsidP="00125D0B">
      <w:pPr>
        <w:spacing w:after="0" w:line="360" w:lineRule="auto"/>
        <w:jc w:val="both"/>
        <w:rPr>
          <w:rFonts w:ascii="Arial" w:hAnsi="Arial" w:cs="Arial"/>
          <w:b/>
          <w:sz w:val="36"/>
          <w:szCs w:val="36"/>
        </w:rPr>
      </w:pPr>
    </w:p>
    <w:p w14:paraId="40427898" w14:textId="77777777" w:rsidR="0072282E" w:rsidRPr="00AB7236" w:rsidRDefault="0098241F" w:rsidP="00125D0B">
      <w:pPr>
        <w:spacing w:after="0" w:line="360" w:lineRule="auto"/>
        <w:jc w:val="both"/>
        <w:rPr>
          <w:rFonts w:ascii="Arial" w:hAnsi="Arial" w:cs="Arial"/>
          <w:sz w:val="36"/>
          <w:szCs w:val="36"/>
        </w:rPr>
      </w:pPr>
      <w:r w:rsidRPr="00AB7236">
        <w:rPr>
          <w:rFonts w:ascii="Arial" w:hAnsi="Arial" w:cs="Arial"/>
          <w:sz w:val="36"/>
          <w:szCs w:val="36"/>
        </w:rPr>
        <w:lastRenderedPageBreak/>
        <w:tab/>
        <w:t>This year will mark</w:t>
      </w:r>
      <w:r w:rsidR="00E774DC" w:rsidRPr="00AB7236">
        <w:rPr>
          <w:rFonts w:ascii="Arial" w:hAnsi="Arial" w:cs="Arial"/>
          <w:sz w:val="36"/>
          <w:szCs w:val="36"/>
        </w:rPr>
        <w:t xml:space="preserve"> the 30</w:t>
      </w:r>
      <w:r w:rsidR="00E774DC" w:rsidRPr="00AB7236">
        <w:rPr>
          <w:rFonts w:ascii="Arial" w:hAnsi="Arial" w:cs="Arial"/>
          <w:sz w:val="36"/>
          <w:szCs w:val="36"/>
          <w:vertAlign w:val="superscript"/>
        </w:rPr>
        <w:t>th</w:t>
      </w:r>
      <w:r w:rsidR="00E774DC" w:rsidRPr="00AB7236">
        <w:rPr>
          <w:rFonts w:ascii="Arial" w:hAnsi="Arial" w:cs="Arial"/>
          <w:sz w:val="36"/>
          <w:szCs w:val="36"/>
        </w:rPr>
        <w:t xml:space="preserve"> anniversary of the Conven</w:t>
      </w:r>
      <w:r w:rsidR="008272B1" w:rsidRPr="00AB7236">
        <w:rPr>
          <w:rFonts w:ascii="Arial" w:hAnsi="Arial" w:cs="Arial"/>
          <w:sz w:val="36"/>
          <w:szCs w:val="36"/>
        </w:rPr>
        <w:t>tion on the Rights of the Child – by far</w:t>
      </w:r>
      <w:r w:rsidR="00E774DC" w:rsidRPr="00AB7236">
        <w:rPr>
          <w:rFonts w:ascii="Arial" w:hAnsi="Arial" w:cs="Arial"/>
          <w:sz w:val="36"/>
          <w:szCs w:val="36"/>
        </w:rPr>
        <w:t xml:space="preserve"> the most widely ratified human rights treaty</w:t>
      </w:r>
      <w:r w:rsidR="0072282E" w:rsidRPr="00AB7236">
        <w:rPr>
          <w:rFonts w:ascii="Arial" w:hAnsi="Arial" w:cs="Arial"/>
          <w:sz w:val="36"/>
          <w:szCs w:val="36"/>
        </w:rPr>
        <w:t xml:space="preserve">. </w:t>
      </w:r>
    </w:p>
    <w:p w14:paraId="511934DC" w14:textId="77777777" w:rsidR="0072282E" w:rsidRPr="00AB7236" w:rsidRDefault="0072282E" w:rsidP="00125D0B">
      <w:pPr>
        <w:spacing w:after="0" w:line="360" w:lineRule="auto"/>
        <w:jc w:val="both"/>
        <w:rPr>
          <w:rFonts w:ascii="Arial" w:hAnsi="Arial" w:cs="Arial"/>
          <w:sz w:val="36"/>
          <w:szCs w:val="36"/>
        </w:rPr>
      </w:pPr>
    </w:p>
    <w:p w14:paraId="4F0DCD5D" w14:textId="6BD8A794" w:rsidR="0072282E" w:rsidRPr="00AB7236" w:rsidRDefault="0072282E" w:rsidP="00125D0B">
      <w:pPr>
        <w:spacing w:after="0" w:line="360" w:lineRule="auto"/>
        <w:jc w:val="both"/>
        <w:rPr>
          <w:rFonts w:ascii="Arial" w:hAnsi="Arial" w:cs="Arial"/>
          <w:sz w:val="36"/>
          <w:szCs w:val="36"/>
        </w:rPr>
      </w:pPr>
      <w:r w:rsidRPr="00AB7236">
        <w:rPr>
          <w:rFonts w:ascii="Arial" w:hAnsi="Arial" w:cs="Arial"/>
          <w:sz w:val="36"/>
          <w:szCs w:val="36"/>
        </w:rPr>
        <w:tab/>
        <w:t>The Convention has driven</w:t>
      </w:r>
      <w:r w:rsidR="0098241F" w:rsidRPr="00AB7236">
        <w:rPr>
          <w:rFonts w:ascii="Arial" w:hAnsi="Arial" w:cs="Arial"/>
          <w:sz w:val="36"/>
          <w:szCs w:val="36"/>
        </w:rPr>
        <w:t xml:space="preserve"> significa</w:t>
      </w:r>
      <w:r w:rsidRPr="00AB7236">
        <w:rPr>
          <w:rFonts w:ascii="Arial" w:hAnsi="Arial" w:cs="Arial"/>
          <w:sz w:val="36"/>
          <w:szCs w:val="36"/>
        </w:rPr>
        <w:t xml:space="preserve">nt progress in many countries. </w:t>
      </w:r>
      <w:r w:rsidR="0098241F" w:rsidRPr="00AB7236">
        <w:rPr>
          <w:rFonts w:ascii="Arial" w:hAnsi="Arial" w:cs="Arial"/>
          <w:sz w:val="36"/>
          <w:szCs w:val="36"/>
        </w:rPr>
        <w:t>Virtually every State</w:t>
      </w:r>
      <w:r w:rsidR="00E774DC" w:rsidRPr="00AB7236">
        <w:rPr>
          <w:rFonts w:ascii="Arial" w:hAnsi="Arial" w:cs="Arial"/>
          <w:sz w:val="36"/>
          <w:szCs w:val="36"/>
        </w:rPr>
        <w:t xml:space="preserve"> </w:t>
      </w:r>
      <w:r w:rsidR="001727E3" w:rsidRPr="00AB7236">
        <w:rPr>
          <w:rFonts w:ascii="Arial" w:hAnsi="Arial" w:cs="Arial"/>
          <w:sz w:val="36"/>
          <w:szCs w:val="36"/>
        </w:rPr>
        <w:t>P</w:t>
      </w:r>
      <w:r w:rsidR="00E774DC" w:rsidRPr="00AB7236">
        <w:rPr>
          <w:rFonts w:ascii="Arial" w:hAnsi="Arial" w:cs="Arial"/>
          <w:sz w:val="36"/>
          <w:szCs w:val="36"/>
        </w:rPr>
        <w:t>ar</w:t>
      </w:r>
      <w:r w:rsidR="0098241F" w:rsidRPr="00AB7236">
        <w:rPr>
          <w:rFonts w:ascii="Arial" w:hAnsi="Arial" w:cs="Arial"/>
          <w:sz w:val="36"/>
          <w:szCs w:val="36"/>
        </w:rPr>
        <w:t>ty</w:t>
      </w:r>
      <w:r w:rsidR="00E774DC" w:rsidRPr="00AB7236">
        <w:rPr>
          <w:rFonts w:ascii="Arial" w:hAnsi="Arial" w:cs="Arial"/>
          <w:sz w:val="36"/>
          <w:szCs w:val="36"/>
        </w:rPr>
        <w:t xml:space="preserve"> ha</w:t>
      </w:r>
      <w:r w:rsidR="0098241F" w:rsidRPr="00AB7236">
        <w:rPr>
          <w:rFonts w:ascii="Arial" w:hAnsi="Arial" w:cs="Arial"/>
          <w:sz w:val="36"/>
          <w:szCs w:val="36"/>
        </w:rPr>
        <w:t xml:space="preserve">s passed laws to protect </w:t>
      </w:r>
      <w:r w:rsidR="008272B1" w:rsidRPr="00AB7236">
        <w:rPr>
          <w:rFonts w:ascii="Arial" w:hAnsi="Arial" w:cs="Arial"/>
          <w:sz w:val="36"/>
          <w:szCs w:val="36"/>
        </w:rPr>
        <w:t xml:space="preserve">the rights of </w:t>
      </w:r>
      <w:r w:rsidR="0098241F" w:rsidRPr="00AB7236">
        <w:rPr>
          <w:rFonts w:ascii="Arial" w:hAnsi="Arial" w:cs="Arial"/>
          <w:sz w:val="36"/>
          <w:szCs w:val="36"/>
        </w:rPr>
        <w:t xml:space="preserve">children, and </w:t>
      </w:r>
      <w:r w:rsidR="008272B1" w:rsidRPr="00AB7236">
        <w:rPr>
          <w:rFonts w:ascii="Arial" w:hAnsi="Arial" w:cs="Arial"/>
          <w:sz w:val="36"/>
          <w:szCs w:val="36"/>
        </w:rPr>
        <w:t xml:space="preserve">has </w:t>
      </w:r>
      <w:r w:rsidR="0098241F" w:rsidRPr="00AB7236">
        <w:rPr>
          <w:rFonts w:ascii="Arial" w:hAnsi="Arial" w:cs="Arial"/>
          <w:sz w:val="36"/>
          <w:szCs w:val="36"/>
        </w:rPr>
        <w:t xml:space="preserve">set up </w:t>
      </w:r>
      <w:r w:rsidR="0029270B" w:rsidRPr="00AB7236">
        <w:rPr>
          <w:rFonts w:ascii="Arial" w:hAnsi="Arial" w:cs="Arial"/>
          <w:sz w:val="36"/>
          <w:szCs w:val="36"/>
        </w:rPr>
        <w:t>programs</w:t>
      </w:r>
      <w:r w:rsidR="00E774DC" w:rsidRPr="00AB7236">
        <w:rPr>
          <w:rFonts w:ascii="Arial" w:hAnsi="Arial" w:cs="Arial"/>
          <w:sz w:val="36"/>
          <w:szCs w:val="36"/>
        </w:rPr>
        <w:t xml:space="preserve"> </w:t>
      </w:r>
      <w:r w:rsidR="0098241F" w:rsidRPr="00AB7236">
        <w:rPr>
          <w:rFonts w:ascii="Arial" w:hAnsi="Arial" w:cs="Arial"/>
          <w:sz w:val="36"/>
          <w:szCs w:val="36"/>
        </w:rPr>
        <w:t>to promote and fulfill those rights</w:t>
      </w:r>
      <w:r w:rsidR="008272B1" w:rsidRPr="00AB7236">
        <w:rPr>
          <w:rFonts w:ascii="Arial" w:hAnsi="Arial" w:cs="Arial"/>
          <w:sz w:val="36"/>
          <w:szCs w:val="36"/>
        </w:rPr>
        <w:t xml:space="preserve"> – benefiting not only the individual children involved, but also all of society</w:t>
      </w:r>
      <w:r w:rsidR="00E774DC" w:rsidRPr="00AB7236">
        <w:rPr>
          <w:rFonts w:ascii="Arial" w:hAnsi="Arial" w:cs="Arial"/>
          <w:sz w:val="36"/>
          <w:szCs w:val="36"/>
        </w:rPr>
        <w:t xml:space="preserve">. </w:t>
      </w:r>
      <w:r w:rsidR="00125D0B" w:rsidRPr="00AB7236">
        <w:rPr>
          <w:rFonts w:ascii="Arial" w:hAnsi="Arial" w:cs="Arial"/>
          <w:sz w:val="36"/>
          <w:szCs w:val="36"/>
        </w:rPr>
        <w:t>Program</w:t>
      </w:r>
      <w:r w:rsidR="008272B1" w:rsidRPr="00AB7236">
        <w:rPr>
          <w:rFonts w:ascii="Arial" w:hAnsi="Arial" w:cs="Arial"/>
          <w:sz w:val="36"/>
          <w:szCs w:val="36"/>
        </w:rPr>
        <w:t xml:space="preserve">s for education, nutrition and health-care have had tremendous positive impact on children across the world. </w:t>
      </w:r>
      <w:r w:rsidR="00AB09EC" w:rsidRPr="00AB7236">
        <w:rPr>
          <w:rFonts w:ascii="Arial" w:hAnsi="Arial" w:cs="Arial"/>
          <w:sz w:val="36"/>
          <w:szCs w:val="36"/>
        </w:rPr>
        <w:t xml:space="preserve">Access to justice, to fundamental resources and opportunities have improved. </w:t>
      </w:r>
    </w:p>
    <w:p w14:paraId="5F8C42C6" w14:textId="77777777" w:rsidR="0072282E" w:rsidRPr="00AB7236" w:rsidRDefault="0072282E" w:rsidP="00125D0B">
      <w:pPr>
        <w:spacing w:after="0" w:line="360" w:lineRule="auto"/>
        <w:jc w:val="both"/>
        <w:rPr>
          <w:rFonts w:ascii="Arial" w:hAnsi="Arial" w:cs="Arial"/>
          <w:sz w:val="36"/>
          <w:szCs w:val="36"/>
        </w:rPr>
      </w:pPr>
    </w:p>
    <w:p w14:paraId="22EA858A" w14:textId="4761CADB" w:rsidR="00CD7BE4" w:rsidRPr="00AB7236" w:rsidRDefault="0072282E" w:rsidP="00125D0B">
      <w:pPr>
        <w:spacing w:after="0" w:line="360" w:lineRule="auto"/>
        <w:jc w:val="both"/>
        <w:rPr>
          <w:rFonts w:ascii="Arial" w:hAnsi="Arial" w:cs="Arial"/>
          <w:sz w:val="36"/>
          <w:szCs w:val="36"/>
        </w:rPr>
      </w:pPr>
      <w:r w:rsidRPr="00AB7236">
        <w:rPr>
          <w:rFonts w:ascii="Arial" w:hAnsi="Arial" w:cs="Arial"/>
          <w:sz w:val="36"/>
          <w:szCs w:val="36"/>
        </w:rPr>
        <w:tab/>
      </w:r>
      <w:r w:rsidR="00CD7BE4" w:rsidRPr="00AB7236">
        <w:rPr>
          <w:rFonts w:ascii="Arial" w:hAnsi="Arial" w:cs="Arial"/>
          <w:sz w:val="36"/>
          <w:szCs w:val="36"/>
        </w:rPr>
        <w:t>Las</w:t>
      </w:r>
      <w:r w:rsidR="00125D0B" w:rsidRPr="00AB7236">
        <w:rPr>
          <w:rFonts w:ascii="Arial" w:hAnsi="Arial" w:cs="Arial"/>
          <w:sz w:val="36"/>
          <w:szCs w:val="36"/>
        </w:rPr>
        <w:t xml:space="preserve">t September, we witnessed </w:t>
      </w:r>
      <w:r w:rsidR="00CD7BE4" w:rsidRPr="00AB7236">
        <w:rPr>
          <w:rFonts w:ascii="Arial" w:hAnsi="Arial" w:cs="Arial"/>
          <w:sz w:val="36"/>
          <w:szCs w:val="36"/>
        </w:rPr>
        <w:t>the insights and commitment of many children during the Committee’s day of general discussion, which was dedicated to empowering and protecting chil</w:t>
      </w:r>
      <w:r w:rsidR="00515DD8" w:rsidRPr="00AB7236">
        <w:rPr>
          <w:rFonts w:ascii="Arial" w:hAnsi="Arial" w:cs="Arial"/>
          <w:sz w:val="36"/>
          <w:szCs w:val="36"/>
        </w:rPr>
        <w:t>dren as human rights defenders.  We were pleased that sixty c</w:t>
      </w:r>
      <w:r w:rsidR="00FC588D" w:rsidRPr="00AB7236">
        <w:rPr>
          <w:rFonts w:ascii="Arial" w:hAnsi="Arial" w:cs="Arial"/>
          <w:sz w:val="36"/>
          <w:szCs w:val="36"/>
        </w:rPr>
        <w:t>hildren attended in various capacities, after</w:t>
      </w:r>
      <w:r w:rsidR="00CD7BE4" w:rsidRPr="00AB7236">
        <w:rPr>
          <w:rFonts w:ascii="Arial" w:hAnsi="Arial" w:cs="Arial"/>
          <w:sz w:val="36"/>
          <w:szCs w:val="36"/>
        </w:rPr>
        <w:t xml:space="preserve"> consultations with almost 2,700 children</w:t>
      </w:r>
      <w:r w:rsidR="00FC588D" w:rsidRPr="00AB7236">
        <w:rPr>
          <w:rFonts w:ascii="Arial" w:hAnsi="Arial" w:cs="Arial"/>
          <w:sz w:val="36"/>
          <w:szCs w:val="36"/>
        </w:rPr>
        <w:t xml:space="preserve"> around the world</w:t>
      </w:r>
      <w:r w:rsidR="00CD7BE4" w:rsidRPr="00AB7236">
        <w:rPr>
          <w:rFonts w:ascii="Arial" w:hAnsi="Arial" w:cs="Arial"/>
          <w:sz w:val="36"/>
          <w:szCs w:val="36"/>
        </w:rPr>
        <w:t xml:space="preserve">. </w:t>
      </w:r>
      <w:r w:rsidR="00515DD8" w:rsidRPr="00AB7236">
        <w:rPr>
          <w:rFonts w:ascii="Arial" w:hAnsi="Arial" w:cs="Arial"/>
          <w:sz w:val="36"/>
          <w:szCs w:val="36"/>
        </w:rPr>
        <w:t xml:space="preserve">In the </w:t>
      </w:r>
      <w:r w:rsidR="00AB09EC" w:rsidRPr="00AB7236">
        <w:rPr>
          <w:rFonts w:ascii="Arial" w:hAnsi="Arial" w:cs="Arial"/>
          <w:sz w:val="36"/>
          <w:szCs w:val="36"/>
        </w:rPr>
        <w:t>UN, as well as</w:t>
      </w:r>
      <w:r w:rsidR="00515DD8" w:rsidRPr="00AB7236">
        <w:rPr>
          <w:rFonts w:ascii="Arial" w:hAnsi="Arial" w:cs="Arial"/>
          <w:sz w:val="36"/>
          <w:szCs w:val="36"/>
        </w:rPr>
        <w:t xml:space="preserve"> at</w:t>
      </w:r>
      <w:r w:rsidR="00AB09EC" w:rsidRPr="00AB7236">
        <w:rPr>
          <w:rFonts w:ascii="Arial" w:hAnsi="Arial" w:cs="Arial"/>
          <w:sz w:val="36"/>
          <w:szCs w:val="36"/>
        </w:rPr>
        <w:t xml:space="preserve"> </w:t>
      </w:r>
      <w:r w:rsidR="00515DD8" w:rsidRPr="00AB7236">
        <w:rPr>
          <w:rFonts w:ascii="Arial" w:hAnsi="Arial" w:cs="Arial"/>
          <w:sz w:val="36"/>
          <w:szCs w:val="36"/>
        </w:rPr>
        <w:t>the national level</w:t>
      </w:r>
      <w:r w:rsidR="00AB09EC" w:rsidRPr="00AB7236">
        <w:rPr>
          <w:rFonts w:ascii="Arial" w:hAnsi="Arial" w:cs="Arial"/>
          <w:sz w:val="36"/>
          <w:szCs w:val="36"/>
        </w:rPr>
        <w:t xml:space="preserve">, </w:t>
      </w:r>
      <w:r w:rsidR="00CD7BE4" w:rsidRPr="00AB7236">
        <w:rPr>
          <w:rFonts w:ascii="Arial" w:hAnsi="Arial" w:cs="Arial"/>
          <w:sz w:val="36"/>
          <w:szCs w:val="36"/>
        </w:rPr>
        <w:t xml:space="preserve">we are beginning to see </w:t>
      </w:r>
      <w:r w:rsidR="00AB09EC" w:rsidRPr="00AB7236">
        <w:rPr>
          <w:rFonts w:ascii="Arial" w:hAnsi="Arial" w:cs="Arial"/>
          <w:sz w:val="36"/>
          <w:szCs w:val="36"/>
        </w:rPr>
        <w:t xml:space="preserve">more </w:t>
      </w:r>
      <w:r w:rsidR="00AB09EC" w:rsidRPr="00AB7236">
        <w:rPr>
          <w:rFonts w:ascii="Arial" w:hAnsi="Arial" w:cs="Arial"/>
          <w:sz w:val="36"/>
          <w:szCs w:val="36"/>
        </w:rPr>
        <w:lastRenderedPageBreak/>
        <w:t xml:space="preserve">opportunities </w:t>
      </w:r>
      <w:r w:rsidR="00CD7BE4" w:rsidRPr="00AB7236">
        <w:rPr>
          <w:rFonts w:ascii="Arial" w:hAnsi="Arial" w:cs="Arial"/>
          <w:sz w:val="36"/>
          <w:szCs w:val="36"/>
        </w:rPr>
        <w:t xml:space="preserve">like this, </w:t>
      </w:r>
      <w:r w:rsidR="00AB09EC" w:rsidRPr="00AB7236">
        <w:rPr>
          <w:rFonts w:ascii="Arial" w:hAnsi="Arial" w:cs="Arial"/>
          <w:sz w:val="36"/>
          <w:szCs w:val="36"/>
        </w:rPr>
        <w:t>for children to raise their voices</w:t>
      </w:r>
      <w:r w:rsidR="00CD7BE4" w:rsidRPr="00AB7236">
        <w:rPr>
          <w:rFonts w:ascii="Arial" w:hAnsi="Arial" w:cs="Arial"/>
          <w:sz w:val="36"/>
          <w:szCs w:val="36"/>
        </w:rPr>
        <w:t xml:space="preserve"> and </w:t>
      </w:r>
      <w:r w:rsidR="00AB09EC" w:rsidRPr="00AB7236">
        <w:rPr>
          <w:rFonts w:ascii="Arial" w:hAnsi="Arial" w:cs="Arial"/>
          <w:sz w:val="36"/>
          <w:szCs w:val="36"/>
        </w:rPr>
        <w:t xml:space="preserve">help make mechanisms for children's rights more effective and protective. </w:t>
      </w:r>
    </w:p>
    <w:p w14:paraId="1A11D048" w14:textId="77777777" w:rsidR="0098241F" w:rsidRPr="00AB7236" w:rsidRDefault="0098241F" w:rsidP="00125D0B">
      <w:pPr>
        <w:spacing w:line="360" w:lineRule="auto"/>
        <w:jc w:val="both"/>
        <w:rPr>
          <w:rFonts w:ascii="Arial" w:hAnsi="Arial" w:cs="Arial"/>
          <w:sz w:val="36"/>
          <w:szCs w:val="36"/>
        </w:rPr>
      </w:pPr>
    </w:p>
    <w:p w14:paraId="38702922" w14:textId="19559BEE" w:rsidR="00AB09EC" w:rsidRPr="00AB7236" w:rsidRDefault="0098241F" w:rsidP="00125D0B">
      <w:pPr>
        <w:spacing w:after="0" w:line="360" w:lineRule="auto"/>
        <w:jc w:val="both"/>
        <w:rPr>
          <w:rFonts w:ascii="Arial" w:hAnsi="Arial" w:cs="Arial"/>
          <w:sz w:val="36"/>
          <w:szCs w:val="36"/>
        </w:rPr>
      </w:pPr>
      <w:r w:rsidRPr="00AB7236">
        <w:rPr>
          <w:rFonts w:ascii="Arial" w:hAnsi="Arial" w:cs="Arial"/>
          <w:sz w:val="36"/>
          <w:szCs w:val="36"/>
        </w:rPr>
        <w:tab/>
        <w:t>And yet</w:t>
      </w:r>
      <w:r w:rsidR="00515DD8" w:rsidRPr="00AB7236">
        <w:rPr>
          <w:rFonts w:ascii="Arial" w:hAnsi="Arial" w:cs="Arial"/>
          <w:sz w:val="36"/>
          <w:szCs w:val="36"/>
        </w:rPr>
        <w:t xml:space="preserve">, </w:t>
      </w:r>
      <w:r w:rsidR="00CD7BE4" w:rsidRPr="00AB7236">
        <w:rPr>
          <w:rFonts w:ascii="Arial" w:hAnsi="Arial" w:cs="Arial"/>
          <w:sz w:val="36"/>
          <w:szCs w:val="36"/>
        </w:rPr>
        <w:t>such</w:t>
      </w:r>
      <w:r w:rsidR="00AB09EC" w:rsidRPr="00AB7236">
        <w:rPr>
          <w:rFonts w:ascii="Arial" w:hAnsi="Arial" w:cs="Arial"/>
          <w:sz w:val="36"/>
          <w:szCs w:val="36"/>
        </w:rPr>
        <w:t xml:space="preserve"> mechanisms do not always </w:t>
      </w:r>
      <w:r w:rsidR="00E774DC" w:rsidRPr="00AB7236">
        <w:rPr>
          <w:rFonts w:ascii="Arial" w:hAnsi="Arial" w:cs="Arial"/>
          <w:sz w:val="36"/>
          <w:szCs w:val="36"/>
        </w:rPr>
        <w:t xml:space="preserve">benefit all </w:t>
      </w:r>
      <w:r w:rsidR="00AB09EC" w:rsidRPr="00AB7236">
        <w:rPr>
          <w:rFonts w:ascii="Arial" w:hAnsi="Arial" w:cs="Arial"/>
          <w:sz w:val="36"/>
          <w:szCs w:val="36"/>
        </w:rPr>
        <w:t xml:space="preserve">children without discrimination. </w:t>
      </w:r>
      <w:r w:rsidR="00CD7BE4" w:rsidRPr="00AB7236">
        <w:rPr>
          <w:rFonts w:ascii="Arial" w:hAnsi="Arial" w:cs="Arial"/>
          <w:sz w:val="36"/>
          <w:szCs w:val="36"/>
        </w:rPr>
        <w:t>Their primary consideration is not always the best interest</w:t>
      </w:r>
      <w:r w:rsidR="0014076B" w:rsidRPr="00AB7236">
        <w:rPr>
          <w:rFonts w:ascii="Arial" w:hAnsi="Arial" w:cs="Arial"/>
          <w:sz w:val="36"/>
          <w:szCs w:val="36"/>
        </w:rPr>
        <w:t>s</w:t>
      </w:r>
      <w:r w:rsidR="00CD7BE4" w:rsidRPr="00AB7236">
        <w:rPr>
          <w:rFonts w:ascii="Arial" w:hAnsi="Arial" w:cs="Arial"/>
          <w:sz w:val="36"/>
          <w:szCs w:val="36"/>
        </w:rPr>
        <w:t xml:space="preserve"> of the child</w:t>
      </w:r>
      <w:r w:rsidR="00AB09EC" w:rsidRPr="00AB7236">
        <w:rPr>
          <w:rFonts w:ascii="Arial" w:hAnsi="Arial" w:cs="Arial"/>
          <w:sz w:val="36"/>
          <w:szCs w:val="36"/>
        </w:rPr>
        <w:t>. Not all</w:t>
      </w:r>
      <w:r w:rsidR="00E774DC" w:rsidRPr="00AB7236">
        <w:rPr>
          <w:rFonts w:ascii="Arial" w:hAnsi="Arial" w:cs="Arial"/>
          <w:sz w:val="36"/>
          <w:szCs w:val="36"/>
        </w:rPr>
        <w:t xml:space="preserve"> States Parties ensur</w:t>
      </w:r>
      <w:r w:rsidR="00AB09EC" w:rsidRPr="00AB7236">
        <w:rPr>
          <w:rFonts w:ascii="Arial" w:hAnsi="Arial" w:cs="Arial"/>
          <w:sz w:val="36"/>
          <w:szCs w:val="36"/>
        </w:rPr>
        <w:t>e,</w:t>
      </w:r>
      <w:r w:rsidR="00E774DC" w:rsidRPr="00AB7236">
        <w:rPr>
          <w:rFonts w:ascii="Arial" w:hAnsi="Arial" w:cs="Arial"/>
          <w:sz w:val="36"/>
          <w:szCs w:val="36"/>
        </w:rPr>
        <w:t xml:space="preserve"> to the maximum extent</w:t>
      </w:r>
      <w:r w:rsidR="00AB09EC" w:rsidRPr="00AB7236">
        <w:rPr>
          <w:rFonts w:ascii="Arial" w:hAnsi="Arial" w:cs="Arial"/>
          <w:sz w:val="36"/>
          <w:szCs w:val="36"/>
        </w:rPr>
        <w:t>,</w:t>
      </w:r>
      <w:r w:rsidR="00E774DC" w:rsidRPr="00AB7236">
        <w:rPr>
          <w:rFonts w:ascii="Arial" w:hAnsi="Arial" w:cs="Arial"/>
          <w:sz w:val="36"/>
          <w:szCs w:val="36"/>
        </w:rPr>
        <w:t xml:space="preserve"> the </w:t>
      </w:r>
      <w:r w:rsidR="001727E3" w:rsidRPr="00AB7236">
        <w:rPr>
          <w:rFonts w:ascii="Arial" w:hAnsi="Arial" w:cs="Arial"/>
          <w:sz w:val="36"/>
          <w:szCs w:val="36"/>
        </w:rPr>
        <w:t xml:space="preserve">survival and </w:t>
      </w:r>
      <w:r w:rsidR="00E774DC" w:rsidRPr="00AB7236">
        <w:rPr>
          <w:rFonts w:ascii="Arial" w:hAnsi="Arial" w:cs="Arial"/>
          <w:sz w:val="36"/>
          <w:szCs w:val="36"/>
        </w:rPr>
        <w:t xml:space="preserve">development </w:t>
      </w:r>
      <w:r w:rsidR="001727E3" w:rsidRPr="00AB7236">
        <w:rPr>
          <w:rFonts w:ascii="Arial" w:hAnsi="Arial" w:cs="Arial"/>
          <w:sz w:val="36"/>
          <w:szCs w:val="36"/>
        </w:rPr>
        <w:t>o</w:t>
      </w:r>
      <w:r w:rsidR="00AB09EC" w:rsidRPr="00AB7236">
        <w:rPr>
          <w:rFonts w:ascii="Arial" w:hAnsi="Arial" w:cs="Arial"/>
          <w:sz w:val="36"/>
          <w:szCs w:val="36"/>
        </w:rPr>
        <w:t xml:space="preserve">f all children everywhere. </w:t>
      </w:r>
      <w:r w:rsidR="0072282E" w:rsidRPr="00AB7236">
        <w:rPr>
          <w:rFonts w:ascii="Arial" w:hAnsi="Arial" w:cs="Arial"/>
          <w:sz w:val="36"/>
          <w:szCs w:val="36"/>
        </w:rPr>
        <w:t>In almost every context, c</w:t>
      </w:r>
      <w:r w:rsidR="00AB09EC" w:rsidRPr="00AB7236">
        <w:rPr>
          <w:rFonts w:ascii="Arial" w:hAnsi="Arial" w:cs="Arial"/>
          <w:sz w:val="36"/>
          <w:szCs w:val="36"/>
        </w:rPr>
        <w:t xml:space="preserve">hildren are still viewed as passive recipients of care, their voices dismissed or ignored. </w:t>
      </w:r>
    </w:p>
    <w:p w14:paraId="7BB24E1E" w14:textId="77777777" w:rsidR="0029270B" w:rsidRPr="00AB7236" w:rsidRDefault="00AB09EC" w:rsidP="0029270B">
      <w:pPr>
        <w:spacing w:after="0" w:line="360" w:lineRule="auto"/>
        <w:rPr>
          <w:rFonts w:ascii="Arial" w:hAnsi="Arial" w:cs="Arial"/>
          <w:sz w:val="36"/>
          <w:szCs w:val="36"/>
        </w:rPr>
      </w:pPr>
      <w:r w:rsidRPr="00AB7236">
        <w:rPr>
          <w:rFonts w:ascii="Arial" w:hAnsi="Arial" w:cs="Arial"/>
          <w:sz w:val="36"/>
          <w:szCs w:val="36"/>
        </w:rPr>
        <w:tab/>
      </w:r>
    </w:p>
    <w:p w14:paraId="026BDE3F" w14:textId="77777777" w:rsidR="0029270B" w:rsidRPr="00AB7236" w:rsidRDefault="0029270B" w:rsidP="0029270B">
      <w:pPr>
        <w:spacing w:after="0" w:line="360" w:lineRule="auto"/>
        <w:jc w:val="both"/>
        <w:rPr>
          <w:rFonts w:ascii="Arial" w:hAnsi="Arial" w:cs="Arial"/>
          <w:sz w:val="36"/>
          <w:szCs w:val="36"/>
        </w:rPr>
      </w:pPr>
      <w:r w:rsidRPr="00AB7236">
        <w:rPr>
          <w:rFonts w:ascii="Arial" w:hAnsi="Arial" w:cs="Arial"/>
          <w:sz w:val="36"/>
          <w:szCs w:val="36"/>
        </w:rPr>
        <w:tab/>
        <w:t xml:space="preserve">Three years ago, the world's States promised a far better future for their children. But we are not yet on track to achieve essential aspects of the 2030 Agenda. </w:t>
      </w:r>
    </w:p>
    <w:p w14:paraId="7F39C869" w14:textId="77777777" w:rsidR="0029270B" w:rsidRPr="00AB7236" w:rsidRDefault="0029270B" w:rsidP="0029270B">
      <w:pPr>
        <w:spacing w:after="0" w:line="360" w:lineRule="auto"/>
        <w:jc w:val="both"/>
        <w:rPr>
          <w:rFonts w:ascii="Arial" w:hAnsi="Arial" w:cs="Arial"/>
          <w:sz w:val="36"/>
          <w:szCs w:val="36"/>
        </w:rPr>
      </w:pPr>
    </w:p>
    <w:p w14:paraId="66CA66D2" w14:textId="67756E4E" w:rsidR="0029270B" w:rsidRPr="00AB7236" w:rsidRDefault="0029270B" w:rsidP="0029270B">
      <w:pPr>
        <w:spacing w:after="0" w:line="360" w:lineRule="auto"/>
        <w:jc w:val="both"/>
        <w:rPr>
          <w:rFonts w:ascii="Arial" w:hAnsi="Arial" w:cs="Arial"/>
          <w:sz w:val="36"/>
          <w:szCs w:val="36"/>
        </w:rPr>
      </w:pPr>
      <w:r w:rsidRPr="00AB7236">
        <w:rPr>
          <w:rFonts w:ascii="Arial" w:hAnsi="Arial" w:cs="Arial"/>
          <w:sz w:val="36"/>
          <w:szCs w:val="36"/>
        </w:rPr>
        <w:tab/>
        <w:t xml:space="preserve">Yes, there has been progress in reducing poverty and enhancing child survival: since 2000, the global under-five mortality rate has been nearly halved – from 78 deaths per 1,000 in 2000 to 41 deaths per 1,000 in 2016. This means some 50 million children’s lives have been saved. But based on current trends, more than 60 </w:t>
      </w:r>
      <w:r w:rsidRPr="00AB7236">
        <w:rPr>
          <w:rFonts w:ascii="Arial" w:hAnsi="Arial" w:cs="Arial"/>
          <w:sz w:val="36"/>
          <w:szCs w:val="36"/>
        </w:rPr>
        <w:lastRenderedPageBreak/>
        <w:t xml:space="preserve">countries will miss the SDG neonatal mortality target. UNICEF estimates 60 million children under 5 will die between 2017 and 2030 from preventable causes and stunting, or chronic malnutrition, was estimated to affect 155 million children in 2016.  Sadly, UNICEF reports only 13% of countries are on track to meet their target. </w:t>
      </w:r>
    </w:p>
    <w:p w14:paraId="7DD76ED0" w14:textId="77777777" w:rsidR="0029270B" w:rsidRPr="00AB7236" w:rsidRDefault="0029270B" w:rsidP="0029270B">
      <w:pPr>
        <w:spacing w:after="0" w:line="360" w:lineRule="auto"/>
        <w:jc w:val="both"/>
        <w:rPr>
          <w:rFonts w:ascii="Arial" w:hAnsi="Arial" w:cs="Arial"/>
          <w:sz w:val="36"/>
          <w:szCs w:val="36"/>
        </w:rPr>
      </w:pPr>
    </w:p>
    <w:p w14:paraId="5222F4B9" w14:textId="77777777" w:rsidR="0029270B" w:rsidRPr="00AB7236" w:rsidRDefault="0029270B" w:rsidP="0029270B">
      <w:pPr>
        <w:spacing w:after="0" w:line="360" w:lineRule="auto"/>
        <w:jc w:val="both"/>
        <w:rPr>
          <w:rFonts w:ascii="Arial" w:hAnsi="Arial" w:cs="Arial"/>
          <w:sz w:val="36"/>
          <w:szCs w:val="36"/>
        </w:rPr>
      </w:pPr>
      <w:r w:rsidRPr="00AB7236">
        <w:rPr>
          <w:rFonts w:ascii="Arial" w:hAnsi="Arial" w:cs="Arial"/>
          <w:sz w:val="36"/>
          <w:szCs w:val="36"/>
        </w:rPr>
        <w:tab/>
        <w:t>Children are particularly vulnerable to trafficking and slavery, including the worst forms of forced labour, domestic slavery, sexual slavery and forced marriage. Testimonies collected by the staff of the Office, UNICEF and other bodies clearly indicate that child migrants and internally displaced children, in every region, are at heightened risk – and as you know, these populations are growing sharply.</w:t>
      </w:r>
    </w:p>
    <w:p w14:paraId="6508CD05" w14:textId="77777777" w:rsidR="0029270B" w:rsidRPr="00AB7236" w:rsidRDefault="0029270B" w:rsidP="0029270B">
      <w:pPr>
        <w:spacing w:after="0" w:line="360" w:lineRule="auto"/>
        <w:jc w:val="both"/>
        <w:rPr>
          <w:rFonts w:ascii="Arial" w:hAnsi="Arial" w:cs="Arial"/>
          <w:sz w:val="36"/>
          <w:szCs w:val="36"/>
        </w:rPr>
      </w:pPr>
    </w:p>
    <w:p w14:paraId="4CC30A50" w14:textId="31239A82" w:rsidR="0029270B" w:rsidRPr="00AB7236" w:rsidRDefault="0029270B" w:rsidP="0029270B">
      <w:pPr>
        <w:spacing w:after="0" w:line="360" w:lineRule="auto"/>
        <w:ind w:firstLine="720"/>
        <w:jc w:val="both"/>
        <w:rPr>
          <w:rFonts w:ascii="Arial" w:hAnsi="Arial" w:cs="Arial"/>
          <w:sz w:val="36"/>
          <w:szCs w:val="36"/>
        </w:rPr>
      </w:pPr>
      <w:r w:rsidRPr="00AB7236">
        <w:rPr>
          <w:rFonts w:ascii="Arial" w:hAnsi="Arial" w:cs="Arial"/>
          <w:sz w:val="36"/>
          <w:szCs w:val="36"/>
        </w:rPr>
        <w:t xml:space="preserve"> ILO studies indicate that close to 25 million people are victims of forced labour, including more than 5.5 million children. The Special Rapporteur on the sale of children has reported that the share of children trafficked for the purpose of forced labour is increasing, and the share of children involved in forced labour is particularly </w:t>
      </w:r>
      <w:r w:rsidRPr="00AB7236">
        <w:rPr>
          <w:rFonts w:ascii="Arial" w:hAnsi="Arial" w:cs="Arial"/>
          <w:sz w:val="36"/>
          <w:szCs w:val="36"/>
        </w:rPr>
        <w:lastRenderedPageBreak/>
        <w:t xml:space="preserve">high. And according to the most recent available data from UNODC, as of 2012, one in three detected victims of trafficking was a child. Among these identified victims, there were almost double the number of girls than boys, with the trafficking of children for sexual exploitation greatly facilitated by digital technologies, which create new marketplaces and streamline the organisation of trafficking networks. </w:t>
      </w:r>
    </w:p>
    <w:p w14:paraId="45FC2A37" w14:textId="77777777" w:rsidR="0029270B" w:rsidRPr="00AB7236" w:rsidRDefault="0029270B" w:rsidP="0029270B">
      <w:pPr>
        <w:spacing w:after="0" w:line="360" w:lineRule="auto"/>
        <w:ind w:firstLine="720"/>
        <w:jc w:val="both"/>
        <w:rPr>
          <w:rFonts w:ascii="Arial" w:hAnsi="Arial" w:cs="Arial"/>
          <w:color w:val="000000" w:themeColor="text1"/>
          <w:sz w:val="36"/>
          <w:szCs w:val="36"/>
        </w:rPr>
      </w:pPr>
    </w:p>
    <w:p w14:paraId="5C220BBA" w14:textId="39D89C97" w:rsidR="0029270B" w:rsidRPr="00AB7236" w:rsidRDefault="0029270B" w:rsidP="002927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t xml:space="preserve">Millions of girls become mothers while they are still children, damaging their health and entrenching a cycle of poverty. Millions of children are traumatised and harmed by armed conflict. And it is impossible to accurately estimate just how many boys and girls are forcibly recruited by armed groups as fighters or, in effect, as slaves. In 2016 alone, UN monitors verified more than 20,000 such victims – but the full number is clearly far higher.  </w:t>
      </w:r>
    </w:p>
    <w:p w14:paraId="73E15F75" w14:textId="77777777" w:rsidR="0029270B" w:rsidRPr="00AB7236" w:rsidRDefault="0029270B" w:rsidP="0029270B">
      <w:pPr>
        <w:spacing w:after="0" w:line="360" w:lineRule="auto"/>
        <w:jc w:val="both"/>
        <w:rPr>
          <w:rFonts w:ascii="Arial" w:hAnsi="Arial" w:cs="Arial"/>
          <w:sz w:val="36"/>
          <w:szCs w:val="36"/>
        </w:rPr>
      </w:pPr>
    </w:p>
    <w:p w14:paraId="4CAFA8F1" w14:textId="002DC508" w:rsidR="008272B1" w:rsidRPr="00AB7236" w:rsidRDefault="0029270B" w:rsidP="0029270B">
      <w:pPr>
        <w:spacing w:after="0" w:line="360" w:lineRule="auto"/>
        <w:ind w:firstLine="720"/>
        <w:jc w:val="both"/>
        <w:rPr>
          <w:rFonts w:ascii="Arial" w:hAnsi="Arial" w:cs="Arial"/>
          <w:sz w:val="36"/>
          <w:szCs w:val="36"/>
        </w:rPr>
      </w:pPr>
      <w:r w:rsidRPr="00AB7236">
        <w:rPr>
          <w:rFonts w:ascii="Arial" w:hAnsi="Arial" w:cs="Arial"/>
          <w:sz w:val="36"/>
          <w:szCs w:val="36"/>
        </w:rPr>
        <w:t xml:space="preserve">These numbers are a calamity.  Each of them stands for a precious individual, whose hopes and dreams are being dashed.  Tragically, </w:t>
      </w:r>
      <w:r w:rsidR="00AB09EC" w:rsidRPr="00AB7236">
        <w:rPr>
          <w:rFonts w:ascii="Arial" w:hAnsi="Arial" w:cs="Arial"/>
          <w:sz w:val="36"/>
          <w:szCs w:val="36"/>
        </w:rPr>
        <w:t xml:space="preserve">there is still much to be done </w:t>
      </w:r>
      <w:r w:rsidR="00AB09EC" w:rsidRPr="00AB7236">
        <w:rPr>
          <w:rFonts w:ascii="Arial" w:hAnsi="Arial" w:cs="Arial"/>
          <w:sz w:val="36"/>
          <w:szCs w:val="36"/>
        </w:rPr>
        <w:lastRenderedPageBreak/>
        <w:t xml:space="preserve">before we realise </w:t>
      </w:r>
      <w:r w:rsidR="003E60BD" w:rsidRPr="00AB7236">
        <w:rPr>
          <w:rFonts w:ascii="Arial" w:hAnsi="Arial" w:cs="Arial"/>
          <w:sz w:val="36"/>
          <w:szCs w:val="36"/>
        </w:rPr>
        <w:t xml:space="preserve">the four </w:t>
      </w:r>
      <w:r w:rsidR="00AB09EC" w:rsidRPr="00AB7236">
        <w:rPr>
          <w:rFonts w:ascii="Arial" w:hAnsi="Arial" w:cs="Arial"/>
          <w:sz w:val="36"/>
          <w:szCs w:val="36"/>
        </w:rPr>
        <w:t>core</w:t>
      </w:r>
      <w:r w:rsidR="003E60BD" w:rsidRPr="00AB7236">
        <w:rPr>
          <w:rFonts w:ascii="Arial" w:hAnsi="Arial" w:cs="Arial"/>
          <w:sz w:val="36"/>
          <w:szCs w:val="36"/>
        </w:rPr>
        <w:t xml:space="preserve"> principles of the Convention</w:t>
      </w:r>
      <w:r w:rsidR="00AB09EC" w:rsidRPr="00AB7236">
        <w:rPr>
          <w:rFonts w:ascii="Arial" w:hAnsi="Arial" w:cs="Arial"/>
          <w:sz w:val="36"/>
          <w:szCs w:val="36"/>
        </w:rPr>
        <w:t xml:space="preserve"> –non discrimination; the child's</w:t>
      </w:r>
      <w:r w:rsidR="003E60BD" w:rsidRPr="00AB7236">
        <w:rPr>
          <w:rFonts w:ascii="Arial" w:hAnsi="Arial" w:cs="Arial"/>
          <w:sz w:val="36"/>
          <w:szCs w:val="36"/>
        </w:rPr>
        <w:t xml:space="preserve"> best interes</w:t>
      </w:r>
      <w:r w:rsidR="00AB09EC" w:rsidRPr="00AB7236">
        <w:rPr>
          <w:rFonts w:ascii="Arial" w:hAnsi="Arial" w:cs="Arial"/>
          <w:sz w:val="36"/>
          <w:szCs w:val="36"/>
        </w:rPr>
        <w:t>ts;</w:t>
      </w:r>
      <w:r w:rsidR="003E60BD" w:rsidRPr="00AB7236">
        <w:rPr>
          <w:rFonts w:ascii="Arial" w:hAnsi="Arial" w:cs="Arial"/>
          <w:sz w:val="36"/>
          <w:szCs w:val="36"/>
        </w:rPr>
        <w:t xml:space="preserve"> right to life, survival and development</w:t>
      </w:r>
      <w:r w:rsidR="00AB09EC" w:rsidRPr="00AB7236">
        <w:rPr>
          <w:rFonts w:ascii="Arial" w:hAnsi="Arial" w:cs="Arial"/>
          <w:sz w:val="36"/>
          <w:szCs w:val="36"/>
        </w:rPr>
        <w:t>; and right to be heard</w:t>
      </w:r>
      <w:r w:rsidR="00801ECF" w:rsidRPr="00AB7236">
        <w:rPr>
          <w:rFonts w:ascii="Arial" w:hAnsi="Arial" w:cs="Arial"/>
          <w:sz w:val="36"/>
          <w:szCs w:val="36"/>
        </w:rPr>
        <w:t xml:space="preserve">. </w:t>
      </w:r>
    </w:p>
    <w:p w14:paraId="09F10A2F" w14:textId="77777777" w:rsidR="007F3D80" w:rsidRPr="00AB7236" w:rsidRDefault="007F3D80" w:rsidP="00125D0B">
      <w:pPr>
        <w:spacing w:after="0" w:line="360" w:lineRule="auto"/>
        <w:ind w:left="720"/>
        <w:jc w:val="both"/>
        <w:rPr>
          <w:rFonts w:ascii="Arial" w:hAnsi="Arial" w:cs="Arial"/>
          <w:sz w:val="36"/>
          <w:szCs w:val="36"/>
        </w:rPr>
      </w:pPr>
    </w:p>
    <w:p w14:paraId="7F205E60" w14:textId="77777777" w:rsidR="001E6FC4" w:rsidRPr="00AB7236" w:rsidRDefault="00AB09EC" w:rsidP="00125D0B">
      <w:pPr>
        <w:spacing w:after="0" w:line="360" w:lineRule="auto"/>
        <w:ind w:firstLine="720"/>
        <w:jc w:val="both"/>
        <w:rPr>
          <w:rFonts w:ascii="Arial" w:hAnsi="Arial" w:cs="Arial"/>
          <w:sz w:val="36"/>
          <w:szCs w:val="36"/>
          <w:lang w:eastAsia="ko-KR"/>
        </w:rPr>
      </w:pPr>
      <w:r w:rsidRPr="00AB7236">
        <w:rPr>
          <w:rFonts w:ascii="Arial" w:hAnsi="Arial" w:cs="Arial"/>
          <w:sz w:val="36"/>
          <w:szCs w:val="36"/>
        </w:rPr>
        <w:t xml:space="preserve">This </w:t>
      </w:r>
      <w:r w:rsidR="0072282E" w:rsidRPr="00AB7236">
        <w:rPr>
          <w:rFonts w:ascii="Arial" w:hAnsi="Arial" w:cs="Arial"/>
          <w:sz w:val="36"/>
          <w:szCs w:val="36"/>
        </w:rPr>
        <w:t xml:space="preserve">year's 30th </w:t>
      </w:r>
      <w:r w:rsidRPr="00AB7236">
        <w:rPr>
          <w:rFonts w:ascii="Arial" w:hAnsi="Arial" w:cs="Arial"/>
          <w:sz w:val="36"/>
          <w:szCs w:val="36"/>
        </w:rPr>
        <w:t>anniversary is an important opportunity to advocate greater emphasis on the Convention's principles and goals. I am glad to join UNICEF in calling for a</w:t>
      </w:r>
      <w:r w:rsidR="00681BC4" w:rsidRPr="00AB7236">
        <w:rPr>
          <w:rFonts w:ascii="Arial" w:hAnsi="Arial" w:cs="Arial"/>
          <w:sz w:val="36"/>
          <w:szCs w:val="36"/>
        </w:rPr>
        <w:t xml:space="preserve"> high-level plenary </w:t>
      </w:r>
      <w:r w:rsidR="00153860" w:rsidRPr="00AB7236">
        <w:rPr>
          <w:rFonts w:ascii="Arial" w:hAnsi="Arial" w:cs="Arial"/>
          <w:sz w:val="36"/>
          <w:szCs w:val="36"/>
        </w:rPr>
        <w:t>event at</w:t>
      </w:r>
      <w:r w:rsidR="00681BC4" w:rsidRPr="00AB7236">
        <w:rPr>
          <w:rFonts w:ascii="Arial" w:hAnsi="Arial" w:cs="Arial"/>
          <w:sz w:val="36"/>
          <w:szCs w:val="36"/>
        </w:rPr>
        <w:t xml:space="preserve"> the </w:t>
      </w:r>
      <w:r w:rsidR="00153860" w:rsidRPr="00AB7236">
        <w:rPr>
          <w:rFonts w:ascii="Arial" w:hAnsi="Arial" w:cs="Arial"/>
          <w:sz w:val="36"/>
          <w:szCs w:val="36"/>
        </w:rPr>
        <w:t>74th</w:t>
      </w:r>
      <w:r w:rsidR="00681BC4" w:rsidRPr="00AB7236">
        <w:rPr>
          <w:rFonts w:ascii="Arial" w:hAnsi="Arial" w:cs="Arial"/>
          <w:sz w:val="36"/>
          <w:szCs w:val="36"/>
        </w:rPr>
        <w:t xml:space="preserve"> </w:t>
      </w:r>
      <w:r w:rsidR="00153860" w:rsidRPr="00AB7236">
        <w:rPr>
          <w:rFonts w:ascii="Arial" w:hAnsi="Arial" w:cs="Arial"/>
          <w:sz w:val="36"/>
          <w:szCs w:val="36"/>
        </w:rPr>
        <w:t>session of the General Assembly</w:t>
      </w:r>
      <w:r w:rsidR="00681BC4" w:rsidRPr="00AB7236">
        <w:rPr>
          <w:rFonts w:ascii="Arial" w:hAnsi="Arial" w:cs="Arial"/>
          <w:sz w:val="36"/>
          <w:szCs w:val="36"/>
        </w:rPr>
        <w:t xml:space="preserve"> in </w:t>
      </w:r>
      <w:r w:rsidR="00153860" w:rsidRPr="00AB7236">
        <w:rPr>
          <w:rFonts w:ascii="Arial" w:hAnsi="Arial" w:cs="Arial"/>
          <w:sz w:val="36"/>
          <w:szCs w:val="36"/>
        </w:rPr>
        <w:t xml:space="preserve">September, </w:t>
      </w:r>
      <w:r w:rsidR="00801ECF" w:rsidRPr="00AB7236">
        <w:rPr>
          <w:rFonts w:ascii="Arial" w:hAnsi="Arial" w:cs="Arial"/>
          <w:sz w:val="36"/>
          <w:szCs w:val="36"/>
        </w:rPr>
        <w:t>as well as</w:t>
      </w:r>
      <w:r w:rsidR="00681BC4" w:rsidRPr="00AB7236">
        <w:rPr>
          <w:rFonts w:ascii="Arial" w:hAnsi="Arial" w:cs="Arial"/>
          <w:sz w:val="36"/>
          <w:szCs w:val="36"/>
        </w:rPr>
        <w:t xml:space="preserve"> </w:t>
      </w:r>
      <w:r w:rsidR="00681BC4" w:rsidRPr="00AB7236">
        <w:rPr>
          <w:rFonts w:ascii="Arial" w:hAnsi="Arial" w:cs="Arial"/>
          <w:sz w:val="36"/>
          <w:szCs w:val="36"/>
          <w:lang w:eastAsia="ko-KR"/>
        </w:rPr>
        <w:t xml:space="preserve">an innovative ‘virtual summit’ </w:t>
      </w:r>
      <w:r w:rsidR="00153860" w:rsidRPr="00AB7236">
        <w:rPr>
          <w:rFonts w:ascii="Arial" w:hAnsi="Arial" w:cs="Arial"/>
          <w:sz w:val="36"/>
          <w:szCs w:val="36"/>
          <w:lang w:eastAsia="ko-KR"/>
        </w:rPr>
        <w:t xml:space="preserve">in November, </w:t>
      </w:r>
      <w:r w:rsidR="0072282E" w:rsidRPr="00AB7236">
        <w:rPr>
          <w:rFonts w:ascii="Arial" w:hAnsi="Arial" w:cs="Arial"/>
          <w:sz w:val="36"/>
          <w:szCs w:val="36"/>
          <w:lang w:eastAsia="ko-KR"/>
        </w:rPr>
        <w:t>which would use</w:t>
      </w:r>
      <w:r w:rsidR="00681BC4" w:rsidRPr="00AB7236">
        <w:rPr>
          <w:rFonts w:ascii="Arial" w:hAnsi="Arial" w:cs="Arial"/>
          <w:sz w:val="36"/>
          <w:szCs w:val="36"/>
          <w:lang w:eastAsia="ko-KR"/>
        </w:rPr>
        <w:t xml:space="preserve"> digital technology to connect national events around the world. </w:t>
      </w:r>
    </w:p>
    <w:p w14:paraId="17D176A6" w14:textId="77777777" w:rsidR="001E6FC4" w:rsidRPr="00AB7236" w:rsidRDefault="001E6FC4" w:rsidP="00125D0B">
      <w:pPr>
        <w:spacing w:after="0" w:line="360" w:lineRule="auto"/>
        <w:ind w:firstLine="720"/>
        <w:jc w:val="both"/>
        <w:rPr>
          <w:rFonts w:ascii="Arial" w:hAnsi="Arial" w:cs="Arial"/>
          <w:sz w:val="36"/>
          <w:szCs w:val="36"/>
          <w:lang w:eastAsia="ko-KR"/>
        </w:rPr>
      </w:pPr>
    </w:p>
    <w:p w14:paraId="2EC9E101" w14:textId="6BBA0A2A" w:rsidR="00175FCB" w:rsidRPr="00AB7236" w:rsidRDefault="00061EFF" w:rsidP="0029270B">
      <w:pPr>
        <w:pStyle w:val="BalloonText"/>
        <w:spacing w:line="360" w:lineRule="auto"/>
        <w:jc w:val="both"/>
        <w:rPr>
          <w:rFonts w:ascii="Arial" w:hAnsi="Arial" w:cs="Arial"/>
          <w:sz w:val="36"/>
          <w:szCs w:val="36"/>
        </w:rPr>
      </w:pPr>
      <w:r w:rsidRPr="00AB7236">
        <w:rPr>
          <w:rFonts w:ascii="Arial" w:hAnsi="Arial" w:cs="Arial"/>
          <w:sz w:val="36"/>
          <w:szCs w:val="36"/>
          <w:lang w:eastAsia="ko-KR"/>
        </w:rPr>
        <w:tab/>
        <w:t>T</w:t>
      </w:r>
      <w:r w:rsidR="00153860" w:rsidRPr="00AB7236">
        <w:rPr>
          <w:rFonts w:ascii="Arial" w:hAnsi="Arial" w:cs="Arial"/>
          <w:sz w:val="36"/>
          <w:szCs w:val="36"/>
          <w:lang w:eastAsia="ko-KR"/>
        </w:rPr>
        <w:t xml:space="preserve">he </w:t>
      </w:r>
      <w:r w:rsidR="00153860" w:rsidRPr="00AB7236">
        <w:rPr>
          <w:rFonts w:ascii="Arial" w:hAnsi="Arial" w:cs="Arial"/>
          <w:color w:val="000000"/>
          <w:sz w:val="36"/>
          <w:szCs w:val="36"/>
        </w:rPr>
        <w:t>global review process of the 2030 Agend</w:t>
      </w:r>
      <w:r w:rsidR="00DD4645" w:rsidRPr="00AB7236">
        <w:rPr>
          <w:rFonts w:ascii="Arial" w:hAnsi="Arial" w:cs="Arial"/>
          <w:color w:val="000000"/>
          <w:sz w:val="36"/>
          <w:szCs w:val="36"/>
        </w:rPr>
        <w:t>a</w:t>
      </w:r>
      <w:r w:rsidR="005C5C51" w:rsidRPr="00AB7236">
        <w:rPr>
          <w:rFonts w:ascii="Arial" w:hAnsi="Arial" w:cs="Arial"/>
          <w:color w:val="000000"/>
          <w:sz w:val="36"/>
          <w:szCs w:val="36"/>
        </w:rPr>
        <w:t xml:space="preserve"> is </w:t>
      </w:r>
      <w:r w:rsidR="00515DD8" w:rsidRPr="00AB7236">
        <w:rPr>
          <w:rFonts w:ascii="Arial" w:hAnsi="Arial" w:cs="Arial"/>
          <w:color w:val="000000"/>
          <w:sz w:val="36"/>
          <w:szCs w:val="36"/>
        </w:rPr>
        <w:t xml:space="preserve">yet another </w:t>
      </w:r>
      <w:r w:rsidR="005C5C51" w:rsidRPr="00AB7236">
        <w:rPr>
          <w:rFonts w:ascii="Arial" w:hAnsi="Arial" w:cs="Arial"/>
          <w:color w:val="000000"/>
          <w:sz w:val="36"/>
          <w:szCs w:val="36"/>
        </w:rPr>
        <w:t>powerful human rights platform that can have enormous benefit for children's dignity and rights</w:t>
      </w:r>
      <w:r w:rsidR="00DD4645" w:rsidRPr="00AB7236">
        <w:rPr>
          <w:rFonts w:ascii="Arial" w:hAnsi="Arial" w:cs="Arial"/>
          <w:color w:val="000000"/>
          <w:sz w:val="36"/>
          <w:szCs w:val="36"/>
        </w:rPr>
        <w:t xml:space="preserve">. </w:t>
      </w:r>
      <w:r w:rsidR="0029270B" w:rsidRPr="00AB7236">
        <w:rPr>
          <w:rFonts w:ascii="Arial" w:hAnsi="Arial" w:cs="Arial"/>
          <w:color w:val="000000"/>
          <w:sz w:val="36"/>
          <w:szCs w:val="36"/>
        </w:rPr>
        <w:t xml:space="preserve">  In addition, a</w:t>
      </w:r>
      <w:r w:rsidR="00DD4645" w:rsidRPr="00AB7236">
        <w:rPr>
          <w:rFonts w:ascii="Arial" w:hAnsi="Arial" w:cs="Arial"/>
          <w:color w:val="000000"/>
          <w:sz w:val="36"/>
          <w:szCs w:val="36"/>
        </w:rPr>
        <w:t xml:space="preserve">t the request of the Human Rights Council, the Office will </w:t>
      </w:r>
      <w:r w:rsidR="005C5C51" w:rsidRPr="00AB7236">
        <w:rPr>
          <w:rFonts w:ascii="Arial" w:hAnsi="Arial" w:cs="Arial"/>
          <w:color w:val="000000"/>
          <w:sz w:val="36"/>
          <w:szCs w:val="36"/>
        </w:rPr>
        <w:t xml:space="preserve">also </w:t>
      </w:r>
      <w:r w:rsidR="00DD4645" w:rsidRPr="00AB7236">
        <w:rPr>
          <w:rFonts w:ascii="Arial" w:hAnsi="Arial" w:cs="Arial"/>
          <w:color w:val="000000"/>
          <w:sz w:val="36"/>
          <w:szCs w:val="36"/>
        </w:rPr>
        <w:t xml:space="preserve">be providing </w:t>
      </w:r>
      <w:r w:rsidR="00DD4645" w:rsidRPr="00AB7236">
        <w:rPr>
          <w:rFonts w:ascii="Arial" w:hAnsi="Arial" w:cs="Arial"/>
          <w:b/>
          <w:color w:val="000000"/>
          <w:sz w:val="36"/>
          <w:szCs w:val="36"/>
        </w:rPr>
        <w:t>c</w:t>
      </w:r>
      <w:r w:rsidR="00DD4645" w:rsidRPr="00AB7236">
        <w:rPr>
          <w:rFonts w:ascii="Arial" w:hAnsi="Arial" w:cs="Arial"/>
          <w:color w:val="000000"/>
          <w:sz w:val="36"/>
          <w:szCs w:val="36"/>
        </w:rPr>
        <w:t>hild rights inputs to the Agenda's global review process at the annual High Level Political Forum in New York, which this year will focus on S</w:t>
      </w:r>
      <w:r w:rsidR="005C5C51" w:rsidRPr="00AB7236">
        <w:rPr>
          <w:rFonts w:ascii="Arial" w:hAnsi="Arial" w:cs="Arial"/>
          <w:color w:val="000000"/>
          <w:sz w:val="36"/>
          <w:szCs w:val="36"/>
        </w:rPr>
        <w:t>DGs</w:t>
      </w:r>
      <w:r w:rsidR="00DD4645" w:rsidRPr="00AB7236">
        <w:rPr>
          <w:rFonts w:ascii="Arial" w:hAnsi="Arial" w:cs="Arial"/>
          <w:color w:val="000000"/>
          <w:sz w:val="36"/>
          <w:szCs w:val="36"/>
        </w:rPr>
        <w:t xml:space="preserve"> of particular i</w:t>
      </w:r>
      <w:r w:rsidR="005C5C51" w:rsidRPr="00AB7236">
        <w:rPr>
          <w:rFonts w:ascii="Arial" w:hAnsi="Arial" w:cs="Arial"/>
          <w:color w:val="000000"/>
          <w:sz w:val="36"/>
          <w:szCs w:val="36"/>
        </w:rPr>
        <w:t>nterest</w:t>
      </w:r>
      <w:r w:rsidR="00DD4645" w:rsidRPr="00AB7236">
        <w:rPr>
          <w:rFonts w:ascii="Arial" w:hAnsi="Arial" w:cs="Arial"/>
          <w:color w:val="000000"/>
          <w:sz w:val="36"/>
          <w:szCs w:val="36"/>
        </w:rPr>
        <w:t xml:space="preserve">: goals on education, inequality </w:t>
      </w:r>
      <w:r w:rsidR="00DD4645" w:rsidRPr="00AB7236">
        <w:rPr>
          <w:rFonts w:ascii="Arial" w:hAnsi="Arial" w:cs="Arial"/>
          <w:color w:val="000000"/>
          <w:sz w:val="36"/>
          <w:szCs w:val="36"/>
        </w:rPr>
        <w:lastRenderedPageBreak/>
        <w:t>and climate change, as well as specific targets on ending child labour and all forms of violence against children. We will be consulting widely</w:t>
      </w:r>
      <w:r w:rsidR="00CD7BE4" w:rsidRPr="00AB7236">
        <w:rPr>
          <w:rFonts w:ascii="Arial" w:hAnsi="Arial" w:cs="Arial"/>
          <w:color w:val="000000"/>
          <w:sz w:val="36"/>
          <w:szCs w:val="36"/>
        </w:rPr>
        <w:t>, including</w:t>
      </w:r>
      <w:r w:rsidR="00DD4645" w:rsidRPr="00AB7236">
        <w:rPr>
          <w:rFonts w:ascii="Arial" w:hAnsi="Arial" w:cs="Arial"/>
          <w:color w:val="000000"/>
          <w:sz w:val="36"/>
          <w:szCs w:val="36"/>
        </w:rPr>
        <w:t xml:space="preserve"> with </w:t>
      </w:r>
      <w:r w:rsidR="00CD7BE4" w:rsidRPr="00AB7236">
        <w:rPr>
          <w:rFonts w:ascii="Arial" w:hAnsi="Arial" w:cs="Arial"/>
          <w:color w:val="000000"/>
          <w:sz w:val="36"/>
          <w:szCs w:val="36"/>
        </w:rPr>
        <w:t>children</w:t>
      </w:r>
      <w:r w:rsidRPr="00AB7236">
        <w:rPr>
          <w:rFonts w:ascii="Arial" w:hAnsi="Arial" w:cs="Arial"/>
          <w:color w:val="000000"/>
          <w:sz w:val="36"/>
          <w:szCs w:val="36"/>
        </w:rPr>
        <w:t>,</w:t>
      </w:r>
      <w:r w:rsidR="00CD7BE4" w:rsidRPr="00AB7236">
        <w:rPr>
          <w:rFonts w:ascii="Arial" w:hAnsi="Arial" w:cs="Arial"/>
          <w:color w:val="000000"/>
          <w:sz w:val="36"/>
          <w:szCs w:val="36"/>
        </w:rPr>
        <w:t xml:space="preserve"> and with </w:t>
      </w:r>
      <w:r w:rsidR="00DD4645" w:rsidRPr="00AB7236">
        <w:rPr>
          <w:rFonts w:ascii="Arial" w:hAnsi="Arial" w:cs="Arial"/>
          <w:color w:val="000000"/>
          <w:sz w:val="36"/>
          <w:szCs w:val="36"/>
        </w:rPr>
        <w:t xml:space="preserve">members </w:t>
      </w:r>
      <w:r w:rsidR="00CD7BE4" w:rsidRPr="00AB7236">
        <w:rPr>
          <w:rFonts w:ascii="Arial" w:hAnsi="Arial" w:cs="Arial"/>
          <w:color w:val="000000"/>
          <w:sz w:val="36"/>
          <w:szCs w:val="36"/>
        </w:rPr>
        <w:t xml:space="preserve">of </w:t>
      </w:r>
      <w:r w:rsidR="00DD4645" w:rsidRPr="00AB7236">
        <w:rPr>
          <w:rFonts w:ascii="Arial" w:hAnsi="Arial" w:cs="Arial"/>
          <w:color w:val="000000"/>
          <w:sz w:val="36"/>
          <w:szCs w:val="36"/>
        </w:rPr>
        <w:t>the Committee.</w:t>
      </w:r>
    </w:p>
    <w:p w14:paraId="11C99F89" w14:textId="77777777" w:rsidR="00CD7BE4" w:rsidRPr="00AB7236" w:rsidRDefault="00CD7BE4" w:rsidP="00125D0B">
      <w:pPr>
        <w:spacing w:after="0" w:line="360" w:lineRule="auto"/>
        <w:ind w:firstLine="720"/>
        <w:jc w:val="both"/>
        <w:rPr>
          <w:rFonts w:ascii="Arial" w:hAnsi="Arial" w:cs="Arial"/>
          <w:color w:val="000000"/>
          <w:sz w:val="36"/>
          <w:szCs w:val="36"/>
        </w:rPr>
      </w:pPr>
    </w:p>
    <w:p w14:paraId="7EF9F8C6" w14:textId="77777777" w:rsidR="00CD7BE4" w:rsidRPr="00AB7236" w:rsidRDefault="00CD7BE4" w:rsidP="00125D0B">
      <w:pPr>
        <w:spacing w:after="0" w:line="360" w:lineRule="auto"/>
        <w:jc w:val="both"/>
        <w:rPr>
          <w:rFonts w:ascii="Arial" w:hAnsi="Arial" w:cs="Arial"/>
          <w:color w:val="000000"/>
          <w:sz w:val="36"/>
          <w:szCs w:val="36"/>
        </w:rPr>
      </w:pPr>
      <w:r w:rsidRPr="00AB7236">
        <w:rPr>
          <w:rFonts w:ascii="Arial" w:hAnsi="Arial" w:cs="Arial"/>
          <w:color w:val="000000"/>
          <w:sz w:val="36"/>
          <w:szCs w:val="36"/>
        </w:rPr>
        <w:t>Distinguished Chair,</w:t>
      </w:r>
    </w:p>
    <w:p w14:paraId="56C9B200" w14:textId="77777777" w:rsidR="00CD7BE4" w:rsidRPr="00AB7236" w:rsidRDefault="00CD7BE4" w:rsidP="00125D0B">
      <w:pPr>
        <w:spacing w:after="0" w:line="360" w:lineRule="auto"/>
        <w:jc w:val="both"/>
        <w:rPr>
          <w:rFonts w:ascii="Arial" w:hAnsi="Arial" w:cs="Arial"/>
          <w:color w:val="000000"/>
          <w:sz w:val="36"/>
          <w:szCs w:val="36"/>
        </w:rPr>
      </w:pPr>
    </w:p>
    <w:p w14:paraId="12BE7D66" w14:textId="266D1DF4" w:rsidR="00CD7BE4" w:rsidRPr="00AB7236" w:rsidRDefault="00CD7BE4" w:rsidP="00125D0B">
      <w:pPr>
        <w:spacing w:after="0" w:line="360" w:lineRule="auto"/>
        <w:jc w:val="both"/>
        <w:rPr>
          <w:rFonts w:ascii="Arial" w:hAnsi="Arial" w:cs="Arial"/>
          <w:sz w:val="36"/>
          <w:szCs w:val="36"/>
        </w:rPr>
      </w:pPr>
      <w:r w:rsidRPr="00AB7236">
        <w:rPr>
          <w:rFonts w:ascii="Arial" w:hAnsi="Arial" w:cs="Arial"/>
          <w:color w:val="000000"/>
          <w:sz w:val="36"/>
          <w:szCs w:val="36"/>
        </w:rPr>
        <w:tab/>
        <w:t>The Treaty Body review, which will take place by April 2020, is an opp</w:t>
      </w:r>
      <w:r w:rsidR="0072282E" w:rsidRPr="00AB7236">
        <w:rPr>
          <w:rFonts w:ascii="Arial" w:hAnsi="Arial" w:cs="Arial"/>
          <w:color w:val="000000"/>
          <w:sz w:val="36"/>
          <w:szCs w:val="36"/>
        </w:rPr>
        <w:t xml:space="preserve">ortunity to strengthen the </w:t>
      </w:r>
      <w:r w:rsidRPr="00AB7236">
        <w:rPr>
          <w:rFonts w:ascii="Arial" w:hAnsi="Arial" w:cs="Arial"/>
          <w:color w:val="000000"/>
          <w:sz w:val="36"/>
          <w:szCs w:val="36"/>
        </w:rPr>
        <w:t>coordination between Committees</w:t>
      </w:r>
      <w:r w:rsidR="0029270B" w:rsidRPr="00AB7236">
        <w:rPr>
          <w:rFonts w:ascii="Arial" w:hAnsi="Arial" w:cs="Arial"/>
          <w:color w:val="000000"/>
          <w:sz w:val="36"/>
          <w:szCs w:val="36"/>
        </w:rPr>
        <w:t>,</w:t>
      </w:r>
      <w:r w:rsidR="0072282E" w:rsidRPr="00AB7236">
        <w:rPr>
          <w:rFonts w:ascii="Arial" w:hAnsi="Arial" w:cs="Arial"/>
          <w:color w:val="000000"/>
          <w:sz w:val="36"/>
          <w:szCs w:val="36"/>
        </w:rPr>
        <w:t xml:space="preserve"> which is already mandated by GA resolution 68/268</w:t>
      </w:r>
      <w:r w:rsidRPr="00AB7236">
        <w:rPr>
          <w:rFonts w:ascii="Arial" w:hAnsi="Arial" w:cs="Arial"/>
          <w:color w:val="000000"/>
          <w:sz w:val="36"/>
          <w:szCs w:val="36"/>
        </w:rPr>
        <w:t>.</w:t>
      </w:r>
      <w:r w:rsidR="0072282E" w:rsidRPr="00AB7236">
        <w:rPr>
          <w:rFonts w:ascii="Arial" w:hAnsi="Arial" w:cs="Arial"/>
          <w:color w:val="000000"/>
          <w:sz w:val="36"/>
          <w:szCs w:val="36"/>
        </w:rPr>
        <w:t xml:space="preserve"> I understand that you have already appointed focal points to contribute to preparation of a common contribution to the review by all the treaty bodies, </w:t>
      </w:r>
      <w:r w:rsidR="0072282E" w:rsidRPr="00AB7236">
        <w:rPr>
          <w:rFonts w:ascii="Arial" w:hAnsi="Arial" w:cs="Arial"/>
          <w:sz w:val="36"/>
          <w:szCs w:val="36"/>
        </w:rPr>
        <w:t>and that some time is set aside at this session for this discussion to take place</w:t>
      </w:r>
      <w:r w:rsidR="0072282E" w:rsidRPr="00AB7236">
        <w:rPr>
          <w:rFonts w:ascii="Arial" w:hAnsi="Arial" w:cs="Arial"/>
          <w:color w:val="000000"/>
          <w:sz w:val="36"/>
          <w:szCs w:val="36"/>
        </w:rPr>
        <w:t xml:space="preserve">. I look forward to recommendations that are </w:t>
      </w:r>
      <w:r w:rsidRPr="00AB7236">
        <w:rPr>
          <w:rFonts w:ascii="Arial" w:hAnsi="Arial" w:cs="Arial"/>
          <w:sz w:val="36"/>
          <w:szCs w:val="36"/>
        </w:rPr>
        <w:t>pragmatic</w:t>
      </w:r>
      <w:r w:rsidR="0072282E" w:rsidRPr="00AB7236">
        <w:rPr>
          <w:rFonts w:ascii="Arial" w:hAnsi="Arial" w:cs="Arial"/>
          <w:sz w:val="36"/>
          <w:szCs w:val="36"/>
        </w:rPr>
        <w:t xml:space="preserve">, and which </w:t>
      </w:r>
      <w:r w:rsidRPr="00AB7236">
        <w:rPr>
          <w:rFonts w:ascii="Arial" w:hAnsi="Arial" w:cs="Arial"/>
          <w:sz w:val="36"/>
          <w:szCs w:val="36"/>
        </w:rPr>
        <w:t>enhance the protection of rights</w:t>
      </w:r>
      <w:r w:rsidR="00515DD8" w:rsidRPr="00AB7236">
        <w:rPr>
          <w:rFonts w:ascii="Arial" w:hAnsi="Arial" w:cs="Arial"/>
          <w:sz w:val="36"/>
          <w:szCs w:val="36"/>
        </w:rPr>
        <w:t xml:space="preserve">, and </w:t>
      </w:r>
      <w:r w:rsidRPr="00AB7236">
        <w:rPr>
          <w:rFonts w:ascii="Arial" w:hAnsi="Arial" w:cs="Arial"/>
          <w:sz w:val="36"/>
          <w:szCs w:val="36"/>
        </w:rPr>
        <w:t xml:space="preserve">improve </w:t>
      </w:r>
      <w:r w:rsidR="0072282E" w:rsidRPr="00AB7236">
        <w:rPr>
          <w:rFonts w:ascii="Arial" w:hAnsi="Arial" w:cs="Arial"/>
          <w:sz w:val="36"/>
          <w:szCs w:val="36"/>
        </w:rPr>
        <w:t xml:space="preserve">the </w:t>
      </w:r>
      <w:r w:rsidRPr="00AB7236">
        <w:rPr>
          <w:rFonts w:ascii="Arial" w:hAnsi="Arial" w:cs="Arial"/>
          <w:sz w:val="36"/>
          <w:szCs w:val="36"/>
        </w:rPr>
        <w:t xml:space="preserve">accessibility, sustainability and impact of the </w:t>
      </w:r>
      <w:r w:rsidR="0072282E" w:rsidRPr="00AB7236">
        <w:rPr>
          <w:rFonts w:ascii="Arial" w:hAnsi="Arial" w:cs="Arial"/>
          <w:sz w:val="36"/>
          <w:szCs w:val="36"/>
        </w:rPr>
        <w:t xml:space="preserve">treaty body </w:t>
      </w:r>
      <w:r w:rsidRPr="00AB7236">
        <w:rPr>
          <w:rFonts w:ascii="Arial" w:hAnsi="Arial" w:cs="Arial"/>
          <w:sz w:val="36"/>
          <w:szCs w:val="36"/>
        </w:rPr>
        <w:t>system.</w:t>
      </w:r>
    </w:p>
    <w:p w14:paraId="30DD6BE7" w14:textId="77777777" w:rsidR="0072282E" w:rsidRPr="00AB7236" w:rsidRDefault="0072282E" w:rsidP="00125D0B">
      <w:pPr>
        <w:spacing w:after="0" w:line="360" w:lineRule="auto"/>
        <w:jc w:val="both"/>
        <w:rPr>
          <w:rFonts w:ascii="Arial" w:hAnsi="Arial" w:cs="Arial"/>
          <w:sz w:val="36"/>
          <w:szCs w:val="36"/>
        </w:rPr>
      </w:pPr>
    </w:p>
    <w:p w14:paraId="39813916" w14:textId="58C507E8" w:rsidR="00CD7BE4" w:rsidRPr="00AB7236" w:rsidRDefault="0072282E" w:rsidP="00125D0B">
      <w:pPr>
        <w:spacing w:after="0" w:line="360" w:lineRule="auto"/>
        <w:jc w:val="both"/>
        <w:rPr>
          <w:rFonts w:ascii="Arial" w:hAnsi="Arial" w:cs="Arial"/>
          <w:sz w:val="36"/>
          <w:szCs w:val="36"/>
        </w:rPr>
      </w:pPr>
      <w:r w:rsidRPr="00AB7236">
        <w:rPr>
          <w:rFonts w:ascii="Arial" w:hAnsi="Arial" w:cs="Arial"/>
          <w:sz w:val="36"/>
          <w:szCs w:val="36"/>
        </w:rPr>
        <w:tab/>
        <w:t xml:space="preserve">I also hope the annual discussion among Chairs will lead to progress on the disturbing topic of reprisals, as well as on the simplified reporting period, with </w:t>
      </w:r>
      <w:r w:rsidR="00CD7BE4" w:rsidRPr="00AB7236">
        <w:rPr>
          <w:rFonts w:ascii="Arial" w:hAnsi="Arial" w:cs="Arial"/>
          <w:sz w:val="36"/>
          <w:szCs w:val="36"/>
        </w:rPr>
        <w:t xml:space="preserve">greater </w:t>
      </w:r>
      <w:r w:rsidR="00CD7BE4" w:rsidRPr="00AB7236">
        <w:rPr>
          <w:rFonts w:ascii="Arial" w:hAnsi="Arial" w:cs="Arial"/>
          <w:sz w:val="36"/>
          <w:szCs w:val="36"/>
        </w:rPr>
        <w:lastRenderedPageBreak/>
        <w:t xml:space="preserve">recognition </w:t>
      </w:r>
      <w:r w:rsidRPr="00AB7236">
        <w:rPr>
          <w:rFonts w:ascii="Arial" w:hAnsi="Arial" w:cs="Arial"/>
          <w:sz w:val="36"/>
          <w:szCs w:val="36"/>
        </w:rPr>
        <w:t xml:space="preserve">by Committees </w:t>
      </w:r>
      <w:r w:rsidR="00CD7BE4" w:rsidRPr="00AB7236">
        <w:rPr>
          <w:rFonts w:ascii="Arial" w:hAnsi="Arial" w:cs="Arial"/>
          <w:sz w:val="36"/>
          <w:szCs w:val="36"/>
        </w:rPr>
        <w:t xml:space="preserve">of the need to put in place common entry points and common methodologies on </w:t>
      </w:r>
      <w:r w:rsidRPr="00AB7236">
        <w:rPr>
          <w:rFonts w:ascii="Arial" w:hAnsi="Arial" w:cs="Arial"/>
          <w:sz w:val="36"/>
          <w:szCs w:val="36"/>
        </w:rPr>
        <w:t xml:space="preserve">both </w:t>
      </w:r>
      <w:r w:rsidR="00CD7BE4" w:rsidRPr="00AB7236">
        <w:rPr>
          <w:rFonts w:ascii="Arial" w:hAnsi="Arial" w:cs="Arial"/>
          <w:sz w:val="36"/>
          <w:szCs w:val="36"/>
        </w:rPr>
        <w:t>these issues.</w:t>
      </w:r>
    </w:p>
    <w:p w14:paraId="2D77D55D" w14:textId="77777777" w:rsidR="005B27ED" w:rsidRPr="00AB7236" w:rsidRDefault="005B27ED" w:rsidP="00125D0B">
      <w:pPr>
        <w:spacing w:after="0" w:line="360" w:lineRule="auto"/>
        <w:jc w:val="both"/>
        <w:rPr>
          <w:rFonts w:ascii="Arial" w:hAnsi="Arial" w:cs="Arial"/>
          <w:sz w:val="36"/>
          <w:szCs w:val="36"/>
        </w:rPr>
      </w:pPr>
    </w:p>
    <w:p w14:paraId="6941187D" w14:textId="77777777" w:rsidR="005B27ED" w:rsidRPr="00AB7236" w:rsidRDefault="005B27ED" w:rsidP="00125D0B">
      <w:pPr>
        <w:spacing w:after="0" w:line="360" w:lineRule="auto"/>
        <w:jc w:val="both"/>
        <w:rPr>
          <w:rFonts w:ascii="Arial" w:eastAsia="Times New Roman" w:hAnsi="Arial" w:cs="Arial"/>
          <w:color w:val="000000"/>
          <w:sz w:val="36"/>
          <w:szCs w:val="36"/>
        </w:rPr>
      </w:pPr>
      <w:r w:rsidRPr="00AB7236">
        <w:rPr>
          <w:rFonts w:ascii="Arial" w:hAnsi="Arial" w:cs="Arial"/>
          <w:sz w:val="36"/>
          <w:szCs w:val="36"/>
        </w:rPr>
        <w:tab/>
        <w:t xml:space="preserve">The Committee has played a leading role on a wide range of frontier issues in child rights. I look forward to building on </w:t>
      </w:r>
      <w:r w:rsidRPr="00AB7236">
        <w:rPr>
          <w:rFonts w:ascii="Arial" w:eastAsia="Times New Roman" w:hAnsi="Arial" w:cs="Arial"/>
          <w:color w:val="000000"/>
          <w:sz w:val="36"/>
          <w:szCs w:val="36"/>
        </w:rPr>
        <w:t xml:space="preserve">the Committee’s </w:t>
      </w:r>
      <w:r w:rsidR="00061EFF" w:rsidRPr="00AB7236">
        <w:rPr>
          <w:rFonts w:ascii="Arial" w:eastAsia="Times New Roman" w:hAnsi="Arial" w:cs="Arial"/>
          <w:color w:val="000000"/>
          <w:sz w:val="36"/>
          <w:szCs w:val="36"/>
        </w:rPr>
        <w:t>d</w:t>
      </w:r>
      <w:r w:rsidRPr="00AB7236">
        <w:rPr>
          <w:rFonts w:ascii="Arial" w:eastAsia="Times New Roman" w:hAnsi="Arial" w:cs="Arial"/>
          <w:color w:val="000000"/>
          <w:sz w:val="36"/>
          <w:szCs w:val="36"/>
        </w:rPr>
        <w:t>iscussion</w:t>
      </w:r>
      <w:r w:rsidR="00061EFF" w:rsidRPr="00AB7236">
        <w:rPr>
          <w:rFonts w:ascii="Arial" w:eastAsia="Times New Roman" w:hAnsi="Arial" w:cs="Arial"/>
          <w:color w:val="000000"/>
          <w:sz w:val="36"/>
          <w:szCs w:val="36"/>
        </w:rPr>
        <w:t>s</w:t>
      </w:r>
      <w:r w:rsidRPr="00AB7236">
        <w:rPr>
          <w:rFonts w:ascii="Arial" w:eastAsia="Times New Roman" w:hAnsi="Arial" w:cs="Arial"/>
          <w:color w:val="000000"/>
          <w:sz w:val="36"/>
          <w:szCs w:val="36"/>
        </w:rPr>
        <w:t xml:space="preserve"> on ensuring a healthy environment, as the Office seeks to assist our partners to work towards mitigating and resolving human rights violations and abuses generated by environmental degradation. </w:t>
      </w:r>
    </w:p>
    <w:p w14:paraId="01556D19" w14:textId="77777777" w:rsidR="005B27ED" w:rsidRPr="00AB7236" w:rsidRDefault="005B27ED" w:rsidP="00125D0B">
      <w:pPr>
        <w:spacing w:after="0" w:line="360" w:lineRule="auto"/>
        <w:jc w:val="both"/>
        <w:rPr>
          <w:rFonts w:ascii="Arial" w:eastAsia="Times New Roman" w:hAnsi="Arial" w:cs="Arial"/>
          <w:color w:val="000000"/>
          <w:sz w:val="36"/>
          <w:szCs w:val="36"/>
        </w:rPr>
      </w:pPr>
    </w:p>
    <w:p w14:paraId="45470AF5" w14:textId="77777777" w:rsidR="005B27ED" w:rsidRPr="00AB7236" w:rsidRDefault="005B27ED" w:rsidP="00125D0B">
      <w:pPr>
        <w:spacing w:after="0" w:line="360" w:lineRule="auto"/>
        <w:jc w:val="both"/>
        <w:rPr>
          <w:rFonts w:ascii="Arial" w:eastAsia="Times New Roman" w:hAnsi="Arial" w:cs="Arial"/>
          <w:color w:val="000000"/>
          <w:sz w:val="36"/>
          <w:szCs w:val="36"/>
        </w:rPr>
      </w:pPr>
      <w:r w:rsidRPr="00AB7236">
        <w:rPr>
          <w:rFonts w:ascii="Arial" w:eastAsia="Times New Roman" w:hAnsi="Arial" w:cs="Arial"/>
          <w:color w:val="000000"/>
          <w:sz w:val="36"/>
          <w:szCs w:val="36"/>
        </w:rPr>
        <w:tab/>
        <w:t>I also welcome the Committee’s development of a General Comment on the rights of the child in relation to digital media, which grapples with normative and practical challenges, as well as the important advantages and significant threats that digital media can bring. We stand ready to support the Committee's work on these thematic priorities.</w:t>
      </w:r>
    </w:p>
    <w:p w14:paraId="517C3FA8" w14:textId="77777777" w:rsidR="005B27ED" w:rsidRPr="00AB7236" w:rsidRDefault="005B27ED" w:rsidP="00125D0B">
      <w:pPr>
        <w:pStyle w:val="ListParagraph"/>
        <w:spacing w:line="360" w:lineRule="auto"/>
        <w:jc w:val="both"/>
        <w:rPr>
          <w:rFonts w:ascii="Arial" w:eastAsia="Times New Roman" w:hAnsi="Arial" w:cs="Arial"/>
          <w:color w:val="000000"/>
          <w:sz w:val="36"/>
          <w:szCs w:val="36"/>
        </w:rPr>
      </w:pPr>
    </w:p>
    <w:p w14:paraId="26A2EF7E" w14:textId="77777777" w:rsidR="005B27ED" w:rsidRPr="00AB7236" w:rsidRDefault="005B27ED" w:rsidP="00125D0B">
      <w:pPr>
        <w:pStyle w:val="ListParagraph"/>
        <w:spacing w:line="360" w:lineRule="auto"/>
        <w:ind w:hanging="720"/>
        <w:jc w:val="both"/>
        <w:rPr>
          <w:rFonts w:ascii="Arial" w:eastAsia="Times New Roman" w:hAnsi="Arial" w:cs="Arial"/>
          <w:color w:val="000000"/>
          <w:sz w:val="36"/>
          <w:szCs w:val="36"/>
        </w:rPr>
      </w:pPr>
      <w:r w:rsidRPr="00AB7236">
        <w:rPr>
          <w:rFonts w:ascii="Arial" w:eastAsia="Times New Roman" w:hAnsi="Arial" w:cs="Arial"/>
          <w:color w:val="000000"/>
          <w:sz w:val="36"/>
          <w:szCs w:val="36"/>
        </w:rPr>
        <w:t>Distinguished Committee Members,</w:t>
      </w:r>
    </w:p>
    <w:p w14:paraId="53CA77FC" w14:textId="77777777" w:rsidR="00175FCB" w:rsidRPr="00AB7236" w:rsidRDefault="00175FCB" w:rsidP="00125D0B">
      <w:pPr>
        <w:spacing w:after="0" w:line="360" w:lineRule="auto"/>
        <w:ind w:firstLine="720"/>
        <w:jc w:val="both"/>
        <w:rPr>
          <w:rFonts w:ascii="Arial" w:hAnsi="Arial" w:cs="Arial"/>
          <w:color w:val="000000"/>
          <w:sz w:val="36"/>
          <w:szCs w:val="36"/>
        </w:rPr>
      </w:pPr>
    </w:p>
    <w:p w14:paraId="1969D5C4" w14:textId="0C125051" w:rsidR="001E6FC4" w:rsidRPr="00AB7236" w:rsidRDefault="001E6FC4" w:rsidP="00125D0B">
      <w:pPr>
        <w:spacing w:after="0" w:line="360" w:lineRule="auto"/>
        <w:ind w:firstLine="720"/>
        <w:jc w:val="both"/>
        <w:rPr>
          <w:rFonts w:ascii="Arial" w:hAnsi="Arial" w:cs="Arial"/>
          <w:color w:val="000000"/>
          <w:sz w:val="36"/>
          <w:szCs w:val="36"/>
        </w:rPr>
      </w:pPr>
      <w:r w:rsidRPr="00AB7236">
        <w:rPr>
          <w:rFonts w:ascii="Arial" w:hAnsi="Arial" w:cs="Arial"/>
          <w:color w:val="000000"/>
          <w:sz w:val="36"/>
          <w:szCs w:val="36"/>
        </w:rPr>
        <w:lastRenderedPageBreak/>
        <w:t xml:space="preserve">You may recall the forceful statement by </w:t>
      </w:r>
      <w:r w:rsidR="005B27ED" w:rsidRPr="00AB7236">
        <w:rPr>
          <w:rFonts w:ascii="Arial" w:hAnsi="Arial" w:cs="Arial"/>
          <w:color w:val="000000"/>
          <w:sz w:val="36"/>
          <w:szCs w:val="36"/>
        </w:rPr>
        <w:t xml:space="preserve">the </w:t>
      </w:r>
      <w:r w:rsidRPr="00AB7236">
        <w:rPr>
          <w:rFonts w:ascii="Arial" w:hAnsi="Arial" w:cs="Arial"/>
          <w:color w:val="000000"/>
          <w:sz w:val="36"/>
          <w:szCs w:val="36"/>
        </w:rPr>
        <w:t xml:space="preserve">15 year old </w:t>
      </w:r>
      <w:r w:rsidR="005B27ED" w:rsidRPr="00AB7236">
        <w:rPr>
          <w:rFonts w:ascii="Arial" w:hAnsi="Arial" w:cs="Arial"/>
          <w:color w:val="000000"/>
          <w:sz w:val="36"/>
          <w:szCs w:val="36"/>
        </w:rPr>
        <w:t xml:space="preserve">climate activist </w:t>
      </w:r>
      <w:r w:rsidRPr="00AB7236">
        <w:rPr>
          <w:rFonts w:ascii="Arial" w:hAnsi="Arial" w:cs="Arial"/>
          <w:color w:val="000000"/>
          <w:sz w:val="36"/>
          <w:szCs w:val="36"/>
        </w:rPr>
        <w:t>Greta Thunberg at the C</w:t>
      </w:r>
      <w:r w:rsidR="005B27ED" w:rsidRPr="00AB7236">
        <w:rPr>
          <w:rFonts w:ascii="Arial" w:hAnsi="Arial" w:cs="Arial"/>
          <w:color w:val="000000"/>
          <w:sz w:val="36"/>
          <w:szCs w:val="36"/>
        </w:rPr>
        <w:t>OP24 summit, demanding much</w:t>
      </w:r>
      <w:r w:rsidRPr="00AB7236">
        <w:rPr>
          <w:rFonts w:ascii="Arial" w:hAnsi="Arial" w:cs="Arial"/>
          <w:color w:val="000000"/>
          <w:sz w:val="36"/>
          <w:szCs w:val="36"/>
        </w:rPr>
        <w:t xml:space="preserve"> more thoughtful planning</w:t>
      </w:r>
      <w:r w:rsidR="005B27ED" w:rsidRPr="00AB7236">
        <w:rPr>
          <w:rFonts w:ascii="Arial" w:hAnsi="Arial" w:cs="Arial"/>
          <w:color w:val="000000"/>
          <w:sz w:val="36"/>
          <w:szCs w:val="36"/>
        </w:rPr>
        <w:t xml:space="preserve"> and action</w:t>
      </w:r>
      <w:r w:rsidRPr="00AB7236">
        <w:rPr>
          <w:rFonts w:ascii="Arial" w:hAnsi="Arial" w:cs="Arial"/>
          <w:color w:val="000000"/>
          <w:sz w:val="36"/>
          <w:szCs w:val="36"/>
        </w:rPr>
        <w:t xml:space="preserve"> for </w:t>
      </w:r>
      <w:r w:rsidR="005B27ED" w:rsidRPr="00AB7236">
        <w:rPr>
          <w:rFonts w:ascii="Arial" w:hAnsi="Arial" w:cs="Arial"/>
          <w:color w:val="000000"/>
          <w:sz w:val="36"/>
          <w:szCs w:val="36"/>
        </w:rPr>
        <w:t>humanity's</w:t>
      </w:r>
      <w:r w:rsidRPr="00AB7236">
        <w:rPr>
          <w:rFonts w:ascii="Arial" w:hAnsi="Arial" w:cs="Arial"/>
          <w:color w:val="000000"/>
          <w:sz w:val="36"/>
          <w:szCs w:val="36"/>
        </w:rPr>
        <w:t xml:space="preserve"> future. She, and many </w:t>
      </w:r>
      <w:r w:rsidR="00C677F9" w:rsidRPr="00AB7236">
        <w:rPr>
          <w:rFonts w:ascii="Arial" w:hAnsi="Arial" w:cs="Arial"/>
          <w:color w:val="000000"/>
          <w:sz w:val="36"/>
          <w:szCs w:val="36"/>
        </w:rPr>
        <w:t>child human rights defenders</w:t>
      </w:r>
      <w:r w:rsidR="00393AA1" w:rsidRPr="00AB7236">
        <w:rPr>
          <w:rFonts w:ascii="Arial" w:hAnsi="Arial" w:cs="Arial"/>
          <w:color w:val="000000"/>
          <w:sz w:val="36"/>
          <w:szCs w:val="36"/>
        </w:rPr>
        <w:t xml:space="preserve"> like her, have emerged as clear and thoughtful </w:t>
      </w:r>
      <w:r w:rsidRPr="00AB7236">
        <w:rPr>
          <w:rFonts w:ascii="Arial" w:hAnsi="Arial" w:cs="Arial"/>
          <w:color w:val="000000"/>
          <w:sz w:val="36"/>
          <w:szCs w:val="36"/>
        </w:rPr>
        <w:t>voice</w:t>
      </w:r>
      <w:r w:rsidR="00393AA1" w:rsidRPr="00AB7236">
        <w:rPr>
          <w:rFonts w:ascii="Arial" w:hAnsi="Arial" w:cs="Arial"/>
          <w:color w:val="000000"/>
          <w:sz w:val="36"/>
          <w:szCs w:val="36"/>
        </w:rPr>
        <w:t>s, calling for</w:t>
      </w:r>
      <w:r w:rsidRPr="00AB7236">
        <w:rPr>
          <w:rFonts w:ascii="Arial" w:hAnsi="Arial" w:cs="Arial"/>
          <w:color w:val="000000"/>
          <w:sz w:val="36"/>
          <w:szCs w:val="36"/>
        </w:rPr>
        <w:t xml:space="preserve"> principled action </w:t>
      </w:r>
      <w:r w:rsidR="0050581D" w:rsidRPr="00AB7236">
        <w:rPr>
          <w:rFonts w:ascii="Arial" w:hAnsi="Arial" w:cs="Arial"/>
          <w:color w:val="000000"/>
          <w:sz w:val="36"/>
          <w:szCs w:val="36"/>
        </w:rPr>
        <w:t>to promote</w:t>
      </w:r>
      <w:r w:rsidRPr="00AB7236">
        <w:rPr>
          <w:rFonts w:ascii="Arial" w:hAnsi="Arial" w:cs="Arial"/>
          <w:color w:val="000000"/>
          <w:sz w:val="36"/>
          <w:szCs w:val="36"/>
        </w:rPr>
        <w:t xml:space="preserve"> human rights in the context of multilateral processes </w:t>
      </w:r>
      <w:r w:rsidR="0050581D" w:rsidRPr="00AB7236">
        <w:rPr>
          <w:rFonts w:ascii="Arial" w:hAnsi="Arial" w:cs="Arial"/>
          <w:color w:val="000000"/>
          <w:sz w:val="36"/>
          <w:szCs w:val="36"/>
        </w:rPr>
        <w:t>for</w:t>
      </w:r>
      <w:r w:rsidRPr="00AB7236">
        <w:rPr>
          <w:rFonts w:ascii="Arial" w:hAnsi="Arial" w:cs="Arial"/>
          <w:color w:val="000000"/>
          <w:sz w:val="36"/>
          <w:szCs w:val="36"/>
        </w:rPr>
        <w:t xml:space="preserve"> a safer environment</w:t>
      </w:r>
      <w:r w:rsidR="00FC588D" w:rsidRPr="00AB7236">
        <w:rPr>
          <w:rFonts w:ascii="Arial" w:hAnsi="Arial" w:cs="Arial"/>
          <w:color w:val="000000"/>
          <w:sz w:val="36"/>
          <w:szCs w:val="36"/>
        </w:rPr>
        <w:t>, safer migration,</w:t>
      </w:r>
      <w:r w:rsidRPr="00AB7236">
        <w:rPr>
          <w:rFonts w:ascii="Arial" w:hAnsi="Arial" w:cs="Arial"/>
          <w:color w:val="000000"/>
          <w:sz w:val="36"/>
          <w:szCs w:val="36"/>
        </w:rPr>
        <w:t xml:space="preserve"> and more sustainable growth. </w:t>
      </w:r>
    </w:p>
    <w:p w14:paraId="0C3A842B" w14:textId="77777777" w:rsidR="001E6FC4" w:rsidRPr="00AB7236" w:rsidRDefault="001E6FC4" w:rsidP="00125D0B">
      <w:pPr>
        <w:spacing w:after="0" w:line="360" w:lineRule="auto"/>
        <w:ind w:firstLine="720"/>
        <w:jc w:val="both"/>
        <w:rPr>
          <w:rFonts w:ascii="Arial" w:hAnsi="Arial" w:cs="Arial"/>
          <w:color w:val="000000"/>
          <w:sz w:val="36"/>
          <w:szCs w:val="36"/>
        </w:rPr>
      </w:pPr>
    </w:p>
    <w:p w14:paraId="3BED0F6F" w14:textId="77777777" w:rsidR="0050581D" w:rsidRPr="00AB7236" w:rsidRDefault="001E6FC4"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sz w:val="36"/>
          <w:szCs w:val="36"/>
        </w:rPr>
        <w:t xml:space="preserve">Last month, during </w:t>
      </w:r>
      <w:r w:rsidR="00175FCB" w:rsidRPr="00AB7236">
        <w:rPr>
          <w:rFonts w:ascii="Arial" w:hAnsi="Arial" w:cs="Arial"/>
          <w:color w:val="000000"/>
          <w:sz w:val="36"/>
          <w:szCs w:val="36"/>
        </w:rPr>
        <w:t xml:space="preserve">a special discussion with children in the context </w:t>
      </w:r>
      <w:r w:rsidR="0050581D" w:rsidRPr="00AB7236">
        <w:rPr>
          <w:rFonts w:ascii="Arial" w:hAnsi="Arial" w:cs="Arial"/>
          <w:color w:val="000000"/>
          <w:sz w:val="36"/>
          <w:szCs w:val="36"/>
        </w:rPr>
        <w:t xml:space="preserve">of </w:t>
      </w:r>
      <w:r w:rsidRPr="00AB7236">
        <w:rPr>
          <w:rFonts w:ascii="Arial" w:hAnsi="Arial" w:cs="Arial"/>
          <w:color w:val="000000"/>
          <w:sz w:val="36"/>
          <w:szCs w:val="36"/>
        </w:rPr>
        <w:t xml:space="preserve">our celebrations for </w:t>
      </w:r>
      <w:r w:rsidR="0050581D" w:rsidRPr="00AB7236">
        <w:rPr>
          <w:rFonts w:ascii="Arial" w:hAnsi="Arial" w:cs="Arial"/>
          <w:color w:val="000000"/>
          <w:sz w:val="36"/>
          <w:szCs w:val="36"/>
        </w:rPr>
        <w:t>the 70th anniversary of the Universal Declaration of Human Rights</w:t>
      </w:r>
      <w:r w:rsidR="000775DF" w:rsidRPr="00AB7236">
        <w:rPr>
          <w:rFonts w:ascii="Arial" w:eastAsia="Malgun Gothic" w:hAnsi="Arial" w:cs="Arial"/>
          <w:color w:val="000000" w:themeColor="text1"/>
          <w:sz w:val="36"/>
          <w:szCs w:val="36"/>
          <w:lang w:eastAsia="ko-KR"/>
        </w:rPr>
        <w:t xml:space="preserve">, </w:t>
      </w:r>
      <w:r w:rsidR="00DB3E71" w:rsidRPr="00AB7236">
        <w:rPr>
          <w:rFonts w:ascii="Arial" w:eastAsia="Malgun Gothic" w:hAnsi="Arial" w:cs="Arial"/>
          <w:color w:val="000000" w:themeColor="text1"/>
          <w:sz w:val="36"/>
          <w:szCs w:val="36"/>
          <w:lang w:eastAsia="ko-KR"/>
        </w:rPr>
        <w:t xml:space="preserve">16 year-old </w:t>
      </w:r>
      <w:r w:rsidR="00175FCB" w:rsidRPr="00AB7236">
        <w:rPr>
          <w:rFonts w:ascii="Arial" w:hAnsi="Arial" w:cs="Arial"/>
          <w:color w:val="000000" w:themeColor="text1"/>
          <w:sz w:val="36"/>
          <w:szCs w:val="36"/>
        </w:rPr>
        <w:t xml:space="preserve">Nayeli Quiroz, from Ecuador, demanded that children and adolescents be empowered to participate in decisions that directly affect them. </w:t>
      </w:r>
      <w:r w:rsidR="00244851" w:rsidRPr="00AB7236">
        <w:rPr>
          <w:rFonts w:ascii="Arial" w:eastAsia="Malgun Gothic" w:hAnsi="Arial" w:cs="Arial"/>
          <w:color w:val="000000" w:themeColor="text1"/>
          <w:sz w:val="36"/>
          <w:szCs w:val="36"/>
          <w:lang w:eastAsia="ko-KR"/>
        </w:rPr>
        <w:t xml:space="preserve">I </w:t>
      </w:r>
      <w:r w:rsidR="00175FCB" w:rsidRPr="00AB7236">
        <w:rPr>
          <w:rFonts w:ascii="Arial" w:eastAsia="Malgun Gothic" w:hAnsi="Arial" w:cs="Arial"/>
          <w:color w:val="000000" w:themeColor="text1"/>
          <w:sz w:val="36"/>
          <w:szCs w:val="36"/>
          <w:lang w:eastAsia="ko-KR"/>
        </w:rPr>
        <w:t>asked</w:t>
      </w:r>
      <w:r w:rsidRPr="00AB7236">
        <w:rPr>
          <w:rFonts w:ascii="Arial" w:eastAsia="Malgun Gothic" w:hAnsi="Arial" w:cs="Arial"/>
          <w:color w:val="000000" w:themeColor="text1"/>
          <w:sz w:val="36"/>
          <w:szCs w:val="36"/>
          <w:lang w:eastAsia="ko-KR"/>
        </w:rPr>
        <w:t xml:space="preserve"> </w:t>
      </w:r>
      <w:r w:rsidR="00061EFF" w:rsidRPr="00AB7236">
        <w:rPr>
          <w:rFonts w:ascii="Arial" w:eastAsia="Malgun Gothic" w:hAnsi="Arial" w:cs="Arial"/>
          <w:color w:val="000000" w:themeColor="text1"/>
          <w:sz w:val="36"/>
          <w:szCs w:val="36"/>
          <w:lang w:eastAsia="ko-KR"/>
        </w:rPr>
        <w:t xml:space="preserve">16 year-old </w:t>
      </w:r>
      <w:r w:rsidR="000775DF" w:rsidRPr="00AB7236">
        <w:rPr>
          <w:rFonts w:ascii="Arial" w:eastAsia="Malgun Gothic" w:hAnsi="Arial" w:cs="Arial"/>
          <w:color w:val="000000" w:themeColor="text1"/>
          <w:sz w:val="36"/>
          <w:szCs w:val="36"/>
          <w:lang w:eastAsia="ko-KR"/>
        </w:rPr>
        <w:t>Konsta</w:t>
      </w:r>
      <w:r w:rsidRPr="00AB7236">
        <w:rPr>
          <w:rFonts w:ascii="Arial" w:eastAsia="Malgun Gothic" w:hAnsi="Arial" w:cs="Arial"/>
          <w:color w:val="000000" w:themeColor="text1"/>
          <w:sz w:val="36"/>
          <w:szCs w:val="36"/>
          <w:lang w:eastAsia="ko-KR"/>
        </w:rPr>
        <w:t>n</w:t>
      </w:r>
      <w:r w:rsidR="000775DF" w:rsidRPr="00AB7236">
        <w:rPr>
          <w:rFonts w:ascii="Arial" w:eastAsia="Malgun Gothic" w:hAnsi="Arial" w:cs="Arial"/>
          <w:color w:val="000000" w:themeColor="text1"/>
          <w:sz w:val="36"/>
          <w:szCs w:val="36"/>
          <w:lang w:eastAsia="ko-KR"/>
        </w:rPr>
        <w:t>tinos</w:t>
      </w:r>
      <w:r w:rsidR="00175FCB" w:rsidRPr="00AB7236">
        <w:rPr>
          <w:rFonts w:ascii="Arial" w:eastAsia="Malgun Gothic" w:hAnsi="Arial" w:cs="Arial"/>
          <w:color w:val="000000" w:themeColor="text1"/>
          <w:sz w:val="36"/>
          <w:szCs w:val="36"/>
          <w:lang w:eastAsia="ko-KR"/>
        </w:rPr>
        <w:t xml:space="preserve"> </w:t>
      </w:r>
      <w:r w:rsidR="00517D4D" w:rsidRPr="00AB7236">
        <w:rPr>
          <w:rFonts w:ascii="Arial" w:hAnsi="Arial" w:cs="Arial"/>
          <w:color w:val="000000" w:themeColor="text1"/>
          <w:sz w:val="36"/>
          <w:szCs w:val="36"/>
        </w:rPr>
        <w:t>what his dream was</w:t>
      </w:r>
      <w:r w:rsidR="00DD4645" w:rsidRPr="00AB7236">
        <w:rPr>
          <w:rFonts w:ascii="Arial" w:hAnsi="Arial" w:cs="Arial"/>
          <w:color w:val="000000" w:themeColor="text1"/>
          <w:sz w:val="36"/>
          <w:szCs w:val="36"/>
        </w:rPr>
        <w:t xml:space="preserve">, and he told me, </w:t>
      </w:r>
      <w:r w:rsidR="0050581D" w:rsidRPr="00AB7236">
        <w:rPr>
          <w:rFonts w:ascii="Arial" w:hAnsi="Arial" w:cs="Arial"/>
          <w:color w:val="000000" w:themeColor="text1"/>
          <w:sz w:val="36"/>
          <w:szCs w:val="36"/>
        </w:rPr>
        <w:t xml:space="preserve">we need to "teach children from a young age that you are equal to everyone. </w:t>
      </w:r>
      <w:r w:rsidR="00DD4645" w:rsidRPr="00AB7236">
        <w:rPr>
          <w:rFonts w:ascii="Arial" w:hAnsi="Arial" w:cs="Arial"/>
          <w:color w:val="000000" w:themeColor="text1"/>
          <w:sz w:val="36"/>
          <w:szCs w:val="36"/>
        </w:rPr>
        <w:t xml:space="preserve">If we change education, we (will) change humanity.” </w:t>
      </w:r>
    </w:p>
    <w:p w14:paraId="1075D671" w14:textId="77777777" w:rsidR="0050581D" w:rsidRPr="00AB7236" w:rsidRDefault="0050581D" w:rsidP="00125D0B">
      <w:pPr>
        <w:spacing w:after="0" w:line="360" w:lineRule="auto"/>
        <w:ind w:firstLine="720"/>
        <w:jc w:val="both"/>
        <w:rPr>
          <w:rFonts w:ascii="Arial" w:hAnsi="Arial" w:cs="Arial"/>
          <w:color w:val="000000" w:themeColor="text1"/>
          <w:sz w:val="36"/>
          <w:szCs w:val="36"/>
        </w:rPr>
      </w:pPr>
    </w:p>
    <w:p w14:paraId="13B05A9C" w14:textId="77777777" w:rsidR="0050581D" w:rsidRPr="00AB7236" w:rsidRDefault="0050581D"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lastRenderedPageBreak/>
        <w:t xml:space="preserve">We need the power, the clarity, the foresight and the good sense of these children and adolescents to help us overturn many current trends. We need their leadership. As Kurt </w:t>
      </w:r>
      <w:r w:rsidRPr="00AB7236">
        <w:rPr>
          <w:rFonts w:ascii="Arial" w:hAnsi="Arial" w:cs="Arial"/>
          <w:sz w:val="36"/>
          <w:szCs w:val="36"/>
        </w:rPr>
        <w:t>from Argentina told us during last September's discussion on child human rights defenders, “If the world were to see the problems with the eyes of the child, half of them would be solved and the other half would not exist at all”.</w:t>
      </w:r>
    </w:p>
    <w:p w14:paraId="6F90D6EE" w14:textId="77777777" w:rsidR="0050581D" w:rsidRPr="00AB7236" w:rsidRDefault="0050581D" w:rsidP="00125D0B">
      <w:pPr>
        <w:spacing w:after="0" w:line="360" w:lineRule="auto"/>
        <w:ind w:firstLine="720"/>
        <w:jc w:val="both"/>
        <w:rPr>
          <w:rFonts w:ascii="Arial" w:hAnsi="Arial" w:cs="Arial"/>
          <w:color w:val="000000" w:themeColor="text1"/>
          <w:sz w:val="36"/>
          <w:szCs w:val="36"/>
        </w:rPr>
      </w:pPr>
    </w:p>
    <w:p w14:paraId="22925482" w14:textId="3A2579CE" w:rsidR="0050581D" w:rsidRPr="00AB7236" w:rsidRDefault="0050581D"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t xml:space="preserve">Today's children and young people face enormous challenges linked to conflicts, the impact of climate change, </w:t>
      </w:r>
      <w:r w:rsidR="00484259" w:rsidRPr="00AB7236">
        <w:rPr>
          <w:rFonts w:ascii="Arial" w:hAnsi="Arial" w:cs="Arial"/>
          <w:color w:val="000000" w:themeColor="text1"/>
          <w:sz w:val="36"/>
          <w:szCs w:val="36"/>
        </w:rPr>
        <w:t xml:space="preserve">economic instability, </w:t>
      </w:r>
      <w:r w:rsidRPr="00AB7236">
        <w:rPr>
          <w:rFonts w:ascii="Arial" w:hAnsi="Arial" w:cs="Arial"/>
          <w:color w:val="000000" w:themeColor="text1"/>
          <w:sz w:val="36"/>
          <w:szCs w:val="36"/>
        </w:rPr>
        <w:t>displacement, the shrinking space for civic involvement, globalization and changing labour markets.</w:t>
      </w:r>
    </w:p>
    <w:p w14:paraId="71A2DAE3" w14:textId="77777777" w:rsidR="00484259" w:rsidRPr="00AB7236" w:rsidRDefault="0050581D"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t xml:space="preserve"> </w:t>
      </w:r>
    </w:p>
    <w:p w14:paraId="5261BAA7" w14:textId="122D36F5" w:rsidR="00393AA1" w:rsidRPr="00AB7236" w:rsidRDefault="00484259"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t xml:space="preserve">These are also </w:t>
      </w:r>
      <w:r w:rsidR="00393AA1" w:rsidRPr="00AB7236">
        <w:rPr>
          <w:rFonts w:ascii="Arial" w:hAnsi="Arial" w:cs="Arial"/>
          <w:color w:val="000000" w:themeColor="text1"/>
          <w:sz w:val="36"/>
          <w:szCs w:val="36"/>
        </w:rPr>
        <w:t xml:space="preserve">the same </w:t>
      </w:r>
      <w:r w:rsidR="005C5C51" w:rsidRPr="00AB7236">
        <w:rPr>
          <w:rFonts w:ascii="Arial" w:hAnsi="Arial" w:cs="Arial"/>
          <w:color w:val="000000" w:themeColor="text1"/>
          <w:sz w:val="36"/>
          <w:szCs w:val="36"/>
        </w:rPr>
        <w:t xml:space="preserve">young people </w:t>
      </w:r>
      <w:r w:rsidR="00393AA1" w:rsidRPr="00AB7236">
        <w:rPr>
          <w:rFonts w:ascii="Arial" w:hAnsi="Arial" w:cs="Arial"/>
          <w:color w:val="000000" w:themeColor="text1"/>
          <w:sz w:val="36"/>
          <w:szCs w:val="36"/>
        </w:rPr>
        <w:t xml:space="preserve">that </w:t>
      </w:r>
      <w:r w:rsidR="005C5C51" w:rsidRPr="00AB7236">
        <w:rPr>
          <w:rFonts w:ascii="Arial" w:hAnsi="Arial" w:cs="Arial"/>
          <w:color w:val="000000" w:themeColor="text1"/>
          <w:sz w:val="36"/>
          <w:szCs w:val="36"/>
        </w:rPr>
        <w:t xml:space="preserve">are a </w:t>
      </w:r>
      <w:r w:rsidR="0050581D" w:rsidRPr="00AB7236">
        <w:rPr>
          <w:rFonts w:ascii="Arial" w:hAnsi="Arial" w:cs="Arial"/>
          <w:color w:val="000000" w:themeColor="text1"/>
          <w:sz w:val="36"/>
          <w:szCs w:val="36"/>
        </w:rPr>
        <w:t xml:space="preserve">source of </w:t>
      </w:r>
      <w:r w:rsidR="005C5C51" w:rsidRPr="00AB7236">
        <w:rPr>
          <w:rFonts w:ascii="Arial" w:hAnsi="Arial" w:cs="Arial"/>
          <w:color w:val="000000" w:themeColor="text1"/>
          <w:sz w:val="36"/>
          <w:szCs w:val="36"/>
        </w:rPr>
        <w:t xml:space="preserve">ideas, </w:t>
      </w:r>
      <w:r w:rsidR="0050581D" w:rsidRPr="00AB7236">
        <w:rPr>
          <w:rFonts w:ascii="Arial" w:hAnsi="Arial" w:cs="Arial"/>
          <w:color w:val="000000" w:themeColor="text1"/>
          <w:sz w:val="36"/>
          <w:szCs w:val="36"/>
        </w:rPr>
        <w:t>innovation</w:t>
      </w:r>
      <w:r w:rsidR="005C5C51" w:rsidRPr="00AB7236">
        <w:rPr>
          <w:rFonts w:ascii="Arial" w:hAnsi="Arial" w:cs="Arial"/>
          <w:color w:val="000000" w:themeColor="text1"/>
          <w:sz w:val="36"/>
          <w:szCs w:val="36"/>
        </w:rPr>
        <w:t xml:space="preserve">s </w:t>
      </w:r>
      <w:r w:rsidR="00061EFF" w:rsidRPr="00AB7236">
        <w:rPr>
          <w:rFonts w:ascii="Arial" w:hAnsi="Arial" w:cs="Arial"/>
          <w:color w:val="000000" w:themeColor="text1"/>
          <w:sz w:val="36"/>
          <w:szCs w:val="36"/>
        </w:rPr>
        <w:t>and</w:t>
      </w:r>
      <w:r w:rsidR="005C5C51" w:rsidRPr="00AB7236">
        <w:rPr>
          <w:rFonts w:ascii="Arial" w:hAnsi="Arial" w:cs="Arial"/>
          <w:color w:val="000000" w:themeColor="text1"/>
          <w:sz w:val="36"/>
          <w:szCs w:val="36"/>
        </w:rPr>
        <w:t xml:space="preserve"> </w:t>
      </w:r>
      <w:r w:rsidR="0050581D" w:rsidRPr="00AB7236">
        <w:rPr>
          <w:rFonts w:ascii="Arial" w:hAnsi="Arial" w:cs="Arial"/>
          <w:color w:val="000000" w:themeColor="text1"/>
          <w:sz w:val="36"/>
          <w:szCs w:val="36"/>
        </w:rPr>
        <w:t xml:space="preserve">solutions. Empowering </w:t>
      </w:r>
      <w:r w:rsidR="005C5C51" w:rsidRPr="00AB7236">
        <w:rPr>
          <w:rFonts w:ascii="Arial" w:hAnsi="Arial" w:cs="Arial"/>
          <w:color w:val="000000" w:themeColor="text1"/>
          <w:sz w:val="36"/>
          <w:szCs w:val="36"/>
        </w:rPr>
        <w:t xml:space="preserve">them, respecting their dignity and upholding their rights benefits everyone. </w:t>
      </w:r>
    </w:p>
    <w:p w14:paraId="43487CD2" w14:textId="77777777" w:rsidR="00484259" w:rsidRPr="00AB7236" w:rsidRDefault="00484259" w:rsidP="00125D0B">
      <w:pPr>
        <w:spacing w:after="0" w:line="360" w:lineRule="auto"/>
        <w:ind w:firstLine="720"/>
        <w:jc w:val="both"/>
        <w:rPr>
          <w:rFonts w:ascii="Arial" w:hAnsi="Arial" w:cs="Arial"/>
          <w:color w:val="000000" w:themeColor="text1"/>
          <w:sz w:val="36"/>
          <w:szCs w:val="36"/>
        </w:rPr>
      </w:pPr>
    </w:p>
    <w:p w14:paraId="2A09E992" w14:textId="1ABF9875" w:rsidR="00517D4D" w:rsidRPr="00AB7236" w:rsidRDefault="00061EFF" w:rsidP="00125D0B">
      <w:pPr>
        <w:spacing w:after="0" w:line="360" w:lineRule="auto"/>
        <w:ind w:firstLine="720"/>
        <w:jc w:val="both"/>
        <w:rPr>
          <w:rFonts w:ascii="Arial" w:hAnsi="Arial" w:cs="Arial"/>
          <w:color w:val="000000" w:themeColor="text1"/>
          <w:sz w:val="36"/>
          <w:szCs w:val="36"/>
        </w:rPr>
      </w:pPr>
      <w:r w:rsidRPr="00AB7236">
        <w:rPr>
          <w:rFonts w:ascii="Arial" w:hAnsi="Arial" w:cs="Arial"/>
          <w:color w:val="000000" w:themeColor="text1"/>
          <w:sz w:val="36"/>
          <w:szCs w:val="36"/>
        </w:rPr>
        <w:lastRenderedPageBreak/>
        <w:t xml:space="preserve">My thanks go out to every member of this Committee, and to the staff who support it, for your work in upholding and promoting these vital human rights. </w:t>
      </w:r>
    </w:p>
    <w:p w14:paraId="59524F65" w14:textId="77777777" w:rsidR="005910DA" w:rsidRPr="00AB7236" w:rsidRDefault="005910DA" w:rsidP="00125D0B">
      <w:pPr>
        <w:pStyle w:val="BalloonText"/>
        <w:spacing w:line="360" w:lineRule="auto"/>
        <w:ind w:left="720"/>
        <w:jc w:val="both"/>
        <w:rPr>
          <w:rFonts w:ascii="Arial" w:hAnsi="Arial" w:cs="Arial"/>
          <w:sz w:val="36"/>
          <w:szCs w:val="36"/>
        </w:rPr>
      </w:pPr>
    </w:p>
    <w:p w14:paraId="45BCA8DD" w14:textId="77777777" w:rsidR="0050581D" w:rsidRPr="00AB7236" w:rsidRDefault="00FC588D" w:rsidP="00125D0B">
      <w:pPr>
        <w:spacing w:after="0" w:line="360" w:lineRule="auto"/>
        <w:ind w:firstLine="426"/>
        <w:jc w:val="both"/>
        <w:rPr>
          <w:rFonts w:ascii="Arial" w:hAnsi="Arial" w:cs="Arial"/>
          <w:sz w:val="36"/>
          <w:szCs w:val="36"/>
        </w:rPr>
      </w:pPr>
      <w:r w:rsidRPr="00AB7236">
        <w:rPr>
          <w:rFonts w:ascii="Arial" w:hAnsi="Arial" w:cs="Arial"/>
          <w:sz w:val="36"/>
          <w:szCs w:val="36"/>
        </w:rPr>
        <w:tab/>
        <w:t>Thank you</w:t>
      </w:r>
    </w:p>
    <w:p w14:paraId="71A6F196" w14:textId="77777777" w:rsidR="005910DA" w:rsidRPr="00AB7236" w:rsidRDefault="005910DA" w:rsidP="00125D0B">
      <w:pPr>
        <w:pStyle w:val="BalloonText"/>
        <w:spacing w:line="360" w:lineRule="auto"/>
        <w:jc w:val="both"/>
        <w:rPr>
          <w:rFonts w:ascii="Arial" w:hAnsi="Arial" w:cs="Arial"/>
          <w:sz w:val="36"/>
          <w:szCs w:val="36"/>
        </w:rPr>
      </w:pPr>
    </w:p>
    <w:sectPr w:rsidR="005910DA" w:rsidRPr="00AB723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8876B" w16cid:durableId="1FD9AF83"/>
  <w16cid:commentId w16cid:paraId="3182098A" w16cid:durableId="1FD85E56"/>
  <w16cid:commentId w16cid:paraId="77287D02" w16cid:durableId="1FD9AD81"/>
  <w16cid:commentId w16cid:paraId="51A9E0B3" w16cid:durableId="1FD9AD5D"/>
  <w16cid:commentId w16cid:paraId="10A6B530" w16cid:durableId="1FD85D90"/>
  <w16cid:commentId w16cid:paraId="72B41279" w16cid:durableId="1FD9AD5F"/>
  <w16cid:commentId w16cid:paraId="081AEBA2" w16cid:durableId="1FD86C0D"/>
  <w16cid:commentId w16cid:paraId="1C32668E" w16cid:durableId="1FD9AE36"/>
  <w16cid:commentId w16cid:paraId="66819CEB" w16cid:durableId="1FD85D91"/>
  <w16cid:commentId w16cid:paraId="462F877C" w16cid:durableId="1FD86959"/>
  <w16cid:commentId w16cid:paraId="13310807" w16cid:durableId="1FD9B255"/>
  <w16cid:commentId w16cid:paraId="156DE334" w16cid:durableId="1FD85D92"/>
  <w16cid:commentId w16cid:paraId="7BD4365F" w16cid:durableId="1FD86AE4"/>
  <w16cid:commentId w16cid:paraId="2C115B5C" w16cid:durableId="1FD86B3C"/>
  <w16cid:commentId w16cid:paraId="33B1F0B9" w16cid:durableId="1FD85D93"/>
  <w16cid:commentId w16cid:paraId="02A80EFA" w16cid:durableId="1FD86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FD46" w14:textId="77777777" w:rsidR="0081180F" w:rsidRDefault="0081180F" w:rsidP="00517D4D">
      <w:pPr>
        <w:spacing w:after="0" w:line="240" w:lineRule="auto"/>
      </w:pPr>
      <w:r>
        <w:separator/>
      </w:r>
    </w:p>
  </w:endnote>
  <w:endnote w:type="continuationSeparator" w:id="0">
    <w:p w14:paraId="5BFC214B" w14:textId="77777777" w:rsidR="0081180F" w:rsidRDefault="0081180F" w:rsidP="005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17421"/>
      <w:docPartObj>
        <w:docPartGallery w:val="Page Numbers (Bottom of Page)"/>
        <w:docPartUnique/>
      </w:docPartObj>
    </w:sdtPr>
    <w:sdtEndPr>
      <w:rPr>
        <w:noProof/>
      </w:rPr>
    </w:sdtEndPr>
    <w:sdtContent>
      <w:p w14:paraId="1E45B4A8" w14:textId="655699E8" w:rsidR="00AA741E" w:rsidRDefault="00AA741E">
        <w:pPr>
          <w:pStyle w:val="Footer"/>
          <w:jc w:val="right"/>
        </w:pPr>
        <w:r>
          <w:fldChar w:fldCharType="begin"/>
        </w:r>
        <w:r>
          <w:instrText xml:space="preserve"> PAGE   \* MERGEFORMAT </w:instrText>
        </w:r>
        <w:r>
          <w:fldChar w:fldCharType="separate"/>
        </w:r>
        <w:r w:rsidR="00EC6F55">
          <w:rPr>
            <w:noProof/>
          </w:rPr>
          <w:t>2</w:t>
        </w:r>
        <w:r>
          <w:rPr>
            <w:noProof/>
          </w:rPr>
          <w:fldChar w:fldCharType="end"/>
        </w:r>
      </w:p>
    </w:sdtContent>
  </w:sdt>
  <w:p w14:paraId="73305537" w14:textId="77777777" w:rsidR="00AA741E" w:rsidRDefault="00AA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30C3" w14:textId="77777777" w:rsidR="0081180F" w:rsidRDefault="0081180F" w:rsidP="00517D4D">
      <w:pPr>
        <w:spacing w:after="0" w:line="240" w:lineRule="auto"/>
      </w:pPr>
      <w:r>
        <w:separator/>
      </w:r>
    </w:p>
  </w:footnote>
  <w:footnote w:type="continuationSeparator" w:id="0">
    <w:p w14:paraId="70BC77F8" w14:textId="77777777" w:rsidR="0081180F" w:rsidRDefault="0081180F" w:rsidP="0051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A4A"/>
    <w:multiLevelType w:val="hybridMultilevel"/>
    <w:tmpl w:val="198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937C1"/>
    <w:multiLevelType w:val="hybridMultilevel"/>
    <w:tmpl w:val="554A9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12A10"/>
    <w:multiLevelType w:val="hybridMultilevel"/>
    <w:tmpl w:val="BFB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73392"/>
    <w:multiLevelType w:val="hybridMultilevel"/>
    <w:tmpl w:val="53044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EE"/>
    <w:rsid w:val="000521F0"/>
    <w:rsid w:val="00061EFF"/>
    <w:rsid w:val="000775DF"/>
    <w:rsid w:val="000D6F1F"/>
    <w:rsid w:val="00105C48"/>
    <w:rsid w:val="00125D0B"/>
    <w:rsid w:val="0014076B"/>
    <w:rsid w:val="00153860"/>
    <w:rsid w:val="001727E3"/>
    <w:rsid w:val="00175FCB"/>
    <w:rsid w:val="001A1BC1"/>
    <w:rsid w:val="001B7045"/>
    <w:rsid w:val="001C6679"/>
    <w:rsid w:val="001D7593"/>
    <w:rsid w:val="001E6FC4"/>
    <w:rsid w:val="001E7F86"/>
    <w:rsid w:val="00227F43"/>
    <w:rsid w:val="00244851"/>
    <w:rsid w:val="00277493"/>
    <w:rsid w:val="0029270B"/>
    <w:rsid w:val="003069CB"/>
    <w:rsid w:val="00333BCD"/>
    <w:rsid w:val="00393AA1"/>
    <w:rsid w:val="003E60BD"/>
    <w:rsid w:val="003F6120"/>
    <w:rsid w:val="00406112"/>
    <w:rsid w:val="00484259"/>
    <w:rsid w:val="004F6FD3"/>
    <w:rsid w:val="0050581D"/>
    <w:rsid w:val="00515DD8"/>
    <w:rsid w:val="00517D4D"/>
    <w:rsid w:val="005579F6"/>
    <w:rsid w:val="005910DA"/>
    <w:rsid w:val="005B27ED"/>
    <w:rsid w:val="005C5C51"/>
    <w:rsid w:val="005E482E"/>
    <w:rsid w:val="00647178"/>
    <w:rsid w:val="00681BC4"/>
    <w:rsid w:val="006D3476"/>
    <w:rsid w:val="006E0533"/>
    <w:rsid w:val="00700F58"/>
    <w:rsid w:val="0072282E"/>
    <w:rsid w:val="00726885"/>
    <w:rsid w:val="007A40DE"/>
    <w:rsid w:val="007F3D80"/>
    <w:rsid w:val="00801ECF"/>
    <w:rsid w:val="0081180F"/>
    <w:rsid w:val="008272B1"/>
    <w:rsid w:val="0084743E"/>
    <w:rsid w:val="00856883"/>
    <w:rsid w:val="008E1482"/>
    <w:rsid w:val="00957D05"/>
    <w:rsid w:val="0098241F"/>
    <w:rsid w:val="009E3FD7"/>
    <w:rsid w:val="00A12CE6"/>
    <w:rsid w:val="00A1655D"/>
    <w:rsid w:val="00AA14EE"/>
    <w:rsid w:val="00AA741E"/>
    <w:rsid w:val="00AB09EC"/>
    <w:rsid w:val="00AB7236"/>
    <w:rsid w:val="00AF3932"/>
    <w:rsid w:val="00B33DFB"/>
    <w:rsid w:val="00BC1D4E"/>
    <w:rsid w:val="00BD3B3B"/>
    <w:rsid w:val="00C00C9F"/>
    <w:rsid w:val="00C14EBD"/>
    <w:rsid w:val="00C33C1D"/>
    <w:rsid w:val="00C677F9"/>
    <w:rsid w:val="00C70B07"/>
    <w:rsid w:val="00CD7BE4"/>
    <w:rsid w:val="00D84963"/>
    <w:rsid w:val="00DB3E71"/>
    <w:rsid w:val="00DD4645"/>
    <w:rsid w:val="00E54AF4"/>
    <w:rsid w:val="00E774DC"/>
    <w:rsid w:val="00EA3377"/>
    <w:rsid w:val="00EB06C3"/>
    <w:rsid w:val="00EC6F55"/>
    <w:rsid w:val="00F00748"/>
    <w:rsid w:val="00F3577D"/>
    <w:rsid w:val="00F9782C"/>
    <w:rsid w:val="00FB4703"/>
    <w:rsid w:val="00FC588D"/>
    <w:rsid w:val="00FE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0E81"/>
  <w15:docId w15:val="{8CC9A01B-55C8-4E81-8E3B-17063DD4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EE"/>
    <w:pPr>
      <w:ind w:left="720"/>
      <w:contextualSpacing/>
    </w:pPr>
  </w:style>
  <w:style w:type="paragraph" w:styleId="BalloonText">
    <w:name w:val="Balloon Text"/>
    <w:basedOn w:val="Normal"/>
    <w:link w:val="BalloonTextChar"/>
    <w:uiPriority w:val="99"/>
    <w:unhideWhenUsed/>
    <w:rsid w:val="004F6FD3"/>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4F6FD3"/>
    <w:rPr>
      <w:rFonts w:ascii="Segoe UI" w:hAnsi="Segoe UI" w:cs="Segoe UI"/>
      <w:sz w:val="18"/>
      <w:szCs w:val="18"/>
      <w:lang w:eastAsia="en-GB"/>
    </w:rPr>
  </w:style>
  <w:style w:type="paragraph" w:customStyle="1" w:styleId="Default">
    <w:name w:val="Default"/>
    <w:rsid w:val="00681BC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E6F1B"/>
    <w:rPr>
      <w:b/>
      <w:bCs/>
    </w:rPr>
  </w:style>
  <w:style w:type="character" w:styleId="Hyperlink">
    <w:name w:val="Hyperlink"/>
    <w:basedOn w:val="DefaultParagraphFont"/>
    <w:uiPriority w:val="99"/>
    <w:unhideWhenUsed/>
    <w:rsid w:val="00700F58"/>
    <w:rPr>
      <w:color w:val="0563C1" w:themeColor="hyperlink"/>
      <w:u w:val="single"/>
    </w:rPr>
  </w:style>
  <w:style w:type="character" w:customStyle="1" w:styleId="UnresolvedMention1">
    <w:name w:val="Unresolved Mention1"/>
    <w:basedOn w:val="DefaultParagraphFont"/>
    <w:uiPriority w:val="99"/>
    <w:semiHidden/>
    <w:unhideWhenUsed/>
    <w:rsid w:val="00700F58"/>
    <w:rPr>
      <w:color w:val="605E5C"/>
      <w:shd w:val="clear" w:color="auto" w:fill="E1DFDD"/>
    </w:rPr>
  </w:style>
  <w:style w:type="paragraph" w:styleId="Header">
    <w:name w:val="header"/>
    <w:basedOn w:val="Normal"/>
    <w:link w:val="HeaderChar"/>
    <w:uiPriority w:val="99"/>
    <w:unhideWhenUsed/>
    <w:rsid w:val="0051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D4D"/>
  </w:style>
  <w:style w:type="paragraph" w:styleId="Footer">
    <w:name w:val="footer"/>
    <w:basedOn w:val="Normal"/>
    <w:link w:val="FooterChar"/>
    <w:uiPriority w:val="99"/>
    <w:unhideWhenUsed/>
    <w:rsid w:val="0051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D4D"/>
  </w:style>
  <w:style w:type="character" w:styleId="CommentReference">
    <w:name w:val="annotation reference"/>
    <w:basedOn w:val="DefaultParagraphFont"/>
    <w:uiPriority w:val="99"/>
    <w:semiHidden/>
    <w:unhideWhenUsed/>
    <w:rsid w:val="00EB06C3"/>
    <w:rPr>
      <w:sz w:val="18"/>
      <w:szCs w:val="18"/>
    </w:rPr>
  </w:style>
  <w:style w:type="paragraph" w:styleId="CommentText">
    <w:name w:val="annotation text"/>
    <w:basedOn w:val="Normal"/>
    <w:link w:val="CommentTextChar"/>
    <w:uiPriority w:val="99"/>
    <w:semiHidden/>
    <w:unhideWhenUsed/>
    <w:rsid w:val="00EB06C3"/>
    <w:pPr>
      <w:spacing w:line="240" w:lineRule="auto"/>
    </w:pPr>
    <w:rPr>
      <w:sz w:val="24"/>
      <w:szCs w:val="24"/>
    </w:rPr>
  </w:style>
  <w:style w:type="character" w:customStyle="1" w:styleId="CommentTextChar">
    <w:name w:val="Comment Text Char"/>
    <w:basedOn w:val="DefaultParagraphFont"/>
    <w:link w:val="CommentText"/>
    <w:uiPriority w:val="99"/>
    <w:semiHidden/>
    <w:rsid w:val="00EB06C3"/>
    <w:rPr>
      <w:sz w:val="24"/>
      <w:szCs w:val="24"/>
    </w:rPr>
  </w:style>
  <w:style w:type="paragraph" w:styleId="CommentSubject">
    <w:name w:val="annotation subject"/>
    <w:basedOn w:val="CommentText"/>
    <w:next w:val="CommentText"/>
    <w:link w:val="CommentSubjectChar"/>
    <w:uiPriority w:val="99"/>
    <w:semiHidden/>
    <w:unhideWhenUsed/>
    <w:rsid w:val="00EB06C3"/>
    <w:rPr>
      <w:b/>
      <w:bCs/>
      <w:sz w:val="20"/>
      <w:szCs w:val="20"/>
    </w:rPr>
  </w:style>
  <w:style w:type="character" w:customStyle="1" w:styleId="CommentSubjectChar">
    <w:name w:val="Comment Subject Char"/>
    <w:basedOn w:val="CommentTextChar"/>
    <w:link w:val="CommentSubject"/>
    <w:uiPriority w:val="99"/>
    <w:semiHidden/>
    <w:rsid w:val="00EB06C3"/>
    <w:rPr>
      <w:b/>
      <w:bCs/>
      <w:sz w:val="20"/>
      <w:szCs w:val="20"/>
    </w:rPr>
  </w:style>
  <w:style w:type="character" w:customStyle="1" w:styleId="notranslate">
    <w:name w:val="notranslate"/>
    <w:basedOn w:val="DefaultParagraphFont"/>
    <w:rsid w:val="0098241F"/>
  </w:style>
  <w:style w:type="character" w:styleId="FollowedHyperlink">
    <w:name w:val="FollowedHyperlink"/>
    <w:basedOn w:val="DefaultParagraphFont"/>
    <w:uiPriority w:val="99"/>
    <w:semiHidden/>
    <w:unhideWhenUsed/>
    <w:rsid w:val="001E6FC4"/>
    <w:rPr>
      <w:color w:val="954F72" w:themeColor="followedHyperlink"/>
      <w:u w:val="single"/>
    </w:rPr>
  </w:style>
  <w:style w:type="paragraph" w:styleId="Revision">
    <w:name w:val="Revision"/>
    <w:hidden/>
    <w:uiPriority w:val="99"/>
    <w:semiHidden/>
    <w:rsid w:val="00061EFF"/>
    <w:pPr>
      <w:spacing w:after="0" w:line="240" w:lineRule="auto"/>
    </w:pPr>
  </w:style>
  <w:style w:type="character" w:customStyle="1" w:styleId="UnresolvedMention">
    <w:name w:val="Unresolved Mention"/>
    <w:basedOn w:val="DefaultParagraphFont"/>
    <w:uiPriority w:val="99"/>
    <w:semiHidden/>
    <w:unhideWhenUsed/>
    <w:rsid w:val="0095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6308">
      <w:bodyDiv w:val="1"/>
      <w:marLeft w:val="0"/>
      <w:marRight w:val="0"/>
      <w:marTop w:val="0"/>
      <w:marBottom w:val="0"/>
      <w:divBdr>
        <w:top w:val="none" w:sz="0" w:space="0" w:color="auto"/>
        <w:left w:val="none" w:sz="0" w:space="0" w:color="auto"/>
        <w:bottom w:val="none" w:sz="0" w:space="0" w:color="auto"/>
        <w:right w:val="none" w:sz="0" w:space="0" w:color="auto"/>
      </w:divBdr>
    </w:div>
    <w:div w:id="1663922144">
      <w:bodyDiv w:val="1"/>
      <w:marLeft w:val="0"/>
      <w:marRight w:val="0"/>
      <w:marTop w:val="0"/>
      <w:marBottom w:val="0"/>
      <w:divBdr>
        <w:top w:val="none" w:sz="0" w:space="0" w:color="auto"/>
        <w:left w:val="none" w:sz="0" w:space="0" w:color="auto"/>
        <w:bottom w:val="none" w:sz="0" w:space="0" w:color="auto"/>
        <w:right w:val="none" w:sz="0" w:space="0" w:color="auto"/>
      </w:divBdr>
    </w:div>
    <w:div w:id="19242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E300E-10F3-4237-AFC2-E0E8B901ECA4}"/>
</file>

<file path=customXml/itemProps2.xml><?xml version="1.0" encoding="utf-8"?>
<ds:datastoreItem xmlns:ds="http://schemas.openxmlformats.org/officeDocument/2006/customXml" ds:itemID="{9D910595-F6C6-43F3-BEAD-6DAD1AF57AD9}"/>
</file>

<file path=customXml/itemProps3.xml><?xml version="1.0" encoding="utf-8"?>
<ds:datastoreItem xmlns:ds="http://schemas.openxmlformats.org/officeDocument/2006/customXml" ds:itemID="{D275711A-B10A-4634-BC84-562AC9B1324D}"/>
</file>

<file path=customXml/itemProps4.xml><?xml version="1.0" encoding="utf-8"?>
<ds:datastoreItem xmlns:ds="http://schemas.openxmlformats.org/officeDocument/2006/customXml" ds:itemID="{78CAE4FB-C909-4953-977E-E8BD9AC3399D}"/>
</file>

<file path=docProps/app.xml><?xml version="1.0" encoding="utf-8"?>
<Properties xmlns="http://schemas.openxmlformats.org/officeDocument/2006/extended-properties" xmlns:vt="http://schemas.openxmlformats.org/officeDocument/2006/docPropsVTypes">
  <Template>Normal.dotm</Template>
  <TotalTime>1</TotalTime>
  <Pages>11</Pages>
  <Words>1466</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BOIT James</cp:lastModifiedBy>
  <cp:revision>2</cp:revision>
  <cp:lastPrinted>2019-01-14T08:57:00Z</cp:lastPrinted>
  <dcterms:created xsi:type="dcterms:W3CDTF">2019-01-14T10:32:00Z</dcterms:created>
  <dcterms:modified xsi:type="dcterms:W3CDTF">2019-01-14T10:32:00Z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