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858" w:rsidRPr="006E08E6" w:rsidRDefault="00AA4998" w:rsidP="00962779">
      <w:pPr>
        <w:spacing w:after="0"/>
        <w:rPr>
          <w:rStyle w:val="SubtleReference"/>
          <w:rFonts w:asciiTheme="majorBidi" w:hAnsiTheme="majorBidi" w:cstheme="majorBidi"/>
          <w:b/>
          <w:bCs/>
          <w:sz w:val="40"/>
          <w:szCs w:val="40"/>
          <w:rtl/>
          <w:lang w:bidi="ar-IQ"/>
        </w:rPr>
      </w:pPr>
      <w:r w:rsidRPr="006E08E6">
        <w:rPr>
          <w:rStyle w:val="SubtleReference"/>
          <w:rFonts w:asciiTheme="majorBidi" w:hAnsiTheme="majorBidi" w:cstheme="majorBidi"/>
          <w:b/>
          <w:bCs/>
          <w:sz w:val="40"/>
          <w:szCs w:val="40"/>
          <w:rtl/>
          <w:lang w:bidi="ar-IQ"/>
        </w:rPr>
        <w:t>السيد رئيس لجنة القضاء على جميع اشكال التمييز العنصري</w:t>
      </w:r>
    </w:p>
    <w:p w:rsidR="00AA4998" w:rsidRPr="006E08E6" w:rsidRDefault="00AA4998" w:rsidP="00962779">
      <w:pPr>
        <w:spacing w:after="0"/>
        <w:rPr>
          <w:rStyle w:val="SubtleReference"/>
          <w:rFonts w:asciiTheme="majorBidi" w:hAnsiTheme="majorBidi" w:cstheme="majorBidi"/>
          <w:b/>
          <w:bCs/>
          <w:sz w:val="40"/>
          <w:szCs w:val="40"/>
          <w:rtl/>
          <w:lang w:bidi="ar-IQ"/>
        </w:rPr>
      </w:pPr>
      <w:r w:rsidRPr="006E08E6">
        <w:rPr>
          <w:rStyle w:val="SubtleReference"/>
          <w:rFonts w:asciiTheme="majorBidi" w:hAnsiTheme="majorBidi" w:cstheme="majorBidi"/>
          <w:b/>
          <w:bCs/>
          <w:sz w:val="40"/>
          <w:szCs w:val="40"/>
          <w:rtl/>
          <w:lang w:bidi="ar-IQ"/>
        </w:rPr>
        <w:t>السيدات والسادة الخبراء اعضاء اللجنة المحترمون</w:t>
      </w:r>
      <w:r w:rsidR="00151BC7" w:rsidRPr="006E08E6">
        <w:rPr>
          <w:rStyle w:val="SubtleReference"/>
          <w:rFonts w:asciiTheme="majorBidi" w:hAnsiTheme="majorBidi" w:cstheme="majorBidi"/>
          <w:b/>
          <w:bCs/>
          <w:sz w:val="40"/>
          <w:szCs w:val="40"/>
          <w:rtl/>
          <w:lang w:bidi="ar-IQ"/>
        </w:rPr>
        <w:t>...</w:t>
      </w:r>
    </w:p>
    <w:p w:rsidR="00151BC7" w:rsidRPr="006E08E6" w:rsidRDefault="00151BC7" w:rsidP="00962779">
      <w:pPr>
        <w:spacing w:after="0"/>
        <w:rPr>
          <w:rStyle w:val="SubtleReference"/>
          <w:rFonts w:asciiTheme="majorBidi" w:hAnsiTheme="majorBidi" w:cstheme="majorBidi"/>
          <w:b/>
          <w:bCs/>
          <w:sz w:val="40"/>
          <w:szCs w:val="40"/>
          <w:rtl/>
          <w:lang w:bidi="ar-IQ"/>
        </w:rPr>
      </w:pPr>
      <w:r w:rsidRPr="006E08E6">
        <w:rPr>
          <w:rStyle w:val="SubtleReference"/>
          <w:rFonts w:asciiTheme="majorBidi" w:hAnsiTheme="majorBidi" w:cstheme="majorBidi"/>
          <w:b/>
          <w:bCs/>
          <w:sz w:val="40"/>
          <w:szCs w:val="40"/>
          <w:rtl/>
          <w:lang w:bidi="ar-IQ"/>
        </w:rPr>
        <w:t>السلام عليكم ورحمة الله وبركاته ....</w:t>
      </w:r>
    </w:p>
    <w:p w:rsidR="006E08E6" w:rsidRPr="006E08E6" w:rsidRDefault="006E08E6" w:rsidP="00962779">
      <w:pPr>
        <w:ind w:firstLine="720"/>
        <w:jc w:val="mediumKashida"/>
        <w:rPr>
          <w:rStyle w:val="SubtleReference"/>
          <w:rFonts w:asciiTheme="majorBidi" w:hAnsiTheme="majorBidi" w:cstheme="majorBidi"/>
          <w:sz w:val="36"/>
          <w:szCs w:val="36"/>
          <w:lang w:bidi="ar-IQ"/>
        </w:rPr>
      </w:pPr>
      <w:bookmarkStart w:id="0" w:name="_GoBack"/>
      <w:bookmarkEnd w:id="0"/>
    </w:p>
    <w:p w:rsidR="004D4683" w:rsidRPr="006E08E6" w:rsidRDefault="00AA4998" w:rsidP="00962779">
      <w:pPr>
        <w:ind w:firstLine="720"/>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يتشرف وفد جمهورية العراق بأن يحضر امام لجنتكم الموقرة لعرض تقاريره الدورية (من الثاني والعشرين الى الخامس والعشرين) وفقا للفقرة(1) من المادة (9) من الاتفاقية الدولية للقضاء على جميع اشكال التمييز العنصري التي انضم اليها العراق بتاريخ 14/1/1970 حيث يقدم هذه التقارير في وثيقة واحدة الى لجنتكم الموقرة وتتضمن المعلومات الخاصة بالاجابة على توصيات وملاحظات</w:t>
      </w:r>
      <w:r w:rsidR="004D4683" w:rsidRPr="006E08E6">
        <w:rPr>
          <w:rStyle w:val="SubtleReference"/>
          <w:rFonts w:asciiTheme="majorBidi" w:hAnsiTheme="majorBidi" w:cstheme="majorBidi"/>
          <w:sz w:val="36"/>
          <w:szCs w:val="36"/>
          <w:rtl/>
          <w:lang w:bidi="ar-IQ"/>
        </w:rPr>
        <w:t xml:space="preserve"> لجنتكم الختامية التي أ</w:t>
      </w:r>
      <w:r w:rsidRPr="006E08E6">
        <w:rPr>
          <w:rStyle w:val="SubtleReference"/>
          <w:rFonts w:asciiTheme="majorBidi" w:hAnsiTheme="majorBidi" w:cstheme="majorBidi"/>
          <w:sz w:val="36"/>
          <w:szCs w:val="36"/>
          <w:rtl/>
          <w:lang w:bidi="ar-IQ"/>
        </w:rPr>
        <w:t xml:space="preserve">عتمدت في جلستها (2319) بتاريخ 27/8/2014 فضلا عن معلومات اخرى تتعلق بالتنفيذ الفعال للاتفاقية على الصعيد الوطني والاشارة الى افضل الممارسات والتطبيقات الوطنية في </w:t>
      </w:r>
      <w:r w:rsidR="007E328C" w:rsidRPr="006E08E6">
        <w:rPr>
          <w:rStyle w:val="SubtleReference"/>
          <w:rFonts w:asciiTheme="majorBidi" w:hAnsiTheme="majorBidi" w:cstheme="majorBidi"/>
          <w:sz w:val="36"/>
          <w:szCs w:val="36"/>
          <w:rtl/>
          <w:lang w:bidi="ar-IQ"/>
        </w:rPr>
        <w:t>مجال اعمال معايير حقوق الانسان ع</w:t>
      </w:r>
      <w:r w:rsidRPr="006E08E6">
        <w:rPr>
          <w:rStyle w:val="SubtleReference"/>
          <w:rFonts w:asciiTheme="majorBidi" w:hAnsiTheme="majorBidi" w:cstheme="majorBidi"/>
          <w:sz w:val="36"/>
          <w:szCs w:val="36"/>
          <w:rtl/>
          <w:lang w:bidi="ar-IQ"/>
        </w:rPr>
        <w:t>لى المستوى التشريعي والتنفيذي والقضائي</w:t>
      </w:r>
      <w:r w:rsidR="004D4683" w:rsidRPr="006E08E6">
        <w:rPr>
          <w:rStyle w:val="SubtleReference"/>
          <w:rFonts w:asciiTheme="majorBidi" w:hAnsiTheme="majorBidi" w:cstheme="majorBidi"/>
          <w:sz w:val="36"/>
          <w:szCs w:val="36"/>
          <w:rtl/>
          <w:lang w:bidi="ar-IQ"/>
        </w:rPr>
        <w:t xml:space="preserve"> .</w:t>
      </w:r>
    </w:p>
    <w:p w:rsidR="004D4683" w:rsidRPr="006E08E6" w:rsidRDefault="004D4683" w:rsidP="00962779">
      <w:pPr>
        <w:jc w:val="mediumKashida"/>
        <w:rPr>
          <w:rStyle w:val="SubtleReference"/>
          <w:rFonts w:asciiTheme="majorBidi" w:hAnsiTheme="majorBidi" w:cstheme="majorBidi"/>
          <w:b/>
          <w:bCs/>
          <w:sz w:val="36"/>
          <w:szCs w:val="36"/>
          <w:rtl/>
          <w:lang w:bidi="ar-IQ"/>
        </w:rPr>
      </w:pPr>
      <w:r w:rsidRPr="006E08E6">
        <w:rPr>
          <w:rStyle w:val="SubtleReference"/>
          <w:rFonts w:asciiTheme="majorBidi" w:hAnsiTheme="majorBidi" w:cstheme="majorBidi"/>
          <w:b/>
          <w:bCs/>
          <w:sz w:val="36"/>
          <w:szCs w:val="36"/>
          <w:rtl/>
          <w:lang w:bidi="ar-IQ"/>
        </w:rPr>
        <w:t>سيدي الرئيس</w:t>
      </w:r>
    </w:p>
    <w:p w:rsidR="00FC43E9" w:rsidRPr="006E08E6" w:rsidRDefault="00E07724" w:rsidP="007E328C">
      <w:pPr>
        <w:ind w:firstLine="720"/>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لقد صادف موعد مناقشة التقرير السابق للعراق في</w:t>
      </w:r>
      <w:r w:rsidR="007E328C" w:rsidRPr="006E08E6">
        <w:rPr>
          <w:rStyle w:val="SubtleReference"/>
          <w:rFonts w:asciiTheme="majorBidi" w:hAnsiTheme="majorBidi" w:cstheme="majorBidi"/>
          <w:sz w:val="36"/>
          <w:szCs w:val="36"/>
          <w:rtl/>
          <w:lang w:bidi="ar-IQ"/>
        </w:rPr>
        <w:t xml:space="preserve"> آب</w:t>
      </w:r>
      <w:r w:rsidRPr="006E08E6">
        <w:rPr>
          <w:rStyle w:val="SubtleReference"/>
          <w:rFonts w:asciiTheme="majorBidi" w:hAnsiTheme="majorBidi" w:cstheme="majorBidi"/>
          <w:sz w:val="36"/>
          <w:szCs w:val="36"/>
          <w:rtl/>
          <w:lang w:bidi="ar-IQ"/>
        </w:rPr>
        <w:t xml:space="preserve"> 2014 </w:t>
      </w:r>
      <w:r w:rsidR="007E328C" w:rsidRPr="006E08E6">
        <w:rPr>
          <w:rStyle w:val="SubtleReference"/>
          <w:rFonts w:asciiTheme="majorBidi" w:hAnsiTheme="majorBidi" w:cstheme="majorBidi"/>
          <w:sz w:val="36"/>
          <w:szCs w:val="36"/>
          <w:rtl/>
          <w:lang w:bidi="ar-IQ"/>
        </w:rPr>
        <w:t>مع</w:t>
      </w:r>
      <w:r w:rsidRPr="006E08E6">
        <w:rPr>
          <w:rStyle w:val="SubtleReference"/>
          <w:rFonts w:asciiTheme="majorBidi" w:hAnsiTheme="majorBidi" w:cstheme="majorBidi"/>
          <w:sz w:val="36"/>
          <w:szCs w:val="36"/>
          <w:rtl/>
          <w:lang w:bidi="ar-IQ"/>
        </w:rPr>
        <w:t xml:space="preserve"> أوج الهجمة الارهابية</w:t>
      </w:r>
      <w:r w:rsidR="00FC43E9" w:rsidRPr="006E08E6">
        <w:rPr>
          <w:rStyle w:val="SubtleReference"/>
          <w:rFonts w:asciiTheme="majorBidi" w:hAnsiTheme="majorBidi" w:cstheme="majorBidi"/>
          <w:sz w:val="36"/>
          <w:szCs w:val="36"/>
          <w:rtl/>
          <w:lang w:bidi="ar-IQ"/>
        </w:rPr>
        <w:t>من قبل عصابات داعش الارهابية والتي قامت بمجوعة واسعة من الانتهاكات التي ارتكبتها ضد ابناء الشعب العراقي عموما ومجموعات اثنية ودينية عديدة بما في ذلك مجموعات المسيحين والتركمان</w:t>
      </w:r>
      <w:r w:rsidR="00E14947">
        <w:rPr>
          <w:rStyle w:val="SubtleReference"/>
          <w:rFonts w:asciiTheme="majorBidi" w:hAnsiTheme="majorBidi" w:cstheme="majorBidi"/>
          <w:sz w:val="36"/>
          <w:szCs w:val="36"/>
          <w:rtl/>
          <w:lang w:bidi="ar-IQ"/>
        </w:rPr>
        <w:t xml:space="preserve"> والصابئة المندائيين والايز</w:t>
      </w:r>
      <w:r w:rsidR="00E14947">
        <w:rPr>
          <w:rStyle w:val="SubtleReference"/>
          <w:rFonts w:asciiTheme="majorBidi" w:hAnsiTheme="majorBidi" w:cstheme="majorBidi" w:hint="cs"/>
          <w:sz w:val="36"/>
          <w:szCs w:val="36"/>
          <w:rtl/>
          <w:lang w:bidi="ar-IQ"/>
        </w:rPr>
        <w:t>يديين</w:t>
      </w:r>
      <w:r w:rsidR="00FC43E9" w:rsidRPr="006E08E6">
        <w:rPr>
          <w:rStyle w:val="SubtleReference"/>
          <w:rFonts w:asciiTheme="majorBidi" w:hAnsiTheme="majorBidi" w:cstheme="majorBidi"/>
          <w:sz w:val="36"/>
          <w:szCs w:val="36"/>
          <w:rtl/>
          <w:lang w:bidi="ar-IQ"/>
        </w:rPr>
        <w:t xml:space="preserve"> وان كل هذه التجاوزات ترقى الى مستوى انتهاكات القانون الدولي لحقوق الانسان والقانون الدولي الانساني حي</w:t>
      </w:r>
      <w:r w:rsidR="00DB4A22" w:rsidRPr="006E08E6">
        <w:rPr>
          <w:rStyle w:val="SubtleReference"/>
          <w:rFonts w:asciiTheme="majorBidi" w:hAnsiTheme="majorBidi" w:cstheme="majorBidi"/>
          <w:sz w:val="36"/>
          <w:szCs w:val="36"/>
          <w:rtl/>
          <w:lang w:bidi="ar-IQ"/>
        </w:rPr>
        <w:t>ث استخدمت فيها ابشع اساليب القت</w:t>
      </w:r>
      <w:r w:rsidR="00FC43E9" w:rsidRPr="006E08E6">
        <w:rPr>
          <w:rStyle w:val="SubtleReference"/>
          <w:rFonts w:asciiTheme="majorBidi" w:hAnsiTheme="majorBidi" w:cstheme="majorBidi"/>
          <w:sz w:val="36"/>
          <w:szCs w:val="36"/>
          <w:rtl/>
          <w:lang w:bidi="ar-IQ"/>
        </w:rPr>
        <w:t>ل والاسلحة وارتكبت افضع الجرائم بحق ابناء العراق</w:t>
      </w:r>
      <w:r w:rsidR="00F86946" w:rsidRPr="006E08E6">
        <w:rPr>
          <w:rStyle w:val="SubtleReference"/>
          <w:rFonts w:asciiTheme="majorBidi" w:hAnsiTheme="majorBidi" w:cstheme="majorBidi"/>
          <w:sz w:val="36"/>
          <w:szCs w:val="36"/>
          <w:rtl/>
          <w:lang w:bidi="ar-IQ"/>
        </w:rPr>
        <w:t xml:space="preserve"> في </w:t>
      </w:r>
      <w:r w:rsidR="00FC43E9" w:rsidRPr="006E08E6">
        <w:rPr>
          <w:rStyle w:val="SubtleReference"/>
          <w:rFonts w:asciiTheme="majorBidi" w:hAnsiTheme="majorBidi" w:cstheme="majorBidi"/>
          <w:sz w:val="36"/>
          <w:szCs w:val="36"/>
          <w:rtl/>
          <w:lang w:bidi="ar-IQ"/>
        </w:rPr>
        <w:t xml:space="preserve"> مناطق سهل نينوى وصلاح الدين وديالى </w:t>
      </w:r>
      <w:r w:rsidR="00DB4A22" w:rsidRPr="006E08E6">
        <w:rPr>
          <w:rStyle w:val="SubtleReference"/>
          <w:rFonts w:asciiTheme="majorBidi" w:hAnsiTheme="majorBidi" w:cstheme="majorBidi"/>
          <w:sz w:val="36"/>
          <w:szCs w:val="36"/>
          <w:rtl/>
          <w:lang w:bidi="ar-IQ"/>
        </w:rPr>
        <w:t xml:space="preserve"> والانبار ومحيط بغداد </w:t>
      </w:r>
      <w:r w:rsidR="00FC43E9" w:rsidRPr="006E08E6">
        <w:rPr>
          <w:rStyle w:val="SubtleReference"/>
          <w:rFonts w:asciiTheme="majorBidi" w:hAnsiTheme="majorBidi" w:cstheme="majorBidi"/>
          <w:sz w:val="36"/>
          <w:szCs w:val="36"/>
          <w:rtl/>
          <w:lang w:bidi="ar-IQ"/>
        </w:rPr>
        <w:t>والمدنيين في جميع تلك المناطق</w:t>
      </w:r>
      <w:r w:rsidR="00F86946" w:rsidRPr="006E08E6">
        <w:rPr>
          <w:rStyle w:val="SubtleReference"/>
          <w:rFonts w:asciiTheme="majorBidi" w:hAnsiTheme="majorBidi" w:cstheme="majorBidi"/>
          <w:sz w:val="36"/>
          <w:szCs w:val="36"/>
          <w:rtl/>
          <w:lang w:bidi="ar-IQ"/>
        </w:rPr>
        <w:t xml:space="preserve"> وهتكت حرمة الكنائس ودور العباد</w:t>
      </w:r>
      <w:r w:rsidR="00FC43E9" w:rsidRPr="006E08E6">
        <w:rPr>
          <w:rStyle w:val="SubtleReference"/>
          <w:rFonts w:asciiTheme="majorBidi" w:hAnsiTheme="majorBidi" w:cstheme="majorBidi"/>
          <w:sz w:val="36"/>
          <w:szCs w:val="36"/>
          <w:rtl/>
          <w:lang w:bidi="ar-IQ"/>
        </w:rPr>
        <w:t xml:space="preserve">ة ودمرت الاثار وهربت الموجودات الفنية  والاثرية من المتاحف </w:t>
      </w:r>
      <w:r w:rsidR="00FC43E9" w:rsidRPr="006E08E6">
        <w:rPr>
          <w:rStyle w:val="SubtleReference"/>
          <w:rFonts w:asciiTheme="majorBidi" w:hAnsiTheme="majorBidi" w:cstheme="majorBidi"/>
          <w:sz w:val="36"/>
          <w:szCs w:val="36"/>
          <w:rtl/>
          <w:lang w:bidi="ar-IQ"/>
        </w:rPr>
        <w:lastRenderedPageBreak/>
        <w:t xml:space="preserve">وسرقت مؤسسات الدولة مما ادى الى توقف الخدمات الاساسية عن مجموعة كبيرة من السكان  وشردت ملايين الاشخاص في ظروف صعبة </w:t>
      </w:r>
      <w:r w:rsidR="00E14947">
        <w:rPr>
          <w:rStyle w:val="SubtleReference"/>
          <w:rFonts w:asciiTheme="majorBidi" w:hAnsiTheme="majorBidi" w:cstheme="majorBidi"/>
          <w:sz w:val="36"/>
          <w:szCs w:val="36"/>
          <w:rtl/>
          <w:lang w:bidi="ar-IQ"/>
        </w:rPr>
        <w:t>للغاية نحو مناطق اكثر امنا</w:t>
      </w:r>
      <w:r w:rsidR="00E14947">
        <w:rPr>
          <w:rStyle w:val="SubtleReference"/>
          <w:rFonts w:asciiTheme="majorBidi" w:hAnsiTheme="majorBidi" w:cstheme="majorBidi" w:hint="cs"/>
          <w:sz w:val="36"/>
          <w:szCs w:val="36"/>
          <w:rtl/>
          <w:lang w:bidi="ar-IQ"/>
        </w:rPr>
        <w:t>ً</w:t>
      </w:r>
      <w:r w:rsidR="00FC43E9" w:rsidRPr="006E08E6">
        <w:rPr>
          <w:rStyle w:val="SubtleReference"/>
          <w:rFonts w:asciiTheme="majorBidi" w:hAnsiTheme="majorBidi" w:cstheme="majorBidi"/>
          <w:sz w:val="36"/>
          <w:szCs w:val="36"/>
          <w:rtl/>
          <w:lang w:bidi="ar-IQ"/>
        </w:rPr>
        <w:t xml:space="preserve"> في شمال العراق وبعض هذه الانتهاكات قد تشكل جرائم ضد الانسانية ومنها</w:t>
      </w:r>
      <w:r w:rsidR="004D3878" w:rsidRPr="006E08E6">
        <w:rPr>
          <w:rStyle w:val="SubtleReference"/>
          <w:rFonts w:asciiTheme="majorBidi" w:hAnsiTheme="majorBidi" w:cstheme="majorBidi"/>
          <w:sz w:val="36"/>
          <w:szCs w:val="36"/>
          <w:rtl/>
          <w:lang w:bidi="ar-IQ"/>
        </w:rPr>
        <w:t>:-</w:t>
      </w:r>
      <w:r w:rsidR="00FC43E9" w:rsidRPr="006E08E6">
        <w:rPr>
          <w:rStyle w:val="SubtleReference"/>
          <w:rFonts w:asciiTheme="majorBidi" w:hAnsiTheme="majorBidi" w:cstheme="majorBidi"/>
          <w:sz w:val="36"/>
          <w:szCs w:val="36"/>
          <w:rtl/>
          <w:lang w:bidi="ar-IQ"/>
        </w:rPr>
        <w:t xml:space="preserve"> </w:t>
      </w:r>
    </w:p>
    <w:p w:rsidR="00AA4998" w:rsidRPr="006E08E6" w:rsidRDefault="008E1755" w:rsidP="00962779">
      <w:pPr>
        <w:pStyle w:val="ListParagraph"/>
        <w:numPr>
          <w:ilvl w:val="0"/>
          <w:numId w:val="1"/>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الجرائم الماسة بالحياة وسلامة البدن (قتل وتعذيب)</w:t>
      </w:r>
    </w:p>
    <w:p w:rsidR="007E328C" w:rsidRPr="006E08E6" w:rsidRDefault="00E13FF7" w:rsidP="00962779">
      <w:pPr>
        <w:pStyle w:val="ListParagraph"/>
        <w:numPr>
          <w:ilvl w:val="0"/>
          <w:numId w:val="1"/>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التهجير و</w:t>
      </w:r>
      <w:r w:rsidR="007E328C" w:rsidRPr="006E08E6">
        <w:rPr>
          <w:rStyle w:val="SubtleReference"/>
          <w:rFonts w:asciiTheme="majorBidi" w:hAnsiTheme="majorBidi" w:cstheme="majorBidi"/>
          <w:sz w:val="36"/>
          <w:szCs w:val="36"/>
          <w:rtl/>
          <w:lang w:bidi="ar-IQ"/>
        </w:rPr>
        <w:t>النزوح القسري</w:t>
      </w:r>
    </w:p>
    <w:p w:rsidR="008E1755" w:rsidRPr="006E08E6" w:rsidRDefault="00E13FF7" w:rsidP="007E328C">
      <w:pPr>
        <w:pStyle w:val="ListParagraph"/>
        <w:numPr>
          <w:ilvl w:val="0"/>
          <w:numId w:val="1"/>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 xml:space="preserve"> </w:t>
      </w:r>
      <w:r w:rsidR="008E1755" w:rsidRPr="006E08E6">
        <w:rPr>
          <w:rStyle w:val="SubtleReference"/>
          <w:rFonts w:asciiTheme="majorBidi" w:hAnsiTheme="majorBidi" w:cstheme="majorBidi"/>
          <w:sz w:val="36"/>
          <w:szCs w:val="36"/>
          <w:rtl/>
          <w:lang w:bidi="ar-IQ"/>
        </w:rPr>
        <w:t>استهداف الاقليات</w:t>
      </w:r>
    </w:p>
    <w:p w:rsidR="008E1755" w:rsidRPr="006E08E6" w:rsidRDefault="008E1755" w:rsidP="00962779">
      <w:pPr>
        <w:pStyle w:val="ListParagraph"/>
        <w:numPr>
          <w:ilvl w:val="0"/>
          <w:numId w:val="1"/>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تدمير التراث والمعالم الدينية</w:t>
      </w:r>
    </w:p>
    <w:p w:rsidR="008E1755" w:rsidRPr="006E08E6" w:rsidRDefault="008E1755" w:rsidP="00962779">
      <w:pPr>
        <w:pStyle w:val="ListParagraph"/>
        <w:numPr>
          <w:ilvl w:val="0"/>
          <w:numId w:val="1"/>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التضييق على الحريات</w:t>
      </w:r>
      <w:r w:rsidR="00E13FF7" w:rsidRPr="006E08E6">
        <w:rPr>
          <w:rStyle w:val="SubtleReference"/>
          <w:rFonts w:asciiTheme="majorBidi" w:hAnsiTheme="majorBidi" w:cstheme="majorBidi"/>
          <w:sz w:val="36"/>
          <w:szCs w:val="36"/>
          <w:rtl/>
          <w:lang w:bidi="ar-IQ"/>
        </w:rPr>
        <w:t xml:space="preserve"> العامة </w:t>
      </w:r>
    </w:p>
    <w:p w:rsidR="008E1755" w:rsidRPr="006E08E6" w:rsidRDefault="008E1755" w:rsidP="00962779">
      <w:pPr>
        <w:pStyle w:val="ListParagraph"/>
        <w:numPr>
          <w:ilvl w:val="0"/>
          <w:numId w:val="1"/>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الاسترقاق وفتح اسواق النخاسة</w:t>
      </w:r>
      <w:r w:rsidR="00E14947">
        <w:rPr>
          <w:rStyle w:val="SubtleReference"/>
          <w:rFonts w:asciiTheme="majorBidi" w:hAnsiTheme="majorBidi" w:cstheme="majorBidi" w:hint="cs"/>
          <w:sz w:val="36"/>
          <w:szCs w:val="36"/>
          <w:rtl/>
          <w:lang w:bidi="ar-IQ"/>
        </w:rPr>
        <w:t xml:space="preserve"> </w:t>
      </w:r>
      <w:r w:rsidR="00286B03" w:rsidRPr="006E08E6">
        <w:rPr>
          <w:rStyle w:val="SubtleReference"/>
          <w:rFonts w:asciiTheme="majorBidi" w:hAnsiTheme="majorBidi" w:cstheme="majorBidi"/>
          <w:sz w:val="36"/>
          <w:szCs w:val="36"/>
          <w:rtl/>
          <w:lang w:bidi="ar-IQ"/>
        </w:rPr>
        <w:t>(الاتجار بالبشر )</w:t>
      </w:r>
    </w:p>
    <w:p w:rsidR="004D3878" w:rsidRPr="006E08E6" w:rsidRDefault="004D3878" w:rsidP="00962779">
      <w:pPr>
        <w:pStyle w:val="ListParagraph"/>
        <w:numPr>
          <w:ilvl w:val="0"/>
          <w:numId w:val="1"/>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 xml:space="preserve">الاستعباد الجنسي </w:t>
      </w:r>
    </w:p>
    <w:p w:rsidR="008E1755" w:rsidRPr="006E08E6" w:rsidRDefault="008E1755" w:rsidP="00962779">
      <w:pPr>
        <w:pStyle w:val="ListParagraph"/>
        <w:numPr>
          <w:ilvl w:val="0"/>
          <w:numId w:val="1"/>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الارغام على التحول من دين الى اخر</w:t>
      </w:r>
    </w:p>
    <w:p w:rsidR="008E1755" w:rsidRPr="006E08E6" w:rsidRDefault="008E1755" w:rsidP="00962779">
      <w:pPr>
        <w:pStyle w:val="ListParagraph"/>
        <w:numPr>
          <w:ilvl w:val="0"/>
          <w:numId w:val="1"/>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تجنيد الاطفال والانتحاريين من الاطفال والنساء</w:t>
      </w:r>
    </w:p>
    <w:p w:rsidR="008E1755" w:rsidRPr="006E08E6" w:rsidRDefault="008E1755" w:rsidP="00962779">
      <w:pPr>
        <w:pStyle w:val="ListParagraph"/>
        <w:numPr>
          <w:ilvl w:val="0"/>
          <w:numId w:val="1"/>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اتباع سياسة الارض المحروقة والاشهار بالقتل</w:t>
      </w:r>
    </w:p>
    <w:p w:rsidR="008E1755" w:rsidRPr="006E08E6" w:rsidRDefault="008E1755" w:rsidP="00962779">
      <w:pPr>
        <w:pStyle w:val="ListParagraph"/>
        <w:numPr>
          <w:ilvl w:val="0"/>
          <w:numId w:val="1"/>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المت</w:t>
      </w:r>
      <w:r w:rsidR="007E328C" w:rsidRPr="006E08E6">
        <w:rPr>
          <w:rStyle w:val="SubtleReference"/>
          <w:rFonts w:asciiTheme="majorBidi" w:hAnsiTheme="majorBidi" w:cstheme="majorBidi"/>
          <w:sz w:val="36"/>
          <w:szCs w:val="36"/>
          <w:rtl/>
          <w:lang w:bidi="ar-IQ"/>
        </w:rPr>
        <w:t>ا</w:t>
      </w:r>
      <w:r w:rsidRPr="006E08E6">
        <w:rPr>
          <w:rStyle w:val="SubtleReference"/>
          <w:rFonts w:asciiTheme="majorBidi" w:hAnsiTheme="majorBidi" w:cstheme="majorBidi"/>
          <w:sz w:val="36"/>
          <w:szCs w:val="36"/>
          <w:rtl/>
          <w:lang w:bidi="ar-IQ"/>
        </w:rPr>
        <w:t>جرة</w:t>
      </w:r>
      <w:r w:rsidR="007E328C" w:rsidRPr="006E08E6">
        <w:rPr>
          <w:rStyle w:val="SubtleReference"/>
          <w:rFonts w:asciiTheme="majorBidi" w:hAnsiTheme="majorBidi" w:cstheme="majorBidi"/>
          <w:sz w:val="36"/>
          <w:szCs w:val="36"/>
          <w:rtl/>
          <w:lang w:bidi="ar-IQ"/>
        </w:rPr>
        <w:t xml:space="preserve"> </w:t>
      </w:r>
      <w:r w:rsidRPr="006E08E6">
        <w:rPr>
          <w:rStyle w:val="SubtleReference"/>
          <w:rFonts w:asciiTheme="majorBidi" w:hAnsiTheme="majorBidi" w:cstheme="majorBidi"/>
          <w:sz w:val="36"/>
          <w:szCs w:val="36"/>
          <w:rtl/>
          <w:lang w:bidi="ar-IQ"/>
        </w:rPr>
        <w:t>بالموارد الطبيعية (</w:t>
      </w:r>
      <w:r w:rsidR="002E7B1C" w:rsidRPr="006E08E6">
        <w:rPr>
          <w:rStyle w:val="SubtleReference"/>
          <w:rFonts w:asciiTheme="majorBidi" w:hAnsiTheme="majorBidi" w:cstheme="majorBidi"/>
          <w:sz w:val="36"/>
          <w:szCs w:val="36"/>
          <w:rtl/>
          <w:lang w:bidi="ar-IQ"/>
        </w:rPr>
        <w:t>ك</w:t>
      </w:r>
      <w:r w:rsidRPr="006E08E6">
        <w:rPr>
          <w:rStyle w:val="SubtleReference"/>
          <w:rFonts w:asciiTheme="majorBidi" w:hAnsiTheme="majorBidi" w:cstheme="majorBidi"/>
          <w:sz w:val="36"/>
          <w:szCs w:val="36"/>
          <w:rtl/>
          <w:lang w:bidi="ar-IQ"/>
        </w:rPr>
        <w:t>النفط)</w:t>
      </w:r>
      <w:r w:rsidR="007E328C" w:rsidRPr="006E08E6">
        <w:rPr>
          <w:rStyle w:val="SubtleReference"/>
          <w:rFonts w:asciiTheme="majorBidi" w:hAnsiTheme="majorBidi" w:cstheme="majorBidi"/>
          <w:sz w:val="36"/>
          <w:szCs w:val="36"/>
          <w:rtl/>
          <w:lang w:bidi="ar-IQ"/>
        </w:rPr>
        <w:t xml:space="preserve"> </w:t>
      </w:r>
      <w:r w:rsidRPr="006E08E6">
        <w:rPr>
          <w:rStyle w:val="SubtleReference"/>
          <w:rFonts w:asciiTheme="majorBidi" w:hAnsiTheme="majorBidi" w:cstheme="majorBidi"/>
          <w:sz w:val="36"/>
          <w:szCs w:val="36"/>
          <w:rtl/>
          <w:lang w:bidi="ar-IQ"/>
        </w:rPr>
        <w:t>وتهريبه والمتاجرة بالاثار</w:t>
      </w:r>
    </w:p>
    <w:p w:rsidR="008E1755" w:rsidRPr="006E08E6" w:rsidRDefault="008B52FF" w:rsidP="00962779">
      <w:pPr>
        <w:pStyle w:val="ListParagraph"/>
        <w:numPr>
          <w:ilvl w:val="0"/>
          <w:numId w:val="1"/>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انتهاكات با</w:t>
      </w:r>
      <w:r w:rsidR="008E1755" w:rsidRPr="006E08E6">
        <w:rPr>
          <w:rStyle w:val="SubtleReference"/>
          <w:rFonts w:asciiTheme="majorBidi" w:hAnsiTheme="majorBidi" w:cstheme="majorBidi"/>
          <w:sz w:val="36"/>
          <w:szCs w:val="36"/>
          <w:rtl/>
          <w:lang w:bidi="ar-IQ"/>
        </w:rPr>
        <w:t>لجوانب الاقتصادية والصحية</w:t>
      </w:r>
    </w:p>
    <w:p w:rsidR="007F7118" w:rsidRPr="006E08E6" w:rsidRDefault="0011454D" w:rsidP="007F7118">
      <w:pPr>
        <w:pStyle w:val="ListParagraph"/>
        <w:ind w:left="900"/>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حيث مارست عصابات داعش ومنذ دخولها مدينة الموصل واجزاء من محافظة صلاح الدين  وقرى من محافظة كركوك وديالى</w:t>
      </w:r>
      <w:r w:rsidR="00DB4A22" w:rsidRPr="006E08E6">
        <w:rPr>
          <w:rStyle w:val="SubtleReference"/>
          <w:rFonts w:asciiTheme="majorBidi" w:hAnsiTheme="majorBidi" w:cstheme="majorBidi"/>
          <w:sz w:val="36"/>
          <w:szCs w:val="36"/>
          <w:rtl/>
          <w:lang w:bidi="ar-IQ"/>
        </w:rPr>
        <w:t xml:space="preserve"> والانبار </w:t>
      </w:r>
      <w:r w:rsidRPr="006E08E6">
        <w:rPr>
          <w:rStyle w:val="SubtleReference"/>
          <w:rFonts w:asciiTheme="majorBidi" w:hAnsiTheme="majorBidi" w:cstheme="majorBidi"/>
          <w:sz w:val="36"/>
          <w:szCs w:val="36"/>
          <w:rtl/>
          <w:lang w:bidi="ar-IQ"/>
        </w:rPr>
        <w:t xml:space="preserve"> ابشع  جرائم القتل والتعذيب منها قتل 450 سجين في سجن بادوش (واعدام مئات الجنود في محافظة نينوى  واعدام 1700 جندي في قاعدة سبايكر في محافظة صلاح الدين واعدام 175 طالب </w:t>
      </w:r>
      <w:r w:rsidR="007F7118" w:rsidRPr="006E08E6">
        <w:rPr>
          <w:rStyle w:val="SubtleReference"/>
          <w:rFonts w:asciiTheme="majorBidi" w:hAnsiTheme="majorBidi" w:cstheme="majorBidi"/>
          <w:sz w:val="36"/>
          <w:szCs w:val="36"/>
          <w:rtl/>
          <w:lang w:bidi="ar-IQ"/>
        </w:rPr>
        <w:t xml:space="preserve">من القوات الجوية العراقية في احدى القواعد العسكرية  في  مدينة تكريت). والقاء جثث البعض منهم في نهر دجلة </w:t>
      </w:r>
      <w:r w:rsidR="0009737F" w:rsidRPr="006E08E6">
        <w:rPr>
          <w:rStyle w:val="SubtleReference"/>
          <w:rFonts w:asciiTheme="majorBidi" w:hAnsiTheme="majorBidi" w:cstheme="majorBidi"/>
          <w:sz w:val="36"/>
          <w:szCs w:val="36"/>
          <w:rtl/>
          <w:lang w:bidi="ar-IQ"/>
        </w:rPr>
        <w:t>، وجرائم الاستعباد الجنسي لا</w:t>
      </w:r>
      <w:r w:rsidR="007F7118" w:rsidRPr="006E08E6">
        <w:rPr>
          <w:rStyle w:val="SubtleReference"/>
          <w:rFonts w:asciiTheme="majorBidi" w:hAnsiTheme="majorBidi" w:cstheme="majorBidi"/>
          <w:sz w:val="36"/>
          <w:szCs w:val="36"/>
          <w:rtl/>
          <w:lang w:bidi="ar-IQ"/>
        </w:rPr>
        <w:t xml:space="preserve">لاف النساء من الايزديين والاقليات الاخرى وعند عمليات التحرير قامت تلك العصابات باستعمال المدنيين دروعا بشرية لاعاقة تقدم القوات الحكومية التي اضطرت في </w:t>
      </w:r>
      <w:r w:rsidR="007F7118" w:rsidRPr="006E08E6">
        <w:rPr>
          <w:rStyle w:val="SubtleReference"/>
          <w:rFonts w:asciiTheme="majorBidi" w:hAnsiTheme="majorBidi" w:cstheme="majorBidi"/>
          <w:sz w:val="36"/>
          <w:szCs w:val="36"/>
          <w:rtl/>
          <w:lang w:bidi="ar-IQ"/>
        </w:rPr>
        <w:lastRenderedPageBreak/>
        <w:t xml:space="preserve">كثير من الاحيان الى القتال الراجل للمحافظة على حياة المدنيين . </w:t>
      </w:r>
    </w:p>
    <w:p w:rsidR="007F7118" w:rsidRPr="006E08E6" w:rsidRDefault="007F7118" w:rsidP="007F7118">
      <w:pPr>
        <w:pStyle w:val="ListParagraph"/>
        <w:ind w:left="900"/>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ان عص</w:t>
      </w:r>
      <w:r w:rsidR="007D4B93" w:rsidRPr="006E08E6">
        <w:rPr>
          <w:rStyle w:val="SubtleReference"/>
          <w:rFonts w:asciiTheme="majorBidi" w:hAnsiTheme="majorBidi" w:cstheme="majorBidi"/>
          <w:sz w:val="36"/>
          <w:szCs w:val="36"/>
          <w:rtl/>
          <w:lang w:bidi="ar-IQ"/>
        </w:rPr>
        <w:t>ابات داعش الارهابي مارست وبشكل م</w:t>
      </w:r>
      <w:r w:rsidRPr="006E08E6">
        <w:rPr>
          <w:rStyle w:val="SubtleReference"/>
          <w:rFonts w:asciiTheme="majorBidi" w:hAnsiTheme="majorBidi" w:cstheme="majorBidi"/>
          <w:sz w:val="36"/>
          <w:szCs w:val="36"/>
          <w:rtl/>
          <w:lang w:bidi="ar-IQ"/>
        </w:rPr>
        <w:t>منهج</w:t>
      </w:r>
      <w:r w:rsidR="007D4B93" w:rsidRPr="006E08E6">
        <w:rPr>
          <w:rStyle w:val="SubtleReference"/>
          <w:rFonts w:asciiTheme="majorBidi" w:hAnsiTheme="majorBidi" w:cstheme="majorBidi"/>
          <w:sz w:val="36"/>
          <w:szCs w:val="36"/>
          <w:rtl/>
          <w:lang w:bidi="ar-IQ"/>
        </w:rPr>
        <w:t xml:space="preserve"> </w:t>
      </w:r>
      <w:r w:rsidRPr="006E08E6">
        <w:rPr>
          <w:rStyle w:val="SubtleReference"/>
          <w:rFonts w:asciiTheme="majorBidi" w:hAnsiTheme="majorBidi" w:cstheme="majorBidi"/>
          <w:sz w:val="36"/>
          <w:szCs w:val="36"/>
          <w:rtl/>
          <w:lang w:bidi="ar-IQ"/>
        </w:rPr>
        <w:t>في المناطق التي سيطرت عليها عمليات اختطاف واسر نساء وفتيات ايزديات وتركمان ومسيح وشبك حيث استطاع عدد من النساء الايزديات المحتجزات الفرار ويقدر عددهن (950) فتاة وامراة وهن يواجهن معاناة نفسية سيئة للغاية ادت الى انتحار بعضهن بسبب ماتعرضن له من عمليات اغتصاب واعتداءات جنسية وزواج قسري ومانتج عنه من حالات حمل واسقاط ، الامر الذي اثر على صحتهن بشكل سيئ، كما تعرض نحو(400) امراة لعقوبة التعذيب والاعدام بحجة عدم امتثالهن لاوامر عصابات داعش بعضهن طبيبات وتدريسيات ومحاميات وصحفيات واخريات امتنعن عن ممارسة جهاد النكاح .</w:t>
      </w:r>
    </w:p>
    <w:p w:rsidR="007F7118" w:rsidRPr="006E08E6" w:rsidRDefault="007F7118" w:rsidP="007F7118">
      <w:pPr>
        <w:pStyle w:val="ListParagraph"/>
        <w:ind w:left="900"/>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 xml:space="preserve">ان تنظيم داعش الارهابي اتخذ ممارسات وحشية ضد المدنيين لم يفرق بين الرجال والنساء وبين الاطفال والشيوخ حيث استخدم الجميع دروعا بشرية </w:t>
      </w:r>
      <w:r w:rsidR="00504F3C" w:rsidRPr="006E08E6">
        <w:rPr>
          <w:rStyle w:val="SubtleReference"/>
          <w:rFonts w:asciiTheme="majorBidi" w:hAnsiTheme="majorBidi" w:cstheme="majorBidi"/>
          <w:sz w:val="36"/>
          <w:szCs w:val="36"/>
          <w:rtl/>
          <w:lang w:bidi="ar-IQ"/>
        </w:rPr>
        <w:t>و</w:t>
      </w:r>
      <w:r w:rsidRPr="006E08E6">
        <w:rPr>
          <w:rStyle w:val="SubtleReference"/>
          <w:rFonts w:asciiTheme="majorBidi" w:hAnsiTheme="majorBidi" w:cstheme="majorBidi"/>
          <w:sz w:val="36"/>
          <w:szCs w:val="36"/>
          <w:rtl/>
          <w:lang w:bidi="ar-IQ"/>
        </w:rPr>
        <w:t xml:space="preserve">ستخدام القناصة لقتل الابرياء الذين حاولو الوصول الى اماكن </w:t>
      </w:r>
      <w:r w:rsidR="00B4158F" w:rsidRPr="006E08E6">
        <w:rPr>
          <w:rStyle w:val="SubtleReference"/>
          <w:rFonts w:asciiTheme="majorBidi" w:hAnsiTheme="majorBidi" w:cstheme="majorBidi"/>
          <w:sz w:val="36"/>
          <w:szCs w:val="36"/>
          <w:rtl/>
          <w:lang w:bidi="ar-IQ"/>
        </w:rPr>
        <w:t>امنة تحت سيطرة الحكومة</w:t>
      </w:r>
      <w:r w:rsidR="0009737F" w:rsidRPr="006E08E6">
        <w:rPr>
          <w:rStyle w:val="SubtleReference"/>
          <w:rFonts w:asciiTheme="majorBidi" w:hAnsiTheme="majorBidi" w:cstheme="majorBidi"/>
          <w:sz w:val="36"/>
          <w:szCs w:val="36"/>
          <w:rtl/>
          <w:lang w:bidi="ar-IQ"/>
        </w:rPr>
        <w:t xml:space="preserve"> كما استهدف </w:t>
      </w:r>
      <w:r w:rsidR="00B4158F" w:rsidRPr="006E08E6">
        <w:rPr>
          <w:rStyle w:val="SubtleReference"/>
          <w:rFonts w:asciiTheme="majorBidi" w:hAnsiTheme="majorBidi" w:cstheme="majorBidi"/>
          <w:sz w:val="36"/>
          <w:szCs w:val="36"/>
          <w:rtl/>
          <w:lang w:bidi="ar-IQ"/>
        </w:rPr>
        <w:t xml:space="preserve"> بقذائف الهاون المناطق المدنية المحررة . </w:t>
      </w:r>
    </w:p>
    <w:p w:rsidR="00FC64D2" w:rsidRPr="006E08E6" w:rsidRDefault="00B4158F" w:rsidP="00691A3B">
      <w:pPr>
        <w:pStyle w:val="ListParagraph"/>
        <w:ind w:left="900"/>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 xml:space="preserve">وقد اتخذت الحكومة العراقية اجراءات عديدة لمعالجة انتهاكات عصابات داعش الارهابية للمدنيين حيث بذلت محاكم التحقيق المختصة </w:t>
      </w:r>
      <w:r w:rsidR="00FC64D2" w:rsidRPr="006E08E6">
        <w:rPr>
          <w:rStyle w:val="SubtleReference"/>
          <w:rFonts w:asciiTheme="majorBidi" w:hAnsiTheme="majorBidi" w:cstheme="majorBidi"/>
          <w:sz w:val="36"/>
          <w:szCs w:val="36"/>
          <w:rtl/>
          <w:lang w:bidi="ar-IQ"/>
        </w:rPr>
        <w:t xml:space="preserve">بالتحقيق في جرائم الانتهاكات الخطيرة وحقوق الانسان بحق المتهمين بهذه الجرائم بشكل مستقل وسريع ومن ثم احالة من تكفي الادلة ضده على محاكم الموضوع لينال جزاءه العادل وفقا لاحكام القانون وقد صدرت العديد من الاحكام القضائية بحق مجموعة من المتهمين بارتكاب مجزرة سبايكر فضلا عن التحقيق في الادعاءاءت والشكاوى المزعومة بشان الانتهاكات المنسوبة لقوات الامن اثناء عمليات تحرير المدن العراقية من سيطرة عصابات داعش الارهابية تجري بشكل قانوني امام محاكم التحقيق المختصة وفق الشكاوي المقدمة وبشكل اصولي حيث تم استحداث محكمة تحقيق مختصة في مجال حقوق الانسان في كل منطقة </w:t>
      </w:r>
      <w:r w:rsidR="00FC64D2" w:rsidRPr="006E08E6">
        <w:rPr>
          <w:rStyle w:val="SubtleReference"/>
          <w:rFonts w:asciiTheme="majorBidi" w:hAnsiTheme="majorBidi" w:cstheme="majorBidi"/>
          <w:b/>
          <w:bCs/>
          <w:sz w:val="36"/>
          <w:szCs w:val="36"/>
          <w:rtl/>
          <w:lang w:bidi="ar-IQ"/>
        </w:rPr>
        <w:t xml:space="preserve">استئنافية </w:t>
      </w:r>
      <w:r w:rsidR="00FC64D2" w:rsidRPr="006E08E6">
        <w:rPr>
          <w:rStyle w:val="SubtleReference"/>
          <w:rFonts w:asciiTheme="majorBidi" w:hAnsiTheme="majorBidi" w:cstheme="majorBidi"/>
          <w:sz w:val="36"/>
          <w:szCs w:val="36"/>
          <w:rtl/>
          <w:lang w:bidi="ar-IQ"/>
        </w:rPr>
        <w:t>للنظر في هذه الشكاوي وقد قام مجلس القضاء الاعلى بتلقي الشكاوي واجراء التحقيق بخصوص الانتهاكات وجمع الادلة في جميع المناطق  التي تعرضت لاحتلال هذه العصابات .</w:t>
      </w:r>
    </w:p>
    <w:p w:rsidR="003200D7" w:rsidRPr="006E08E6" w:rsidRDefault="00FC64D2" w:rsidP="00FC64D2">
      <w:pPr>
        <w:pStyle w:val="ListParagraph"/>
        <w:ind w:left="900"/>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 xml:space="preserve">      </w:t>
      </w:r>
      <w:r w:rsidR="00FD2110" w:rsidRPr="006E08E6">
        <w:rPr>
          <w:rStyle w:val="SubtleReference"/>
          <w:rFonts w:asciiTheme="majorBidi" w:hAnsiTheme="majorBidi" w:cstheme="majorBidi"/>
          <w:sz w:val="36"/>
          <w:szCs w:val="36"/>
          <w:rtl/>
          <w:lang w:bidi="ar-IQ"/>
        </w:rPr>
        <w:t xml:space="preserve"> حيث </w:t>
      </w:r>
      <w:r w:rsidRPr="006E08E6">
        <w:rPr>
          <w:rStyle w:val="SubtleReference"/>
          <w:rFonts w:asciiTheme="majorBidi" w:hAnsiTheme="majorBidi" w:cstheme="majorBidi"/>
          <w:sz w:val="36"/>
          <w:szCs w:val="36"/>
          <w:rtl/>
          <w:lang w:bidi="ar-IQ"/>
        </w:rPr>
        <w:t>بلغ عدد الشكاوي المقدمة الى محاكم التحقيق المختصة في عام 2014(2334)  وفي عام 2015 (6472)وفي عام 2016  (4753) واجراء محاكمات اصولية وعادلة بحق الجناة مرتبكي الجرائم الارهابية وقد نظر القضاء في (5000) قضية للنساء الايز</w:t>
      </w:r>
      <w:r w:rsidR="003200D7" w:rsidRPr="006E08E6">
        <w:rPr>
          <w:rStyle w:val="SubtleReference"/>
          <w:rFonts w:asciiTheme="majorBidi" w:hAnsiTheme="majorBidi" w:cstheme="majorBidi"/>
          <w:sz w:val="36"/>
          <w:szCs w:val="36"/>
          <w:rtl/>
          <w:lang w:bidi="ar-IQ"/>
        </w:rPr>
        <w:t>ي</w:t>
      </w:r>
      <w:r w:rsidRPr="006E08E6">
        <w:rPr>
          <w:rStyle w:val="SubtleReference"/>
          <w:rFonts w:asciiTheme="majorBidi" w:hAnsiTheme="majorBidi" w:cstheme="majorBidi"/>
          <w:sz w:val="36"/>
          <w:szCs w:val="36"/>
          <w:rtl/>
          <w:lang w:bidi="ar-IQ"/>
        </w:rPr>
        <w:t xml:space="preserve">ديات </w:t>
      </w:r>
      <w:r w:rsidR="001376BE" w:rsidRPr="006E08E6">
        <w:rPr>
          <w:rStyle w:val="SubtleReference"/>
          <w:rFonts w:asciiTheme="majorBidi" w:hAnsiTheme="majorBidi" w:cstheme="majorBidi"/>
          <w:sz w:val="36"/>
          <w:szCs w:val="36"/>
          <w:rtl/>
          <w:lang w:bidi="ar-IQ"/>
        </w:rPr>
        <w:t xml:space="preserve"> وشمول بعضهن بش</w:t>
      </w:r>
      <w:r w:rsidR="00D62D0E" w:rsidRPr="006E08E6">
        <w:rPr>
          <w:rStyle w:val="SubtleReference"/>
          <w:rFonts w:asciiTheme="majorBidi" w:hAnsiTheme="majorBidi" w:cstheme="majorBidi"/>
          <w:sz w:val="36"/>
          <w:szCs w:val="36"/>
          <w:rtl/>
          <w:lang w:bidi="ar-IQ"/>
        </w:rPr>
        <w:t>بك</w:t>
      </w:r>
      <w:r w:rsidR="001376BE" w:rsidRPr="006E08E6">
        <w:rPr>
          <w:rStyle w:val="SubtleReference"/>
          <w:rFonts w:asciiTheme="majorBidi" w:hAnsiTheme="majorBidi" w:cstheme="majorBidi"/>
          <w:sz w:val="36"/>
          <w:szCs w:val="36"/>
          <w:rtl/>
          <w:lang w:bidi="ar-IQ"/>
        </w:rPr>
        <w:t>ة الحماية الاجتماعية</w:t>
      </w:r>
      <w:r w:rsidR="003200D7" w:rsidRPr="006E08E6">
        <w:rPr>
          <w:rStyle w:val="SubtleReference"/>
          <w:rFonts w:asciiTheme="majorBidi" w:hAnsiTheme="majorBidi" w:cstheme="majorBidi"/>
          <w:sz w:val="36"/>
          <w:szCs w:val="36"/>
          <w:rtl/>
          <w:lang w:bidi="ar-IQ"/>
        </w:rPr>
        <w:t xml:space="preserve"> .</w:t>
      </w:r>
    </w:p>
    <w:p w:rsidR="001376BE" w:rsidRPr="006E08E6" w:rsidRDefault="001376BE" w:rsidP="00FC64D2">
      <w:pPr>
        <w:pStyle w:val="ListParagraph"/>
        <w:ind w:left="900"/>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كما اصدر مجلس الوزراء القراررقم 92 لسنة 2014 باعتبار ماتعرضت له هذه المكونات جريمة ابادة جماعية ، بالاضافة الى توزيع رواتب الموظفين النازحين من خلال اصد</w:t>
      </w:r>
      <w:r w:rsidR="00D31653" w:rsidRPr="006E08E6">
        <w:rPr>
          <w:rStyle w:val="SubtleReference"/>
          <w:rFonts w:asciiTheme="majorBidi" w:hAnsiTheme="majorBidi" w:cstheme="majorBidi"/>
          <w:sz w:val="36"/>
          <w:szCs w:val="36"/>
          <w:rtl/>
          <w:lang w:bidi="ar-IQ"/>
        </w:rPr>
        <w:t>ار بطاقات ذكية لاستلام رواتبهم</w:t>
      </w:r>
      <w:r w:rsidRPr="006E08E6">
        <w:rPr>
          <w:rStyle w:val="SubtleReference"/>
          <w:rFonts w:asciiTheme="majorBidi" w:hAnsiTheme="majorBidi" w:cstheme="majorBidi"/>
          <w:sz w:val="36"/>
          <w:szCs w:val="36"/>
          <w:rtl/>
          <w:lang w:bidi="ar-IQ"/>
        </w:rPr>
        <w:t xml:space="preserve"> من المناطق التي نزحوا اليها وصرف 74 مليار دينار عراقي كتعويضات للمتضررين من النزاعات عام2015 . </w:t>
      </w:r>
    </w:p>
    <w:p w:rsidR="001376BE" w:rsidRPr="006E08E6" w:rsidRDefault="001376BE" w:rsidP="00FC64D2">
      <w:pPr>
        <w:pStyle w:val="ListParagraph"/>
        <w:ind w:left="900"/>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بالاضافة الى استيعاب  موسسات الدولة في الوسط والجنوب</w:t>
      </w:r>
      <w:r w:rsidR="00D62D0E" w:rsidRPr="006E08E6">
        <w:rPr>
          <w:rStyle w:val="SubtleReference"/>
          <w:rFonts w:asciiTheme="majorBidi" w:hAnsiTheme="majorBidi" w:cstheme="majorBidi"/>
          <w:sz w:val="36"/>
          <w:szCs w:val="36"/>
          <w:rtl/>
          <w:lang w:bidi="ar-IQ"/>
        </w:rPr>
        <w:t xml:space="preserve"> </w:t>
      </w:r>
      <w:r w:rsidRPr="006E08E6">
        <w:rPr>
          <w:rStyle w:val="SubtleReference"/>
          <w:rFonts w:asciiTheme="majorBidi" w:hAnsiTheme="majorBidi" w:cstheme="majorBidi"/>
          <w:sz w:val="36"/>
          <w:szCs w:val="36"/>
          <w:rtl/>
          <w:lang w:bidi="ar-IQ"/>
        </w:rPr>
        <w:t>موظفي المنا</w:t>
      </w:r>
      <w:r w:rsidR="00AD7816" w:rsidRPr="006E08E6">
        <w:rPr>
          <w:rStyle w:val="SubtleReference"/>
          <w:rFonts w:asciiTheme="majorBidi" w:hAnsiTheme="majorBidi" w:cstheme="majorBidi"/>
          <w:sz w:val="36"/>
          <w:szCs w:val="36"/>
          <w:rtl/>
          <w:lang w:bidi="ar-IQ"/>
        </w:rPr>
        <w:t>طق المحتلة</w:t>
      </w:r>
      <w:r w:rsidR="006C166A" w:rsidRPr="006E08E6">
        <w:rPr>
          <w:rStyle w:val="SubtleReference"/>
          <w:rFonts w:asciiTheme="majorBidi" w:hAnsiTheme="majorBidi" w:cstheme="majorBidi"/>
          <w:sz w:val="36"/>
          <w:szCs w:val="36"/>
          <w:rtl/>
          <w:lang w:bidi="ar-IQ"/>
        </w:rPr>
        <w:t xml:space="preserve"> من قبل تنظيم داعش واحتضان اهالي صلاح الدين ونينوى والانبار  النازحين </w:t>
      </w:r>
      <w:r w:rsidR="00D62D0E" w:rsidRPr="006E08E6">
        <w:rPr>
          <w:rStyle w:val="SubtleReference"/>
          <w:rFonts w:asciiTheme="majorBidi" w:hAnsiTheme="majorBidi" w:cstheme="majorBidi"/>
          <w:sz w:val="36"/>
          <w:szCs w:val="36"/>
          <w:rtl/>
          <w:lang w:bidi="ar-IQ"/>
        </w:rPr>
        <w:t>من قبل اهالي  بغداد ومحافظات الجنوب والفرات الاوسط ومحافظات اقليم كردستان  العراق .</w:t>
      </w:r>
    </w:p>
    <w:p w:rsidR="00B4158F" w:rsidRPr="006E08E6" w:rsidRDefault="00FC64D2" w:rsidP="001376BE">
      <w:pPr>
        <w:pStyle w:val="ListParagraph"/>
        <w:ind w:left="900"/>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 xml:space="preserve">      </w:t>
      </w:r>
    </w:p>
    <w:p w:rsidR="00962779" w:rsidRPr="006E08E6" w:rsidRDefault="00053544" w:rsidP="00962779">
      <w:pPr>
        <w:pStyle w:val="ListParagraph"/>
        <w:ind w:left="900"/>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 xml:space="preserve">كما </w:t>
      </w:r>
      <w:r w:rsidR="00D62D0E" w:rsidRPr="006E08E6">
        <w:rPr>
          <w:rStyle w:val="SubtleReference"/>
          <w:rFonts w:asciiTheme="majorBidi" w:hAnsiTheme="majorBidi" w:cstheme="majorBidi"/>
          <w:sz w:val="36"/>
          <w:szCs w:val="36"/>
          <w:rtl/>
          <w:lang w:bidi="ar-IQ"/>
        </w:rPr>
        <w:t xml:space="preserve">قامت الحكومة العراقية بجهود كبيرة من اجل فرض الامن وسيادة القانون على الاراضي العراقية من خلال عمليات التحرير والحفاظ على سلامة المواطين كما قامت بتوفير مخيمات للنازحين وتوفير مستلزمات الحياة الضرورية لهم دون تمييز . </w:t>
      </w:r>
    </w:p>
    <w:p w:rsidR="00D43ECF" w:rsidRPr="006E08E6" w:rsidRDefault="00D43ECF" w:rsidP="00962779">
      <w:pPr>
        <w:pStyle w:val="ListParagraph"/>
        <w:ind w:left="900"/>
        <w:jc w:val="mediumKashida"/>
        <w:rPr>
          <w:rStyle w:val="SubtleReference"/>
          <w:rFonts w:asciiTheme="majorBidi" w:hAnsiTheme="majorBidi" w:cstheme="majorBidi"/>
          <w:sz w:val="36"/>
          <w:szCs w:val="36"/>
          <w:rtl/>
          <w:lang w:bidi="ar-IQ"/>
        </w:rPr>
      </w:pPr>
    </w:p>
    <w:p w:rsidR="008E1755" w:rsidRPr="006E08E6" w:rsidRDefault="008E1755" w:rsidP="00962779">
      <w:pPr>
        <w:pStyle w:val="ListParagraph"/>
        <w:ind w:left="226" w:firstLine="31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وفي غضون وقت قصير من ذلك الهجوم الواسع استعاد العراقيون زمام الامور في</w:t>
      </w:r>
      <w:r w:rsidR="00417006" w:rsidRPr="006E08E6">
        <w:rPr>
          <w:rStyle w:val="SubtleReference"/>
          <w:rFonts w:asciiTheme="majorBidi" w:hAnsiTheme="majorBidi" w:cstheme="majorBidi"/>
          <w:sz w:val="36"/>
          <w:szCs w:val="36"/>
          <w:rtl/>
          <w:lang w:bidi="ar-IQ"/>
        </w:rPr>
        <w:t xml:space="preserve"> </w:t>
      </w:r>
      <w:r w:rsidRPr="006E08E6">
        <w:rPr>
          <w:rStyle w:val="SubtleReference"/>
          <w:rFonts w:asciiTheme="majorBidi" w:hAnsiTheme="majorBidi" w:cstheme="majorBidi"/>
          <w:sz w:val="36"/>
          <w:szCs w:val="36"/>
          <w:rtl/>
          <w:lang w:bidi="ar-IQ"/>
        </w:rPr>
        <w:t xml:space="preserve">ظل الدور الذي مارسته المرجعية الدينية العليا في النجف الاشرف </w:t>
      </w:r>
      <w:r w:rsidR="00417006" w:rsidRPr="006E08E6">
        <w:rPr>
          <w:rStyle w:val="SubtleReference"/>
          <w:rFonts w:asciiTheme="majorBidi" w:hAnsiTheme="majorBidi" w:cstheme="majorBidi"/>
          <w:sz w:val="36"/>
          <w:szCs w:val="36"/>
          <w:rtl/>
          <w:lang w:bidi="ar-IQ"/>
        </w:rPr>
        <w:t>والذي استجاب لنداءها الملايين من ابناء الشعب العراقي ، وتأسس بعد ذلك الحشد الشعبي باعتباره جزءاً من القوات المسلحة ويرتبط بالقائ</w:t>
      </w:r>
      <w:r w:rsidR="007E328C" w:rsidRPr="006E08E6">
        <w:rPr>
          <w:rStyle w:val="SubtleReference"/>
          <w:rFonts w:asciiTheme="majorBidi" w:hAnsiTheme="majorBidi" w:cstheme="majorBidi"/>
          <w:sz w:val="36"/>
          <w:szCs w:val="36"/>
          <w:rtl/>
          <w:lang w:bidi="ar-IQ"/>
        </w:rPr>
        <w:t>د العام للقوات المسلحة بأسم (هيأ</w:t>
      </w:r>
      <w:r w:rsidR="00417006" w:rsidRPr="006E08E6">
        <w:rPr>
          <w:rStyle w:val="SubtleReference"/>
          <w:rFonts w:asciiTheme="majorBidi" w:hAnsiTheme="majorBidi" w:cstheme="majorBidi"/>
          <w:sz w:val="36"/>
          <w:szCs w:val="36"/>
          <w:rtl/>
          <w:lang w:bidi="ar-IQ"/>
        </w:rPr>
        <w:t>ة الحشد الشعبي) وفقا لقانون رقم(40) لسنة 2016 والذي صوت عليه اغلب اعضاء مجلس النواب العراقي بتاريخ 26/12/2016</w:t>
      </w:r>
      <w:r w:rsidR="00893B30" w:rsidRPr="006E08E6">
        <w:rPr>
          <w:rStyle w:val="SubtleReference"/>
          <w:rFonts w:asciiTheme="majorBidi" w:hAnsiTheme="majorBidi" w:cstheme="majorBidi"/>
          <w:sz w:val="36"/>
          <w:szCs w:val="36"/>
          <w:rtl/>
          <w:lang w:bidi="ar-IQ"/>
        </w:rPr>
        <w:t>، فضلا عن الدعم الدولي والحكومات الصديقة التي ساندت العراقيين في تحدياتهم، وا</w:t>
      </w:r>
      <w:r w:rsidR="007E328C" w:rsidRPr="006E08E6">
        <w:rPr>
          <w:rStyle w:val="SubtleReference"/>
          <w:rFonts w:asciiTheme="majorBidi" w:hAnsiTheme="majorBidi" w:cstheme="majorBidi"/>
          <w:sz w:val="36"/>
          <w:szCs w:val="36"/>
          <w:rtl/>
          <w:lang w:bidi="ar-IQ"/>
        </w:rPr>
        <w:t>س</w:t>
      </w:r>
      <w:r w:rsidR="00893B30" w:rsidRPr="006E08E6">
        <w:rPr>
          <w:rStyle w:val="SubtleReference"/>
          <w:rFonts w:asciiTheme="majorBidi" w:hAnsiTheme="majorBidi" w:cstheme="majorBidi"/>
          <w:sz w:val="36"/>
          <w:szCs w:val="36"/>
          <w:rtl/>
          <w:lang w:bidi="ar-IQ"/>
        </w:rPr>
        <w:t>تطاعوا تحقيق النصر على تلك العصابات وتحرير المناطق التي سيطرت عليها عصابات داعش ا</w:t>
      </w:r>
      <w:r w:rsidR="007E328C" w:rsidRPr="006E08E6">
        <w:rPr>
          <w:rStyle w:val="SubtleReference"/>
          <w:rFonts w:asciiTheme="majorBidi" w:hAnsiTheme="majorBidi" w:cstheme="majorBidi"/>
          <w:sz w:val="36"/>
          <w:szCs w:val="36"/>
          <w:rtl/>
          <w:lang w:bidi="ar-IQ"/>
        </w:rPr>
        <w:t>لا</w:t>
      </w:r>
      <w:r w:rsidR="00893B30" w:rsidRPr="006E08E6">
        <w:rPr>
          <w:rStyle w:val="SubtleReference"/>
          <w:rFonts w:asciiTheme="majorBidi" w:hAnsiTheme="majorBidi" w:cstheme="majorBidi"/>
          <w:sz w:val="36"/>
          <w:szCs w:val="36"/>
          <w:rtl/>
          <w:lang w:bidi="ar-IQ"/>
        </w:rPr>
        <w:t>رهابية بعمليات عسك</w:t>
      </w:r>
      <w:r w:rsidR="007E328C" w:rsidRPr="006E08E6">
        <w:rPr>
          <w:rStyle w:val="SubtleReference"/>
          <w:rFonts w:asciiTheme="majorBidi" w:hAnsiTheme="majorBidi" w:cstheme="majorBidi"/>
          <w:sz w:val="36"/>
          <w:szCs w:val="36"/>
          <w:rtl/>
          <w:lang w:bidi="ar-IQ"/>
        </w:rPr>
        <w:t>رية التزمت فيها القوات المحررة أ</w:t>
      </w:r>
      <w:r w:rsidR="00893B30" w:rsidRPr="006E08E6">
        <w:rPr>
          <w:rStyle w:val="SubtleReference"/>
          <w:rFonts w:asciiTheme="majorBidi" w:hAnsiTheme="majorBidi" w:cstheme="majorBidi"/>
          <w:sz w:val="36"/>
          <w:szCs w:val="36"/>
          <w:rtl/>
          <w:lang w:bidi="ar-IQ"/>
        </w:rPr>
        <w:t>على معايير المهنية والكفاءة واحترام حقوق الانسان ووضعت شعار (تحرير</w:t>
      </w:r>
      <w:r w:rsidR="007E328C" w:rsidRPr="006E08E6">
        <w:rPr>
          <w:rStyle w:val="SubtleReference"/>
          <w:rFonts w:asciiTheme="majorBidi" w:hAnsiTheme="majorBidi" w:cstheme="majorBidi"/>
          <w:sz w:val="36"/>
          <w:szCs w:val="36"/>
          <w:rtl/>
          <w:lang w:bidi="ar-IQ"/>
        </w:rPr>
        <w:t xml:space="preserve"> </w:t>
      </w:r>
      <w:r w:rsidR="00893B30" w:rsidRPr="006E08E6">
        <w:rPr>
          <w:rStyle w:val="SubtleReference"/>
          <w:rFonts w:asciiTheme="majorBidi" w:hAnsiTheme="majorBidi" w:cstheme="majorBidi"/>
          <w:sz w:val="36"/>
          <w:szCs w:val="36"/>
          <w:rtl/>
          <w:lang w:bidi="ar-IQ"/>
        </w:rPr>
        <w:t xml:space="preserve">الانسان قبل تحرير الارض) ويتضمن هذا التقرير معلومات واسعة عن الانتهاكات التي ارتكبتها العناصر الارهابية </w:t>
      </w:r>
      <w:r w:rsidR="00672858" w:rsidRPr="006E08E6">
        <w:rPr>
          <w:rStyle w:val="SubtleReference"/>
          <w:rFonts w:asciiTheme="majorBidi" w:hAnsiTheme="majorBidi" w:cstheme="majorBidi"/>
          <w:sz w:val="36"/>
          <w:szCs w:val="36"/>
          <w:rtl/>
          <w:lang w:bidi="ar-IQ"/>
        </w:rPr>
        <w:t xml:space="preserve">والإجراءات المتخذة بشأنها </w:t>
      </w:r>
    </w:p>
    <w:p w:rsidR="00672858" w:rsidRPr="006E08E6" w:rsidRDefault="00672858" w:rsidP="00962779">
      <w:pPr>
        <w:pStyle w:val="ListParagraph"/>
        <w:ind w:left="226" w:firstLine="31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ان عملية تحرير المناطق من سيطرة داعش الارهابي وجهود اعادة الخدمات ورفع الالغام والمخالفات الحربية وتطهير الطرق والمساكن ساهم</w:t>
      </w:r>
      <w:r w:rsidR="00E600F3" w:rsidRPr="006E08E6">
        <w:rPr>
          <w:rStyle w:val="SubtleReference"/>
          <w:rFonts w:asciiTheme="majorBidi" w:hAnsiTheme="majorBidi" w:cstheme="majorBidi"/>
          <w:sz w:val="36"/>
          <w:szCs w:val="36"/>
          <w:rtl/>
          <w:lang w:bidi="ar-IQ"/>
        </w:rPr>
        <w:t xml:space="preserve"> الى حد كبير في اعادة النازحين الى مناطقهم الاصلية وانهى فترة من من المعاناة التي تلت احتلال تلك المناطق من قبل عصابات داعش على الرغم من تسخير المؤسسات الحكومية لجهودها من اجل توفير الخدمات في مخيمات النازحين سواء ما يتعلق بالكرفانات او المياه والطعام او الوقود او المدارس او الخدمات الصحية طوال مدة النزوح ،ويقدم هذا التقرير والمعلومات التكميلية توضيحات مهمة لتلك الجهود</w:t>
      </w:r>
      <w:r w:rsidR="00CB36B8" w:rsidRPr="006E08E6">
        <w:rPr>
          <w:rStyle w:val="SubtleReference"/>
          <w:rFonts w:asciiTheme="majorBidi" w:hAnsiTheme="majorBidi" w:cstheme="majorBidi"/>
          <w:sz w:val="36"/>
          <w:szCs w:val="36"/>
          <w:rtl/>
          <w:lang w:bidi="ar-IQ"/>
        </w:rPr>
        <w:t xml:space="preserve"> </w:t>
      </w:r>
      <w:r w:rsidR="00645AC3" w:rsidRPr="006E08E6">
        <w:rPr>
          <w:rStyle w:val="SubtleReference"/>
          <w:rFonts w:asciiTheme="majorBidi" w:hAnsiTheme="majorBidi" w:cstheme="majorBidi"/>
          <w:sz w:val="36"/>
          <w:szCs w:val="36"/>
          <w:rtl/>
          <w:lang w:bidi="ar-IQ"/>
        </w:rPr>
        <w:t>.</w:t>
      </w:r>
    </w:p>
    <w:p w:rsidR="00645AC3" w:rsidRPr="006E08E6" w:rsidRDefault="00645AC3" w:rsidP="00906C13">
      <w:pPr>
        <w:pStyle w:val="NormalWeb"/>
        <w:shd w:val="clear" w:color="auto" w:fill="FFFFFF"/>
        <w:bidi/>
        <w:ind w:right="90"/>
        <w:jc w:val="both"/>
        <w:rPr>
          <w:rFonts w:asciiTheme="majorBidi" w:hAnsiTheme="majorBidi" w:cstheme="majorBidi"/>
          <w:sz w:val="26"/>
          <w:szCs w:val="26"/>
          <w:lang w:bidi="ar-IQ"/>
        </w:rPr>
      </w:pPr>
    </w:p>
    <w:p w:rsidR="00645AC3" w:rsidRPr="006E08E6" w:rsidRDefault="00906C13" w:rsidP="00906C13">
      <w:pPr>
        <w:pStyle w:val="NormalWeb"/>
        <w:shd w:val="clear" w:color="auto" w:fill="FFFFFF"/>
        <w:bidi/>
        <w:ind w:right="90"/>
        <w:jc w:val="both"/>
        <w:rPr>
          <w:rFonts w:asciiTheme="majorBidi" w:hAnsiTheme="majorBidi" w:cstheme="majorBidi"/>
          <w:sz w:val="36"/>
          <w:szCs w:val="36"/>
        </w:rPr>
      </w:pPr>
      <w:r w:rsidRPr="006E08E6">
        <w:rPr>
          <w:rFonts w:asciiTheme="majorBidi" w:hAnsiTheme="majorBidi" w:cstheme="majorBidi"/>
          <w:sz w:val="36"/>
          <w:szCs w:val="36"/>
          <w:rtl/>
        </w:rPr>
        <w:t xml:space="preserve">       وفيما يتعلق بتمثيل الاقليات في الحياة السياسية فانه </w:t>
      </w:r>
      <w:r w:rsidR="00645AC3" w:rsidRPr="006E08E6">
        <w:rPr>
          <w:rFonts w:asciiTheme="majorBidi" w:hAnsiTheme="majorBidi" w:cstheme="majorBidi"/>
          <w:sz w:val="36"/>
          <w:szCs w:val="36"/>
          <w:rtl/>
        </w:rPr>
        <w:t>في ســنة ١٩٩٢ و بعــد إجــراء الإنتخابـات، تـم تشکيل المجلـس الوطنـي الكوردستاني - البرلمـان-  الـذي ضـم مائـة مقاعـد برلمانيـة اساسـية وخمـسة مقاعـد اضافيـة (كوتا)</w:t>
      </w:r>
      <w:r w:rsidR="00645AC3" w:rsidRPr="006E08E6">
        <w:rPr>
          <w:rFonts w:asciiTheme="majorBidi" w:hAnsiTheme="majorBidi" w:cstheme="majorBidi"/>
          <w:sz w:val="36"/>
          <w:szCs w:val="36"/>
        </w:rPr>
        <w:t xml:space="preserve"> </w:t>
      </w:r>
      <w:r w:rsidR="00645AC3" w:rsidRPr="006E08E6">
        <w:rPr>
          <w:rFonts w:asciiTheme="majorBidi" w:hAnsiTheme="majorBidi" w:cstheme="majorBidi"/>
          <w:sz w:val="36"/>
          <w:szCs w:val="36"/>
          <w:rtl/>
        </w:rPr>
        <w:t>مخصصـة للمسـيحيین ،</w:t>
      </w:r>
      <w:r w:rsidR="00645AC3" w:rsidRPr="006E08E6">
        <w:rPr>
          <w:rFonts w:asciiTheme="majorBidi" w:hAnsiTheme="majorBidi" w:cstheme="majorBidi"/>
          <w:sz w:val="36"/>
          <w:szCs w:val="36"/>
        </w:rPr>
        <w:t xml:space="preserve"> </w:t>
      </w:r>
      <w:r w:rsidR="00645AC3" w:rsidRPr="006E08E6">
        <w:rPr>
          <w:rFonts w:asciiTheme="majorBidi" w:hAnsiTheme="majorBidi" w:cstheme="majorBidi"/>
          <w:sz w:val="36"/>
          <w:szCs w:val="36"/>
          <w:rtl/>
        </w:rPr>
        <w:t>ولكـن تـم زيـادة مقاعـد الكوتـا في سـنة ٢٠٠٥ إلـی (11) مقعـدا، خصصـت خمـسة منهـا للترکمـان وخمـسة للكلـدان والاشـوريین والسريـان ومقعـدا واحـدا للارمن.</w:t>
      </w:r>
    </w:p>
    <w:p w:rsidR="00645AC3" w:rsidRPr="006E08E6" w:rsidRDefault="00C01554" w:rsidP="00906C13">
      <w:pPr>
        <w:pStyle w:val="NormalWeb"/>
        <w:shd w:val="clear" w:color="auto" w:fill="FFFFFF"/>
        <w:bidi/>
        <w:ind w:right="90"/>
        <w:jc w:val="both"/>
        <w:rPr>
          <w:rFonts w:asciiTheme="majorBidi" w:hAnsiTheme="majorBidi" w:cstheme="majorBidi"/>
          <w:sz w:val="36"/>
          <w:szCs w:val="36"/>
        </w:rPr>
      </w:pPr>
      <w:r w:rsidRPr="006E08E6">
        <w:rPr>
          <w:rFonts w:asciiTheme="majorBidi" w:hAnsiTheme="majorBidi" w:cstheme="majorBidi"/>
          <w:sz w:val="36"/>
          <w:szCs w:val="36"/>
          <w:rtl/>
        </w:rPr>
        <w:t>ولغرض ا</w:t>
      </w:r>
      <w:r w:rsidR="00645AC3" w:rsidRPr="006E08E6">
        <w:rPr>
          <w:rFonts w:asciiTheme="majorBidi" w:hAnsiTheme="majorBidi" w:cstheme="majorBidi"/>
          <w:sz w:val="36"/>
          <w:szCs w:val="36"/>
          <w:rtl/>
        </w:rPr>
        <w:t>لحفاظ على التراث و ثقافة جميع المكونات الدينية و القومية و المذهبية في الاقليم،  قدمت الحكومة تسهيلات الكثيرة و ذلك بتاسيس الفرق الثقافية و الفنية و استحداث مديريات للثقافة التركمانية و السريانية في وزارة الثقافة و الشباب، و يتضمن عمل تلك المؤسسات اصدار الكتب، واحياء المراسيم الثقافية و المناسبات</w:t>
      </w:r>
      <w:r w:rsidR="00157F4A" w:rsidRPr="006E08E6">
        <w:rPr>
          <w:rFonts w:asciiTheme="majorBidi" w:hAnsiTheme="majorBidi" w:cstheme="majorBidi"/>
          <w:sz w:val="36"/>
          <w:szCs w:val="36"/>
          <w:rtl/>
        </w:rPr>
        <w:t xml:space="preserve"> وبشأن تحرير الايزيديين و المسیحیین المخطوفين</w:t>
      </w:r>
      <w:r w:rsidR="00157F4A" w:rsidRPr="006E08E6">
        <w:rPr>
          <w:rFonts w:asciiTheme="majorBidi" w:hAnsiTheme="majorBidi" w:cstheme="majorBidi"/>
          <w:sz w:val="36"/>
          <w:szCs w:val="36"/>
        </w:rPr>
        <w:t xml:space="preserve">  </w:t>
      </w:r>
    </w:p>
    <w:p w:rsidR="00645AC3" w:rsidRPr="006E08E6" w:rsidRDefault="00645AC3" w:rsidP="00906C13">
      <w:pPr>
        <w:pStyle w:val="NormalWeb"/>
        <w:shd w:val="clear" w:color="auto" w:fill="FFFFFF"/>
        <w:bidi/>
        <w:ind w:right="90"/>
        <w:jc w:val="both"/>
        <w:rPr>
          <w:rFonts w:asciiTheme="majorBidi" w:hAnsiTheme="majorBidi" w:cstheme="majorBidi"/>
          <w:sz w:val="36"/>
          <w:szCs w:val="36"/>
          <w:rtl/>
        </w:rPr>
      </w:pPr>
      <w:r w:rsidRPr="006E08E6">
        <w:rPr>
          <w:rFonts w:asciiTheme="majorBidi" w:hAnsiTheme="majorBidi" w:cstheme="majorBidi"/>
          <w:sz w:val="36"/>
          <w:szCs w:val="36"/>
          <w:rtl/>
        </w:rPr>
        <w:t>قام المكتب الخاص لرئيس مجلس وزراء اقليم كوردستان يوم 25/11/2014 بتشكيل لجنة خاصة لجمع المعلومات ومتابعة حالات الاختطاف وتخصيص ميزانية لتحرير المخطوفين. وبعد عودتهم تقوم الحكومة بتوفير جميع التحضيرات لايوائهم واعادتهم نحو المجتمع مرة ثانية</w:t>
      </w:r>
      <w:r w:rsidRPr="006E08E6">
        <w:rPr>
          <w:rFonts w:asciiTheme="majorBidi" w:hAnsiTheme="majorBidi" w:cstheme="majorBidi"/>
          <w:sz w:val="36"/>
          <w:szCs w:val="36"/>
        </w:rPr>
        <w:t>.</w:t>
      </w:r>
    </w:p>
    <w:p w:rsidR="00645AC3" w:rsidRPr="006E08E6" w:rsidRDefault="00645AC3" w:rsidP="00906C13">
      <w:pPr>
        <w:pStyle w:val="NormalWeb"/>
        <w:shd w:val="clear" w:color="auto" w:fill="FFFFFF"/>
        <w:bidi/>
        <w:ind w:right="90"/>
        <w:jc w:val="both"/>
        <w:rPr>
          <w:rFonts w:asciiTheme="majorBidi" w:hAnsiTheme="majorBidi" w:cstheme="majorBidi"/>
          <w:sz w:val="36"/>
          <w:szCs w:val="36"/>
          <w:rtl/>
        </w:rPr>
      </w:pPr>
      <w:r w:rsidRPr="006E08E6">
        <w:rPr>
          <w:rFonts w:asciiTheme="majorBidi" w:hAnsiTheme="majorBidi" w:cstheme="majorBidi"/>
          <w:sz w:val="36"/>
          <w:szCs w:val="36"/>
          <w:rtl/>
        </w:rPr>
        <w:t>نتيجة لهجمات ارهابيي داعش نزح ما يقارب (360.000) ثلاثمائة و ستين الف ايزيدي عن اماكن سكناهم و استشهد (1293) الف و مئتين و ثلاث و تسعين ايزيدي في الايام الاولى لهذه الهجمات، كما قام الارهابيون باختطاف (6417) ستة الاف و سبعة عشر ايزيديا منهم (3548) امرأة و (2869) رجلا، وقامت بتحمل المسؤولية كاملة من الناحية المادية والمعنوية لتحريرهم بالسعي المستمر حتى يوم 10/10/2018 و حسب اخر احصائية المديرية العامة لشؤون الايزيديين في وزارة الاوقاف تم تحرير (3331) شخصا منهم (1159) امراة و(337) رجلا و(960) فتاة و(875) فتى، اما الذين لم يتم تحريرهم لحد الان فعددهم (3086) شخصا منهم (1429) اناثا و (1657) ذكورا.</w:t>
      </w:r>
    </w:p>
    <w:p w:rsidR="00645AC3" w:rsidRPr="006E08E6" w:rsidRDefault="00906C13" w:rsidP="00E14947">
      <w:pPr>
        <w:pStyle w:val="NormalWeb"/>
        <w:shd w:val="clear" w:color="auto" w:fill="FFFFFF"/>
        <w:bidi/>
        <w:ind w:right="90"/>
        <w:jc w:val="both"/>
        <w:rPr>
          <w:rFonts w:asciiTheme="majorBidi" w:hAnsiTheme="majorBidi" w:cstheme="majorBidi"/>
          <w:sz w:val="36"/>
          <w:szCs w:val="36"/>
          <w:rtl/>
        </w:rPr>
      </w:pPr>
      <w:r w:rsidRPr="006E08E6">
        <w:rPr>
          <w:rFonts w:asciiTheme="majorBidi" w:hAnsiTheme="majorBidi" w:cstheme="majorBidi"/>
          <w:sz w:val="36"/>
          <w:szCs w:val="36"/>
          <w:rtl/>
        </w:rPr>
        <w:t xml:space="preserve"> اما فيما يتعلق ب</w:t>
      </w:r>
      <w:r w:rsidR="00645AC3" w:rsidRPr="006E08E6">
        <w:rPr>
          <w:rFonts w:asciiTheme="majorBidi" w:hAnsiTheme="majorBidi" w:cstheme="majorBidi"/>
          <w:sz w:val="36"/>
          <w:szCs w:val="36"/>
          <w:rtl/>
        </w:rPr>
        <w:t>حقوق العمال الاجانب في اقليم كوردستان العراق</w:t>
      </w:r>
      <w:r w:rsidRPr="006E08E6">
        <w:rPr>
          <w:rFonts w:asciiTheme="majorBidi" w:hAnsiTheme="majorBidi" w:cstheme="majorBidi"/>
          <w:sz w:val="36"/>
          <w:szCs w:val="36"/>
          <w:rtl/>
        </w:rPr>
        <w:t xml:space="preserve"> في العشر سنوات الاخيرة تم استقدام ( 49517) عامل اجنبي الى الاقليم ، منهم (25) الف يعملون في مجال المشاريع و (33500) يعملون في مجال الخدمات</w:t>
      </w:r>
      <w:r w:rsidRPr="006E08E6">
        <w:rPr>
          <w:rFonts w:asciiTheme="majorBidi" w:hAnsiTheme="majorBidi" w:cstheme="majorBidi"/>
          <w:sz w:val="36"/>
          <w:szCs w:val="36"/>
        </w:rPr>
        <w:t>.</w:t>
      </w:r>
    </w:p>
    <w:p w:rsidR="00645AC3" w:rsidRPr="006E08E6" w:rsidRDefault="00645AC3" w:rsidP="00E14947">
      <w:pPr>
        <w:pStyle w:val="NormalWeb"/>
        <w:shd w:val="clear" w:color="auto" w:fill="FFFFFF"/>
        <w:bidi/>
        <w:ind w:right="90"/>
        <w:jc w:val="both"/>
        <w:rPr>
          <w:rStyle w:val="SubtleReference"/>
          <w:rFonts w:asciiTheme="majorBidi" w:hAnsiTheme="majorBidi" w:cstheme="majorBidi"/>
          <w:color w:val="auto"/>
          <w:spacing w:val="0"/>
          <w:kern w:val="0"/>
          <w:sz w:val="36"/>
          <w:szCs w:val="36"/>
        </w:rPr>
      </w:pPr>
      <w:r w:rsidRPr="006E08E6">
        <w:rPr>
          <w:rFonts w:asciiTheme="majorBidi" w:hAnsiTheme="majorBidi" w:cstheme="majorBidi"/>
          <w:sz w:val="36"/>
          <w:szCs w:val="36"/>
          <w:rtl/>
        </w:rPr>
        <w:t>ابدت حكومة اقليم كوردستان اهتماما كبيرا بمسالة العمال الاجانب في الاقليم و اصدرت التعليمات التي تنظم عملهم و الحقوق التي يتوجب على الحكومة اعطائها لهم، و حسب القانون رقم (39) لسنة 1971 المعدل بالقانون رقم (4) لسنة (2012) فان العم</w:t>
      </w:r>
      <w:r w:rsidR="00E14947">
        <w:rPr>
          <w:rFonts w:asciiTheme="majorBidi" w:hAnsiTheme="majorBidi" w:cstheme="majorBidi"/>
          <w:sz w:val="36"/>
          <w:szCs w:val="36"/>
          <w:rtl/>
        </w:rPr>
        <w:t>ال الاجانب يتمتعون بجميع حقوق و</w:t>
      </w:r>
      <w:r w:rsidRPr="006E08E6">
        <w:rPr>
          <w:rFonts w:asciiTheme="majorBidi" w:hAnsiTheme="majorBidi" w:cstheme="majorBidi"/>
          <w:sz w:val="36"/>
          <w:szCs w:val="36"/>
          <w:rtl/>
        </w:rPr>
        <w:t>امتيازات العمال المحليين مثل الضمان الاجتماعي و التي تتكون من نسبة (17%) يدفع صاحب العمل منه (12%) و العامل (5%) و يودع في صندوق الضمان الاجتماعي و في حال تعرض العامل الى اي حادث فيحق له سحب المال من الصندوق كما يحق له قبض المبلغ في حالة التقاعد</w:t>
      </w:r>
      <w:r w:rsidRPr="006E08E6">
        <w:rPr>
          <w:rFonts w:asciiTheme="majorBidi" w:hAnsiTheme="majorBidi" w:cstheme="majorBidi"/>
          <w:sz w:val="36"/>
          <w:szCs w:val="36"/>
        </w:rPr>
        <w:t>.</w:t>
      </w:r>
    </w:p>
    <w:p w:rsidR="00CB36B8" w:rsidRPr="006E08E6" w:rsidRDefault="00722650" w:rsidP="00546154">
      <w:pPr>
        <w:pStyle w:val="ListParagraph"/>
        <w:ind w:left="226" w:firstLine="31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b/>
          <w:bCs/>
          <w:sz w:val="36"/>
          <w:szCs w:val="36"/>
          <w:rtl/>
          <w:lang w:bidi="ar-IQ"/>
        </w:rPr>
        <w:t>وفي</w:t>
      </w:r>
      <w:r w:rsidRPr="006E08E6">
        <w:rPr>
          <w:rStyle w:val="SubtleReference"/>
          <w:rFonts w:asciiTheme="majorBidi" w:hAnsiTheme="majorBidi" w:cstheme="majorBidi"/>
          <w:sz w:val="36"/>
          <w:szCs w:val="36"/>
          <w:rtl/>
          <w:lang w:bidi="ar-IQ"/>
        </w:rPr>
        <w:t xml:space="preserve"> خضم عمليات مكافحة الارهاب والقضاء على داعش لم</w:t>
      </w:r>
      <w:r w:rsidR="007E328C" w:rsidRPr="006E08E6">
        <w:rPr>
          <w:rStyle w:val="SubtleReference"/>
          <w:rFonts w:asciiTheme="majorBidi" w:hAnsiTheme="majorBidi" w:cstheme="majorBidi"/>
          <w:sz w:val="36"/>
          <w:szCs w:val="36"/>
          <w:rtl/>
          <w:lang w:bidi="ar-IQ"/>
        </w:rPr>
        <w:t xml:space="preserve"> تٌ</w:t>
      </w:r>
      <w:r w:rsidRPr="006E08E6">
        <w:rPr>
          <w:rStyle w:val="SubtleReference"/>
          <w:rFonts w:asciiTheme="majorBidi" w:hAnsiTheme="majorBidi" w:cstheme="majorBidi"/>
          <w:sz w:val="36"/>
          <w:szCs w:val="36"/>
          <w:rtl/>
          <w:lang w:bidi="ar-IQ"/>
        </w:rPr>
        <w:t xml:space="preserve">همل معايير الديمقراطية والتداول السلمي للسلطة فنظم </w:t>
      </w:r>
      <w:r w:rsidR="007E328C" w:rsidRPr="006E08E6">
        <w:rPr>
          <w:rStyle w:val="SubtleReference"/>
          <w:rFonts w:asciiTheme="majorBidi" w:hAnsiTheme="majorBidi" w:cstheme="majorBidi"/>
          <w:sz w:val="36"/>
          <w:szCs w:val="36"/>
          <w:rtl/>
          <w:lang w:bidi="ar-IQ"/>
        </w:rPr>
        <w:t xml:space="preserve">العراق </w:t>
      </w:r>
      <w:r w:rsidRPr="006E08E6">
        <w:rPr>
          <w:rStyle w:val="SubtleReference"/>
          <w:rFonts w:asciiTheme="majorBidi" w:hAnsiTheme="majorBidi" w:cstheme="majorBidi"/>
          <w:sz w:val="36"/>
          <w:szCs w:val="36"/>
          <w:rtl/>
          <w:lang w:bidi="ar-IQ"/>
        </w:rPr>
        <w:t xml:space="preserve">عملية انتخابية </w:t>
      </w:r>
      <w:r w:rsidR="00546154" w:rsidRPr="006E08E6">
        <w:rPr>
          <w:rStyle w:val="SubtleReference"/>
          <w:rFonts w:asciiTheme="majorBidi" w:hAnsiTheme="majorBidi" w:cstheme="majorBidi"/>
          <w:sz w:val="36"/>
          <w:szCs w:val="36"/>
          <w:rtl/>
          <w:lang w:bidi="ar-IQ"/>
        </w:rPr>
        <w:t xml:space="preserve">ناجحة </w:t>
      </w:r>
      <w:r w:rsidRPr="006E08E6">
        <w:rPr>
          <w:rStyle w:val="SubtleReference"/>
          <w:rFonts w:asciiTheme="majorBidi" w:hAnsiTheme="majorBidi" w:cstheme="majorBidi"/>
          <w:sz w:val="36"/>
          <w:szCs w:val="36"/>
          <w:rtl/>
          <w:lang w:bidi="ar-IQ"/>
        </w:rPr>
        <w:t xml:space="preserve"> لانتخاب مجلس النواب ، ففي 12/5/2018 اجريت انتخابات نيابية في العراق وسبقها بيومين الانتخاب الخاص لقوى الامن </w:t>
      </w:r>
      <w:r w:rsidR="00410AEE" w:rsidRPr="006E08E6">
        <w:rPr>
          <w:rStyle w:val="SubtleReference"/>
          <w:rFonts w:asciiTheme="majorBidi" w:hAnsiTheme="majorBidi" w:cstheme="majorBidi"/>
          <w:sz w:val="36"/>
          <w:szCs w:val="36"/>
          <w:rtl/>
          <w:lang w:bidi="ar-IQ"/>
        </w:rPr>
        <w:t>العراقية والحالات الخاصة المتمثلة بالسجناء ، والانتخاب الخارجي للجالية العراقي</w:t>
      </w:r>
      <w:r w:rsidR="00613B1D" w:rsidRPr="006E08E6">
        <w:rPr>
          <w:rStyle w:val="SubtleReference"/>
          <w:rFonts w:asciiTheme="majorBidi" w:hAnsiTheme="majorBidi" w:cstheme="majorBidi"/>
          <w:sz w:val="36"/>
          <w:szCs w:val="36"/>
          <w:rtl/>
          <w:lang w:bidi="ar-IQ"/>
        </w:rPr>
        <w:t>ة المتواجدة في مختلف دول العالم</w:t>
      </w:r>
      <w:r w:rsidR="00410AEE" w:rsidRPr="006E08E6">
        <w:rPr>
          <w:rStyle w:val="SubtleReference"/>
          <w:rFonts w:asciiTheme="majorBidi" w:hAnsiTheme="majorBidi" w:cstheme="majorBidi"/>
          <w:sz w:val="36"/>
          <w:szCs w:val="36"/>
          <w:rtl/>
          <w:lang w:bidi="ar-IQ"/>
        </w:rPr>
        <w:t xml:space="preserve"> حيث بلغ عدد الناخبين الكلي في العراق(24,352,253) مليون ناخب/، منهم (9,952,264) مليون</w:t>
      </w:r>
      <w:r w:rsidR="007E328C" w:rsidRPr="006E08E6">
        <w:rPr>
          <w:rStyle w:val="SubtleReference"/>
          <w:rFonts w:asciiTheme="majorBidi" w:hAnsiTheme="majorBidi" w:cstheme="majorBidi"/>
          <w:sz w:val="36"/>
          <w:szCs w:val="36"/>
          <w:rtl/>
          <w:lang w:bidi="ar-IQ"/>
        </w:rPr>
        <w:t xml:space="preserve"> </w:t>
      </w:r>
      <w:r w:rsidR="00410AEE" w:rsidRPr="006E08E6">
        <w:rPr>
          <w:rStyle w:val="SubtleReference"/>
          <w:rFonts w:asciiTheme="majorBidi" w:hAnsiTheme="majorBidi" w:cstheme="majorBidi"/>
          <w:sz w:val="36"/>
          <w:szCs w:val="36"/>
          <w:rtl/>
          <w:lang w:bidi="ar-IQ"/>
        </w:rPr>
        <w:t>ناخب مشارك في التصويت العام, و(709,396) الف ناخب مشارك في التصويت الخارجي، ليصبح عدد المشاركين الكلي في الانتخابات (10,989,840) مليون ناخب ، وبلغت نسبة المشاركة (44,52%) وبعد حسم النتائج التي خضعت لاكثر من تدقيق وفي ظل الرقابة الموسعة على العملية الانتخابية،</w:t>
      </w:r>
      <w:r w:rsidR="00E14947">
        <w:rPr>
          <w:rStyle w:val="SubtleReference"/>
          <w:rFonts w:asciiTheme="majorBidi" w:hAnsiTheme="majorBidi" w:cstheme="majorBidi" w:hint="cs"/>
          <w:sz w:val="36"/>
          <w:szCs w:val="36"/>
          <w:rtl/>
          <w:lang w:bidi="ar-IQ"/>
        </w:rPr>
        <w:t xml:space="preserve"> </w:t>
      </w:r>
      <w:r w:rsidR="00C66D05" w:rsidRPr="006E08E6">
        <w:rPr>
          <w:rStyle w:val="SubtleReference"/>
          <w:rFonts w:asciiTheme="majorBidi" w:hAnsiTheme="majorBidi" w:cstheme="majorBidi"/>
          <w:sz w:val="36"/>
          <w:szCs w:val="36"/>
          <w:rtl/>
          <w:lang w:bidi="ar-IQ"/>
        </w:rPr>
        <w:t xml:space="preserve">شكل العراق حكومة وطنية ممثلة للجميع ،وذات طابع مستقل ومهني وضعت لنفسها منهاجا حكومياً يقوم على اسس توفير الخدمات والحقوق للمواطنين وضمان الحريات وتعزيز دور المؤسسات والمجتمع المدني في العراق .. </w:t>
      </w:r>
      <w:r w:rsidR="00410AEE" w:rsidRPr="006E08E6">
        <w:rPr>
          <w:rStyle w:val="SubtleReference"/>
          <w:rFonts w:asciiTheme="majorBidi" w:hAnsiTheme="majorBidi" w:cstheme="majorBidi"/>
          <w:sz w:val="36"/>
          <w:szCs w:val="36"/>
          <w:rtl/>
          <w:lang w:bidi="ar-IQ"/>
        </w:rPr>
        <w:t xml:space="preserve"> </w:t>
      </w:r>
      <w:r w:rsidRPr="006E08E6">
        <w:rPr>
          <w:rStyle w:val="SubtleReference"/>
          <w:rFonts w:asciiTheme="majorBidi" w:hAnsiTheme="majorBidi" w:cstheme="majorBidi"/>
          <w:sz w:val="36"/>
          <w:szCs w:val="36"/>
          <w:rtl/>
          <w:lang w:bidi="ar-IQ"/>
        </w:rPr>
        <w:t xml:space="preserve">    </w:t>
      </w:r>
      <w:r w:rsidR="00CB36B8" w:rsidRPr="006E08E6">
        <w:rPr>
          <w:rStyle w:val="SubtleReference"/>
          <w:rFonts w:asciiTheme="majorBidi" w:hAnsiTheme="majorBidi" w:cstheme="majorBidi"/>
          <w:sz w:val="36"/>
          <w:szCs w:val="36"/>
          <w:rtl/>
          <w:lang w:bidi="ar-IQ"/>
        </w:rPr>
        <w:t xml:space="preserve">  </w:t>
      </w:r>
    </w:p>
    <w:p w:rsidR="00672858" w:rsidRPr="006E08E6" w:rsidRDefault="00672858" w:rsidP="00962779">
      <w:pPr>
        <w:pStyle w:val="ListParagraph"/>
        <w:ind w:left="226"/>
        <w:jc w:val="mediumKashida"/>
        <w:rPr>
          <w:rStyle w:val="SubtleReference"/>
          <w:rFonts w:asciiTheme="majorBidi" w:hAnsiTheme="majorBidi" w:cstheme="majorBidi"/>
          <w:b/>
          <w:bCs/>
          <w:sz w:val="36"/>
          <w:szCs w:val="36"/>
          <w:rtl/>
          <w:lang w:bidi="ar-IQ"/>
        </w:rPr>
      </w:pPr>
      <w:r w:rsidRPr="006E08E6">
        <w:rPr>
          <w:rStyle w:val="SubtleReference"/>
          <w:rFonts w:asciiTheme="majorBidi" w:hAnsiTheme="majorBidi" w:cstheme="majorBidi"/>
          <w:b/>
          <w:bCs/>
          <w:sz w:val="36"/>
          <w:szCs w:val="36"/>
          <w:rtl/>
          <w:lang w:bidi="ar-IQ"/>
        </w:rPr>
        <w:t>سيدي الرئيس</w:t>
      </w:r>
    </w:p>
    <w:p w:rsidR="000715F3" w:rsidRPr="006E08E6" w:rsidRDefault="00672858" w:rsidP="00962779">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ان الاهتمام الذي توليه الحكومة العراقية لعملية اعداد التقارير التعاهدية وتقديم تلك التقارير في مواعيدها يدل على الحرص الكبير ومن اعلى المستويات للتعاون مع الهيئات التعاهدية التابعة لمنظمة الامم المتحدة لحقوق الانسان والتنسيق الكبير بين مختلف المؤسسات العراقية في الحكومة الاتحادية وحكومة اقليم كوردستان لتحديث المعلومات المقدمة وبالتعاون مع المجتمع المدني</w:t>
      </w:r>
      <w:r w:rsidR="000715F3" w:rsidRPr="006E08E6">
        <w:rPr>
          <w:rStyle w:val="SubtleReference"/>
          <w:rFonts w:asciiTheme="majorBidi" w:hAnsiTheme="majorBidi" w:cstheme="majorBidi"/>
          <w:sz w:val="36"/>
          <w:szCs w:val="36"/>
          <w:rtl/>
          <w:lang w:bidi="ar-IQ"/>
        </w:rPr>
        <w:t>.</w:t>
      </w:r>
    </w:p>
    <w:p w:rsidR="00B239C9" w:rsidRPr="006E08E6" w:rsidRDefault="006046AC" w:rsidP="006046AC">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لقد أُ</w:t>
      </w:r>
      <w:r w:rsidR="000715F3" w:rsidRPr="006E08E6">
        <w:rPr>
          <w:rStyle w:val="SubtleReference"/>
          <w:rFonts w:asciiTheme="majorBidi" w:hAnsiTheme="majorBidi" w:cstheme="majorBidi"/>
          <w:sz w:val="36"/>
          <w:szCs w:val="36"/>
          <w:rtl/>
          <w:lang w:bidi="ar-IQ"/>
        </w:rPr>
        <w:t xml:space="preserve">عد التقرير موضوع المناقشة من لجنة فرعية متخصصة </w:t>
      </w:r>
      <w:r w:rsidRPr="006E08E6">
        <w:rPr>
          <w:rStyle w:val="SubtleReference"/>
          <w:rFonts w:asciiTheme="majorBidi" w:hAnsiTheme="majorBidi" w:cstheme="majorBidi"/>
          <w:sz w:val="36"/>
          <w:szCs w:val="36"/>
          <w:rtl/>
          <w:lang w:bidi="ar-IQ"/>
        </w:rPr>
        <w:t>تألفت</w:t>
      </w:r>
      <w:r w:rsidR="000715F3" w:rsidRPr="006E08E6">
        <w:rPr>
          <w:rStyle w:val="SubtleReference"/>
          <w:rFonts w:asciiTheme="majorBidi" w:hAnsiTheme="majorBidi" w:cstheme="majorBidi"/>
          <w:sz w:val="36"/>
          <w:szCs w:val="36"/>
          <w:rtl/>
          <w:lang w:bidi="ar-IQ"/>
        </w:rPr>
        <w:t xml:space="preserve"> من ممثلي مختلف المؤسسات العراقية المعنية بالموضوع </w:t>
      </w:r>
      <w:r w:rsidRPr="006E08E6">
        <w:rPr>
          <w:rStyle w:val="SubtleReference"/>
          <w:rFonts w:asciiTheme="majorBidi" w:hAnsiTheme="majorBidi" w:cstheme="majorBidi"/>
          <w:sz w:val="36"/>
          <w:szCs w:val="36"/>
          <w:rtl/>
          <w:lang w:bidi="ar-IQ"/>
        </w:rPr>
        <w:t>حيث عقدنا اجتماعات ولق</w:t>
      </w:r>
      <w:r w:rsidR="000715F3" w:rsidRPr="006E08E6">
        <w:rPr>
          <w:rStyle w:val="SubtleReference"/>
          <w:rFonts w:asciiTheme="majorBidi" w:hAnsiTheme="majorBidi" w:cstheme="majorBidi"/>
          <w:sz w:val="36"/>
          <w:szCs w:val="36"/>
          <w:rtl/>
          <w:lang w:bidi="ar-IQ"/>
        </w:rPr>
        <w:t xml:space="preserve">اءات </w:t>
      </w:r>
      <w:r w:rsidRPr="006E08E6">
        <w:rPr>
          <w:rStyle w:val="SubtleReference"/>
          <w:rFonts w:asciiTheme="majorBidi" w:hAnsiTheme="majorBidi" w:cstheme="majorBidi"/>
          <w:sz w:val="36"/>
          <w:szCs w:val="36"/>
          <w:rtl/>
          <w:lang w:bidi="ar-IQ"/>
        </w:rPr>
        <w:t>موسعة</w:t>
      </w:r>
      <w:r w:rsidR="000715F3" w:rsidRPr="006E08E6">
        <w:rPr>
          <w:rStyle w:val="SubtleReference"/>
          <w:rFonts w:asciiTheme="majorBidi" w:hAnsiTheme="majorBidi" w:cstheme="majorBidi"/>
          <w:sz w:val="36"/>
          <w:szCs w:val="36"/>
          <w:rtl/>
          <w:lang w:bidi="ar-IQ"/>
        </w:rPr>
        <w:t xml:space="preserve"> بما فيها لقاءات مع المجتمع المدني والمفوضية المستقلة لحقوق الانسان والجهات المعنية بملف حقوق الانسان في اقليم كوردستان وبعد انجاز م</w:t>
      </w:r>
      <w:r w:rsidR="000A2BEB" w:rsidRPr="006E08E6">
        <w:rPr>
          <w:rStyle w:val="SubtleReference"/>
          <w:rFonts w:asciiTheme="majorBidi" w:hAnsiTheme="majorBidi" w:cstheme="majorBidi"/>
          <w:sz w:val="36"/>
          <w:szCs w:val="36"/>
          <w:rtl/>
          <w:lang w:bidi="ar-IQ"/>
        </w:rPr>
        <w:t>س</w:t>
      </w:r>
      <w:r w:rsidR="000715F3" w:rsidRPr="006E08E6">
        <w:rPr>
          <w:rStyle w:val="SubtleReference"/>
          <w:rFonts w:asciiTheme="majorBidi" w:hAnsiTheme="majorBidi" w:cstheme="majorBidi"/>
          <w:sz w:val="36"/>
          <w:szCs w:val="36"/>
          <w:rtl/>
          <w:lang w:bidi="ar-IQ"/>
        </w:rPr>
        <w:t xml:space="preserve">ودة التقرير تم عرضها على لجنة ذات </w:t>
      </w:r>
      <w:r w:rsidR="000A2BEB" w:rsidRPr="006E08E6">
        <w:rPr>
          <w:rStyle w:val="SubtleReference"/>
          <w:rFonts w:asciiTheme="majorBidi" w:hAnsiTheme="majorBidi" w:cstheme="majorBidi"/>
          <w:sz w:val="36"/>
          <w:szCs w:val="36"/>
          <w:rtl/>
          <w:lang w:bidi="ar-IQ"/>
        </w:rPr>
        <w:t xml:space="preserve">مستوى عالي </w:t>
      </w:r>
      <w:r w:rsidR="000715F3" w:rsidRPr="006E08E6">
        <w:rPr>
          <w:rStyle w:val="SubtleReference"/>
          <w:rFonts w:asciiTheme="majorBidi" w:hAnsiTheme="majorBidi" w:cstheme="majorBidi"/>
          <w:sz w:val="36"/>
          <w:szCs w:val="36"/>
          <w:rtl/>
          <w:lang w:bidi="ar-IQ"/>
        </w:rPr>
        <w:t xml:space="preserve">لمختلف المؤسسات العراقية </w:t>
      </w:r>
      <w:r w:rsidR="00663BAC" w:rsidRPr="006E08E6">
        <w:rPr>
          <w:rStyle w:val="SubtleReference"/>
          <w:rFonts w:asciiTheme="majorBidi" w:hAnsiTheme="majorBidi" w:cstheme="majorBidi"/>
          <w:sz w:val="36"/>
          <w:szCs w:val="36"/>
          <w:rtl/>
          <w:lang w:bidi="ar-IQ"/>
        </w:rPr>
        <w:t>وبعد دراستها اقرتها اللجنة المركزية لكتابة التقارير واحالتها الى مجلس الوزراء لدراستها واقرارها وبعد الاقرار ارسلت الى لجنتكم عبر</w:t>
      </w:r>
      <w:r w:rsidR="000A2BEB" w:rsidRPr="006E08E6">
        <w:rPr>
          <w:rStyle w:val="SubtleReference"/>
          <w:rFonts w:asciiTheme="majorBidi" w:hAnsiTheme="majorBidi" w:cstheme="majorBidi"/>
          <w:sz w:val="36"/>
          <w:szCs w:val="36"/>
          <w:rtl/>
          <w:lang w:bidi="ar-IQ"/>
        </w:rPr>
        <w:t xml:space="preserve"> </w:t>
      </w:r>
      <w:r w:rsidR="00663BAC" w:rsidRPr="006E08E6">
        <w:rPr>
          <w:rStyle w:val="SubtleReference"/>
          <w:rFonts w:asciiTheme="majorBidi" w:hAnsiTheme="majorBidi" w:cstheme="majorBidi"/>
          <w:sz w:val="36"/>
          <w:szCs w:val="36"/>
          <w:rtl/>
          <w:lang w:bidi="ar-IQ"/>
        </w:rPr>
        <w:t>وزارة الخارجية العراقية، ثم طور العراق آلية كتابة التقارير</w:t>
      </w:r>
      <w:r w:rsidR="000A2BEB" w:rsidRPr="006E08E6">
        <w:rPr>
          <w:rStyle w:val="SubtleReference"/>
          <w:rFonts w:asciiTheme="majorBidi" w:hAnsiTheme="majorBidi" w:cstheme="majorBidi"/>
          <w:sz w:val="36"/>
          <w:szCs w:val="36"/>
          <w:rtl/>
          <w:lang w:bidi="ar-IQ"/>
        </w:rPr>
        <w:t xml:space="preserve"> من خلال انشاء لجنة وطنية عالية المستوى برئاسة ال</w:t>
      </w:r>
      <w:r w:rsidR="00962779" w:rsidRPr="006E08E6">
        <w:rPr>
          <w:rStyle w:val="SubtleReference"/>
          <w:rFonts w:asciiTheme="majorBidi" w:hAnsiTheme="majorBidi" w:cstheme="majorBidi"/>
          <w:sz w:val="36"/>
          <w:szCs w:val="36"/>
          <w:rtl/>
          <w:lang w:bidi="ar-IQ"/>
        </w:rPr>
        <w:t>س</w:t>
      </w:r>
      <w:r w:rsidR="000A2BEB" w:rsidRPr="006E08E6">
        <w:rPr>
          <w:rStyle w:val="SubtleReference"/>
          <w:rFonts w:asciiTheme="majorBidi" w:hAnsiTheme="majorBidi" w:cstheme="majorBidi"/>
          <w:sz w:val="36"/>
          <w:szCs w:val="36"/>
          <w:rtl/>
          <w:lang w:bidi="ar-IQ"/>
        </w:rPr>
        <w:t xml:space="preserve">يد وزير العدل لها مسؤوليات واسعة في </w:t>
      </w:r>
      <w:r w:rsidR="00962779" w:rsidRPr="006E08E6">
        <w:rPr>
          <w:rStyle w:val="SubtleReference"/>
          <w:rFonts w:asciiTheme="majorBidi" w:hAnsiTheme="majorBidi" w:cstheme="majorBidi"/>
          <w:sz w:val="36"/>
          <w:szCs w:val="36"/>
          <w:rtl/>
          <w:lang w:bidi="ar-IQ"/>
        </w:rPr>
        <w:t xml:space="preserve">مجال </w:t>
      </w:r>
      <w:r w:rsidR="000A2BEB" w:rsidRPr="006E08E6">
        <w:rPr>
          <w:rStyle w:val="SubtleReference"/>
          <w:rFonts w:asciiTheme="majorBidi" w:hAnsiTheme="majorBidi" w:cstheme="majorBidi"/>
          <w:sz w:val="36"/>
          <w:szCs w:val="36"/>
          <w:rtl/>
          <w:lang w:bidi="ar-IQ"/>
        </w:rPr>
        <w:t xml:space="preserve">حقوق الانسان </w:t>
      </w:r>
      <w:r w:rsidR="00962779" w:rsidRPr="006E08E6">
        <w:rPr>
          <w:rStyle w:val="SubtleReference"/>
          <w:rFonts w:asciiTheme="majorBidi" w:hAnsiTheme="majorBidi" w:cstheme="majorBidi"/>
          <w:sz w:val="36"/>
          <w:szCs w:val="36"/>
          <w:rtl/>
          <w:lang w:bidi="ar-IQ"/>
        </w:rPr>
        <w:t>ومنه</w:t>
      </w:r>
      <w:r w:rsidRPr="006E08E6">
        <w:rPr>
          <w:rStyle w:val="SubtleReference"/>
          <w:rFonts w:asciiTheme="majorBidi" w:hAnsiTheme="majorBidi" w:cstheme="majorBidi"/>
          <w:sz w:val="36"/>
          <w:szCs w:val="36"/>
          <w:rtl/>
          <w:lang w:bidi="ar-IQ"/>
        </w:rPr>
        <w:t xml:space="preserve">ا كتابة التقارير التعاهدية حيث </w:t>
      </w:r>
      <w:r w:rsidR="00C66D05" w:rsidRPr="006E08E6">
        <w:rPr>
          <w:rStyle w:val="SubtleReference"/>
          <w:rFonts w:asciiTheme="majorBidi" w:hAnsiTheme="majorBidi" w:cstheme="majorBidi"/>
          <w:sz w:val="36"/>
          <w:szCs w:val="36"/>
          <w:rtl/>
          <w:lang w:bidi="ar-IQ"/>
        </w:rPr>
        <w:t>صدر قرار مجلس الوزراء ذي الرقم (163) لسنة 2017 المتخذة في جلسته العادية الحادية والعشرين والمنعقدة بتاريخ 23/5/2017</w:t>
      </w:r>
      <w:r w:rsidRPr="006E08E6">
        <w:rPr>
          <w:rStyle w:val="SubtleReference"/>
          <w:rFonts w:asciiTheme="majorBidi" w:hAnsiTheme="majorBidi" w:cstheme="majorBidi"/>
          <w:sz w:val="36"/>
          <w:szCs w:val="36"/>
          <w:rtl/>
          <w:lang w:bidi="ar-IQ"/>
        </w:rPr>
        <w:t xml:space="preserve"> </w:t>
      </w:r>
      <w:r w:rsidR="00C66D05" w:rsidRPr="006E08E6">
        <w:rPr>
          <w:rStyle w:val="SubtleReference"/>
          <w:rFonts w:asciiTheme="majorBidi" w:hAnsiTheme="majorBidi" w:cstheme="majorBidi"/>
          <w:sz w:val="36"/>
          <w:szCs w:val="36"/>
          <w:rtl/>
          <w:lang w:bidi="ar-IQ"/>
        </w:rPr>
        <w:t>بخصوص (( تفعيل الخطة الوطنية لحقوق الانسان في جمهورية العراق مجددا لغرض تنفيذ الالتزامات الدولية لحكومة جمهورية العراق</w:t>
      </w:r>
      <w:r w:rsidRPr="006E08E6">
        <w:rPr>
          <w:rStyle w:val="SubtleReference"/>
          <w:rFonts w:asciiTheme="majorBidi" w:hAnsiTheme="majorBidi" w:cstheme="majorBidi"/>
          <w:sz w:val="36"/>
          <w:szCs w:val="36"/>
          <w:rtl/>
          <w:lang w:bidi="ar-IQ"/>
        </w:rPr>
        <w:t xml:space="preserve"> ،والتي سبق ان أُ</w:t>
      </w:r>
      <w:r w:rsidR="00C66D05" w:rsidRPr="006E08E6">
        <w:rPr>
          <w:rStyle w:val="SubtleReference"/>
          <w:rFonts w:asciiTheme="majorBidi" w:hAnsiTheme="majorBidi" w:cstheme="majorBidi"/>
          <w:sz w:val="36"/>
          <w:szCs w:val="36"/>
          <w:rtl/>
          <w:lang w:bidi="ar-IQ"/>
        </w:rPr>
        <w:t>قر</w:t>
      </w:r>
      <w:r w:rsidRPr="006E08E6">
        <w:rPr>
          <w:rStyle w:val="SubtleReference"/>
          <w:rFonts w:asciiTheme="majorBidi" w:hAnsiTheme="majorBidi" w:cstheme="majorBidi"/>
          <w:sz w:val="36"/>
          <w:szCs w:val="36"/>
          <w:rtl/>
          <w:lang w:bidi="ar-IQ"/>
        </w:rPr>
        <w:t>ِ</w:t>
      </w:r>
      <w:r w:rsidR="00C66D05" w:rsidRPr="006E08E6">
        <w:rPr>
          <w:rStyle w:val="SubtleReference"/>
          <w:rFonts w:asciiTheme="majorBidi" w:hAnsiTheme="majorBidi" w:cstheme="majorBidi"/>
          <w:sz w:val="36"/>
          <w:szCs w:val="36"/>
          <w:rtl/>
          <w:lang w:bidi="ar-IQ"/>
        </w:rPr>
        <w:t>ت بموجب قرار مجلس الوزراء رقم (357) لسنة 2011)) واعادة تشكيل اللجنة الوطنية للتنسيق والمتابعة المسؤولة عن متابعة تنفيذ الخطة المذكورة</w:t>
      </w:r>
    </w:p>
    <w:p w:rsidR="001B5D6D" w:rsidRPr="006E08E6" w:rsidRDefault="006046AC" w:rsidP="006046AC">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ان</w:t>
      </w:r>
      <w:r w:rsidR="00B239C9" w:rsidRPr="006E08E6">
        <w:rPr>
          <w:rStyle w:val="SubtleReference"/>
          <w:rFonts w:asciiTheme="majorBidi" w:hAnsiTheme="majorBidi" w:cstheme="majorBidi"/>
          <w:sz w:val="36"/>
          <w:szCs w:val="36"/>
          <w:rtl/>
          <w:lang w:bidi="ar-IQ"/>
        </w:rPr>
        <w:t xml:space="preserve"> المفوضية العليا لحقوق الانسان</w:t>
      </w:r>
      <w:r w:rsidRPr="006E08E6">
        <w:rPr>
          <w:rStyle w:val="SubtleReference"/>
          <w:rFonts w:asciiTheme="majorBidi" w:hAnsiTheme="majorBidi" w:cstheme="majorBidi"/>
          <w:sz w:val="36"/>
          <w:szCs w:val="36"/>
          <w:rtl/>
          <w:lang w:bidi="ar-IQ"/>
        </w:rPr>
        <w:t xml:space="preserve"> تمثل </w:t>
      </w:r>
      <w:r w:rsidR="00B239C9" w:rsidRPr="006E08E6">
        <w:rPr>
          <w:rStyle w:val="SubtleReference"/>
          <w:rFonts w:asciiTheme="majorBidi" w:hAnsiTheme="majorBidi" w:cstheme="majorBidi"/>
          <w:sz w:val="36"/>
          <w:szCs w:val="36"/>
          <w:rtl/>
          <w:lang w:bidi="ar-IQ"/>
        </w:rPr>
        <w:t>جهازا رقابيا مستقلا انشئ بموجب القانون رقم 53 لسنة 2008 المع</w:t>
      </w:r>
      <w:r w:rsidRPr="006E08E6">
        <w:rPr>
          <w:rStyle w:val="SubtleReference"/>
          <w:rFonts w:asciiTheme="majorBidi" w:hAnsiTheme="majorBidi" w:cstheme="majorBidi"/>
          <w:sz w:val="36"/>
          <w:szCs w:val="36"/>
          <w:rtl/>
          <w:lang w:bidi="ar-IQ"/>
        </w:rPr>
        <w:t>دل وفقا لاحكام المادة 102 من الدس</w:t>
      </w:r>
      <w:r w:rsidR="00B239C9" w:rsidRPr="006E08E6">
        <w:rPr>
          <w:rStyle w:val="SubtleReference"/>
          <w:rFonts w:asciiTheme="majorBidi" w:hAnsiTheme="majorBidi" w:cstheme="majorBidi"/>
          <w:sz w:val="36"/>
          <w:szCs w:val="36"/>
          <w:rtl/>
          <w:lang w:bidi="ar-IQ"/>
        </w:rPr>
        <w:t>تور العراقي لعام 2005 وهي تمارس</w:t>
      </w:r>
      <w:r w:rsidR="00C66D05" w:rsidRPr="006E08E6">
        <w:rPr>
          <w:rStyle w:val="SubtleReference"/>
          <w:rFonts w:asciiTheme="majorBidi" w:hAnsiTheme="majorBidi" w:cstheme="majorBidi"/>
          <w:sz w:val="36"/>
          <w:szCs w:val="36"/>
          <w:rtl/>
          <w:lang w:bidi="ar-IQ"/>
        </w:rPr>
        <w:t xml:space="preserve"> </w:t>
      </w:r>
      <w:r w:rsidR="00B239C9" w:rsidRPr="006E08E6">
        <w:rPr>
          <w:rStyle w:val="SubtleReference"/>
          <w:rFonts w:asciiTheme="majorBidi" w:hAnsiTheme="majorBidi" w:cstheme="majorBidi"/>
          <w:sz w:val="36"/>
          <w:szCs w:val="36"/>
          <w:rtl/>
          <w:lang w:bidi="ar-IQ"/>
        </w:rPr>
        <w:t>المهام الموكلة بها وفق القانون ومنها تلقي الشكاوي من الافراد والجماعات والمجتمع المدني عن انتهاكات حقوق الانسان وقد عملت تلك المفوضية على بناء اجراءات عمل خاصة بها،واصبحت اليوم</w:t>
      </w:r>
      <w:r w:rsidR="001B5D6D" w:rsidRPr="006E08E6">
        <w:rPr>
          <w:rStyle w:val="SubtleReference"/>
          <w:rFonts w:asciiTheme="majorBidi" w:hAnsiTheme="majorBidi" w:cstheme="majorBidi"/>
          <w:sz w:val="36"/>
          <w:szCs w:val="36"/>
          <w:rtl/>
          <w:lang w:bidi="ar-IQ"/>
        </w:rPr>
        <w:t xml:space="preserve"> </w:t>
      </w:r>
      <w:r w:rsidR="00B239C9" w:rsidRPr="006E08E6">
        <w:rPr>
          <w:rStyle w:val="SubtleReference"/>
          <w:rFonts w:asciiTheme="majorBidi" w:hAnsiTheme="majorBidi" w:cstheme="majorBidi"/>
          <w:sz w:val="36"/>
          <w:szCs w:val="36"/>
          <w:rtl/>
          <w:lang w:bidi="ar-IQ"/>
        </w:rPr>
        <w:t>ت</w:t>
      </w:r>
      <w:r w:rsidRPr="006E08E6">
        <w:rPr>
          <w:rStyle w:val="SubtleReference"/>
          <w:rFonts w:asciiTheme="majorBidi" w:hAnsiTheme="majorBidi" w:cstheme="majorBidi"/>
          <w:sz w:val="36"/>
          <w:szCs w:val="36"/>
          <w:rtl/>
          <w:lang w:bidi="ar-IQ"/>
        </w:rPr>
        <w:t xml:space="preserve">عمل بشكل واسع النطاق وفي اغلب </w:t>
      </w:r>
      <w:r w:rsidR="00B239C9" w:rsidRPr="006E08E6">
        <w:rPr>
          <w:rStyle w:val="SubtleReference"/>
          <w:rFonts w:asciiTheme="majorBidi" w:hAnsiTheme="majorBidi" w:cstheme="majorBidi"/>
          <w:sz w:val="36"/>
          <w:szCs w:val="36"/>
          <w:rtl/>
          <w:lang w:bidi="ar-IQ"/>
        </w:rPr>
        <w:t xml:space="preserve">مناطق </w:t>
      </w:r>
      <w:r w:rsidR="001B5D6D" w:rsidRPr="006E08E6">
        <w:rPr>
          <w:rStyle w:val="SubtleReference"/>
          <w:rFonts w:asciiTheme="majorBidi" w:hAnsiTheme="majorBidi" w:cstheme="majorBidi"/>
          <w:sz w:val="36"/>
          <w:szCs w:val="36"/>
          <w:rtl/>
          <w:lang w:bidi="ar-IQ"/>
        </w:rPr>
        <w:t>العراق بعد الغاء وزارة حقوق الانسان ونقل اكثر من 500 موظف ونقل ملكية 16 بناية في بغداد والمحافظات وموجودات ثابتة وآليات ومستلزمات  عمل من وزارة حقوق الانسان الى المفوضية العليا، وتعمل الحكومة العراقية على تعزيز التعاون مع المفوضية لإنجاح عملها وحماية حقوق الانسان كما ان السلطة القضائية لها تعاون مثمر معها في مجال الشكاوي المتعلقة بانتهاكات حقوق الانسان.</w:t>
      </w:r>
    </w:p>
    <w:p w:rsidR="00135C92" w:rsidRPr="006E08E6" w:rsidRDefault="001B5D6D" w:rsidP="00962779">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 xml:space="preserve">ان عملية اعداد التقارير تمثل نوعا جديدا من انواع ومجالات التعاون المثمر مع المفوضية اذ قررت اللجنة الوطنية لكتابة التقارير دعوة ممثل عن مجلس المفوضين في اجتماعاتها كما تعقد الدائرة القانونية </w:t>
      </w:r>
      <w:r w:rsidR="000715F3" w:rsidRPr="006E08E6">
        <w:rPr>
          <w:rStyle w:val="SubtleReference"/>
          <w:rFonts w:asciiTheme="majorBidi" w:hAnsiTheme="majorBidi" w:cstheme="majorBidi"/>
          <w:sz w:val="36"/>
          <w:szCs w:val="36"/>
          <w:rtl/>
          <w:lang w:bidi="ar-IQ"/>
        </w:rPr>
        <w:t>في وزارة العدل اجتماعات وتجري اتصالات مستمرة معها في مجالات حقوق الانسان واعداد التقارير .</w:t>
      </w:r>
    </w:p>
    <w:p w:rsidR="00135C92" w:rsidRPr="006E08E6" w:rsidRDefault="00135C92" w:rsidP="00962779">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سيدي الرئيس</w:t>
      </w:r>
    </w:p>
    <w:p w:rsidR="00135C92" w:rsidRPr="006E08E6" w:rsidRDefault="00135C92" w:rsidP="00962779">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في خضم الاجراءات الهادفة الى اعادة دراسة التشريعات العراقية وضمان توافقها مع معايير حقوق الانسان فان العراق لم ينسى اهمية ملف مكافحة التمييز العنصري ووضع له اجراءات متنوعة سواء فيما يتعلق منها بالعملوالحياة العامة والحياة السياسية والثقافية وغيرها ومازالت الاجراءات التشريعية مستمرة للوصول الى صيغة مناسبة لمشروع قانون حماية التنوع ومنع التمييز من خلال عقد ورش عمل اشترك فيها مجلس النواب والمجتمع المدني وخبراء قانونيين واكاديميين وغيرهم من الفاعلين .</w:t>
      </w:r>
    </w:p>
    <w:p w:rsidR="00F61A3E" w:rsidRPr="006E08E6" w:rsidRDefault="00135C92" w:rsidP="00962779">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 xml:space="preserve">لكن ذلك لم يمنع من وضع العديد من التشريعات ذات الصلة بملف منع التمييز العنصري وخطاب الكراهية والكيانات التي تدعو لها ومنها قانون حظر حزب البعث والكيانات والاحزاب والانشطة العنصرية والارهابية رقم 32 لسنة </w:t>
      </w:r>
      <w:r w:rsidR="00F61A3E" w:rsidRPr="006E08E6">
        <w:rPr>
          <w:rStyle w:val="SubtleReference"/>
          <w:rFonts w:asciiTheme="majorBidi" w:hAnsiTheme="majorBidi" w:cstheme="majorBidi"/>
          <w:sz w:val="36"/>
          <w:szCs w:val="36"/>
          <w:rtl/>
          <w:lang w:bidi="ar-IQ"/>
        </w:rPr>
        <w:t xml:space="preserve"> </w:t>
      </w:r>
      <w:r w:rsidRPr="006E08E6">
        <w:rPr>
          <w:rStyle w:val="SubtleReference"/>
          <w:rFonts w:asciiTheme="majorBidi" w:hAnsiTheme="majorBidi" w:cstheme="majorBidi"/>
          <w:sz w:val="36"/>
          <w:szCs w:val="36"/>
          <w:rtl/>
          <w:lang w:bidi="ar-IQ"/>
        </w:rPr>
        <w:t>2016</w:t>
      </w:r>
      <w:r w:rsidR="00F61A3E" w:rsidRPr="006E08E6">
        <w:rPr>
          <w:rStyle w:val="SubtleReference"/>
          <w:rFonts w:asciiTheme="majorBidi" w:hAnsiTheme="majorBidi" w:cstheme="majorBidi"/>
          <w:sz w:val="36"/>
          <w:szCs w:val="36"/>
          <w:rtl/>
          <w:lang w:bidi="ar-IQ"/>
        </w:rPr>
        <w:t xml:space="preserve"> لتبنيها نهج العنصرية والارهاب او التكفير الطائفي او التحريض لمثلهذا النهج استناداالى المادة 7 من الدستور العراقي القائم على اساس العدل والمساواة والحرية واحترام حقوق الانسان ، وقانون الاحزاب السياسية رقم 36 لسنة 2015 الذي منح بنصوص واضحة وضوابط صارمة لانشاء الاحزاب السياسية ومنع اي نظرة عنصرية في اهداف تلك الاحزاب ، وقانون العمل رقم 37 لسنة 2015 ، كما صدر قانون الهيأة العامة لضمان حقوق الاقاليم والمحافظات غير المنتظمة باقليم رقم 26 لسنة 2016 وتضمن التقرير والمعلومات التكميلية الاشارة الى التطور التشريعي الذي يشهده العراق لتنفيذ الالتزامات الدولية الواردة في الاتفاقيات الدولية المعنية بحقوق الانسان .</w:t>
      </w:r>
    </w:p>
    <w:p w:rsidR="00DE783F" w:rsidRPr="006E08E6" w:rsidRDefault="00F61A3E" w:rsidP="00962779">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 xml:space="preserve">وصدر في اقليم كوردستان قانون (5) لسنة 2015 المعروف بقانون حماية حقوق المكونات في كوردستان العراق والذي يحفظ حقوق المكونات </w:t>
      </w:r>
      <w:r w:rsidR="00DE783F" w:rsidRPr="006E08E6">
        <w:rPr>
          <w:rStyle w:val="SubtleReference"/>
          <w:rFonts w:asciiTheme="majorBidi" w:hAnsiTheme="majorBidi" w:cstheme="majorBidi"/>
          <w:sz w:val="36"/>
          <w:szCs w:val="36"/>
          <w:rtl/>
          <w:lang w:bidi="ar-IQ"/>
        </w:rPr>
        <w:t>القومية (التركمان ، والكلدان ،والسريان ,والاشور, والارمن) والمجموعات الدينية والطائفية (المسيحية والايزيدية والصابئة المندائية والكاكائية والشبك والفيليين والزراداشتية وغيرها) ،وقد صوت جميع اعضاء يرلمان كوردتان على القانون الذي يدعو الى حظر اية دعوة دينية او سياسية , بصورة فردية او جماعية مباشرة الى الكراهية او العنف او الترهيب او الاقصاء و التهميش المبنية على اساس قومي وا اثني او ديني او لغوي .</w:t>
      </w:r>
    </w:p>
    <w:p w:rsidR="00DE783F" w:rsidRPr="006E08E6" w:rsidRDefault="00DE783F" w:rsidP="00962779">
      <w:pPr>
        <w:pStyle w:val="ListParagraph"/>
        <w:ind w:left="226" w:firstLine="494"/>
        <w:jc w:val="mediumKashida"/>
        <w:rPr>
          <w:rStyle w:val="SubtleReference"/>
          <w:rFonts w:asciiTheme="majorBidi" w:hAnsiTheme="majorBidi" w:cstheme="majorBidi"/>
          <w:b/>
          <w:bCs/>
          <w:sz w:val="36"/>
          <w:szCs w:val="36"/>
          <w:rtl/>
          <w:lang w:bidi="ar-IQ"/>
        </w:rPr>
      </w:pPr>
      <w:r w:rsidRPr="006E08E6">
        <w:rPr>
          <w:rStyle w:val="SubtleReference"/>
          <w:rFonts w:asciiTheme="majorBidi" w:hAnsiTheme="majorBidi" w:cstheme="majorBidi"/>
          <w:b/>
          <w:bCs/>
          <w:sz w:val="36"/>
          <w:szCs w:val="36"/>
          <w:rtl/>
          <w:lang w:bidi="ar-IQ"/>
        </w:rPr>
        <w:t>سيدي الرئيس</w:t>
      </w:r>
    </w:p>
    <w:p w:rsidR="000A2C24" w:rsidRPr="006E08E6" w:rsidRDefault="00DE783F" w:rsidP="00962779">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يضع القضاء العراقي الاتفاقيات الدولية ومنها اتفاقيات حقوق الانسان في منزلة التشريع العادي ويكون التشريع العادي قابلا للتطبيق اذا تضمن (فرضية وحكم) لذا يطبق القاء العراقي الاتفاقيات الدولية على سبيل الاسترشاد ويعزز بها الرأي الوارد في التشريعات الوطنية والدستور العراقي وتتضمن المعلومات التي اعدها وفد جمهورية العراق</w:t>
      </w:r>
      <w:r w:rsidR="000A2C24" w:rsidRPr="006E08E6">
        <w:rPr>
          <w:rStyle w:val="SubtleReference"/>
          <w:rFonts w:asciiTheme="majorBidi" w:hAnsiTheme="majorBidi" w:cstheme="majorBidi"/>
          <w:sz w:val="36"/>
          <w:szCs w:val="36"/>
          <w:rtl/>
          <w:lang w:bidi="ar-IQ"/>
        </w:rPr>
        <w:t xml:space="preserve"> الاشارة الى عدد كبير من القرارات القضائية التي وضعت مبادئ حقوق الانسانفي سياق رايها او حيثيات الحكم .</w:t>
      </w:r>
    </w:p>
    <w:p w:rsidR="000A2C24" w:rsidRPr="006E08E6" w:rsidRDefault="000A2C24" w:rsidP="00962779">
      <w:pPr>
        <w:pStyle w:val="ListParagraph"/>
        <w:ind w:left="226" w:firstLine="494"/>
        <w:jc w:val="mediumKashida"/>
        <w:rPr>
          <w:rStyle w:val="SubtleReference"/>
          <w:rFonts w:asciiTheme="majorBidi" w:hAnsiTheme="majorBidi" w:cstheme="majorBidi"/>
          <w:b/>
          <w:bCs/>
          <w:sz w:val="36"/>
          <w:szCs w:val="36"/>
          <w:rtl/>
          <w:lang w:bidi="ar-IQ"/>
        </w:rPr>
      </w:pPr>
      <w:r w:rsidRPr="006E08E6">
        <w:rPr>
          <w:rStyle w:val="SubtleReference"/>
          <w:rFonts w:asciiTheme="majorBidi" w:hAnsiTheme="majorBidi" w:cstheme="majorBidi"/>
          <w:b/>
          <w:bCs/>
          <w:sz w:val="36"/>
          <w:szCs w:val="36"/>
          <w:rtl/>
          <w:lang w:bidi="ar-IQ"/>
        </w:rPr>
        <w:t>سيدي الرئيس</w:t>
      </w:r>
    </w:p>
    <w:p w:rsidR="00672858" w:rsidRPr="006E08E6" w:rsidRDefault="000A2C24" w:rsidP="005527CE">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لقد وضعت الحكومة العراقية الس</w:t>
      </w:r>
      <w:r w:rsidR="006E08E6">
        <w:rPr>
          <w:rStyle w:val="SubtleReference"/>
          <w:rFonts w:asciiTheme="majorBidi" w:hAnsiTheme="majorBidi" w:cstheme="majorBidi"/>
          <w:sz w:val="36"/>
          <w:szCs w:val="36"/>
          <w:rtl/>
          <w:lang w:bidi="ar-IQ"/>
        </w:rPr>
        <w:t>ابقة برئاسة الدكتور حيدر العباد</w:t>
      </w:r>
      <w:r w:rsidR="006E08E6">
        <w:rPr>
          <w:rStyle w:val="SubtleReference"/>
          <w:rFonts w:asciiTheme="majorBidi" w:hAnsiTheme="majorBidi" w:cstheme="majorBidi" w:hint="cs"/>
          <w:sz w:val="36"/>
          <w:szCs w:val="36"/>
          <w:rtl/>
          <w:lang w:bidi="ar-IQ"/>
        </w:rPr>
        <w:t>ي</w:t>
      </w:r>
      <w:r w:rsidR="006E08E6">
        <w:rPr>
          <w:rStyle w:val="SubtleReference"/>
          <w:rFonts w:asciiTheme="majorBidi" w:hAnsiTheme="majorBidi" w:cstheme="majorBidi"/>
          <w:sz w:val="36"/>
          <w:szCs w:val="36"/>
          <w:lang w:bidi="ar-IQ"/>
        </w:rPr>
        <w:t xml:space="preserve"> </w:t>
      </w:r>
      <w:r w:rsidRPr="006E08E6">
        <w:rPr>
          <w:rStyle w:val="SubtleReference"/>
          <w:rFonts w:asciiTheme="majorBidi" w:hAnsiTheme="majorBidi" w:cstheme="majorBidi"/>
          <w:sz w:val="36"/>
          <w:szCs w:val="36"/>
          <w:rtl/>
          <w:lang w:bidi="ar-IQ"/>
        </w:rPr>
        <w:t>برنامجا للاعوام 2014-2018</w:t>
      </w:r>
      <w:r w:rsidR="006E08E6">
        <w:rPr>
          <w:rStyle w:val="SubtleReference"/>
          <w:rFonts w:asciiTheme="majorBidi" w:hAnsiTheme="majorBidi" w:cstheme="majorBidi" w:hint="cs"/>
          <w:sz w:val="36"/>
          <w:szCs w:val="36"/>
          <w:rtl/>
          <w:lang w:bidi="ar-IQ"/>
        </w:rPr>
        <w:t xml:space="preserve"> </w:t>
      </w:r>
      <w:r w:rsidRPr="006E08E6">
        <w:rPr>
          <w:rStyle w:val="SubtleReference"/>
          <w:rFonts w:asciiTheme="majorBidi" w:hAnsiTheme="majorBidi" w:cstheme="majorBidi"/>
          <w:sz w:val="36"/>
          <w:szCs w:val="36"/>
          <w:rtl/>
          <w:lang w:bidi="ar-IQ"/>
        </w:rPr>
        <w:t xml:space="preserve">تطرق في جانب منه الى حماية الارث الثقافي لاطياف المجتمع وصادف هذا البرنامج مع الهجمة الواسعة والتي تاثرتبها بشكل خاص مناطق تواجد الاقليات والمكونات العراقية ومع ذلك صدر قانون اللغات الرسمية رقم 7 لسنة 2014 قبل مباشر الحكومة العراقية السابقة اعمالها تنفيذا لاحكام الدستور العراقي في المادة (4) منه اذ يضع هذا القانونفي اسبابه الموجبة اهمية واحترام التنوع </w:t>
      </w:r>
      <w:r w:rsidR="00DE783F" w:rsidRPr="006E08E6">
        <w:rPr>
          <w:rStyle w:val="SubtleReference"/>
          <w:rFonts w:asciiTheme="majorBidi" w:hAnsiTheme="majorBidi" w:cstheme="majorBidi"/>
          <w:sz w:val="36"/>
          <w:szCs w:val="36"/>
          <w:rtl/>
          <w:lang w:bidi="ar-IQ"/>
        </w:rPr>
        <w:t xml:space="preserve"> </w:t>
      </w:r>
      <w:r w:rsidRPr="006E08E6">
        <w:rPr>
          <w:rStyle w:val="SubtleReference"/>
          <w:rFonts w:asciiTheme="majorBidi" w:hAnsiTheme="majorBidi" w:cstheme="majorBidi"/>
          <w:sz w:val="36"/>
          <w:szCs w:val="36"/>
          <w:rtl/>
          <w:lang w:bidi="ar-IQ"/>
        </w:rPr>
        <w:t>القومي واللغوي واحترام اختلاف اللغات فيه كما عملت الحكومة العراقية</w:t>
      </w:r>
      <w:r w:rsidR="005527CE" w:rsidRPr="006E08E6">
        <w:rPr>
          <w:rStyle w:val="SubtleReference"/>
          <w:rFonts w:asciiTheme="majorBidi" w:hAnsiTheme="majorBidi" w:cstheme="majorBidi"/>
          <w:sz w:val="36"/>
          <w:szCs w:val="36"/>
          <w:rtl/>
          <w:lang w:bidi="ar-IQ"/>
        </w:rPr>
        <w:t xml:space="preserve"> على حماية التراث  الارث الثقافي للاقليات وضمان الحماية له بعد طرد عصابات داعش عن المناطق التي سيطر عليها وملاحقة ارقي الاثار دوليا كما وضعت الحكومة الحالية من بين اولوياتها الاهتمام وحماية الجوانب الثقافية والتنوع وغيرها من المجالات ذات الصلة في برنامجها ذات الصلة في برنامجها 2018 – 2022 .</w:t>
      </w:r>
    </w:p>
    <w:p w:rsidR="00CF7714" w:rsidRPr="006E08E6" w:rsidRDefault="005527CE" w:rsidP="00CF7714">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 xml:space="preserve">وتوفر المعلومات التي سوف يقدمها الحوار التفاعلي تغطية لاهتمامات اللجنة في المسائل المتعلقة بالحماية الفعالة وتمثيل الاقليات في الاجهزة الامنية بشكل عام وبلغ عدد الاقليات </w:t>
      </w:r>
      <w:r w:rsidR="00CF7714" w:rsidRPr="006E08E6">
        <w:rPr>
          <w:rStyle w:val="SubtleReference"/>
          <w:rFonts w:asciiTheme="majorBidi" w:hAnsiTheme="majorBidi" w:cstheme="majorBidi"/>
          <w:sz w:val="36"/>
          <w:szCs w:val="36"/>
          <w:rtl/>
          <w:lang w:bidi="ar-IQ"/>
        </w:rPr>
        <w:t>(</w:t>
      </w:r>
      <w:r w:rsidRPr="006E08E6">
        <w:rPr>
          <w:rStyle w:val="SubtleReference"/>
          <w:rFonts w:asciiTheme="majorBidi" w:hAnsiTheme="majorBidi" w:cstheme="majorBidi"/>
          <w:sz w:val="36"/>
          <w:szCs w:val="36"/>
          <w:rtl/>
          <w:lang w:bidi="ar-IQ"/>
        </w:rPr>
        <w:t>الاثنية والدينية</w:t>
      </w:r>
      <w:r w:rsidR="00CF7714" w:rsidRPr="006E08E6">
        <w:rPr>
          <w:rStyle w:val="SubtleReference"/>
          <w:rFonts w:asciiTheme="majorBidi" w:hAnsiTheme="majorBidi" w:cstheme="majorBidi"/>
          <w:sz w:val="36"/>
          <w:szCs w:val="36"/>
          <w:rtl/>
          <w:lang w:bidi="ar-IQ"/>
        </w:rPr>
        <w:t>)، لكافة تشكيلات وزارة الداخلية لشهر ايلول لسنة2018 ، من حيث القومية هو 406 أرمني 1241</w:t>
      </w:r>
      <w:r w:rsidRPr="006E08E6">
        <w:rPr>
          <w:rStyle w:val="SubtleReference"/>
          <w:rFonts w:asciiTheme="majorBidi" w:hAnsiTheme="majorBidi" w:cstheme="majorBidi"/>
          <w:sz w:val="36"/>
          <w:szCs w:val="36"/>
          <w:rtl/>
          <w:lang w:bidi="ar-IQ"/>
        </w:rPr>
        <w:t xml:space="preserve"> </w:t>
      </w:r>
      <w:r w:rsidR="00CF7714" w:rsidRPr="006E08E6">
        <w:rPr>
          <w:rStyle w:val="SubtleReference"/>
          <w:rFonts w:asciiTheme="majorBidi" w:hAnsiTheme="majorBidi" w:cstheme="majorBidi"/>
          <w:sz w:val="36"/>
          <w:szCs w:val="36"/>
          <w:rtl/>
          <w:lang w:bidi="ar-IQ"/>
        </w:rPr>
        <w:t>شبكي و9377 تركماني2323 بمجموع 13347 , اما من حيث الديانة فهو 65 صائبيو14 كاكائي 608 مسيحي و2317 ايزيدي و31 اخرى بمجموع 3036 .</w:t>
      </w:r>
    </w:p>
    <w:p w:rsidR="009B3C80" w:rsidRPr="006E08E6" w:rsidRDefault="00CF7714" w:rsidP="00CF7714">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 xml:space="preserve">ان سياسة الدولة العراقية في مجال اعداد البناء والاستقرار والقضاء على الارهاب تقوم عل اساس منع الافلات من العقاب ان ذلك ينصرف الى كل الجماعات والافراد الذين ساهموافي العمليات الارهابية او التهجير القسري او غيرها من الانتهاكات التي تعرضت لها المكونات العراقية بشكل عام والاقليات بكل خاص </w:t>
      </w:r>
    </w:p>
    <w:p w:rsidR="009B3C80" w:rsidRPr="006E08E6" w:rsidRDefault="009B3C80" w:rsidP="009B3C80">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ان العلاقة بين الحكومة المركزية وحكومة اقليم وردستان قائمة على اساس الاحترام المتبادل والتعاون وبناء اواصر الثقة واصبحت هي السمة الغالبة ويمثل الوفد المشارك امام لجنتكم مثالا واحا على ذلك التعاون وتلك الثقة اذ ان اساس العمل لمشترك يستند الى مبادئ الدستور العراقي لسنة 2005</w:t>
      </w:r>
    </w:p>
    <w:p w:rsidR="009B3C80" w:rsidRPr="006E08E6" w:rsidRDefault="009B3C80" w:rsidP="009B3C80">
      <w:pPr>
        <w:pStyle w:val="ListParagraph"/>
        <w:ind w:left="226" w:firstLine="494"/>
        <w:jc w:val="mediumKashida"/>
        <w:rPr>
          <w:rStyle w:val="SubtleReference"/>
          <w:rFonts w:asciiTheme="majorBidi" w:hAnsiTheme="majorBidi" w:cstheme="majorBidi"/>
          <w:b/>
          <w:bCs/>
          <w:sz w:val="36"/>
          <w:szCs w:val="36"/>
          <w:rtl/>
          <w:lang w:bidi="ar-IQ"/>
        </w:rPr>
      </w:pPr>
      <w:r w:rsidRPr="006E08E6">
        <w:rPr>
          <w:rStyle w:val="SubtleReference"/>
          <w:rFonts w:asciiTheme="majorBidi" w:hAnsiTheme="majorBidi" w:cstheme="majorBidi"/>
          <w:b/>
          <w:bCs/>
          <w:sz w:val="36"/>
          <w:szCs w:val="36"/>
          <w:rtl/>
          <w:lang w:bidi="ar-IQ"/>
        </w:rPr>
        <w:t xml:space="preserve">سيدي الرئيس </w:t>
      </w:r>
    </w:p>
    <w:p w:rsidR="009B3C80" w:rsidRPr="006E08E6" w:rsidRDefault="009B3C80" w:rsidP="009B3C80">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لا بد من الاشارة الى الدور الذي قدمته حكومة جمهورية العراق في ملف النازحين الذذ سبق ورافق هجوم داعش في 10/6/2014 ،ويقدم التقرير معلومات مفصلة ويضع تحت تصرف اللجنة التحديثات اللازمة التي قد تطلبها لتوضيح الموقف على الارض كما تشمل تلك المعلومات اوضاع النساء النمنتميات الى أقليات وفئات اخرى</w:t>
      </w:r>
    </w:p>
    <w:p w:rsidR="009B3C80" w:rsidRPr="006E08E6" w:rsidRDefault="009B3C80" w:rsidP="009B3C80">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وبشأن (فئتي الروما واصحاب البشرة ال</w:t>
      </w:r>
      <w:r w:rsidR="0059685B" w:rsidRPr="006E08E6">
        <w:rPr>
          <w:rStyle w:val="SubtleReference"/>
          <w:rFonts w:asciiTheme="majorBidi" w:hAnsiTheme="majorBidi" w:cstheme="majorBidi"/>
          <w:sz w:val="36"/>
          <w:szCs w:val="36"/>
          <w:rtl/>
          <w:lang w:bidi="ar-IQ"/>
        </w:rPr>
        <w:t>س</w:t>
      </w:r>
      <w:r w:rsidRPr="006E08E6">
        <w:rPr>
          <w:rStyle w:val="SubtleReference"/>
          <w:rFonts w:asciiTheme="majorBidi" w:hAnsiTheme="majorBidi" w:cstheme="majorBidi"/>
          <w:sz w:val="36"/>
          <w:szCs w:val="36"/>
          <w:rtl/>
          <w:lang w:bidi="ar-IQ"/>
        </w:rPr>
        <w:t>مراء) فان المعاناة التي تشير لها قائمة المواضيع وتقارير الظلال</w:t>
      </w:r>
      <w:r w:rsidR="00C13C7E" w:rsidRPr="006E08E6">
        <w:rPr>
          <w:rStyle w:val="SubtleReference"/>
          <w:rFonts w:asciiTheme="majorBidi" w:hAnsiTheme="majorBidi" w:cstheme="majorBidi"/>
          <w:sz w:val="36"/>
          <w:szCs w:val="36"/>
          <w:rtl/>
          <w:lang w:bidi="ar-IQ"/>
        </w:rPr>
        <w:t xml:space="preserve"> </w:t>
      </w:r>
      <w:r w:rsidRPr="006E08E6">
        <w:rPr>
          <w:rStyle w:val="SubtleReference"/>
          <w:rFonts w:asciiTheme="majorBidi" w:hAnsiTheme="majorBidi" w:cstheme="majorBidi"/>
          <w:sz w:val="36"/>
          <w:szCs w:val="36"/>
          <w:rtl/>
          <w:lang w:bidi="ar-IQ"/>
        </w:rPr>
        <w:t>مقدمة من منظمات المجتمع المدني، هي معاناة مرتبطة بالموروث الاجتماعي ولا توجد نصوص قانونية تمييزيةضدهم، وتعمل ال</w:t>
      </w:r>
      <w:r w:rsidR="0059685B" w:rsidRPr="006E08E6">
        <w:rPr>
          <w:rStyle w:val="SubtleReference"/>
          <w:rFonts w:asciiTheme="majorBidi" w:hAnsiTheme="majorBidi" w:cstheme="majorBidi"/>
          <w:sz w:val="36"/>
          <w:szCs w:val="36"/>
          <w:rtl/>
          <w:lang w:bidi="ar-IQ"/>
        </w:rPr>
        <w:t>د</w:t>
      </w:r>
      <w:r w:rsidRPr="006E08E6">
        <w:rPr>
          <w:rStyle w:val="SubtleReference"/>
          <w:rFonts w:asciiTheme="majorBidi" w:hAnsiTheme="majorBidi" w:cstheme="majorBidi"/>
          <w:sz w:val="36"/>
          <w:szCs w:val="36"/>
          <w:rtl/>
          <w:lang w:bidi="ar-IQ"/>
        </w:rPr>
        <w:t>ولة على نشر ثقافة حقوق الانسان وقبول الاخر ومنع التمييز في اوساط واسعة من العراق</w:t>
      </w:r>
    </w:p>
    <w:p w:rsidR="00C122EB" w:rsidRPr="006E08E6" w:rsidRDefault="00C122EB" w:rsidP="009B3C80">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خلال الاسابيع الماضية عمل وفد جمهورية العراق على اعداد معلومات اضافية للاستجابة لطلبات لجنتكم الواردة في قائمة المواضيع وهو على استعداد لتقديم التوضيحات اللازمة التي قد تثيرها لجنتكم الموقرة كما نظ</w:t>
      </w:r>
      <w:r w:rsidR="00EF0F63" w:rsidRPr="006E08E6">
        <w:rPr>
          <w:rStyle w:val="SubtleReference"/>
          <w:rFonts w:asciiTheme="majorBidi" w:hAnsiTheme="majorBidi" w:cstheme="majorBidi"/>
          <w:sz w:val="36"/>
          <w:szCs w:val="36"/>
          <w:rtl/>
          <w:lang w:bidi="ar-IQ"/>
        </w:rPr>
        <w:t>منا مشاورات</w:t>
      </w:r>
      <w:r w:rsidR="0059685B" w:rsidRPr="006E08E6">
        <w:rPr>
          <w:rStyle w:val="SubtleReference"/>
          <w:rFonts w:asciiTheme="majorBidi" w:hAnsiTheme="majorBidi" w:cstheme="majorBidi"/>
          <w:sz w:val="36"/>
          <w:szCs w:val="36"/>
          <w:rtl/>
          <w:lang w:bidi="ar-IQ"/>
        </w:rPr>
        <w:t xml:space="preserve"> مست</w:t>
      </w:r>
      <w:r w:rsidR="005B79B0" w:rsidRPr="006E08E6">
        <w:rPr>
          <w:rStyle w:val="SubtleReference"/>
          <w:rFonts w:asciiTheme="majorBidi" w:hAnsiTheme="majorBidi" w:cstheme="majorBidi"/>
          <w:sz w:val="36"/>
          <w:szCs w:val="36"/>
          <w:rtl/>
          <w:lang w:bidi="ar-IQ"/>
        </w:rPr>
        <w:t>مرة مع حكومة اقل</w:t>
      </w:r>
      <w:r w:rsidRPr="006E08E6">
        <w:rPr>
          <w:rStyle w:val="SubtleReference"/>
          <w:rFonts w:asciiTheme="majorBidi" w:hAnsiTheme="majorBidi" w:cstheme="majorBidi"/>
          <w:sz w:val="36"/>
          <w:szCs w:val="36"/>
          <w:rtl/>
          <w:lang w:bidi="ar-IQ"/>
        </w:rPr>
        <w:t>يم كوردستان وديوان الاوقاف المسيحية والديانات الاخرى .</w:t>
      </w:r>
    </w:p>
    <w:p w:rsidR="00C122EB" w:rsidRPr="006E08E6" w:rsidRDefault="00C122EB" w:rsidP="009B3C80">
      <w:pPr>
        <w:pStyle w:val="ListParagraph"/>
        <w:ind w:left="226" w:firstLine="494"/>
        <w:jc w:val="mediumKashida"/>
        <w:rPr>
          <w:rStyle w:val="SubtleReference"/>
          <w:rFonts w:asciiTheme="majorBidi" w:hAnsiTheme="majorBidi" w:cstheme="majorBidi"/>
          <w:b/>
          <w:bCs/>
          <w:sz w:val="36"/>
          <w:szCs w:val="36"/>
          <w:rtl/>
          <w:lang w:bidi="ar-IQ"/>
        </w:rPr>
      </w:pPr>
      <w:r w:rsidRPr="006E08E6">
        <w:rPr>
          <w:rStyle w:val="SubtleReference"/>
          <w:rFonts w:asciiTheme="majorBidi" w:hAnsiTheme="majorBidi" w:cstheme="majorBidi"/>
          <w:b/>
          <w:bCs/>
          <w:sz w:val="36"/>
          <w:szCs w:val="36"/>
          <w:rtl/>
          <w:lang w:bidi="ar-IQ"/>
        </w:rPr>
        <w:t xml:space="preserve">السيد الرئيس </w:t>
      </w:r>
    </w:p>
    <w:p w:rsidR="00C122EB" w:rsidRPr="006E08E6" w:rsidRDefault="00C122EB" w:rsidP="00C122EB">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 xml:space="preserve">لقد </w:t>
      </w:r>
      <w:r w:rsidR="008E4D23" w:rsidRPr="006E08E6">
        <w:rPr>
          <w:rStyle w:val="SubtleReference"/>
          <w:rFonts w:asciiTheme="majorBidi" w:hAnsiTheme="majorBidi" w:cstheme="majorBidi"/>
          <w:sz w:val="36"/>
          <w:szCs w:val="36"/>
          <w:rtl/>
          <w:lang w:bidi="ar-IQ"/>
        </w:rPr>
        <w:t>س</w:t>
      </w:r>
      <w:r w:rsidRPr="006E08E6">
        <w:rPr>
          <w:rStyle w:val="SubtleReference"/>
          <w:rFonts w:asciiTheme="majorBidi" w:hAnsiTheme="majorBidi" w:cstheme="majorBidi"/>
          <w:sz w:val="36"/>
          <w:szCs w:val="36"/>
          <w:rtl/>
          <w:lang w:bidi="ar-IQ"/>
        </w:rPr>
        <w:t>عدنا بالاهتمام ال</w:t>
      </w:r>
      <w:r w:rsidR="005B79B0" w:rsidRPr="006E08E6">
        <w:rPr>
          <w:rStyle w:val="SubtleReference"/>
          <w:rFonts w:asciiTheme="majorBidi" w:hAnsiTheme="majorBidi" w:cstheme="majorBidi"/>
          <w:sz w:val="36"/>
          <w:szCs w:val="36"/>
          <w:rtl/>
          <w:lang w:bidi="ar-IQ"/>
        </w:rPr>
        <w:t>ذ</w:t>
      </w:r>
      <w:r w:rsidRPr="006E08E6">
        <w:rPr>
          <w:rStyle w:val="SubtleReference"/>
          <w:rFonts w:asciiTheme="majorBidi" w:hAnsiTheme="majorBidi" w:cstheme="majorBidi"/>
          <w:sz w:val="36"/>
          <w:szCs w:val="36"/>
          <w:rtl/>
          <w:lang w:bidi="ar-IQ"/>
        </w:rPr>
        <w:t>ي حظي به تقرير جمهورية العراق من منظمات المجتمع المدني والمؤسات الو</w:t>
      </w:r>
      <w:r w:rsidR="00CC5163" w:rsidRPr="006E08E6">
        <w:rPr>
          <w:rStyle w:val="SubtleReference"/>
          <w:rFonts w:asciiTheme="majorBidi" w:hAnsiTheme="majorBidi" w:cstheme="majorBidi"/>
          <w:sz w:val="36"/>
          <w:szCs w:val="36"/>
          <w:rtl/>
          <w:lang w:bidi="ar-IQ"/>
        </w:rPr>
        <w:t>طنية لحقوق الانسان، وان مثل هذا</w:t>
      </w:r>
      <w:r w:rsidRPr="006E08E6">
        <w:rPr>
          <w:rStyle w:val="SubtleReference"/>
          <w:rFonts w:asciiTheme="majorBidi" w:hAnsiTheme="majorBidi" w:cstheme="majorBidi"/>
          <w:sz w:val="36"/>
          <w:szCs w:val="36"/>
          <w:rtl/>
          <w:lang w:bidi="ar-IQ"/>
        </w:rPr>
        <w:t xml:space="preserve"> الاهتمام نابع من الفسحة المميزة </w:t>
      </w:r>
      <w:r w:rsidR="00EF0F63" w:rsidRPr="006E08E6">
        <w:rPr>
          <w:rStyle w:val="SubtleReference"/>
          <w:rFonts w:asciiTheme="majorBidi" w:hAnsiTheme="majorBidi" w:cstheme="majorBidi"/>
          <w:sz w:val="36"/>
          <w:szCs w:val="36"/>
          <w:rtl/>
          <w:lang w:bidi="ar-IQ"/>
        </w:rPr>
        <w:t>لعمل المجتمع الم</w:t>
      </w:r>
      <w:r w:rsidR="005B79B0" w:rsidRPr="006E08E6">
        <w:rPr>
          <w:rStyle w:val="SubtleReference"/>
          <w:rFonts w:asciiTheme="majorBidi" w:hAnsiTheme="majorBidi" w:cstheme="majorBidi"/>
          <w:sz w:val="36"/>
          <w:szCs w:val="36"/>
          <w:rtl/>
          <w:lang w:bidi="ar-IQ"/>
        </w:rPr>
        <w:t>دني وناشطي حقو</w:t>
      </w:r>
      <w:r w:rsidRPr="006E08E6">
        <w:rPr>
          <w:rStyle w:val="SubtleReference"/>
          <w:rFonts w:asciiTheme="majorBidi" w:hAnsiTheme="majorBidi" w:cstheme="majorBidi"/>
          <w:sz w:val="36"/>
          <w:szCs w:val="36"/>
          <w:rtl/>
          <w:lang w:bidi="ar-IQ"/>
        </w:rPr>
        <w:t>ق الان</w:t>
      </w:r>
      <w:r w:rsidR="005B79B0" w:rsidRPr="006E08E6">
        <w:rPr>
          <w:rStyle w:val="SubtleReference"/>
          <w:rFonts w:asciiTheme="majorBidi" w:hAnsiTheme="majorBidi" w:cstheme="majorBidi"/>
          <w:sz w:val="36"/>
          <w:szCs w:val="36"/>
          <w:rtl/>
          <w:lang w:bidi="ar-IQ"/>
        </w:rPr>
        <w:t>س</w:t>
      </w:r>
      <w:r w:rsidRPr="006E08E6">
        <w:rPr>
          <w:rStyle w:val="SubtleReference"/>
          <w:rFonts w:asciiTheme="majorBidi" w:hAnsiTheme="majorBidi" w:cstheme="majorBidi"/>
          <w:sz w:val="36"/>
          <w:szCs w:val="36"/>
          <w:rtl/>
          <w:lang w:bidi="ar-IQ"/>
        </w:rPr>
        <w:t>ان و</w:t>
      </w:r>
      <w:r w:rsidR="00DF460A" w:rsidRPr="006E08E6">
        <w:rPr>
          <w:rStyle w:val="SubtleReference"/>
          <w:rFonts w:asciiTheme="majorBidi" w:hAnsiTheme="majorBidi" w:cstheme="majorBidi"/>
          <w:sz w:val="36"/>
          <w:szCs w:val="36"/>
          <w:rtl/>
          <w:lang w:bidi="ar-IQ"/>
        </w:rPr>
        <w:t>العلاقة الطيبة التي تربط المؤسا</w:t>
      </w:r>
      <w:r w:rsidRPr="006E08E6">
        <w:rPr>
          <w:rStyle w:val="SubtleReference"/>
          <w:rFonts w:asciiTheme="majorBidi" w:hAnsiTheme="majorBidi" w:cstheme="majorBidi"/>
          <w:sz w:val="36"/>
          <w:szCs w:val="36"/>
          <w:rtl/>
          <w:lang w:bidi="ar-IQ"/>
        </w:rPr>
        <w:t>ت الحكومية بالمجتمع والحرية واسعة النطاق لعمل المج</w:t>
      </w:r>
      <w:r w:rsidR="00DF460A" w:rsidRPr="006E08E6">
        <w:rPr>
          <w:rStyle w:val="SubtleReference"/>
          <w:rFonts w:asciiTheme="majorBidi" w:hAnsiTheme="majorBidi" w:cstheme="majorBidi"/>
          <w:sz w:val="36"/>
          <w:szCs w:val="36"/>
          <w:rtl/>
          <w:lang w:bidi="ar-IQ"/>
        </w:rPr>
        <w:t xml:space="preserve">تمع المدني </w:t>
      </w:r>
      <w:r w:rsidRPr="006E08E6">
        <w:rPr>
          <w:rStyle w:val="SubtleReference"/>
          <w:rFonts w:asciiTheme="majorBidi" w:hAnsiTheme="majorBidi" w:cstheme="majorBidi"/>
          <w:sz w:val="36"/>
          <w:szCs w:val="36"/>
          <w:rtl/>
          <w:lang w:bidi="ar-IQ"/>
        </w:rPr>
        <w:t xml:space="preserve"> في ظل القوانين العراقية ذات الصلة</w:t>
      </w:r>
      <w:r w:rsidR="00DF460A" w:rsidRPr="006E08E6">
        <w:rPr>
          <w:rStyle w:val="SubtleReference"/>
          <w:rFonts w:asciiTheme="majorBidi" w:hAnsiTheme="majorBidi" w:cstheme="majorBidi"/>
          <w:sz w:val="36"/>
          <w:szCs w:val="36"/>
          <w:rtl/>
          <w:lang w:bidi="ar-IQ"/>
        </w:rPr>
        <w:t>.</w:t>
      </w:r>
      <w:r w:rsidRPr="006E08E6">
        <w:rPr>
          <w:rStyle w:val="SubtleReference"/>
          <w:rFonts w:asciiTheme="majorBidi" w:hAnsiTheme="majorBidi" w:cstheme="majorBidi"/>
          <w:sz w:val="36"/>
          <w:szCs w:val="36"/>
          <w:rtl/>
          <w:lang w:bidi="ar-IQ"/>
        </w:rPr>
        <w:t xml:space="preserve">  </w:t>
      </w:r>
    </w:p>
    <w:p w:rsidR="00C122EB" w:rsidRPr="006E08E6" w:rsidRDefault="00D43ECF" w:rsidP="00C122EB">
      <w:pPr>
        <w:pStyle w:val="ListParagraph"/>
        <w:ind w:left="226" w:firstLine="494"/>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واخيرا اود ان</w:t>
      </w:r>
      <w:r w:rsidR="00C122EB" w:rsidRPr="006E08E6">
        <w:rPr>
          <w:rStyle w:val="SubtleReference"/>
          <w:rFonts w:asciiTheme="majorBidi" w:hAnsiTheme="majorBidi" w:cstheme="majorBidi"/>
          <w:sz w:val="36"/>
          <w:szCs w:val="36"/>
          <w:rtl/>
          <w:lang w:bidi="ar-IQ"/>
        </w:rPr>
        <w:t xml:space="preserve"> اقدم لح</w:t>
      </w:r>
      <w:r w:rsidRPr="006E08E6">
        <w:rPr>
          <w:rStyle w:val="SubtleReference"/>
          <w:rFonts w:asciiTheme="majorBidi" w:hAnsiTheme="majorBidi" w:cstheme="majorBidi"/>
          <w:sz w:val="36"/>
          <w:szCs w:val="36"/>
          <w:rtl/>
          <w:lang w:bidi="ar-IQ"/>
        </w:rPr>
        <w:t>ض</w:t>
      </w:r>
      <w:r w:rsidR="00C122EB" w:rsidRPr="006E08E6">
        <w:rPr>
          <w:rStyle w:val="SubtleReference"/>
          <w:rFonts w:asciiTheme="majorBidi" w:hAnsiTheme="majorBidi" w:cstheme="majorBidi"/>
          <w:sz w:val="36"/>
          <w:szCs w:val="36"/>
          <w:rtl/>
          <w:lang w:bidi="ar-IQ"/>
        </w:rPr>
        <w:t>راتكم السيدات والسادة وفد جمهورية العراق المشارك في الحوار التفاعلي .</w:t>
      </w:r>
    </w:p>
    <w:p w:rsidR="005527CE" w:rsidRPr="006E08E6" w:rsidRDefault="00CC5163" w:rsidP="001F410C">
      <w:pPr>
        <w:pStyle w:val="ListParagraph"/>
        <w:numPr>
          <w:ilvl w:val="0"/>
          <w:numId w:val="4"/>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 xml:space="preserve">سعادة </w:t>
      </w:r>
      <w:r w:rsidR="001F410C">
        <w:rPr>
          <w:rStyle w:val="SubtleReference"/>
          <w:rFonts w:asciiTheme="majorBidi" w:hAnsiTheme="majorBidi" w:cstheme="majorBidi" w:hint="cs"/>
          <w:sz w:val="36"/>
          <w:szCs w:val="36"/>
          <w:rtl/>
          <w:lang w:bidi="ar-IQ"/>
        </w:rPr>
        <w:t>الممثل الدائم ل</w:t>
      </w:r>
      <w:r w:rsidRPr="006E08E6">
        <w:rPr>
          <w:rStyle w:val="SubtleReference"/>
          <w:rFonts w:asciiTheme="majorBidi" w:hAnsiTheme="majorBidi" w:cstheme="majorBidi"/>
          <w:sz w:val="36"/>
          <w:szCs w:val="36"/>
          <w:rtl/>
          <w:lang w:bidi="ar-IQ"/>
        </w:rPr>
        <w:t xml:space="preserve">جمهورية العراق </w:t>
      </w:r>
    </w:p>
    <w:p w:rsidR="003E42F0" w:rsidRPr="006E08E6" w:rsidRDefault="00CC5163" w:rsidP="003E42F0">
      <w:pPr>
        <w:pStyle w:val="ListParagraph"/>
        <w:numPr>
          <w:ilvl w:val="0"/>
          <w:numId w:val="4"/>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 xml:space="preserve">السيد </w:t>
      </w:r>
      <w:r w:rsidR="00C122EB" w:rsidRPr="006E08E6">
        <w:rPr>
          <w:rStyle w:val="SubtleReference"/>
          <w:rFonts w:asciiTheme="majorBidi" w:hAnsiTheme="majorBidi" w:cstheme="majorBidi"/>
          <w:sz w:val="36"/>
          <w:szCs w:val="36"/>
          <w:rtl/>
          <w:lang w:bidi="ar-IQ"/>
        </w:rPr>
        <w:t>ديندار زيباري</w:t>
      </w:r>
      <w:r w:rsidR="003142AB" w:rsidRPr="006E08E6">
        <w:rPr>
          <w:rStyle w:val="SubtleReference"/>
          <w:rFonts w:asciiTheme="majorBidi" w:hAnsiTheme="majorBidi" w:cstheme="majorBidi"/>
          <w:sz w:val="36"/>
          <w:szCs w:val="36"/>
          <w:rtl/>
          <w:lang w:bidi="ar-IQ"/>
        </w:rPr>
        <w:t>/ رئيس لجنة الرد على التقارير الدولية في اقليم كردستان</w:t>
      </w:r>
    </w:p>
    <w:p w:rsidR="003E42F0" w:rsidRPr="006E08E6" w:rsidRDefault="003142AB" w:rsidP="003E42F0">
      <w:pPr>
        <w:pStyle w:val="ListParagraph"/>
        <w:numPr>
          <w:ilvl w:val="0"/>
          <w:numId w:val="4"/>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 xml:space="preserve"> </w:t>
      </w:r>
      <w:r w:rsidR="003E42F0" w:rsidRPr="006E08E6">
        <w:rPr>
          <w:rStyle w:val="SubtleReference"/>
          <w:rFonts w:asciiTheme="majorBidi" w:hAnsiTheme="majorBidi" w:cstheme="majorBidi"/>
          <w:sz w:val="36"/>
          <w:szCs w:val="36"/>
          <w:rtl/>
          <w:lang w:bidi="ar-IQ"/>
        </w:rPr>
        <w:t xml:space="preserve">السيد كوسار كريم روز/ اقليم كردستان </w:t>
      </w:r>
    </w:p>
    <w:p w:rsidR="003E42F0" w:rsidRPr="006E08E6" w:rsidRDefault="003E42F0" w:rsidP="003E42F0">
      <w:pPr>
        <w:pStyle w:val="ListParagraph"/>
        <w:numPr>
          <w:ilvl w:val="0"/>
          <w:numId w:val="4"/>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 xml:space="preserve">السيد رياض صديق فرياد/ اقليم كردستان </w:t>
      </w:r>
    </w:p>
    <w:p w:rsidR="003E42F0" w:rsidRPr="006E08E6" w:rsidRDefault="003E42F0" w:rsidP="003E42F0">
      <w:pPr>
        <w:pStyle w:val="ListParagraph"/>
        <w:numPr>
          <w:ilvl w:val="0"/>
          <w:numId w:val="4"/>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 xml:space="preserve">السيد خليل اسماعيل حسين/ اقليم كردستان </w:t>
      </w:r>
    </w:p>
    <w:p w:rsidR="003E42F0" w:rsidRPr="006E08E6" w:rsidRDefault="003E42F0" w:rsidP="003E42F0">
      <w:pPr>
        <w:pStyle w:val="ListParagraph"/>
        <w:numPr>
          <w:ilvl w:val="0"/>
          <w:numId w:val="4"/>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 xml:space="preserve">السيد بدر الدين توفيق بكر / اقليم كردستان </w:t>
      </w:r>
    </w:p>
    <w:p w:rsidR="00C122EB" w:rsidRPr="006E08E6" w:rsidRDefault="00C122EB" w:rsidP="00C122EB">
      <w:pPr>
        <w:pStyle w:val="ListParagraph"/>
        <w:numPr>
          <w:ilvl w:val="0"/>
          <w:numId w:val="4"/>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ال</w:t>
      </w:r>
      <w:r w:rsidR="00D43ECF" w:rsidRPr="006E08E6">
        <w:rPr>
          <w:rStyle w:val="SubtleReference"/>
          <w:rFonts w:asciiTheme="majorBidi" w:hAnsiTheme="majorBidi" w:cstheme="majorBidi"/>
          <w:sz w:val="36"/>
          <w:szCs w:val="36"/>
          <w:rtl/>
          <w:lang w:bidi="ar-IQ"/>
        </w:rPr>
        <w:t>س</w:t>
      </w:r>
      <w:r w:rsidRPr="006E08E6">
        <w:rPr>
          <w:rStyle w:val="SubtleReference"/>
          <w:rFonts w:asciiTheme="majorBidi" w:hAnsiTheme="majorBidi" w:cstheme="majorBidi"/>
          <w:sz w:val="36"/>
          <w:szCs w:val="36"/>
          <w:rtl/>
          <w:lang w:bidi="ar-IQ"/>
        </w:rPr>
        <w:t>يد اديسون وليم كليانا</w:t>
      </w:r>
      <w:r w:rsidR="003142AB" w:rsidRPr="006E08E6">
        <w:rPr>
          <w:rStyle w:val="SubtleReference"/>
          <w:rFonts w:asciiTheme="majorBidi" w:hAnsiTheme="majorBidi" w:cstheme="majorBidi"/>
          <w:sz w:val="36"/>
          <w:szCs w:val="36"/>
          <w:rtl/>
          <w:lang w:bidi="ar-IQ"/>
        </w:rPr>
        <w:t xml:space="preserve">/مدير عام في ديوان الاوقاف المسيحية </w:t>
      </w:r>
      <w:r w:rsidR="003E42F0" w:rsidRPr="006E08E6">
        <w:rPr>
          <w:rStyle w:val="SubtleReference"/>
          <w:rFonts w:asciiTheme="majorBidi" w:hAnsiTheme="majorBidi" w:cstheme="majorBidi"/>
          <w:sz w:val="36"/>
          <w:szCs w:val="36"/>
          <w:rtl/>
          <w:lang w:bidi="ar-IQ"/>
        </w:rPr>
        <w:t xml:space="preserve">والصابئية المندائية </w:t>
      </w:r>
    </w:p>
    <w:p w:rsidR="00C122EB" w:rsidRPr="006E08E6" w:rsidRDefault="00D43ECF" w:rsidP="00C122EB">
      <w:pPr>
        <w:pStyle w:val="ListParagraph"/>
        <w:numPr>
          <w:ilvl w:val="0"/>
          <w:numId w:val="4"/>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اللواء</w:t>
      </w:r>
      <w:r w:rsidR="00C122EB" w:rsidRPr="006E08E6">
        <w:rPr>
          <w:rStyle w:val="SubtleReference"/>
          <w:rFonts w:asciiTheme="majorBidi" w:hAnsiTheme="majorBidi" w:cstheme="majorBidi"/>
          <w:sz w:val="36"/>
          <w:szCs w:val="36"/>
          <w:rtl/>
          <w:lang w:bidi="ar-IQ"/>
        </w:rPr>
        <w:t xml:space="preserve"> محمد </w:t>
      </w:r>
      <w:r w:rsidRPr="006E08E6">
        <w:rPr>
          <w:rStyle w:val="SubtleReference"/>
          <w:rFonts w:asciiTheme="majorBidi" w:hAnsiTheme="majorBidi" w:cstheme="majorBidi"/>
          <w:sz w:val="36"/>
          <w:szCs w:val="36"/>
          <w:rtl/>
          <w:lang w:bidi="ar-IQ"/>
        </w:rPr>
        <w:t>س</w:t>
      </w:r>
      <w:r w:rsidR="00C122EB" w:rsidRPr="006E08E6">
        <w:rPr>
          <w:rStyle w:val="SubtleReference"/>
          <w:rFonts w:asciiTheme="majorBidi" w:hAnsiTheme="majorBidi" w:cstheme="majorBidi"/>
          <w:sz w:val="36"/>
          <w:szCs w:val="36"/>
          <w:rtl/>
          <w:lang w:bidi="ar-IQ"/>
        </w:rPr>
        <w:t>اجت</w:t>
      </w:r>
      <w:r w:rsidR="003142AB" w:rsidRPr="006E08E6">
        <w:rPr>
          <w:rStyle w:val="SubtleReference"/>
          <w:rFonts w:asciiTheme="majorBidi" w:hAnsiTheme="majorBidi" w:cstheme="majorBidi"/>
          <w:sz w:val="36"/>
          <w:szCs w:val="36"/>
          <w:rtl/>
          <w:lang w:bidi="ar-IQ"/>
        </w:rPr>
        <w:t xml:space="preserve">/ وزارة الداخلية- رئيس قسم حقوق الانسان </w:t>
      </w:r>
    </w:p>
    <w:p w:rsidR="00391680" w:rsidRPr="006E08E6" w:rsidRDefault="00391680" w:rsidP="00C122EB">
      <w:pPr>
        <w:pStyle w:val="ListParagraph"/>
        <w:numPr>
          <w:ilvl w:val="0"/>
          <w:numId w:val="4"/>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 xml:space="preserve">السيد رياض ابراهيم فاضل / وزارة العمل والشؤؤون الاجتماعية </w:t>
      </w:r>
    </w:p>
    <w:p w:rsidR="003E42F0" w:rsidRPr="006E08E6" w:rsidRDefault="00C122EB" w:rsidP="003E42F0">
      <w:pPr>
        <w:pStyle w:val="ListParagraph"/>
        <w:numPr>
          <w:ilvl w:val="0"/>
          <w:numId w:val="4"/>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ال</w:t>
      </w:r>
      <w:r w:rsidR="00D43ECF" w:rsidRPr="006E08E6">
        <w:rPr>
          <w:rStyle w:val="SubtleReference"/>
          <w:rFonts w:asciiTheme="majorBidi" w:hAnsiTheme="majorBidi" w:cstheme="majorBidi"/>
          <w:sz w:val="36"/>
          <w:szCs w:val="36"/>
          <w:rtl/>
          <w:lang w:bidi="ar-IQ"/>
        </w:rPr>
        <w:t>س</w:t>
      </w:r>
      <w:r w:rsidRPr="006E08E6">
        <w:rPr>
          <w:rStyle w:val="SubtleReference"/>
          <w:rFonts w:asciiTheme="majorBidi" w:hAnsiTheme="majorBidi" w:cstheme="majorBidi"/>
          <w:sz w:val="36"/>
          <w:szCs w:val="36"/>
          <w:rtl/>
          <w:lang w:bidi="ar-IQ"/>
        </w:rPr>
        <w:t>يد حسين الصافي</w:t>
      </w:r>
      <w:r w:rsidR="003142AB" w:rsidRPr="006E08E6">
        <w:rPr>
          <w:rStyle w:val="SubtleReference"/>
          <w:rFonts w:asciiTheme="majorBidi" w:hAnsiTheme="majorBidi" w:cstheme="majorBidi"/>
          <w:sz w:val="36"/>
          <w:szCs w:val="36"/>
          <w:rtl/>
          <w:lang w:bidi="ar-IQ"/>
        </w:rPr>
        <w:t xml:space="preserve">/ وزارة الخارجية </w:t>
      </w:r>
    </w:p>
    <w:p w:rsidR="003E42F0" w:rsidRPr="006E08E6" w:rsidRDefault="003E42F0" w:rsidP="003E42F0">
      <w:pPr>
        <w:pStyle w:val="ListParagraph"/>
        <w:numPr>
          <w:ilvl w:val="0"/>
          <w:numId w:val="4"/>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الانسة د.مروة مهدي هادي</w:t>
      </w:r>
    </w:p>
    <w:p w:rsidR="00C122EB" w:rsidRPr="006E08E6" w:rsidRDefault="00CC5163" w:rsidP="00C122EB">
      <w:pPr>
        <w:pStyle w:val="ListParagraph"/>
        <w:numPr>
          <w:ilvl w:val="0"/>
          <w:numId w:val="4"/>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 xml:space="preserve">السيد </w:t>
      </w:r>
      <w:r w:rsidR="003142AB" w:rsidRPr="006E08E6">
        <w:rPr>
          <w:rStyle w:val="SubtleReference"/>
          <w:rFonts w:asciiTheme="majorBidi" w:hAnsiTheme="majorBidi" w:cstheme="majorBidi"/>
          <w:sz w:val="36"/>
          <w:szCs w:val="36"/>
          <w:rtl/>
          <w:lang w:bidi="ar-IQ"/>
        </w:rPr>
        <w:t xml:space="preserve"> الدكتور </w:t>
      </w:r>
      <w:r w:rsidR="00C122EB" w:rsidRPr="006E08E6">
        <w:rPr>
          <w:rStyle w:val="SubtleReference"/>
          <w:rFonts w:asciiTheme="majorBidi" w:hAnsiTheme="majorBidi" w:cstheme="majorBidi"/>
          <w:sz w:val="36"/>
          <w:szCs w:val="36"/>
          <w:rtl/>
          <w:lang w:bidi="ar-IQ"/>
        </w:rPr>
        <w:t xml:space="preserve"> محمد تركي</w:t>
      </w:r>
      <w:r w:rsidR="003142AB" w:rsidRPr="006E08E6">
        <w:rPr>
          <w:rStyle w:val="SubtleReference"/>
          <w:rFonts w:asciiTheme="majorBidi" w:hAnsiTheme="majorBidi" w:cstheme="majorBidi"/>
          <w:sz w:val="36"/>
          <w:szCs w:val="36"/>
          <w:rtl/>
          <w:lang w:bidi="ar-IQ"/>
        </w:rPr>
        <w:t xml:space="preserve"> عباس/ وزارة العدل </w:t>
      </w:r>
    </w:p>
    <w:p w:rsidR="00C122EB" w:rsidRPr="006E08E6" w:rsidRDefault="00C122EB" w:rsidP="00C122EB">
      <w:pPr>
        <w:pStyle w:val="ListParagraph"/>
        <w:numPr>
          <w:ilvl w:val="0"/>
          <w:numId w:val="4"/>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السيد محمد محسن</w:t>
      </w:r>
      <w:r w:rsidR="003142AB" w:rsidRPr="006E08E6">
        <w:rPr>
          <w:rStyle w:val="SubtleReference"/>
          <w:rFonts w:asciiTheme="majorBidi" w:hAnsiTheme="majorBidi" w:cstheme="majorBidi"/>
          <w:sz w:val="36"/>
          <w:szCs w:val="36"/>
          <w:rtl/>
          <w:lang w:bidi="ar-IQ"/>
        </w:rPr>
        <w:t xml:space="preserve"> محمود / وزارة العدل </w:t>
      </w:r>
    </w:p>
    <w:p w:rsidR="00D43ECF" w:rsidRPr="006E08E6" w:rsidRDefault="00D43ECF" w:rsidP="00C122EB">
      <w:pPr>
        <w:pStyle w:val="ListParagraph"/>
        <w:numPr>
          <w:ilvl w:val="0"/>
          <w:numId w:val="4"/>
        </w:numPr>
        <w:jc w:val="mediumKashida"/>
        <w:rPr>
          <w:rStyle w:val="SubtleReference"/>
          <w:rFonts w:asciiTheme="majorBidi" w:hAnsiTheme="majorBidi" w:cstheme="majorBidi"/>
          <w:sz w:val="36"/>
          <w:szCs w:val="36"/>
          <w:lang w:bidi="ar-IQ"/>
        </w:rPr>
      </w:pPr>
      <w:r w:rsidRPr="006E08E6">
        <w:rPr>
          <w:rStyle w:val="SubtleReference"/>
          <w:rFonts w:asciiTheme="majorBidi" w:hAnsiTheme="majorBidi" w:cstheme="majorBidi"/>
          <w:sz w:val="36"/>
          <w:szCs w:val="36"/>
          <w:rtl/>
          <w:lang w:bidi="ar-IQ"/>
        </w:rPr>
        <w:t>السيد مهند فؤاد علي</w:t>
      </w:r>
      <w:r w:rsidR="003142AB" w:rsidRPr="006E08E6">
        <w:rPr>
          <w:rStyle w:val="SubtleReference"/>
          <w:rFonts w:asciiTheme="majorBidi" w:hAnsiTheme="majorBidi" w:cstheme="majorBidi"/>
          <w:sz w:val="36"/>
          <w:szCs w:val="36"/>
          <w:rtl/>
          <w:lang w:bidi="ar-IQ"/>
        </w:rPr>
        <w:t xml:space="preserve"> / وزارة العدل </w:t>
      </w:r>
      <w:r w:rsidRPr="006E08E6">
        <w:rPr>
          <w:rStyle w:val="SubtleReference"/>
          <w:rFonts w:asciiTheme="majorBidi" w:hAnsiTheme="majorBidi" w:cstheme="majorBidi"/>
          <w:sz w:val="36"/>
          <w:szCs w:val="36"/>
          <w:rtl/>
          <w:lang w:bidi="ar-IQ"/>
        </w:rPr>
        <w:t xml:space="preserve"> </w:t>
      </w:r>
    </w:p>
    <w:p w:rsidR="00E37A81" w:rsidRPr="006E08E6" w:rsidRDefault="00D43ECF" w:rsidP="00C13C7E">
      <w:pPr>
        <w:pStyle w:val="ListParagraph"/>
        <w:numPr>
          <w:ilvl w:val="0"/>
          <w:numId w:val="4"/>
        </w:numPr>
        <w:jc w:val="mediumKashida"/>
        <w:rPr>
          <w:rStyle w:val="SubtleReference"/>
          <w:rFonts w:asciiTheme="majorBidi" w:hAnsiTheme="majorBidi" w:cstheme="majorBidi"/>
          <w:sz w:val="36"/>
          <w:szCs w:val="36"/>
          <w:rtl/>
          <w:lang w:bidi="ar-IQ"/>
        </w:rPr>
      </w:pPr>
      <w:r w:rsidRPr="006E08E6">
        <w:rPr>
          <w:rStyle w:val="SubtleReference"/>
          <w:rFonts w:asciiTheme="majorBidi" w:hAnsiTheme="majorBidi" w:cstheme="majorBidi"/>
          <w:sz w:val="36"/>
          <w:szCs w:val="36"/>
          <w:rtl/>
          <w:lang w:bidi="ar-IQ"/>
        </w:rPr>
        <w:t>السيد جاسم محمد فاضل</w:t>
      </w:r>
    </w:p>
    <w:p w:rsidR="00672858" w:rsidRPr="006E08E6" w:rsidRDefault="00672858" w:rsidP="00962779">
      <w:pPr>
        <w:pStyle w:val="ListParagraph"/>
        <w:ind w:left="509"/>
        <w:jc w:val="mediumKashida"/>
        <w:rPr>
          <w:rStyle w:val="SubtleReference"/>
          <w:rFonts w:asciiTheme="majorBidi" w:hAnsiTheme="majorBidi" w:cstheme="majorBidi"/>
          <w:b/>
          <w:bCs/>
          <w:lang w:bidi="ar-IQ"/>
        </w:rPr>
      </w:pPr>
      <w:r w:rsidRPr="006E08E6">
        <w:rPr>
          <w:rStyle w:val="SubtleReference"/>
          <w:rFonts w:asciiTheme="majorBidi" w:hAnsiTheme="majorBidi" w:cstheme="majorBidi"/>
          <w:b/>
          <w:bCs/>
          <w:rtl/>
          <w:lang w:bidi="ar-IQ"/>
        </w:rPr>
        <w:t xml:space="preserve"> </w:t>
      </w:r>
    </w:p>
    <w:sectPr w:rsidR="00672858" w:rsidRPr="006E08E6" w:rsidSect="006923CF">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F7F" w:rsidRDefault="00D01F7F" w:rsidP="00DA1774">
      <w:pPr>
        <w:spacing w:after="0" w:line="240" w:lineRule="auto"/>
      </w:pPr>
      <w:r>
        <w:separator/>
      </w:r>
    </w:p>
  </w:endnote>
  <w:endnote w:type="continuationSeparator" w:id="0">
    <w:p w:rsidR="00D01F7F" w:rsidRDefault="00D01F7F" w:rsidP="00DA1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635604320"/>
      <w:docPartObj>
        <w:docPartGallery w:val="Page Numbers (Bottom of Page)"/>
        <w:docPartUnique/>
      </w:docPartObj>
    </w:sdtPr>
    <w:sdtEndPr>
      <w:rPr>
        <w:noProof/>
      </w:rPr>
    </w:sdtEndPr>
    <w:sdtContent>
      <w:p w:rsidR="00286B03" w:rsidRDefault="00286B03" w:rsidP="00286B03">
        <w:pPr>
          <w:pStyle w:val="Footer"/>
          <w:tabs>
            <w:tab w:val="left" w:pos="7361"/>
          </w:tabs>
        </w:pPr>
        <w:r>
          <w:rPr>
            <w:rtl/>
          </w:rPr>
          <w:tab/>
        </w:r>
        <w:r>
          <w:rPr>
            <w:rtl/>
          </w:rPr>
          <w:tab/>
        </w:r>
        <w:r>
          <w:rPr>
            <w:rtl/>
          </w:rPr>
          <w:tab/>
        </w:r>
        <w:r>
          <w:fldChar w:fldCharType="begin"/>
        </w:r>
        <w:r>
          <w:instrText xml:space="preserve"> PAGE   \* MERGEFORMAT </w:instrText>
        </w:r>
        <w:r>
          <w:fldChar w:fldCharType="separate"/>
        </w:r>
        <w:r w:rsidR="008F0637">
          <w:rPr>
            <w:noProof/>
          </w:rPr>
          <w:t>6</w:t>
        </w:r>
        <w:r>
          <w:rPr>
            <w:noProof/>
          </w:rPr>
          <w:fldChar w:fldCharType="end"/>
        </w:r>
      </w:p>
    </w:sdtContent>
  </w:sdt>
  <w:p w:rsidR="00286B03" w:rsidRDefault="00286B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F7F" w:rsidRDefault="00D01F7F" w:rsidP="00DA1774">
      <w:pPr>
        <w:spacing w:after="0" w:line="240" w:lineRule="auto"/>
      </w:pPr>
      <w:r>
        <w:separator/>
      </w:r>
    </w:p>
  </w:footnote>
  <w:footnote w:type="continuationSeparator" w:id="0">
    <w:p w:rsidR="00D01F7F" w:rsidRDefault="00D01F7F" w:rsidP="00DA17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774" w:rsidRDefault="00DA1774" w:rsidP="00DA1774">
    <w:pPr>
      <w:pStyle w:val="Header"/>
    </w:pPr>
  </w:p>
  <w:p w:rsidR="00DA1774" w:rsidRDefault="00DA17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0531A7"/>
    <w:multiLevelType w:val="hybridMultilevel"/>
    <w:tmpl w:val="03B235E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5C451017"/>
    <w:multiLevelType w:val="hybridMultilevel"/>
    <w:tmpl w:val="E70E83CA"/>
    <w:lvl w:ilvl="0" w:tplc="04090001">
      <w:start w:val="1"/>
      <w:numFmt w:val="bullet"/>
      <w:lvlText w:val=""/>
      <w:lvlJc w:val="left"/>
      <w:pPr>
        <w:ind w:left="1755" w:hanging="360"/>
      </w:pPr>
      <w:rPr>
        <w:rFonts w:ascii="Symbol" w:hAnsi="Symbol" w:hint="default"/>
      </w:rPr>
    </w:lvl>
    <w:lvl w:ilvl="1" w:tplc="04090003" w:tentative="1">
      <w:start w:val="1"/>
      <w:numFmt w:val="bullet"/>
      <w:lvlText w:val="o"/>
      <w:lvlJc w:val="left"/>
      <w:pPr>
        <w:ind w:left="2475" w:hanging="360"/>
      </w:pPr>
      <w:rPr>
        <w:rFonts w:ascii="Courier New" w:hAnsi="Courier New" w:cs="Courier New" w:hint="default"/>
      </w:rPr>
    </w:lvl>
    <w:lvl w:ilvl="2" w:tplc="04090005" w:tentative="1">
      <w:start w:val="1"/>
      <w:numFmt w:val="bullet"/>
      <w:lvlText w:val=""/>
      <w:lvlJc w:val="left"/>
      <w:pPr>
        <w:ind w:left="3195" w:hanging="360"/>
      </w:pPr>
      <w:rPr>
        <w:rFonts w:ascii="Wingdings" w:hAnsi="Wingdings" w:hint="default"/>
      </w:rPr>
    </w:lvl>
    <w:lvl w:ilvl="3" w:tplc="04090001" w:tentative="1">
      <w:start w:val="1"/>
      <w:numFmt w:val="bullet"/>
      <w:lvlText w:val=""/>
      <w:lvlJc w:val="left"/>
      <w:pPr>
        <w:ind w:left="3915" w:hanging="360"/>
      </w:pPr>
      <w:rPr>
        <w:rFonts w:ascii="Symbol" w:hAnsi="Symbol" w:hint="default"/>
      </w:rPr>
    </w:lvl>
    <w:lvl w:ilvl="4" w:tplc="04090003" w:tentative="1">
      <w:start w:val="1"/>
      <w:numFmt w:val="bullet"/>
      <w:lvlText w:val="o"/>
      <w:lvlJc w:val="left"/>
      <w:pPr>
        <w:ind w:left="4635" w:hanging="360"/>
      </w:pPr>
      <w:rPr>
        <w:rFonts w:ascii="Courier New" w:hAnsi="Courier New" w:cs="Courier New" w:hint="default"/>
      </w:rPr>
    </w:lvl>
    <w:lvl w:ilvl="5" w:tplc="04090005" w:tentative="1">
      <w:start w:val="1"/>
      <w:numFmt w:val="bullet"/>
      <w:lvlText w:val=""/>
      <w:lvlJc w:val="left"/>
      <w:pPr>
        <w:ind w:left="5355" w:hanging="360"/>
      </w:pPr>
      <w:rPr>
        <w:rFonts w:ascii="Wingdings" w:hAnsi="Wingdings" w:hint="default"/>
      </w:rPr>
    </w:lvl>
    <w:lvl w:ilvl="6" w:tplc="04090001" w:tentative="1">
      <w:start w:val="1"/>
      <w:numFmt w:val="bullet"/>
      <w:lvlText w:val=""/>
      <w:lvlJc w:val="left"/>
      <w:pPr>
        <w:ind w:left="6075" w:hanging="360"/>
      </w:pPr>
      <w:rPr>
        <w:rFonts w:ascii="Symbol" w:hAnsi="Symbol" w:hint="default"/>
      </w:rPr>
    </w:lvl>
    <w:lvl w:ilvl="7" w:tplc="04090003" w:tentative="1">
      <w:start w:val="1"/>
      <w:numFmt w:val="bullet"/>
      <w:lvlText w:val="o"/>
      <w:lvlJc w:val="left"/>
      <w:pPr>
        <w:ind w:left="6795" w:hanging="360"/>
      </w:pPr>
      <w:rPr>
        <w:rFonts w:ascii="Courier New" w:hAnsi="Courier New" w:cs="Courier New" w:hint="default"/>
      </w:rPr>
    </w:lvl>
    <w:lvl w:ilvl="8" w:tplc="04090005" w:tentative="1">
      <w:start w:val="1"/>
      <w:numFmt w:val="bullet"/>
      <w:lvlText w:val=""/>
      <w:lvlJc w:val="left"/>
      <w:pPr>
        <w:ind w:left="7515" w:hanging="360"/>
      </w:pPr>
      <w:rPr>
        <w:rFonts w:ascii="Wingdings" w:hAnsi="Wingdings" w:hint="default"/>
      </w:rPr>
    </w:lvl>
  </w:abstractNum>
  <w:abstractNum w:abstractNumId="2" w15:restartNumberingAfterBreak="0">
    <w:nsid w:val="5F6F7CEC"/>
    <w:multiLevelType w:val="hybridMultilevel"/>
    <w:tmpl w:val="7C9E3082"/>
    <w:lvl w:ilvl="0" w:tplc="04090001">
      <w:start w:val="1"/>
      <w:numFmt w:val="bullet"/>
      <w:lvlText w:val=""/>
      <w:lvlJc w:val="left"/>
      <w:pPr>
        <w:ind w:left="1755" w:hanging="360"/>
      </w:pPr>
      <w:rPr>
        <w:rFonts w:ascii="Symbol" w:hAnsi="Symbol" w:hint="default"/>
      </w:rPr>
    </w:lvl>
    <w:lvl w:ilvl="1" w:tplc="04090003" w:tentative="1">
      <w:start w:val="1"/>
      <w:numFmt w:val="bullet"/>
      <w:lvlText w:val="o"/>
      <w:lvlJc w:val="left"/>
      <w:pPr>
        <w:ind w:left="2475" w:hanging="360"/>
      </w:pPr>
      <w:rPr>
        <w:rFonts w:ascii="Courier New" w:hAnsi="Courier New" w:cs="Courier New" w:hint="default"/>
      </w:rPr>
    </w:lvl>
    <w:lvl w:ilvl="2" w:tplc="04090005" w:tentative="1">
      <w:start w:val="1"/>
      <w:numFmt w:val="bullet"/>
      <w:lvlText w:val=""/>
      <w:lvlJc w:val="left"/>
      <w:pPr>
        <w:ind w:left="3195" w:hanging="360"/>
      </w:pPr>
      <w:rPr>
        <w:rFonts w:ascii="Wingdings" w:hAnsi="Wingdings" w:hint="default"/>
      </w:rPr>
    </w:lvl>
    <w:lvl w:ilvl="3" w:tplc="04090001" w:tentative="1">
      <w:start w:val="1"/>
      <w:numFmt w:val="bullet"/>
      <w:lvlText w:val=""/>
      <w:lvlJc w:val="left"/>
      <w:pPr>
        <w:ind w:left="3915" w:hanging="360"/>
      </w:pPr>
      <w:rPr>
        <w:rFonts w:ascii="Symbol" w:hAnsi="Symbol" w:hint="default"/>
      </w:rPr>
    </w:lvl>
    <w:lvl w:ilvl="4" w:tplc="04090003" w:tentative="1">
      <w:start w:val="1"/>
      <w:numFmt w:val="bullet"/>
      <w:lvlText w:val="o"/>
      <w:lvlJc w:val="left"/>
      <w:pPr>
        <w:ind w:left="4635" w:hanging="360"/>
      </w:pPr>
      <w:rPr>
        <w:rFonts w:ascii="Courier New" w:hAnsi="Courier New" w:cs="Courier New" w:hint="default"/>
      </w:rPr>
    </w:lvl>
    <w:lvl w:ilvl="5" w:tplc="04090005" w:tentative="1">
      <w:start w:val="1"/>
      <w:numFmt w:val="bullet"/>
      <w:lvlText w:val=""/>
      <w:lvlJc w:val="left"/>
      <w:pPr>
        <w:ind w:left="5355" w:hanging="360"/>
      </w:pPr>
      <w:rPr>
        <w:rFonts w:ascii="Wingdings" w:hAnsi="Wingdings" w:hint="default"/>
      </w:rPr>
    </w:lvl>
    <w:lvl w:ilvl="6" w:tplc="04090001" w:tentative="1">
      <w:start w:val="1"/>
      <w:numFmt w:val="bullet"/>
      <w:lvlText w:val=""/>
      <w:lvlJc w:val="left"/>
      <w:pPr>
        <w:ind w:left="6075" w:hanging="360"/>
      </w:pPr>
      <w:rPr>
        <w:rFonts w:ascii="Symbol" w:hAnsi="Symbol" w:hint="default"/>
      </w:rPr>
    </w:lvl>
    <w:lvl w:ilvl="7" w:tplc="04090003" w:tentative="1">
      <w:start w:val="1"/>
      <w:numFmt w:val="bullet"/>
      <w:lvlText w:val="o"/>
      <w:lvlJc w:val="left"/>
      <w:pPr>
        <w:ind w:left="6795" w:hanging="360"/>
      </w:pPr>
      <w:rPr>
        <w:rFonts w:ascii="Courier New" w:hAnsi="Courier New" w:cs="Courier New" w:hint="default"/>
      </w:rPr>
    </w:lvl>
    <w:lvl w:ilvl="8" w:tplc="04090005" w:tentative="1">
      <w:start w:val="1"/>
      <w:numFmt w:val="bullet"/>
      <w:lvlText w:val=""/>
      <w:lvlJc w:val="left"/>
      <w:pPr>
        <w:ind w:left="7515" w:hanging="360"/>
      </w:pPr>
      <w:rPr>
        <w:rFonts w:ascii="Wingdings" w:hAnsi="Wingdings" w:hint="default"/>
      </w:rPr>
    </w:lvl>
  </w:abstractNum>
  <w:abstractNum w:abstractNumId="3" w15:restartNumberingAfterBreak="0">
    <w:nsid w:val="73CD471A"/>
    <w:multiLevelType w:val="hybridMultilevel"/>
    <w:tmpl w:val="F356E9E4"/>
    <w:lvl w:ilvl="0" w:tplc="04090001">
      <w:start w:val="1"/>
      <w:numFmt w:val="bullet"/>
      <w:lvlText w:val=""/>
      <w:lvlJc w:val="left"/>
      <w:pPr>
        <w:ind w:left="1755" w:hanging="360"/>
      </w:pPr>
      <w:rPr>
        <w:rFonts w:ascii="Symbol" w:hAnsi="Symbol" w:hint="default"/>
      </w:rPr>
    </w:lvl>
    <w:lvl w:ilvl="1" w:tplc="04090003" w:tentative="1">
      <w:start w:val="1"/>
      <w:numFmt w:val="bullet"/>
      <w:lvlText w:val="o"/>
      <w:lvlJc w:val="left"/>
      <w:pPr>
        <w:ind w:left="2475" w:hanging="360"/>
      </w:pPr>
      <w:rPr>
        <w:rFonts w:ascii="Courier New" w:hAnsi="Courier New" w:cs="Courier New" w:hint="default"/>
      </w:rPr>
    </w:lvl>
    <w:lvl w:ilvl="2" w:tplc="04090005" w:tentative="1">
      <w:start w:val="1"/>
      <w:numFmt w:val="bullet"/>
      <w:lvlText w:val=""/>
      <w:lvlJc w:val="left"/>
      <w:pPr>
        <w:ind w:left="3195" w:hanging="360"/>
      </w:pPr>
      <w:rPr>
        <w:rFonts w:ascii="Wingdings" w:hAnsi="Wingdings" w:hint="default"/>
      </w:rPr>
    </w:lvl>
    <w:lvl w:ilvl="3" w:tplc="04090001" w:tentative="1">
      <w:start w:val="1"/>
      <w:numFmt w:val="bullet"/>
      <w:lvlText w:val=""/>
      <w:lvlJc w:val="left"/>
      <w:pPr>
        <w:ind w:left="3915" w:hanging="360"/>
      </w:pPr>
      <w:rPr>
        <w:rFonts w:ascii="Symbol" w:hAnsi="Symbol" w:hint="default"/>
      </w:rPr>
    </w:lvl>
    <w:lvl w:ilvl="4" w:tplc="04090003" w:tentative="1">
      <w:start w:val="1"/>
      <w:numFmt w:val="bullet"/>
      <w:lvlText w:val="o"/>
      <w:lvlJc w:val="left"/>
      <w:pPr>
        <w:ind w:left="4635" w:hanging="360"/>
      </w:pPr>
      <w:rPr>
        <w:rFonts w:ascii="Courier New" w:hAnsi="Courier New" w:cs="Courier New" w:hint="default"/>
      </w:rPr>
    </w:lvl>
    <w:lvl w:ilvl="5" w:tplc="04090005" w:tentative="1">
      <w:start w:val="1"/>
      <w:numFmt w:val="bullet"/>
      <w:lvlText w:val=""/>
      <w:lvlJc w:val="left"/>
      <w:pPr>
        <w:ind w:left="5355" w:hanging="360"/>
      </w:pPr>
      <w:rPr>
        <w:rFonts w:ascii="Wingdings" w:hAnsi="Wingdings" w:hint="default"/>
      </w:rPr>
    </w:lvl>
    <w:lvl w:ilvl="6" w:tplc="04090001" w:tentative="1">
      <w:start w:val="1"/>
      <w:numFmt w:val="bullet"/>
      <w:lvlText w:val=""/>
      <w:lvlJc w:val="left"/>
      <w:pPr>
        <w:ind w:left="6075" w:hanging="360"/>
      </w:pPr>
      <w:rPr>
        <w:rFonts w:ascii="Symbol" w:hAnsi="Symbol" w:hint="default"/>
      </w:rPr>
    </w:lvl>
    <w:lvl w:ilvl="7" w:tplc="04090003" w:tentative="1">
      <w:start w:val="1"/>
      <w:numFmt w:val="bullet"/>
      <w:lvlText w:val="o"/>
      <w:lvlJc w:val="left"/>
      <w:pPr>
        <w:ind w:left="6795" w:hanging="360"/>
      </w:pPr>
      <w:rPr>
        <w:rFonts w:ascii="Courier New" w:hAnsi="Courier New" w:cs="Courier New" w:hint="default"/>
      </w:rPr>
    </w:lvl>
    <w:lvl w:ilvl="8" w:tplc="04090005" w:tentative="1">
      <w:start w:val="1"/>
      <w:numFmt w:val="bullet"/>
      <w:lvlText w:val=""/>
      <w:lvlJc w:val="left"/>
      <w:pPr>
        <w:ind w:left="7515"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998"/>
    <w:rsid w:val="00010871"/>
    <w:rsid w:val="00041123"/>
    <w:rsid w:val="00053544"/>
    <w:rsid w:val="000715F3"/>
    <w:rsid w:val="0009737F"/>
    <w:rsid w:val="000A2BEB"/>
    <w:rsid w:val="000A2C24"/>
    <w:rsid w:val="0011454D"/>
    <w:rsid w:val="00135C92"/>
    <w:rsid w:val="001376BE"/>
    <w:rsid w:val="00151BC7"/>
    <w:rsid w:val="00157F4A"/>
    <w:rsid w:val="001B5D6D"/>
    <w:rsid w:val="001F410C"/>
    <w:rsid w:val="002214C0"/>
    <w:rsid w:val="00286B03"/>
    <w:rsid w:val="00294D77"/>
    <w:rsid w:val="002E7AC1"/>
    <w:rsid w:val="002E7B1C"/>
    <w:rsid w:val="003142AB"/>
    <w:rsid w:val="003200D7"/>
    <w:rsid w:val="00391680"/>
    <w:rsid w:val="003E42F0"/>
    <w:rsid w:val="00410AEE"/>
    <w:rsid w:val="00417006"/>
    <w:rsid w:val="0047247C"/>
    <w:rsid w:val="004D3878"/>
    <w:rsid w:val="004D4683"/>
    <w:rsid w:val="00504F3C"/>
    <w:rsid w:val="005308B2"/>
    <w:rsid w:val="00546154"/>
    <w:rsid w:val="005527CE"/>
    <w:rsid w:val="005958E9"/>
    <w:rsid w:val="0059685B"/>
    <w:rsid w:val="005B79B0"/>
    <w:rsid w:val="006046AC"/>
    <w:rsid w:val="00613B1D"/>
    <w:rsid w:val="00645AC3"/>
    <w:rsid w:val="00647339"/>
    <w:rsid w:val="00663BAC"/>
    <w:rsid w:val="00672858"/>
    <w:rsid w:val="00691A3B"/>
    <w:rsid w:val="006923CF"/>
    <w:rsid w:val="006C166A"/>
    <w:rsid w:val="006C4051"/>
    <w:rsid w:val="006C6CFD"/>
    <w:rsid w:val="006E08E6"/>
    <w:rsid w:val="00722650"/>
    <w:rsid w:val="00731019"/>
    <w:rsid w:val="007D4B93"/>
    <w:rsid w:val="007E328C"/>
    <w:rsid w:val="007F7118"/>
    <w:rsid w:val="008358FD"/>
    <w:rsid w:val="00842367"/>
    <w:rsid w:val="00864B59"/>
    <w:rsid w:val="00893B30"/>
    <w:rsid w:val="008B52FF"/>
    <w:rsid w:val="008E1755"/>
    <w:rsid w:val="008E4D23"/>
    <w:rsid w:val="008F0637"/>
    <w:rsid w:val="00906C13"/>
    <w:rsid w:val="00922858"/>
    <w:rsid w:val="009532E9"/>
    <w:rsid w:val="00962779"/>
    <w:rsid w:val="009B3C80"/>
    <w:rsid w:val="00A969D8"/>
    <w:rsid w:val="00AA4998"/>
    <w:rsid w:val="00AD7816"/>
    <w:rsid w:val="00B239C9"/>
    <w:rsid w:val="00B4158F"/>
    <w:rsid w:val="00C01554"/>
    <w:rsid w:val="00C122EB"/>
    <w:rsid w:val="00C13C7E"/>
    <w:rsid w:val="00C66D05"/>
    <w:rsid w:val="00C74412"/>
    <w:rsid w:val="00CB36B8"/>
    <w:rsid w:val="00CC5163"/>
    <w:rsid w:val="00CF7714"/>
    <w:rsid w:val="00D01F7F"/>
    <w:rsid w:val="00D24D1D"/>
    <w:rsid w:val="00D31653"/>
    <w:rsid w:val="00D43ECF"/>
    <w:rsid w:val="00D62D0E"/>
    <w:rsid w:val="00DA1774"/>
    <w:rsid w:val="00DB4A22"/>
    <w:rsid w:val="00DE783F"/>
    <w:rsid w:val="00DF460A"/>
    <w:rsid w:val="00E07724"/>
    <w:rsid w:val="00E13FF7"/>
    <w:rsid w:val="00E14947"/>
    <w:rsid w:val="00E37A81"/>
    <w:rsid w:val="00E600F3"/>
    <w:rsid w:val="00E6394E"/>
    <w:rsid w:val="00E961AC"/>
    <w:rsid w:val="00EF0F63"/>
    <w:rsid w:val="00F37BCD"/>
    <w:rsid w:val="00F61A3E"/>
    <w:rsid w:val="00F86946"/>
    <w:rsid w:val="00FC43E9"/>
    <w:rsid w:val="00FC64D2"/>
    <w:rsid w:val="00FD2110"/>
    <w:rsid w:val="00FD77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9A4DBA-5DEA-4106-BC09-5F7CCD5E9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w w:val="200"/>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2858"/>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3">
    <w:name w:val="نمط3"/>
    <w:basedOn w:val="IntenseReference"/>
    <w:uiPriority w:val="1"/>
    <w:qFormat/>
    <w:rsid w:val="005308B2"/>
    <w:rPr>
      <w:rFonts w:asciiTheme="minorHAnsi" w:hAnsiTheme="minorHAnsi" w:cstheme="minorBidi"/>
      <w:b/>
      <w:bCs/>
      <w:smallCaps w:val="0"/>
      <w:color w:val="000000" w:themeColor="text1"/>
      <w:spacing w:val="5"/>
      <w:sz w:val="32"/>
      <w:szCs w:val="32"/>
      <w:u w:val="none"/>
    </w:rPr>
  </w:style>
  <w:style w:type="character" w:styleId="IntenseReference">
    <w:name w:val="Intense Reference"/>
    <w:basedOn w:val="DefaultParagraphFont"/>
    <w:uiPriority w:val="32"/>
    <w:qFormat/>
    <w:rsid w:val="005308B2"/>
    <w:rPr>
      <w:b/>
      <w:bCs/>
      <w:smallCaps/>
      <w:color w:val="C0504D" w:themeColor="accent2"/>
      <w:spacing w:val="5"/>
      <w:u w:val="single"/>
    </w:rPr>
  </w:style>
  <w:style w:type="character" w:styleId="SubtleReference">
    <w:name w:val="Subtle Reference"/>
    <w:uiPriority w:val="31"/>
    <w:qFormat/>
    <w:rsid w:val="005308B2"/>
    <w:rPr>
      <w:rFonts w:asciiTheme="minorHAnsi" w:hAnsiTheme="minorHAnsi" w:cstheme="minorBidi"/>
      <w:color w:val="000000" w:themeColor="text1"/>
      <w:spacing w:val="-2"/>
      <w:w w:val="100"/>
      <w:kern w:val="16"/>
      <w:position w:val="0"/>
      <w:sz w:val="32"/>
      <w:szCs w:val="32"/>
      <w:u w:val="none"/>
    </w:rPr>
  </w:style>
  <w:style w:type="paragraph" w:styleId="ListParagraph">
    <w:name w:val="List Paragraph"/>
    <w:basedOn w:val="Normal"/>
    <w:uiPriority w:val="34"/>
    <w:qFormat/>
    <w:rsid w:val="008E1755"/>
    <w:pPr>
      <w:ind w:left="720"/>
      <w:contextualSpacing/>
    </w:pPr>
  </w:style>
  <w:style w:type="paragraph" w:styleId="NormalWeb">
    <w:name w:val="Normal (Web)"/>
    <w:basedOn w:val="Normal"/>
    <w:uiPriority w:val="99"/>
    <w:unhideWhenUsed/>
    <w:rsid w:val="00645AC3"/>
    <w:pPr>
      <w:bidi w:val="0"/>
      <w:spacing w:before="100" w:beforeAutospacing="1" w:after="100" w:afterAutospacing="1" w:line="240" w:lineRule="auto"/>
    </w:pPr>
    <w:rPr>
      <w:rFonts w:ascii="Times New Roman" w:eastAsia="Times New Roman" w:hAnsi="Times New Roman" w:cs="Times New Roman"/>
      <w:w w:val="100"/>
      <w:sz w:val="24"/>
      <w:szCs w:val="24"/>
    </w:rPr>
  </w:style>
  <w:style w:type="paragraph" w:styleId="Header">
    <w:name w:val="header"/>
    <w:basedOn w:val="Normal"/>
    <w:link w:val="HeaderChar"/>
    <w:uiPriority w:val="99"/>
    <w:unhideWhenUsed/>
    <w:rsid w:val="00DA1774"/>
    <w:pPr>
      <w:tabs>
        <w:tab w:val="center" w:pos="4153"/>
        <w:tab w:val="right" w:pos="8306"/>
      </w:tabs>
      <w:spacing w:after="0" w:line="240" w:lineRule="auto"/>
    </w:pPr>
  </w:style>
  <w:style w:type="character" w:customStyle="1" w:styleId="HeaderChar">
    <w:name w:val="Header Char"/>
    <w:basedOn w:val="DefaultParagraphFont"/>
    <w:link w:val="Header"/>
    <w:uiPriority w:val="99"/>
    <w:rsid w:val="00DA1774"/>
  </w:style>
  <w:style w:type="paragraph" w:styleId="Footer">
    <w:name w:val="footer"/>
    <w:basedOn w:val="Normal"/>
    <w:link w:val="FooterChar"/>
    <w:uiPriority w:val="99"/>
    <w:unhideWhenUsed/>
    <w:rsid w:val="00DA1774"/>
    <w:pPr>
      <w:tabs>
        <w:tab w:val="center" w:pos="4153"/>
        <w:tab w:val="right" w:pos="8306"/>
      </w:tabs>
      <w:spacing w:after="0" w:line="240" w:lineRule="auto"/>
    </w:pPr>
  </w:style>
  <w:style w:type="character" w:customStyle="1" w:styleId="FooterChar">
    <w:name w:val="Footer Char"/>
    <w:basedOn w:val="DefaultParagraphFont"/>
    <w:link w:val="Footer"/>
    <w:uiPriority w:val="99"/>
    <w:rsid w:val="00DA17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489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01FD56-2531-4DAF-AED8-1F675425B969}"/>
</file>

<file path=customXml/itemProps2.xml><?xml version="1.0" encoding="utf-8"?>
<ds:datastoreItem xmlns:ds="http://schemas.openxmlformats.org/officeDocument/2006/customXml" ds:itemID="{FCC99C16-F49B-4438-A5E3-7DC5952BDB22}"/>
</file>

<file path=customXml/itemProps3.xml><?xml version="1.0" encoding="utf-8"?>
<ds:datastoreItem xmlns:ds="http://schemas.openxmlformats.org/officeDocument/2006/customXml" ds:itemID="{EF02AD82-EBE1-45EC-9A49-34DAEB46C0CD}"/>
</file>

<file path=docProps/app.xml><?xml version="1.0" encoding="utf-8"?>
<Properties xmlns="http://schemas.openxmlformats.org/officeDocument/2006/extended-properties" xmlns:vt="http://schemas.openxmlformats.org/officeDocument/2006/docPropsVTypes">
  <Template>Normal.dotm</Template>
  <TotalTime>1</TotalTime>
  <Pages>13</Pages>
  <Words>2728</Words>
  <Characters>15555</Characters>
  <Application>Microsoft Office Word</Application>
  <DocSecurity>0</DocSecurity>
  <Lines>129</Lines>
  <Paragraphs>36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مكتب الزهرة</dc:creator>
  <cp:lastModifiedBy>SINGH Kalpana</cp:lastModifiedBy>
  <cp:revision>2</cp:revision>
  <cp:lastPrinted>2018-11-29T11:01:00Z</cp:lastPrinted>
  <dcterms:created xsi:type="dcterms:W3CDTF">2018-11-29T11:59:00Z</dcterms:created>
  <dcterms:modified xsi:type="dcterms:W3CDTF">2018-11-29T11:59:00Z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