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B08C9" w14:textId="162CEF2C" w:rsidR="002C2A73" w:rsidRPr="0007177C" w:rsidRDefault="000C6572" w:rsidP="002C2A73">
      <w:pPr>
        <w:pStyle w:val="Title"/>
        <w:jc w:val="center"/>
        <w:rPr>
          <w:b w:val="0"/>
          <w:bCs/>
          <w:color w:val="245E66"/>
          <w:sz w:val="96"/>
          <w:szCs w:val="96"/>
        </w:rPr>
      </w:pPr>
      <w:bookmarkStart w:id="0" w:name="_GoBack"/>
      <w:bookmarkEnd w:id="0"/>
      <w:r w:rsidRPr="0007177C">
        <w:rPr>
          <w:b w:val="0"/>
          <w:bCs/>
          <w:color w:val="245E66"/>
          <w:sz w:val="96"/>
          <w:szCs w:val="96"/>
        </w:rPr>
        <w:t>VN-Vertelpunt</w:t>
      </w:r>
    </w:p>
    <w:p w14:paraId="17846880" w14:textId="60F22FA7" w:rsidR="000C6572" w:rsidRPr="0044267A" w:rsidRDefault="000C6572" w:rsidP="002C2A73">
      <w:pPr>
        <w:pStyle w:val="Title"/>
        <w:jc w:val="center"/>
        <w:rPr>
          <w:b w:val="0"/>
          <w:bCs/>
        </w:rPr>
      </w:pPr>
      <w:r w:rsidRPr="0044267A">
        <w:rPr>
          <w:b w:val="0"/>
          <w:bCs/>
        </w:rPr>
        <w:t>(UN Listening Post)</w:t>
      </w:r>
    </w:p>
    <w:p w14:paraId="706EAD10" w14:textId="77777777" w:rsidR="002C2A73" w:rsidRPr="002C2A73" w:rsidRDefault="002C2A73" w:rsidP="002C2A73">
      <w:pPr>
        <w:jc w:val="center"/>
      </w:pPr>
    </w:p>
    <w:p w14:paraId="4DA9BD28" w14:textId="17B20C7A" w:rsidR="000C6572" w:rsidRPr="0007177C" w:rsidRDefault="000C6572" w:rsidP="002C2A73">
      <w:pPr>
        <w:pStyle w:val="Title"/>
        <w:jc w:val="center"/>
        <w:rPr>
          <w:color w:val="7F60A6"/>
          <w:sz w:val="48"/>
          <w:szCs w:val="48"/>
          <w:lang w:val="en-US"/>
        </w:rPr>
      </w:pPr>
      <w:r w:rsidRPr="0007177C">
        <w:rPr>
          <w:color w:val="7F60A6"/>
          <w:sz w:val="48"/>
          <w:szCs w:val="48"/>
          <w:lang w:val="en-US"/>
        </w:rPr>
        <w:t>Stories of disability experiences</w:t>
      </w:r>
    </w:p>
    <w:p w14:paraId="0FEBA392" w14:textId="34211A6F" w:rsidR="00A272C4" w:rsidRPr="0052620E" w:rsidRDefault="00A272C4" w:rsidP="0052620E">
      <w:pPr>
        <w:spacing w:before="240"/>
        <w:jc w:val="center"/>
        <w:rPr>
          <w:lang w:val="en-US"/>
        </w:rPr>
      </w:pPr>
      <w:r w:rsidRPr="0052620E">
        <w:rPr>
          <w:lang w:val="en-US"/>
        </w:rPr>
        <w:t xml:space="preserve">Appendix </w:t>
      </w:r>
      <w:r w:rsidR="0052620E" w:rsidRPr="0052620E">
        <w:rPr>
          <w:lang w:val="en-US"/>
        </w:rPr>
        <w:t>to the</w:t>
      </w:r>
      <w:r w:rsidRPr="0052620E">
        <w:rPr>
          <w:lang w:val="en-US"/>
        </w:rPr>
        <w:t xml:space="preserve"> Shadow Report CRPD</w:t>
      </w:r>
    </w:p>
    <w:p w14:paraId="04A71165" w14:textId="0D96CAD4" w:rsidR="000C6572" w:rsidRPr="00922BBD" w:rsidRDefault="00232D1A" w:rsidP="002224B3">
      <w:pPr>
        <w:spacing w:before="9120" w:after="0"/>
        <w:rPr>
          <w:b/>
          <w:bCs/>
          <w:color w:val="245E66"/>
        </w:rPr>
      </w:pPr>
      <w:r w:rsidRPr="00922BBD">
        <w:rPr>
          <w:b/>
          <w:bCs/>
          <w:color w:val="245E66"/>
        </w:rPr>
        <w:lastRenderedPageBreak/>
        <w:t>By</w:t>
      </w:r>
      <w:r w:rsidRPr="00922BBD">
        <w:rPr>
          <w:b/>
          <w:bCs/>
          <w:color w:val="245E66"/>
        </w:rPr>
        <w:tab/>
        <w:t xml:space="preserve">: </w:t>
      </w:r>
      <w:r w:rsidR="000C6572" w:rsidRPr="00922BBD">
        <w:rPr>
          <w:b/>
          <w:bCs/>
          <w:color w:val="245E66"/>
        </w:rPr>
        <w:t>Alliantie voor het VN-verdrag</w:t>
      </w:r>
    </w:p>
    <w:p w14:paraId="535363D3" w14:textId="1F61FF95" w:rsidR="000C6572" w:rsidRPr="00922BBD" w:rsidRDefault="00232D1A" w:rsidP="00232D1A">
      <w:pPr>
        <w:spacing w:after="0"/>
        <w:rPr>
          <w:b/>
          <w:bCs/>
          <w:color w:val="245E66"/>
          <w:lang w:val="en-US"/>
        </w:rPr>
      </w:pPr>
      <w:r w:rsidRPr="00922BBD">
        <w:rPr>
          <w:b/>
          <w:bCs/>
          <w:color w:val="245E66"/>
          <w:lang w:val="en-US"/>
        </w:rPr>
        <w:t>Date</w:t>
      </w:r>
      <w:r w:rsidRPr="00922BBD">
        <w:rPr>
          <w:b/>
          <w:bCs/>
          <w:color w:val="245E66"/>
          <w:lang w:val="en-US"/>
        </w:rPr>
        <w:tab/>
        <w:t xml:space="preserve">: </w:t>
      </w:r>
      <w:r w:rsidR="000C6572" w:rsidRPr="00922BBD">
        <w:rPr>
          <w:b/>
          <w:bCs/>
          <w:color w:val="245E66"/>
          <w:lang w:val="en-US"/>
        </w:rPr>
        <w:t>3-12-2019</w:t>
      </w:r>
    </w:p>
    <w:p w14:paraId="53C1CA72" w14:textId="1733359E" w:rsidR="009A5102" w:rsidRDefault="009A5102" w:rsidP="009A5102">
      <w:pPr>
        <w:pStyle w:val="Heading1"/>
        <w:rPr>
          <w:lang w:val="en-US"/>
        </w:rPr>
      </w:pPr>
      <w:bookmarkStart w:id="1" w:name="_Toc95125417"/>
      <w:bookmarkStart w:id="2" w:name="_Toc95125624"/>
      <w:r>
        <w:rPr>
          <w:lang w:val="en-US"/>
        </w:rPr>
        <w:t>Content</w:t>
      </w:r>
      <w:bookmarkEnd w:id="1"/>
      <w:bookmarkEnd w:id="2"/>
    </w:p>
    <w:p w14:paraId="335632C2" w14:textId="6F3F782F" w:rsidR="00342845" w:rsidRDefault="00E91E05">
      <w:pPr>
        <w:pStyle w:val="TOC1"/>
        <w:tabs>
          <w:tab w:val="right" w:pos="9061"/>
        </w:tabs>
        <w:rPr>
          <w:rFonts w:eastAsiaTheme="minorEastAsia" w:cstheme="minorBidi"/>
          <w:b w:val="0"/>
          <w:bCs w:val="0"/>
          <w:caps w:val="0"/>
          <w:noProof/>
          <w:sz w:val="22"/>
          <w:szCs w:val="22"/>
        </w:rPr>
      </w:pPr>
      <w:r>
        <w:rPr>
          <w:lang w:val="en-US"/>
        </w:rPr>
        <w:fldChar w:fldCharType="begin"/>
      </w:r>
      <w:r>
        <w:rPr>
          <w:lang w:val="en-US"/>
        </w:rPr>
        <w:instrText xml:space="preserve"> TOC \o "1-1" \h \z \u </w:instrText>
      </w:r>
      <w:r>
        <w:rPr>
          <w:lang w:val="en-US"/>
        </w:rPr>
        <w:fldChar w:fldCharType="separate"/>
      </w:r>
      <w:hyperlink w:anchor="_Toc95125625" w:history="1">
        <w:r w:rsidR="00342845" w:rsidRPr="0014579C">
          <w:rPr>
            <w:rStyle w:val="Hyperlink"/>
            <w:noProof/>
            <w:lang w:val="en-US"/>
          </w:rPr>
          <w:t>Introduction</w:t>
        </w:r>
        <w:r w:rsidR="00342845">
          <w:rPr>
            <w:noProof/>
            <w:webHidden/>
          </w:rPr>
          <w:tab/>
        </w:r>
        <w:r w:rsidR="00342845">
          <w:rPr>
            <w:noProof/>
            <w:webHidden/>
          </w:rPr>
          <w:fldChar w:fldCharType="begin"/>
        </w:r>
        <w:r w:rsidR="00342845">
          <w:rPr>
            <w:noProof/>
            <w:webHidden/>
          </w:rPr>
          <w:instrText xml:space="preserve"> PAGEREF _Toc95125625 \h </w:instrText>
        </w:r>
        <w:r w:rsidR="00342845">
          <w:rPr>
            <w:noProof/>
            <w:webHidden/>
          </w:rPr>
        </w:r>
        <w:r w:rsidR="00342845">
          <w:rPr>
            <w:noProof/>
            <w:webHidden/>
          </w:rPr>
          <w:fldChar w:fldCharType="separate"/>
        </w:r>
        <w:r w:rsidR="00342845">
          <w:rPr>
            <w:noProof/>
            <w:webHidden/>
          </w:rPr>
          <w:t>3</w:t>
        </w:r>
        <w:r w:rsidR="00342845">
          <w:rPr>
            <w:noProof/>
            <w:webHidden/>
          </w:rPr>
          <w:fldChar w:fldCharType="end"/>
        </w:r>
      </w:hyperlink>
    </w:p>
    <w:p w14:paraId="0CE5FCD8" w14:textId="63F23AD3" w:rsidR="00342845" w:rsidRDefault="00FB719C">
      <w:pPr>
        <w:pStyle w:val="TOC1"/>
        <w:tabs>
          <w:tab w:val="right" w:pos="9061"/>
        </w:tabs>
        <w:rPr>
          <w:rFonts w:eastAsiaTheme="minorEastAsia" w:cstheme="minorBidi"/>
          <w:b w:val="0"/>
          <w:bCs w:val="0"/>
          <w:caps w:val="0"/>
          <w:noProof/>
          <w:sz w:val="22"/>
          <w:szCs w:val="22"/>
        </w:rPr>
      </w:pPr>
      <w:hyperlink w:anchor="_Toc95125626" w:history="1">
        <w:r w:rsidR="00342845" w:rsidRPr="0014579C">
          <w:rPr>
            <w:rStyle w:val="Hyperlink"/>
            <w:noProof/>
          </w:rPr>
          <w:t>1. Education and development</w:t>
        </w:r>
        <w:r w:rsidR="00342845">
          <w:rPr>
            <w:noProof/>
            <w:webHidden/>
          </w:rPr>
          <w:tab/>
        </w:r>
        <w:r w:rsidR="00342845">
          <w:rPr>
            <w:noProof/>
            <w:webHidden/>
          </w:rPr>
          <w:fldChar w:fldCharType="begin"/>
        </w:r>
        <w:r w:rsidR="00342845">
          <w:rPr>
            <w:noProof/>
            <w:webHidden/>
          </w:rPr>
          <w:instrText xml:space="preserve"> PAGEREF _Toc95125626 \h </w:instrText>
        </w:r>
        <w:r w:rsidR="00342845">
          <w:rPr>
            <w:noProof/>
            <w:webHidden/>
          </w:rPr>
        </w:r>
        <w:r w:rsidR="00342845">
          <w:rPr>
            <w:noProof/>
            <w:webHidden/>
          </w:rPr>
          <w:fldChar w:fldCharType="separate"/>
        </w:r>
        <w:r w:rsidR="00342845">
          <w:rPr>
            <w:noProof/>
            <w:webHidden/>
          </w:rPr>
          <w:t>3</w:t>
        </w:r>
        <w:r w:rsidR="00342845">
          <w:rPr>
            <w:noProof/>
            <w:webHidden/>
          </w:rPr>
          <w:fldChar w:fldCharType="end"/>
        </w:r>
      </w:hyperlink>
    </w:p>
    <w:p w14:paraId="6E219F11" w14:textId="70230F0E" w:rsidR="00342845" w:rsidRDefault="00FB719C">
      <w:pPr>
        <w:pStyle w:val="TOC1"/>
        <w:tabs>
          <w:tab w:val="right" w:pos="9061"/>
        </w:tabs>
        <w:rPr>
          <w:rFonts w:eastAsiaTheme="minorEastAsia" w:cstheme="minorBidi"/>
          <w:b w:val="0"/>
          <w:bCs w:val="0"/>
          <w:caps w:val="0"/>
          <w:noProof/>
          <w:sz w:val="22"/>
          <w:szCs w:val="22"/>
        </w:rPr>
      </w:pPr>
      <w:hyperlink w:anchor="_Toc95125627" w:history="1">
        <w:r w:rsidR="00342845" w:rsidRPr="0014579C">
          <w:rPr>
            <w:rStyle w:val="Hyperlink"/>
            <w:noProof/>
            <w:lang w:val="en-US"/>
          </w:rPr>
          <w:t>2. Accessibility</w:t>
        </w:r>
        <w:r w:rsidR="00342845">
          <w:rPr>
            <w:noProof/>
            <w:webHidden/>
          </w:rPr>
          <w:tab/>
        </w:r>
        <w:r w:rsidR="00342845">
          <w:rPr>
            <w:noProof/>
            <w:webHidden/>
          </w:rPr>
          <w:fldChar w:fldCharType="begin"/>
        </w:r>
        <w:r w:rsidR="00342845">
          <w:rPr>
            <w:noProof/>
            <w:webHidden/>
          </w:rPr>
          <w:instrText xml:space="preserve"> PAGEREF _Toc95125627 \h </w:instrText>
        </w:r>
        <w:r w:rsidR="00342845">
          <w:rPr>
            <w:noProof/>
            <w:webHidden/>
          </w:rPr>
        </w:r>
        <w:r w:rsidR="00342845">
          <w:rPr>
            <w:noProof/>
            <w:webHidden/>
          </w:rPr>
          <w:fldChar w:fldCharType="separate"/>
        </w:r>
        <w:r w:rsidR="00342845">
          <w:rPr>
            <w:noProof/>
            <w:webHidden/>
          </w:rPr>
          <w:t>7</w:t>
        </w:r>
        <w:r w:rsidR="00342845">
          <w:rPr>
            <w:noProof/>
            <w:webHidden/>
          </w:rPr>
          <w:fldChar w:fldCharType="end"/>
        </w:r>
      </w:hyperlink>
    </w:p>
    <w:p w14:paraId="1AE03CA6" w14:textId="6EDA2D23" w:rsidR="00342845" w:rsidRDefault="00FB719C">
      <w:pPr>
        <w:pStyle w:val="TOC1"/>
        <w:tabs>
          <w:tab w:val="right" w:pos="9061"/>
        </w:tabs>
        <w:rPr>
          <w:rFonts w:eastAsiaTheme="minorEastAsia" w:cstheme="minorBidi"/>
          <w:b w:val="0"/>
          <w:bCs w:val="0"/>
          <w:caps w:val="0"/>
          <w:noProof/>
          <w:sz w:val="22"/>
          <w:szCs w:val="22"/>
        </w:rPr>
      </w:pPr>
      <w:hyperlink w:anchor="_Toc95125628" w:history="1">
        <w:r w:rsidR="00342845" w:rsidRPr="0014579C">
          <w:rPr>
            <w:rStyle w:val="Hyperlink"/>
            <w:noProof/>
            <w:lang w:val="en-US"/>
          </w:rPr>
          <w:t>3. Work and income</w:t>
        </w:r>
        <w:r w:rsidR="00342845">
          <w:rPr>
            <w:noProof/>
            <w:webHidden/>
          </w:rPr>
          <w:tab/>
        </w:r>
        <w:r w:rsidR="00342845">
          <w:rPr>
            <w:noProof/>
            <w:webHidden/>
          </w:rPr>
          <w:fldChar w:fldCharType="begin"/>
        </w:r>
        <w:r w:rsidR="00342845">
          <w:rPr>
            <w:noProof/>
            <w:webHidden/>
          </w:rPr>
          <w:instrText xml:space="preserve"> PAGEREF _Toc95125628 \h </w:instrText>
        </w:r>
        <w:r w:rsidR="00342845">
          <w:rPr>
            <w:noProof/>
            <w:webHidden/>
          </w:rPr>
        </w:r>
        <w:r w:rsidR="00342845">
          <w:rPr>
            <w:noProof/>
            <w:webHidden/>
          </w:rPr>
          <w:fldChar w:fldCharType="separate"/>
        </w:r>
        <w:r w:rsidR="00342845">
          <w:rPr>
            <w:noProof/>
            <w:webHidden/>
          </w:rPr>
          <w:t>9</w:t>
        </w:r>
        <w:r w:rsidR="00342845">
          <w:rPr>
            <w:noProof/>
            <w:webHidden/>
          </w:rPr>
          <w:fldChar w:fldCharType="end"/>
        </w:r>
      </w:hyperlink>
    </w:p>
    <w:p w14:paraId="27836E51" w14:textId="17742A4A" w:rsidR="00342845" w:rsidRDefault="00FB719C">
      <w:pPr>
        <w:pStyle w:val="TOC1"/>
        <w:tabs>
          <w:tab w:val="right" w:pos="9061"/>
        </w:tabs>
        <w:rPr>
          <w:rFonts w:eastAsiaTheme="minorEastAsia" w:cstheme="minorBidi"/>
          <w:b w:val="0"/>
          <w:bCs w:val="0"/>
          <w:caps w:val="0"/>
          <w:noProof/>
          <w:sz w:val="22"/>
          <w:szCs w:val="22"/>
        </w:rPr>
      </w:pPr>
      <w:hyperlink w:anchor="_Toc95125629" w:history="1">
        <w:r w:rsidR="00342845" w:rsidRPr="0014579C">
          <w:rPr>
            <w:rStyle w:val="Hyperlink"/>
            <w:noProof/>
            <w:lang w:val="en-US"/>
          </w:rPr>
          <w:t>4. Accessible information</w:t>
        </w:r>
        <w:r w:rsidR="00342845">
          <w:rPr>
            <w:noProof/>
            <w:webHidden/>
          </w:rPr>
          <w:tab/>
        </w:r>
        <w:r w:rsidR="00342845">
          <w:rPr>
            <w:noProof/>
            <w:webHidden/>
          </w:rPr>
          <w:fldChar w:fldCharType="begin"/>
        </w:r>
        <w:r w:rsidR="00342845">
          <w:rPr>
            <w:noProof/>
            <w:webHidden/>
          </w:rPr>
          <w:instrText xml:space="preserve"> PAGEREF _Toc95125629 \h </w:instrText>
        </w:r>
        <w:r w:rsidR="00342845">
          <w:rPr>
            <w:noProof/>
            <w:webHidden/>
          </w:rPr>
        </w:r>
        <w:r w:rsidR="00342845">
          <w:rPr>
            <w:noProof/>
            <w:webHidden/>
          </w:rPr>
          <w:fldChar w:fldCharType="separate"/>
        </w:r>
        <w:r w:rsidR="00342845">
          <w:rPr>
            <w:noProof/>
            <w:webHidden/>
          </w:rPr>
          <w:t>10</w:t>
        </w:r>
        <w:r w:rsidR="00342845">
          <w:rPr>
            <w:noProof/>
            <w:webHidden/>
          </w:rPr>
          <w:fldChar w:fldCharType="end"/>
        </w:r>
      </w:hyperlink>
    </w:p>
    <w:p w14:paraId="782BF43C" w14:textId="7FC08653" w:rsidR="00342845" w:rsidRDefault="00FB719C">
      <w:pPr>
        <w:pStyle w:val="TOC1"/>
        <w:tabs>
          <w:tab w:val="right" w:pos="9061"/>
        </w:tabs>
        <w:rPr>
          <w:rFonts w:eastAsiaTheme="minorEastAsia" w:cstheme="minorBidi"/>
          <w:b w:val="0"/>
          <w:bCs w:val="0"/>
          <w:caps w:val="0"/>
          <w:noProof/>
          <w:sz w:val="22"/>
          <w:szCs w:val="22"/>
        </w:rPr>
      </w:pPr>
      <w:hyperlink w:anchor="_Toc95125630" w:history="1">
        <w:r w:rsidR="00342845" w:rsidRPr="0014579C">
          <w:rPr>
            <w:rStyle w:val="Hyperlink"/>
            <w:noProof/>
            <w:lang w:val="en-US"/>
          </w:rPr>
          <w:t>5. Mobility</w:t>
        </w:r>
        <w:r w:rsidR="00342845">
          <w:rPr>
            <w:noProof/>
            <w:webHidden/>
          </w:rPr>
          <w:tab/>
        </w:r>
        <w:r w:rsidR="00342845">
          <w:rPr>
            <w:noProof/>
            <w:webHidden/>
          </w:rPr>
          <w:fldChar w:fldCharType="begin"/>
        </w:r>
        <w:r w:rsidR="00342845">
          <w:rPr>
            <w:noProof/>
            <w:webHidden/>
          </w:rPr>
          <w:instrText xml:space="preserve"> PAGEREF _Toc95125630 \h </w:instrText>
        </w:r>
        <w:r w:rsidR="00342845">
          <w:rPr>
            <w:noProof/>
            <w:webHidden/>
          </w:rPr>
        </w:r>
        <w:r w:rsidR="00342845">
          <w:rPr>
            <w:noProof/>
            <w:webHidden/>
          </w:rPr>
          <w:fldChar w:fldCharType="separate"/>
        </w:r>
        <w:r w:rsidR="00342845">
          <w:rPr>
            <w:noProof/>
            <w:webHidden/>
          </w:rPr>
          <w:t>11</w:t>
        </w:r>
        <w:r w:rsidR="00342845">
          <w:rPr>
            <w:noProof/>
            <w:webHidden/>
          </w:rPr>
          <w:fldChar w:fldCharType="end"/>
        </w:r>
      </w:hyperlink>
    </w:p>
    <w:p w14:paraId="4945A7B2" w14:textId="29557A98" w:rsidR="00342845" w:rsidRDefault="00FB719C">
      <w:pPr>
        <w:pStyle w:val="TOC1"/>
        <w:tabs>
          <w:tab w:val="right" w:pos="9061"/>
        </w:tabs>
        <w:rPr>
          <w:rFonts w:eastAsiaTheme="minorEastAsia" w:cstheme="minorBidi"/>
          <w:b w:val="0"/>
          <w:bCs w:val="0"/>
          <w:caps w:val="0"/>
          <w:noProof/>
          <w:sz w:val="22"/>
          <w:szCs w:val="22"/>
        </w:rPr>
      </w:pPr>
      <w:hyperlink w:anchor="_Toc95125631" w:history="1">
        <w:r w:rsidR="00342845" w:rsidRPr="0014579C">
          <w:rPr>
            <w:rStyle w:val="Hyperlink"/>
            <w:noProof/>
            <w:lang w:val="en-US"/>
          </w:rPr>
          <w:t>6. Independent living in the community</w:t>
        </w:r>
        <w:r w:rsidR="00342845">
          <w:rPr>
            <w:noProof/>
            <w:webHidden/>
          </w:rPr>
          <w:tab/>
        </w:r>
        <w:r w:rsidR="00342845">
          <w:rPr>
            <w:noProof/>
            <w:webHidden/>
          </w:rPr>
          <w:fldChar w:fldCharType="begin"/>
        </w:r>
        <w:r w:rsidR="00342845">
          <w:rPr>
            <w:noProof/>
            <w:webHidden/>
          </w:rPr>
          <w:instrText xml:space="preserve"> PAGEREF _Toc95125631 \h </w:instrText>
        </w:r>
        <w:r w:rsidR="00342845">
          <w:rPr>
            <w:noProof/>
            <w:webHidden/>
          </w:rPr>
        </w:r>
        <w:r w:rsidR="00342845">
          <w:rPr>
            <w:noProof/>
            <w:webHidden/>
          </w:rPr>
          <w:fldChar w:fldCharType="separate"/>
        </w:r>
        <w:r w:rsidR="00342845">
          <w:rPr>
            <w:noProof/>
            <w:webHidden/>
          </w:rPr>
          <w:t>12</w:t>
        </w:r>
        <w:r w:rsidR="00342845">
          <w:rPr>
            <w:noProof/>
            <w:webHidden/>
          </w:rPr>
          <w:fldChar w:fldCharType="end"/>
        </w:r>
      </w:hyperlink>
    </w:p>
    <w:p w14:paraId="103F21EC" w14:textId="10DA806B" w:rsidR="00342845" w:rsidRDefault="00FB719C">
      <w:pPr>
        <w:pStyle w:val="TOC1"/>
        <w:tabs>
          <w:tab w:val="right" w:pos="9061"/>
        </w:tabs>
        <w:rPr>
          <w:rFonts w:eastAsiaTheme="minorEastAsia" w:cstheme="minorBidi"/>
          <w:b w:val="0"/>
          <w:bCs w:val="0"/>
          <w:caps w:val="0"/>
          <w:noProof/>
          <w:sz w:val="22"/>
          <w:szCs w:val="22"/>
        </w:rPr>
      </w:pPr>
      <w:hyperlink w:anchor="_Toc95125632" w:history="1">
        <w:r w:rsidR="00342845" w:rsidRPr="0014579C">
          <w:rPr>
            <w:rStyle w:val="Hyperlink"/>
            <w:noProof/>
            <w:lang w:val="en-US"/>
          </w:rPr>
          <w:t>7. Culture, sport and leisure</w:t>
        </w:r>
        <w:r w:rsidR="00342845">
          <w:rPr>
            <w:noProof/>
            <w:webHidden/>
          </w:rPr>
          <w:tab/>
        </w:r>
        <w:r w:rsidR="00342845">
          <w:rPr>
            <w:noProof/>
            <w:webHidden/>
          </w:rPr>
          <w:fldChar w:fldCharType="begin"/>
        </w:r>
        <w:r w:rsidR="00342845">
          <w:rPr>
            <w:noProof/>
            <w:webHidden/>
          </w:rPr>
          <w:instrText xml:space="preserve"> PAGEREF _Toc95125632 \h </w:instrText>
        </w:r>
        <w:r w:rsidR="00342845">
          <w:rPr>
            <w:noProof/>
            <w:webHidden/>
          </w:rPr>
        </w:r>
        <w:r w:rsidR="00342845">
          <w:rPr>
            <w:noProof/>
            <w:webHidden/>
          </w:rPr>
          <w:fldChar w:fldCharType="separate"/>
        </w:r>
        <w:r w:rsidR="00342845">
          <w:rPr>
            <w:noProof/>
            <w:webHidden/>
          </w:rPr>
          <w:t>13</w:t>
        </w:r>
        <w:r w:rsidR="00342845">
          <w:rPr>
            <w:noProof/>
            <w:webHidden/>
          </w:rPr>
          <w:fldChar w:fldCharType="end"/>
        </w:r>
      </w:hyperlink>
    </w:p>
    <w:p w14:paraId="61050E6F" w14:textId="57396319" w:rsidR="00342845" w:rsidRDefault="00FB719C">
      <w:pPr>
        <w:pStyle w:val="TOC1"/>
        <w:tabs>
          <w:tab w:val="right" w:pos="9061"/>
        </w:tabs>
        <w:rPr>
          <w:rFonts w:eastAsiaTheme="minorEastAsia" w:cstheme="minorBidi"/>
          <w:b w:val="0"/>
          <w:bCs w:val="0"/>
          <w:caps w:val="0"/>
          <w:noProof/>
          <w:sz w:val="22"/>
          <w:szCs w:val="22"/>
        </w:rPr>
      </w:pPr>
      <w:hyperlink w:anchor="_Toc95125633" w:history="1">
        <w:r w:rsidR="00342845" w:rsidRPr="0014579C">
          <w:rPr>
            <w:rStyle w:val="Hyperlink"/>
            <w:noProof/>
            <w:lang w:val="en-US"/>
          </w:rPr>
          <w:t>8. Health and care</w:t>
        </w:r>
        <w:r w:rsidR="00342845">
          <w:rPr>
            <w:noProof/>
            <w:webHidden/>
          </w:rPr>
          <w:tab/>
        </w:r>
        <w:r w:rsidR="00342845">
          <w:rPr>
            <w:noProof/>
            <w:webHidden/>
          </w:rPr>
          <w:fldChar w:fldCharType="begin"/>
        </w:r>
        <w:r w:rsidR="00342845">
          <w:rPr>
            <w:noProof/>
            <w:webHidden/>
          </w:rPr>
          <w:instrText xml:space="preserve"> PAGEREF _Toc95125633 \h </w:instrText>
        </w:r>
        <w:r w:rsidR="00342845">
          <w:rPr>
            <w:noProof/>
            <w:webHidden/>
          </w:rPr>
        </w:r>
        <w:r w:rsidR="00342845">
          <w:rPr>
            <w:noProof/>
            <w:webHidden/>
          </w:rPr>
          <w:fldChar w:fldCharType="separate"/>
        </w:r>
        <w:r w:rsidR="00342845">
          <w:rPr>
            <w:noProof/>
            <w:webHidden/>
          </w:rPr>
          <w:t>14</w:t>
        </w:r>
        <w:r w:rsidR="00342845">
          <w:rPr>
            <w:noProof/>
            <w:webHidden/>
          </w:rPr>
          <w:fldChar w:fldCharType="end"/>
        </w:r>
      </w:hyperlink>
    </w:p>
    <w:p w14:paraId="3ED868F1" w14:textId="1A079EE7" w:rsidR="009C233E" w:rsidRDefault="00E91E05" w:rsidP="00894063">
      <w:pPr>
        <w:rPr>
          <w:lang w:val="en-US"/>
        </w:rPr>
      </w:pPr>
      <w:r>
        <w:rPr>
          <w:lang w:val="en-US"/>
        </w:rPr>
        <w:fldChar w:fldCharType="end"/>
      </w:r>
      <w:r w:rsidR="009C233E">
        <w:rPr>
          <w:lang w:val="en-US"/>
        </w:rPr>
        <w:br w:type="page"/>
      </w:r>
    </w:p>
    <w:p w14:paraId="75CC3B74" w14:textId="50EAC919" w:rsidR="00342845" w:rsidRDefault="00342845" w:rsidP="00342845">
      <w:pPr>
        <w:pStyle w:val="Heading1"/>
        <w:rPr>
          <w:lang w:val="en-US"/>
        </w:rPr>
      </w:pPr>
      <w:bookmarkStart w:id="3" w:name="_Toc95125625"/>
      <w:r>
        <w:rPr>
          <w:lang w:val="en-US"/>
        </w:rPr>
        <w:lastRenderedPageBreak/>
        <w:t>Introduction</w:t>
      </w:r>
      <w:bookmarkEnd w:id="3"/>
    </w:p>
    <w:p w14:paraId="6A05A809" w14:textId="19308788" w:rsidR="00150CB0" w:rsidRPr="00031419" w:rsidRDefault="00031419" w:rsidP="00894063">
      <w:pPr>
        <w:rPr>
          <w:lang w:val="en-US"/>
        </w:rPr>
      </w:pPr>
      <w:r>
        <w:rPr>
          <w:lang w:val="en-US"/>
        </w:rPr>
        <w:t>A Dutch project called VN Vertelpunt (UN Listening Post) received 705 reports of people’s experiences with disability in everyday life</w:t>
      </w:r>
      <w:r w:rsidR="004135EF">
        <w:rPr>
          <w:lang w:val="en-US"/>
        </w:rPr>
        <w:t>,</w:t>
      </w:r>
      <w:r>
        <w:rPr>
          <w:lang w:val="en-US"/>
        </w:rPr>
        <w:t xml:space="preserve"> b</w:t>
      </w:r>
      <w:r w:rsidR="1F317030" w:rsidRPr="00031419">
        <w:rPr>
          <w:lang w:val="en-US"/>
        </w:rPr>
        <w:t xml:space="preserve">etween 2017 and 2019. This appendix contains a selection of the stories reported. Some stories have been shortened. Most of the experiences reported to </w:t>
      </w:r>
      <w:r>
        <w:rPr>
          <w:lang w:val="en-US"/>
        </w:rPr>
        <w:t xml:space="preserve">VN </w:t>
      </w:r>
      <w:r w:rsidR="1F317030" w:rsidRPr="00031419">
        <w:rPr>
          <w:lang w:val="en-US"/>
        </w:rPr>
        <w:t xml:space="preserve">Vertelpunt were (very) negative, and only a small portion were positive. Most of the experiences reported concern the topics ‘accessibility and mobility,’ ‘work and income,’ and ‘education and development.’ The selection of stories reflects this. The stories are set out in the following order of topic: </w:t>
      </w:r>
    </w:p>
    <w:p w14:paraId="5D07DD5F" w14:textId="558BF0F6" w:rsidR="0099690D" w:rsidRPr="005A7029" w:rsidRDefault="73D61590" w:rsidP="73D61590">
      <w:pPr>
        <w:pStyle w:val="ListParagraph"/>
        <w:numPr>
          <w:ilvl w:val="0"/>
          <w:numId w:val="3"/>
        </w:numPr>
      </w:pPr>
      <w:r>
        <w:t>Education and development</w:t>
      </w:r>
    </w:p>
    <w:p w14:paraId="0DB54815" w14:textId="6E6A5EB8" w:rsidR="0099690D" w:rsidRDefault="73D61590" w:rsidP="73D61590">
      <w:pPr>
        <w:pStyle w:val="ListParagraph"/>
        <w:numPr>
          <w:ilvl w:val="0"/>
          <w:numId w:val="3"/>
        </w:numPr>
        <w:rPr>
          <w:rFonts w:eastAsia="Verdana" w:cs="Verdana"/>
          <w:szCs w:val="18"/>
        </w:rPr>
      </w:pPr>
      <w:r>
        <w:t xml:space="preserve">Accessibility </w:t>
      </w:r>
    </w:p>
    <w:p w14:paraId="1F5F3FE9" w14:textId="7B7959CA" w:rsidR="0099690D" w:rsidRDefault="73D61590" w:rsidP="73D61590">
      <w:pPr>
        <w:pStyle w:val="ListParagraph"/>
        <w:numPr>
          <w:ilvl w:val="0"/>
          <w:numId w:val="3"/>
        </w:numPr>
        <w:rPr>
          <w:szCs w:val="18"/>
        </w:rPr>
      </w:pPr>
      <w:r>
        <w:t>Work and income</w:t>
      </w:r>
    </w:p>
    <w:p w14:paraId="64B57607" w14:textId="5893BC3C" w:rsidR="009B5353" w:rsidRDefault="73D61590" w:rsidP="005A7029">
      <w:pPr>
        <w:pStyle w:val="ListParagraph"/>
        <w:numPr>
          <w:ilvl w:val="0"/>
          <w:numId w:val="3"/>
        </w:numPr>
      </w:pPr>
      <w:r>
        <w:t>Accessible information</w:t>
      </w:r>
    </w:p>
    <w:p w14:paraId="075E9BCF" w14:textId="6C94016E" w:rsidR="00F565C5" w:rsidRDefault="73D61590" w:rsidP="005A7029">
      <w:pPr>
        <w:pStyle w:val="ListParagraph"/>
        <w:numPr>
          <w:ilvl w:val="0"/>
          <w:numId w:val="3"/>
        </w:numPr>
      </w:pPr>
      <w:r>
        <w:t>Mobility</w:t>
      </w:r>
    </w:p>
    <w:p w14:paraId="422140BA" w14:textId="3B8D2774" w:rsidR="00F565C5" w:rsidRPr="005A7029" w:rsidRDefault="73D61590" w:rsidP="005A7029">
      <w:pPr>
        <w:pStyle w:val="ListParagraph"/>
        <w:numPr>
          <w:ilvl w:val="0"/>
          <w:numId w:val="3"/>
        </w:numPr>
      </w:pPr>
      <w:r>
        <w:t xml:space="preserve">Independent living in the community </w:t>
      </w:r>
    </w:p>
    <w:p w14:paraId="2EC9ED5F" w14:textId="6F819843" w:rsidR="00150CB0" w:rsidRPr="005A7029" w:rsidRDefault="73D61590" w:rsidP="005A7029">
      <w:pPr>
        <w:pStyle w:val="ListParagraph"/>
        <w:numPr>
          <w:ilvl w:val="0"/>
          <w:numId w:val="3"/>
        </w:numPr>
      </w:pPr>
      <w:r>
        <w:t>Culture, sport and leisure</w:t>
      </w:r>
    </w:p>
    <w:p w14:paraId="2908712B" w14:textId="24A159A9" w:rsidR="00150CB0" w:rsidRPr="005A7029" w:rsidRDefault="73D61590" w:rsidP="005A7029">
      <w:pPr>
        <w:pStyle w:val="ListParagraph"/>
        <w:numPr>
          <w:ilvl w:val="0"/>
          <w:numId w:val="3"/>
        </w:numPr>
      </w:pPr>
      <w:r>
        <w:t xml:space="preserve">Health and care </w:t>
      </w:r>
    </w:p>
    <w:p w14:paraId="72A3D3EC" w14:textId="606B7514" w:rsidR="00902DAD" w:rsidRPr="00C15750" w:rsidRDefault="00EB5046" w:rsidP="00023382">
      <w:pPr>
        <w:pStyle w:val="Heading1"/>
        <w:rPr>
          <w:lang w:val="en-US"/>
        </w:rPr>
      </w:pPr>
      <w:bookmarkStart w:id="4" w:name="_Toc95125626"/>
      <w:r>
        <w:lastRenderedPageBreak/>
        <w:t xml:space="preserve">1. </w:t>
      </w:r>
      <w:r w:rsidR="73D61590" w:rsidRPr="73D61590">
        <w:t>Education and development</w:t>
      </w:r>
      <w:bookmarkEnd w:id="4"/>
      <w:r w:rsidR="73D61590" w:rsidRPr="00C15750">
        <w:rPr>
          <w:lang w:val="en-US"/>
        </w:rPr>
        <w:t xml:space="preserve"> </w:t>
      </w:r>
    </w:p>
    <w:p w14:paraId="7789AF4A" w14:textId="78B87605" w:rsidR="00521B47" w:rsidRPr="00C15750" w:rsidRDefault="73D61590" w:rsidP="00DE04AC">
      <w:pPr>
        <w:pStyle w:val="Heading2"/>
        <w:rPr>
          <w:lang w:val="en-US"/>
        </w:rPr>
      </w:pPr>
      <w:r w:rsidRPr="00C15750">
        <w:rPr>
          <w:lang w:val="en-US"/>
        </w:rPr>
        <w:t xml:space="preserve">No higher education </w:t>
      </w:r>
    </w:p>
    <w:p w14:paraId="15C79204" w14:textId="43F6EE27" w:rsidR="00C01B3B" w:rsidRPr="00031419" w:rsidRDefault="3DEAE932" w:rsidP="73D61590">
      <w:pPr>
        <w:rPr>
          <w:b/>
          <w:bCs/>
          <w:lang w:val="en-US"/>
        </w:rPr>
      </w:pPr>
      <w:r w:rsidRPr="00031419">
        <w:rPr>
          <w:lang w:val="en-US"/>
        </w:rPr>
        <w:t xml:space="preserve">Unfortunately, my daughter with a mild form of autism has had little opportunity for higher education.  All the doors were closed to her after secondary school. She is communicative, has a good IQ, but she is socially anxious and easily over-stimulated. Most schools don’t want to burn their fingers on her. She is a ‘risk’ for success for mid-level professional education and was even rejected after she successfully completed an admissions test. The examples are many and sad. With the result that she now, at age 22, with little support (WMO problem, almost no hours for support approved), no diploma, and almost no prospects, pretty much just sits alone in her little flat. It could easily be so different: schools could do their best to welcome and support young people who need extra support and maybe even make some adjustments to their curriculum. Of course this requires time and energy and may even negatively affect their success stats.  That’s then a </w:t>
      </w:r>
      <w:r w:rsidR="00031419" w:rsidRPr="00031419">
        <w:rPr>
          <w:lang w:val="en-US"/>
        </w:rPr>
        <w:t>problem</w:t>
      </w:r>
      <w:r w:rsidRPr="00031419">
        <w:rPr>
          <w:lang w:val="en-US"/>
        </w:rPr>
        <w:t xml:space="preserve"> of accountability by the education sector to the government. Allow room for children and youth who perform more slowly or who achieve less academically, without consequences for the school. Appropriate Education is a farce. </w:t>
      </w:r>
    </w:p>
    <w:p w14:paraId="6D3C3BE9" w14:textId="6CDC16A1" w:rsidR="00C01B3B" w:rsidRPr="00031419" w:rsidRDefault="1BFDE8E9" w:rsidP="00DE04AC">
      <w:pPr>
        <w:pStyle w:val="Heading2"/>
        <w:rPr>
          <w:lang w:val="en-US"/>
        </w:rPr>
      </w:pPr>
      <w:r w:rsidRPr="00031419">
        <w:rPr>
          <w:lang w:val="en-US"/>
        </w:rPr>
        <w:t>The system doesn’t fit</w:t>
      </w:r>
    </w:p>
    <w:p w14:paraId="3600620E" w14:textId="10C4FF7B" w:rsidR="00C01B3B" w:rsidRPr="00031419" w:rsidRDefault="3DEAE932" w:rsidP="73D61590">
      <w:pPr>
        <w:rPr>
          <w:b/>
          <w:bCs/>
          <w:lang w:val="en-US"/>
        </w:rPr>
      </w:pPr>
      <w:r w:rsidRPr="00031419">
        <w:rPr>
          <w:lang w:val="en-US"/>
        </w:rPr>
        <w:t xml:space="preserve">Daughter, to the satisfaction of herself, parents and school, attends a regular primary school. Mother wants her to attend a secondary vocational school in the city with a </w:t>
      </w:r>
      <w:r w:rsidRPr="00031419">
        <w:rPr>
          <w:lang w:val="en-US"/>
        </w:rPr>
        <w:lastRenderedPageBreak/>
        <w:t xml:space="preserve">special curriculum for children who learn more slowly. A school for special education (zmlk) offers to provide support to the regular school. The secondary vocational school rejects the offer, saying that it only enrolls pupils who can complete a theoretical program within five years, and that this girl with down’s syndrome is incapable of doing so. Informally it seems that the school is afraid that accepting this pupil would lead to fewer enrollments by other children. </w:t>
      </w:r>
    </w:p>
    <w:p w14:paraId="03801B65" w14:textId="1663281D" w:rsidR="00C01B3B" w:rsidRPr="00031419" w:rsidRDefault="73D61590" w:rsidP="00DE04AC">
      <w:pPr>
        <w:pStyle w:val="Heading2"/>
        <w:rPr>
          <w:lang w:val="en-US"/>
        </w:rPr>
      </w:pPr>
      <w:r w:rsidRPr="00031419">
        <w:rPr>
          <w:lang w:val="en-US"/>
        </w:rPr>
        <w:t>Three rejections by primary schools</w:t>
      </w:r>
    </w:p>
    <w:p w14:paraId="6F323E82" w14:textId="0F2E3CB3" w:rsidR="00C01B3B" w:rsidRPr="00031419" w:rsidRDefault="1F317030" w:rsidP="1BFDE8E9">
      <w:pPr>
        <w:rPr>
          <w:lang w:val="en-US"/>
        </w:rPr>
      </w:pPr>
      <w:r w:rsidRPr="00031419">
        <w:rPr>
          <w:lang w:val="en-US"/>
        </w:rPr>
        <w:t xml:space="preserve">Daughter is four years old.  She has </w:t>
      </w:r>
      <w:r w:rsidR="00EB5046">
        <w:rPr>
          <w:lang w:val="en-US"/>
        </w:rPr>
        <w:t>D</w:t>
      </w:r>
      <w:r w:rsidRPr="00031419">
        <w:rPr>
          <w:lang w:val="en-US"/>
        </w:rPr>
        <w:t>own’s syndrome.  Her mother had great difficulty to find a good preschool for her. Her search involved me</w:t>
      </w:r>
      <w:r w:rsidR="00031419">
        <w:rPr>
          <w:lang w:val="en-US"/>
        </w:rPr>
        <w:t>etings at three potential preschools</w:t>
      </w:r>
      <w:r w:rsidRPr="00031419">
        <w:rPr>
          <w:lang w:val="en-US"/>
        </w:rPr>
        <w:t xml:space="preserve"> and arduous discussion about support. There was no problem at place number 3. Daughter was simply welcome. That was the summer of 2016. Now in October 2017, with her daughter legally required to attend school, mother has approached a number of regular schools. All the schools are reluctant. One school rejects enrollment because they ‘had just enrolled another child with down’s syndrome.’ They didn’t want a second one. The schools all claim not to have the money needed for support, but the offer of mother to help </w:t>
      </w:r>
      <w:r w:rsidR="00031419" w:rsidRPr="00031419">
        <w:rPr>
          <w:lang w:val="en-US"/>
        </w:rPr>
        <w:t>with</w:t>
      </w:r>
      <w:r w:rsidRPr="00031419">
        <w:rPr>
          <w:lang w:val="en-US"/>
        </w:rPr>
        <w:t xml:space="preserve"> the financing is refused. None of the schools met th</w:t>
      </w:r>
      <w:r w:rsidR="00031419">
        <w:rPr>
          <w:lang w:val="en-US"/>
        </w:rPr>
        <w:t>e child before refusing her. No one</w:t>
      </w:r>
      <w:r w:rsidRPr="00031419">
        <w:rPr>
          <w:lang w:val="en-US"/>
        </w:rPr>
        <w:t xml:space="preserve"> really looked at what she would need in terms of support. </w:t>
      </w:r>
    </w:p>
    <w:p w14:paraId="62692CC1" w14:textId="7A9AC9E7" w:rsidR="00902DAD" w:rsidRPr="00031419" w:rsidRDefault="3DEAE932" w:rsidP="00DE04AC">
      <w:pPr>
        <w:pStyle w:val="Heading2"/>
        <w:rPr>
          <w:lang w:val="en-US"/>
        </w:rPr>
      </w:pPr>
      <w:r w:rsidRPr="00031419">
        <w:rPr>
          <w:lang w:val="en-US"/>
        </w:rPr>
        <w:t xml:space="preserve">School is going well </w:t>
      </w:r>
    </w:p>
    <w:p w14:paraId="51C2A003" w14:textId="08882DB4" w:rsidR="00902DAD" w:rsidRPr="00031419" w:rsidRDefault="3DEAE932" w:rsidP="73D61590">
      <w:pPr>
        <w:rPr>
          <w:b/>
          <w:bCs/>
          <w:lang w:val="en-US"/>
        </w:rPr>
      </w:pPr>
      <w:r w:rsidRPr="00031419">
        <w:rPr>
          <w:lang w:val="en-US"/>
        </w:rPr>
        <w:t>The twenty week sonogram detected that something was off in my daughter’s brain. She is now ten</w:t>
      </w:r>
      <w:r w:rsidR="00031419">
        <w:rPr>
          <w:lang w:val="en-US"/>
        </w:rPr>
        <w:t xml:space="preserve"> years old</w:t>
      </w:r>
      <w:r w:rsidRPr="00031419">
        <w:rPr>
          <w:lang w:val="en-US"/>
        </w:rPr>
        <w:t xml:space="preserve">. She goes to a regular school with 30 kids in the classroom </w:t>
      </w:r>
      <w:r w:rsidRPr="00031419">
        <w:rPr>
          <w:lang w:val="en-US"/>
        </w:rPr>
        <w:lastRenderedPageBreak/>
        <w:t xml:space="preserve">and just one teacher. I don’t get involved in what the teachers do because it is their responsibility. They’re the ones with the expertise and skills. And it’s going very well. We were very open about her disability. We had a long talk at school when she started. We also organized an evening for all the parents. I don’t know what they did at school, but things are </w:t>
      </w:r>
      <w:r w:rsidR="00031419">
        <w:rPr>
          <w:lang w:val="en-US"/>
        </w:rPr>
        <w:t xml:space="preserve">really </w:t>
      </w:r>
      <w:r w:rsidRPr="00031419">
        <w:rPr>
          <w:lang w:val="en-US"/>
        </w:rPr>
        <w:t>going well. She follows her own program and still she’s achieved level D1. It look</w:t>
      </w:r>
      <w:r w:rsidR="00031419">
        <w:rPr>
          <w:lang w:val="en-US"/>
        </w:rPr>
        <w:t>s</w:t>
      </w:r>
      <w:r w:rsidRPr="00031419">
        <w:rPr>
          <w:lang w:val="en-US"/>
        </w:rPr>
        <w:t xml:space="preserve"> like she’ll be able to go on to secondary vocational school. </w:t>
      </w:r>
    </w:p>
    <w:p w14:paraId="4AAD1208" w14:textId="14E26FD8" w:rsidR="00902DAD" w:rsidRPr="00031419" w:rsidRDefault="73D61590" w:rsidP="00DE04AC">
      <w:pPr>
        <w:pStyle w:val="Heading2"/>
        <w:rPr>
          <w:lang w:val="en-US"/>
        </w:rPr>
      </w:pPr>
      <w:r w:rsidRPr="00031419">
        <w:rPr>
          <w:lang w:val="en-US"/>
        </w:rPr>
        <w:t xml:space="preserve">Education in a chair and tailored to fit  </w:t>
      </w:r>
    </w:p>
    <w:p w14:paraId="4B94D5A5" w14:textId="188C25A3" w:rsidR="00902DAD" w:rsidRPr="00031419" w:rsidRDefault="3DEAE932" w:rsidP="1BFDE8E9">
      <w:pPr>
        <w:rPr>
          <w:lang w:val="en-US"/>
        </w:rPr>
      </w:pPr>
      <w:r w:rsidRPr="00031419">
        <w:rPr>
          <w:lang w:val="en-US"/>
        </w:rPr>
        <w:t xml:space="preserve">Due to a serious car accident my daughter has major </w:t>
      </w:r>
      <w:r w:rsidR="00031419">
        <w:rPr>
          <w:lang w:val="en-US"/>
        </w:rPr>
        <w:t xml:space="preserve">concentration </w:t>
      </w:r>
      <w:r w:rsidRPr="00031419">
        <w:rPr>
          <w:lang w:val="en-US"/>
        </w:rPr>
        <w:t>problems.  Her high</w:t>
      </w:r>
      <w:r w:rsidR="00031419">
        <w:rPr>
          <w:lang w:val="en-US"/>
        </w:rPr>
        <w:t xml:space="preserve"> </w:t>
      </w:r>
      <w:r w:rsidRPr="00031419">
        <w:rPr>
          <w:lang w:val="en-US"/>
        </w:rPr>
        <w:t xml:space="preserve">school has responded really well. She has an adapted chair in the classroom. Her lesson planning and reading time have also adapted so that her energy can be spread out over the day. She’s now doing well. </w:t>
      </w:r>
    </w:p>
    <w:p w14:paraId="617A74E9" w14:textId="586E8EAE" w:rsidR="00902DAD" w:rsidRPr="00031419" w:rsidRDefault="1BFDE8E9" w:rsidP="00DE04AC">
      <w:pPr>
        <w:pStyle w:val="Heading2"/>
        <w:rPr>
          <w:lang w:val="en-US"/>
        </w:rPr>
      </w:pPr>
      <w:r w:rsidRPr="00031419">
        <w:rPr>
          <w:lang w:val="en-US"/>
        </w:rPr>
        <w:t xml:space="preserve">Going to a regular school </w:t>
      </w:r>
    </w:p>
    <w:p w14:paraId="3DEEC669" w14:textId="4E9999A7" w:rsidR="00902DAD" w:rsidRPr="00031419" w:rsidRDefault="3DEAE932" w:rsidP="1BFDE8E9">
      <w:pPr>
        <w:rPr>
          <w:lang w:val="en-US"/>
        </w:rPr>
      </w:pPr>
      <w:r w:rsidRPr="00031419">
        <w:rPr>
          <w:lang w:val="en-US"/>
        </w:rPr>
        <w:t xml:space="preserve">You don’t always have to go to a school for special education if you have autism. I go to a regular school. I do some things differently, such as not going into the school at the same time as the other </w:t>
      </w:r>
      <w:r w:rsidR="00031419" w:rsidRPr="00031419">
        <w:rPr>
          <w:lang w:val="en-US"/>
        </w:rPr>
        <w:t>children</w:t>
      </w:r>
      <w:r w:rsidRPr="00031419">
        <w:rPr>
          <w:lang w:val="en-US"/>
        </w:rPr>
        <w:t xml:space="preserve"> and I always sit in the same place. I also have a headphone that I can use to shut out my surroundings sometimes. When things become too much for me, there is also a quiet place I can go to. And I can ask for extra help if there’s something I don’t understand. Because if I don’t unders</w:t>
      </w:r>
      <w:r w:rsidR="00031419">
        <w:rPr>
          <w:lang w:val="en-US"/>
        </w:rPr>
        <w:t>tand something, then I can’t move on</w:t>
      </w:r>
      <w:r w:rsidRPr="00031419">
        <w:rPr>
          <w:lang w:val="en-US"/>
        </w:rPr>
        <w:t xml:space="preserve"> and I get confused. </w:t>
      </w:r>
    </w:p>
    <w:p w14:paraId="08382661" w14:textId="72BB670B" w:rsidR="00902DAD" w:rsidRPr="00031419" w:rsidRDefault="00031419" w:rsidP="00DE04AC">
      <w:pPr>
        <w:pStyle w:val="Heading2"/>
        <w:rPr>
          <w:lang w:val="en-US"/>
        </w:rPr>
      </w:pPr>
      <w:r>
        <w:rPr>
          <w:lang w:val="en-US"/>
        </w:rPr>
        <w:lastRenderedPageBreak/>
        <w:t>Deaf children</w:t>
      </w:r>
      <w:r w:rsidR="1BFDE8E9" w:rsidRPr="00031419">
        <w:rPr>
          <w:lang w:val="en-US"/>
        </w:rPr>
        <w:t xml:space="preserve"> and access to their own language </w:t>
      </w:r>
    </w:p>
    <w:p w14:paraId="2882CC18" w14:textId="1494DF62" w:rsidR="00902DAD" w:rsidRPr="00031419" w:rsidRDefault="3DEAE932" w:rsidP="1BFDE8E9">
      <w:pPr>
        <w:rPr>
          <w:lang w:val="en-US"/>
        </w:rPr>
      </w:pPr>
      <w:r w:rsidRPr="00031419">
        <w:rPr>
          <w:lang w:val="en-US"/>
        </w:rPr>
        <w:t>Two complaints reached our foundation in the month of December from children who don’t have  access to sign language in regular education. Children with a hearing disability in regular schools sometimes use a sign language interpreter in order to follow their classes. In order to follow the interpreter, the children need sign language instruction. Just like all children need lessons in the Dutch language. Instruction in Dutch Sign Language falls outside of what a regular school is required to provide and it has to be offered by a Cluster 2 educational institute</w:t>
      </w:r>
      <w:r w:rsidR="00031419">
        <w:rPr>
          <w:lang w:val="en-US"/>
        </w:rPr>
        <w:t xml:space="preserve"> for children with speech and hearing difficulties</w:t>
      </w:r>
      <w:r w:rsidRPr="00031419">
        <w:rPr>
          <w:lang w:val="en-US"/>
        </w:rPr>
        <w:t>. Both children were told by the institute that it would not support their educational need because they are in regular schools</w:t>
      </w:r>
      <w:r w:rsidR="00031419">
        <w:rPr>
          <w:lang w:val="en-US"/>
        </w:rPr>
        <w:t xml:space="preserve"> in the hearing world, which</w:t>
      </w:r>
      <w:r w:rsidRPr="00031419">
        <w:rPr>
          <w:lang w:val="en-US"/>
        </w:rPr>
        <w:t xml:space="preserve"> means that they should be </w:t>
      </w:r>
      <w:r w:rsidR="00031419">
        <w:rPr>
          <w:lang w:val="en-US"/>
        </w:rPr>
        <w:t xml:space="preserve">using their </w:t>
      </w:r>
      <w:r w:rsidR="00031419" w:rsidRPr="00031419">
        <w:rPr>
          <w:lang w:val="en-US"/>
        </w:rPr>
        <w:t xml:space="preserve">auditory capacities </w:t>
      </w:r>
      <w:r w:rsidR="00031419">
        <w:rPr>
          <w:lang w:val="en-US"/>
        </w:rPr>
        <w:t>as much as possible to get along in the hearing world.</w:t>
      </w:r>
      <w:r w:rsidRPr="00031419">
        <w:rPr>
          <w:lang w:val="en-US"/>
        </w:rPr>
        <w:t xml:space="preserve"> It should be emphasized that children who are born deaf or hearing-impaired always have a degree of auditory disability. This means that a visual language is necessary for their personal development. If via a visual language good language skills develop, the child can learn a second lang</w:t>
      </w:r>
      <w:r w:rsidR="00BF2E4C">
        <w:rPr>
          <w:lang w:val="en-US"/>
        </w:rPr>
        <w:t>uage, such as Dutch, much better</w:t>
      </w:r>
      <w:r w:rsidRPr="00031419">
        <w:rPr>
          <w:lang w:val="en-US"/>
        </w:rPr>
        <w:t xml:space="preserve">. And sign language makes it possible for children to follow education, for example, in a regular school with a sign language interpreter when their hearing capacity is too limited.  </w:t>
      </w:r>
    </w:p>
    <w:p w14:paraId="3E7FC668" w14:textId="2E4A5D03" w:rsidR="00902DAD" w:rsidRPr="00031419" w:rsidRDefault="3DEAE932" w:rsidP="00DE04AC">
      <w:pPr>
        <w:pStyle w:val="Heading2"/>
        <w:rPr>
          <w:lang w:val="en-US"/>
        </w:rPr>
      </w:pPr>
      <w:r w:rsidRPr="00031419">
        <w:rPr>
          <w:lang w:val="en-US"/>
        </w:rPr>
        <w:t>A good learner, but no high</w:t>
      </w:r>
      <w:r w:rsidR="00BF2E4C">
        <w:rPr>
          <w:lang w:val="en-US"/>
        </w:rPr>
        <w:t xml:space="preserve"> </w:t>
      </w:r>
      <w:r w:rsidRPr="00031419">
        <w:rPr>
          <w:lang w:val="en-US"/>
        </w:rPr>
        <w:t xml:space="preserve">school diploma  </w:t>
      </w:r>
    </w:p>
    <w:p w14:paraId="45FB0818" w14:textId="093F69CF" w:rsidR="00902DAD" w:rsidRPr="00031419" w:rsidRDefault="3DEAE932" w:rsidP="1321B5FC">
      <w:pPr>
        <w:rPr>
          <w:lang w:val="en-US"/>
        </w:rPr>
      </w:pPr>
      <w:r w:rsidRPr="00031419">
        <w:rPr>
          <w:lang w:val="en-US"/>
        </w:rPr>
        <w:t xml:space="preserve">I have a disability in the autism spectrum and am a very good learner. I like all of my subjects at school except gym and handcrafts. Because of my autism I was sent to a </w:t>
      </w:r>
      <w:r w:rsidRPr="00031419">
        <w:rPr>
          <w:lang w:val="en-US"/>
        </w:rPr>
        <w:lastRenderedPageBreak/>
        <w:t>school for special education. There the highest level is the theoretical track of vocational education (vmbo-tl). I really enjoyed it there. My class was a bit smaller and the teachers were really able to help me. I finished with excellent marks. I wanted to go to a higher professional prep level (havo) of high</w:t>
      </w:r>
      <w:r w:rsidR="00BF2E4C">
        <w:rPr>
          <w:lang w:val="en-US"/>
        </w:rPr>
        <w:t xml:space="preserve"> </w:t>
      </w:r>
      <w:r w:rsidRPr="00031419">
        <w:rPr>
          <w:lang w:val="en-US"/>
        </w:rPr>
        <w:t xml:space="preserve">school, then to </w:t>
      </w:r>
      <w:r w:rsidR="00BF2E4C">
        <w:rPr>
          <w:lang w:val="en-US"/>
        </w:rPr>
        <w:t xml:space="preserve">high school </w:t>
      </w:r>
      <w:r w:rsidRPr="00031419">
        <w:rPr>
          <w:lang w:val="en-US"/>
        </w:rPr>
        <w:t xml:space="preserve">university prep (vwo) and then on to the university.  I had to go to a regular school for professional prep. I managed to do year 4, but not year 5 (the final year). The school didn’t know how to support me and then I dropped out. My classmates thought I was strange. They preferred not to associate with me. At school they avoided me and after school I never went out with anyone. No school has a small class. The school director said it was useless to do professional prep since I was autistic and doomed to fail in higher education. My grades were very good and yes, it wasn’t easy for me at school.  Now I don’t dare to go outside anymore.  I’ve been sitting at home for more than a year now.  </w:t>
      </w:r>
    </w:p>
    <w:p w14:paraId="786BFFF7" w14:textId="51A674B4" w:rsidR="00BD0318" w:rsidRPr="00031419" w:rsidRDefault="1BFDE8E9" w:rsidP="00DE04AC">
      <w:pPr>
        <w:pStyle w:val="Heading2"/>
        <w:rPr>
          <w:lang w:val="en-US"/>
        </w:rPr>
      </w:pPr>
      <w:r w:rsidRPr="00031419">
        <w:rPr>
          <w:lang w:val="en-US"/>
        </w:rPr>
        <w:t xml:space="preserve">Second class citizens in the Netherlands </w:t>
      </w:r>
    </w:p>
    <w:p w14:paraId="0EBD0BBE" w14:textId="5F21FD59" w:rsidR="00BD0318" w:rsidRPr="00031419" w:rsidRDefault="3DEAE932" w:rsidP="1BFDE8E9">
      <w:pPr>
        <w:rPr>
          <w:b/>
          <w:bCs/>
          <w:lang w:val="en-US"/>
        </w:rPr>
      </w:pPr>
      <w:r w:rsidRPr="00031419">
        <w:rPr>
          <w:lang w:val="en-US"/>
        </w:rPr>
        <w:t>My neighbor lady (same age as me) has been disabled since she was young. She is smart</w:t>
      </w:r>
      <w:r w:rsidR="00BF2E4C">
        <w:rPr>
          <w:lang w:val="en-US"/>
        </w:rPr>
        <w:t xml:space="preserve"> and when she wanted to follow an educational</w:t>
      </w:r>
      <w:r w:rsidRPr="00031419">
        <w:rPr>
          <w:lang w:val="en-US"/>
        </w:rPr>
        <w:t xml:space="preserve"> training course she was not allowed to enroll. She was told that she shouldn’t bother, she wouldn’t be able to work anyway, so she didn’t need further education.  </w:t>
      </w:r>
    </w:p>
    <w:p w14:paraId="14BA0EEC" w14:textId="5A59FE5E" w:rsidR="00902DAD" w:rsidRPr="00031419" w:rsidRDefault="3DEAE932" w:rsidP="1BFDE8E9">
      <w:pPr>
        <w:rPr>
          <w:lang w:val="en-US"/>
        </w:rPr>
      </w:pPr>
      <w:r w:rsidRPr="00031419">
        <w:rPr>
          <w:lang w:val="en-US"/>
        </w:rPr>
        <w:t xml:space="preserve">Fortunately, my son with spina bifida is growing up at home and goes to school. Even though it is special education, people are investing in him. Simply because he’s a human being. It is better in 2019 than it was before, but it could still be better. He’s not </w:t>
      </w:r>
      <w:r w:rsidRPr="00031419">
        <w:rPr>
          <w:lang w:val="en-US"/>
        </w:rPr>
        <w:lastRenderedPageBreak/>
        <w:t xml:space="preserve">allowed to study beyond the age of 18, for example, even if he should want to. People with a disability are still seen and treated as second class citizens. </w:t>
      </w:r>
    </w:p>
    <w:p w14:paraId="562131D0" w14:textId="2A7DA01F" w:rsidR="00902DAD" w:rsidRPr="00031419" w:rsidRDefault="1321B5FC" w:rsidP="00DE04AC">
      <w:pPr>
        <w:pStyle w:val="Heading2"/>
        <w:rPr>
          <w:lang w:val="en-US"/>
        </w:rPr>
      </w:pPr>
      <w:r w:rsidRPr="00031419">
        <w:rPr>
          <w:lang w:val="en-US"/>
        </w:rPr>
        <w:t xml:space="preserve">Failing system for primary schoolers that don’t go to school  </w:t>
      </w:r>
    </w:p>
    <w:p w14:paraId="53128261" w14:textId="1FCDCF55" w:rsidR="00902DAD" w:rsidRPr="00031419" w:rsidRDefault="3DEAE932" w:rsidP="1BFDE8E9">
      <w:pPr>
        <w:rPr>
          <w:lang w:val="en-US"/>
        </w:rPr>
      </w:pPr>
      <w:r w:rsidRPr="00031419">
        <w:rPr>
          <w:lang w:val="en-US"/>
        </w:rPr>
        <w:t>Our son is a ‘home sitter’ (thuiszitter). That means he doesn’t go to school. He was expelled twice  from first grade (groep 3) and has been sitting at home since March. Physical interventions are traumatic, but our son was never offered treatment for this. Our son went to a Dutch primary school in Curaçao. We lived there for a few years for his father’s job. When we returned to the Netherlands,</w:t>
      </w:r>
      <w:r w:rsidR="00BF2E4C">
        <w:rPr>
          <w:lang w:val="en-US"/>
        </w:rPr>
        <w:t xml:space="preserve"> our son could not go to school;</w:t>
      </w:r>
      <w:r w:rsidRPr="00031419">
        <w:rPr>
          <w:lang w:val="en-US"/>
        </w:rPr>
        <w:t xml:space="preserve"> with his personal baggage it was impossible to find a school for him. But he had such negative school experiences that our home environment was the best place for him. In the Netherlands you have to deal with </w:t>
      </w:r>
      <w:r w:rsidR="00BF2E4C" w:rsidRPr="00031419">
        <w:rPr>
          <w:lang w:val="en-US"/>
        </w:rPr>
        <w:t>a lot</w:t>
      </w:r>
      <w:r w:rsidRPr="00031419">
        <w:rPr>
          <w:lang w:val="en-US"/>
        </w:rPr>
        <w:t xml:space="preserve"> of institutions in this kind of  situation: the municipal government to get a referral for care and support, the truancy officer, care providers, schools, CTO, etc. It takes a long time to get care because of the waiting lists and the referrals required fro</w:t>
      </w:r>
      <w:r w:rsidR="00BF2E4C">
        <w:rPr>
          <w:lang w:val="en-US"/>
        </w:rPr>
        <w:t>m the municipality. There is little</w:t>
      </w:r>
      <w:r w:rsidRPr="00031419">
        <w:rPr>
          <w:lang w:val="en-US"/>
        </w:rPr>
        <w:t xml:space="preserve"> cooperation between these parties and parents. Families are under stress and the uncertainty posed by the risk of a Safe Home report (</w:t>
      </w:r>
      <w:r w:rsidR="00BF2E4C">
        <w:rPr>
          <w:lang w:val="en-US"/>
        </w:rPr>
        <w:t xml:space="preserve">a report of possible child abuse known as a </w:t>
      </w:r>
      <w:r w:rsidRPr="00031419">
        <w:rPr>
          <w:lang w:val="en-US"/>
        </w:rPr>
        <w:t>'veilig thuis melding'</w:t>
      </w:r>
      <w:r w:rsidR="00BF2E4C">
        <w:rPr>
          <w:lang w:val="en-US"/>
        </w:rPr>
        <w:t xml:space="preserve"> </w:t>
      </w:r>
      <w:r w:rsidRPr="00031419">
        <w:rPr>
          <w:lang w:val="en-US"/>
        </w:rPr>
        <w:t xml:space="preserve">or VT) or being placed under legal supervision ('onder toezicht stelling', OT). This is never in the best interest of the child sitting at home, because home is the only place where he feels safe and allowed to be himself. These children are forced to go to school in a failed system of Appropriate Education. </w:t>
      </w:r>
    </w:p>
    <w:p w14:paraId="6980F34A" w14:textId="396354FD" w:rsidR="00902DAD" w:rsidRPr="003E2AFC" w:rsidRDefault="003E2AFC" w:rsidP="006D4203">
      <w:pPr>
        <w:pStyle w:val="Heading1"/>
        <w:rPr>
          <w:lang w:val="en-US"/>
        </w:rPr>
      </w:pPr>
      <w:bookmarkStart w:id="5" w:name="_Toc95125627"/>
      <w:r>
        <w:rPr>
          <w:lang w:val="en-US"/>
        </w:rPr>
        <w:lastRenderedPageBreak/>
        <w:t>2</w:t>
      </w:r>
      <w:r w:rsidRPr="003E2AFC">
        <w:rPr>
          <w:lang w:val="en-US"/>
        </w:rPr>
        <w:t xml:space="preserve">. </w:t>
      </w:r>
      <w:r w:rsidR="1BFDE8E9" w:rsidRPr="003E2AFC">
        <w:rPr>
          <w:lang w:val="en-US"/>
        </w:rPr>
        <w:t>Accessibility</w:t>
      </w:r>
      <w:bookmarkEnd w:id="5"/>
      <w:r w:rsidR="1BFDE8E9" w:rsidRPr="003E2AFC">
        <w:rPr>
          <w:lang w:val="en-US"/>
        </w:rPr>
        <w:t xml:space="preserve"> </w:t>
      </w:r>
    </w:p>
    <w:p w14:paraId="5885CDE2" w14:textId="57486186" w:rsidR="00E0067F" w:rsidRPr="003E2AFC" w:rsidRDefault="1BFDE8E9" w:rsidP="00DE04AC">
      <w:pPr>
        <w:pStyle w:val="Heading2"/>
        <w:rPr>
          <w:lang w:val="en-US"/>
        </w:rPr>
      </w:pPr>
      <w:r w:rsidRPr="003E2AFC">
        <w:rPr>
          <w:lang w:val="en-US"/>
        </w:rPr>
        <w:t xml:space="preserve">You can’t go in  </w:t>
      </w:r>
    </w:p>
    <w:p w14:paraId="0F9C9940" w14:textId="61DFED36" w:rsidR="00902DAD" w:rsidRPr="00031419" w:rsidRDefault="3DEAE932" w:rsidP="00902DAD">
      <w:pPr>
        <w:rPr>
          <w:lang w:val="en-US"/>
        </w:rPr>
      </w:pPr>
      <w:r w:rsidRPr="00031419">
        <w:rPr>
          <w:lang w:val="en-US"/>
        </w:rPr>
        <w:t xml:space="preserve">I recently went to a store with my husband so that we could look for a new bed. The store had only a long staircase as an entrance and no entry for wheelchair users. My husband went </w:t>
      </w:r>
      <w:r w:rsidR="00BF2E4C" w:rsidRPr="00031419">
        <w:rPr>
          <w:lang w:val="en-US"/>
        </w:rPr>
        <w:t>inside</w:t>
      </w:r>
      <w:r w:rsidRPr="00031419">
        <w:rPr>
          <w:lang w:val="en-US"/>
        </w:rPr>
        <w:t xml:space="preserve"> the store to ask if I could enter via some other entrance. (There were doors on the side of the store, but not for visitors.</w:t>
      </w:r>
      <w:r w:rsidR="00BF2E4C">
        <w:rPr>
          <w:lang w:val="en-US"/>
        </w:rPr>
        <w:t>)  The clerk answered with a cu</w:t>
      </w:r>
      <w:r w:rsidRPr="00031419">
        <w:rPr>
          <w:lang w:val="en-US"/>
        </w:rPr>
        <w:t>rt ‘no’ and my husband turned to leave. The man did not walk with him and didn’t say anyt</w:t>
      </w:r>
      <w:r w:rsidR="00BF2E4C">
        <w:rPr>
          <w:lang w:val="en-US"/>
        </w:rPr>
        <w:t>hing else. We left then, but we felt very sad</w:t>
      </w:r>
      <w:r w:rsidRPr="00031419">
        <w:rPr>
          <w:lang w:val="en-US"/>
        </w:rPr>
        <w:t>.</w:t>
      </w:r>
    </w:p>
    <w:p w14:paraId="4D5998AF" w14:textId="28CCE385" w:rsidR="007C3A9F" w:rsidRPr="00031419" w:rsidRDefault="1BFDE8E9" w:rsidP="00DE04AC">
      <w:pPr>
        <w:pStyle w:val="Heading2"/>
        <w:rPr>
          <w:lang w:val="en-US"/>
        </w:rPr>
      </w:pPr>
      <w:r w:rsidRPr="00031419">
        <w:rPr>
          <w:lang w:val="en-US"/>
        </w:rPr>
        <w:t>Access to justice</w:t>
      </w:r>
    </w:p>
    <w:p w14:paraId="2AA76EFC" w14:textId="669C1073" w:rsidR="1321B5FC" w:rsidRPr="00031419" w:rsidRDefault="1321B5FC" w:rsidP="1321B5FC">
      <w:pPr>
        <w:rPr>
          <w:lang w:val="en-US"/>
        </w:rPr>
      </w:pPr>
      <w:r w:rsidRPr="00031419">
        <w:rPr>
          <w:lang w:val="en-US"/>
        </w:rPr>
        <w:t>I had to appear in court in Eindhoven, Raadhuisplein 4. There I experienced the following:</w:t>
      </w:r>
    </w:p>
    <w:p w14:paraId="60EEC803" w14:textId="10BF1EB8" w:rsidR="00902DAD" w:rsidRPr="00BF2E4C" w:rsidRDefault="1BFDE8E9" w:rsidP="00E0067F">
      <w:pPr>
        <w:pStyle w:val="ListParagraph"/>
        <w:numPr>
          <w:ilvl w:val="0"/>
          <w:numId w:val="4"/>
        </w:numPr>
        <w:rPr>
          <w:lang w:val="en-US"/>
        </w:rPr>
      </w:pPr>
      <w:r w:rsidRPr="00BF2E4C">
        <w:rPr>
          <w:lang w:val="en-US"/>
        </w:rPr>
        <w:t xml:space="preserve">The </w:t>
      </w:r>
      <w:r w:rsidR="00BF2E4C" w:rsidRPr="00BF2E4C">
        <w:rPr>
          <w:lang w:val="en-US"/>
        </w:rPr>
        <w:t>court house was</w:t>
      </w:r>
      <w:r w:rsidRPr="00BF2E4C">
        <w:rPr>
          <w:lang w:val="en-US"/>
        </w:rPr>
        <w:t xml:space="preserve"> inaccessible.</w:t>
      </w:r>
    </w:p>
    <w:p w14:paraId="4785F0CA" w14:textId="52516B53" w:rsidR="00902DAD" w:rsidRPr="00E0067F" w:rsidRDefault="1BFDE8E9" w:rsidP="1BFDE8E9">
      <w:pPr>
        <w:pStyle w:val="ListParagraph"/>
        <w:numPr>
          <w:ilvl w:val="0"/>
          <w:numId w:val="4"/>
        </w:numPr>
      </w:pPr>
      <w:r>
        <w:t xml:space="preserve">There was no ramp, </w:t>
      </w:r>
    </w:p>
    <w:p w14:paraId="56F4271D" w14:textId="7268493D" w:rsidR="00902DAD" w:rsidRPr="00E0067F" w:rsidRDefault="1BFDE8E9" w:rsidP="00E0067F">
      <w:pPr>
        <w:pStyle w:val="ListParagraph"/>
        <w:numPr>
          <w:ilvl w:val="0"/>
          <w:numId w:val="4"/>
        </w:numPr>
      </w:pPr>
      <w:r>
        <w:t>No separate entrance,</w:t>
      </w:r>
    </w:p>
    <w:p w14:paraId="45C2BC4E" w14:textId="5B0A2194" w:rsidR="00902DAD" w:rsidRPr="00031419" w:rsidRDefault="1BFDE8E9" w:rsidP="00E0067F">
      <w:pPr>
        <w:pStyle w:val="ListParagraph"/>
        <w:numPr>
          <w:ilvl w:val="0"/>
          <w:numId w:val="4"/>
        </w:numPr>
        <w:rPr>
          <w:lang w:val="en-US"/>
        </w:rPr>
      </w:pPr>
      <w:r w:rsidRPr="00031419">
        <w:rPr>
          <w:lang w:val="en-US"/>
        </w:rPr>
        <w:t>Only one entrance via stairs,</w:t>
      </w:r>
    </w:p>
    <w:p w14:paraId="7F4136A9" w14:textId="587E5E24" w:rsidR="00902DAD" w:rsidRPr="00031419" w:rsidRDefault="1BFDE8E9" w:rsidP="1BFDE8E9">
      <w:pPr>
        <w:pStyle w:val="ListParagraph"/>
        <w:numPr>
          <w:ilvl w:val="0"/>
          <w:numId w:val="4"/>
        </w:numPr>
        <w:rPr>
          <w:rFonts w:eastAsia="Verdana" w:cs="Verdana"/>
          <w:szCs w:val="18"/>
          <w:lang w:val="en-US"/>
        </w:rPr>
      </w:pPr>
      <w:r w:rsidRPr="00031419">
        <w:rPr>
          <w:lang w:val="en-US"/>
        </w:rPr>
        <w:t>Security ports were inaccessible for my walker, I had to use force to push myself through,</w:t>
      </w:r>
    </w:p>
    <w:p w14:paraId="5DB002D1" w14:textId="26CF5B09" w:rsidR="00902DAD" w:rsidRPr="00031419" w:rsidRDefault="1321B5FC" w:rsidP="1BFDE8E9">
      <w:pPr>
        <w:pStyle w:val="ListParagraph"/>
        <w:numPr>
          <w:ilvl w:val="0"/>
          <w:numId w:val="4"/>
        </w:numPr>
        <w:rPr>
          <w:szCs w:val="18"/>
          <w:lang w:val="en-US"/>
        </w:rPr>
      </w:pPr>
      <w:r w:rsidRPr="00031419">
        <w:rPr>
          <w:lang w:val="en-US"/>
        </w:rPr>
        <w:t xml:space="preserve">There were raised </w:t>
      </w:r>
      <w:r w:rsidR="00BF2E4C" w:rsidRPr="00031419">
        <w:rPr>
          <w:lang w:val="en-US"/>
        </w:rPr>
        <w:t>thresholds</w:t>
      </w:r>
      <w:r w:rsidRPr="00031419">
        <w:rPr>
          <w:lang w:val="en-US"/>
        </w:rPr>
        <w:t xml:space="preserve"> everywhere,</w:t>
      </w:r>
    </w:p>
    <w:p w14:paraId="4B45725F" w14:textId="027E4AB6" w:rsidR="00902DAD" w:rsidRPr="00031419" w:rsidRDefault="1BFDE8E9" w:rsidP="1BFDE8E9">
      <w:pPr>
        <w:pStyle w:val="ListParagraph"/>
        <w:numPr>
          <w:ilvl w:val="0"/>
          <w:numId w:val="4"/>
        </w:numPr>
        <w:rPr>
          <w:rFonts w:eastAsia="Verdana" w:cs="Verdana"/>
          <w:szCs w:val="18"/>
          <w:lang w:val="en-US"/>
        </w:rPr>
      </w:pPr>
      <w:r w:rsidRPr="00031419">
        <w:rPr>
          <w:lang w:val="en-US"/>
        </w:rPr>
        <w:t xml:space="preserve">Including at the entrance to the courtroom, </w:t>
      </w:r>
    </w:p>
    <w:p w14:paraId="3F7088E4" w14:textId="42CCECAC" w:rsidR="00902DAD" w:rsidRPr="00031419" w:rsidRDefault="00BF2E4C" w:rsidP="1BFDE8E9">
      <w:pPr>
        <w:pStyle w:val="ListParagraph"/>
        <w:numPr>
          <w:ilvl w:val="0"/>
          <w:numId w:val="4"/>
        </w:numPr>
        <w:rPr>
          <w:szCs w:val="18"/>
          <w:lang w:val="en-US"/>
        </w:rPr>
      </w:pPr>
      <w:r>
        <w:rPr>
          <w:lang w:val="en-US"/>
        </w:rPr>
        <w:t>There were n</w:t>
      </w:r>
      <w:r w:rsidR="1321B5FC" w:rsidRPr="00031419">
        <w:rPr>
          <w:lang w:val="en-US"/>
        </w:rPr>
        <w:t xml:space="preserve">o disability accessible toilet facilities. </w:t>
      </w:r>
    </w:p>
    <w:p w14:paraId="3461D779" w14:textId="20E00ECF" w:rsidR="00902DAD" w:rsidRPr="00031419" w:rsidRDefault="1321B5FC" w:rsidP="00902DAD">
      <w:pPr>
        <w:rPr>
          <w:lang w:val="en-US"/>
        </w:rPr>
      </w:pPr>
      <w:r w:rsidRPr="00031419">
        <w:rPr>
          <w:lang w:val="en-US"/>
        </w:rPr>
        <w:lastRenderedPageBreak/>
        <w:t>What do you mean that people with a disability have access to justice?</w:t>
      </w:r>
    </w:p>
    <w:p w14:paraId="769BCA0A" w14:textId="1DF5FB1C" w:rsidR="00902DAD" w:rsidRPr="00031419" w:rsidRDefault="1BFDE8E9" w:rsidP="00DE04AC">
      <w:pPr>
        <w:pStyle w:val="Heading2"/>
        <w:rPr>
          <w:lang w:val="en-US"/>
        </w:rPr>
      </w:pPr>
      <w:r w:rsidRPr="00031419">
        <w:rPr>
          <w:lang w:val="en-US"/>
        </w:rPr>
        <w:t xml:space="preserve">Shared space </w:t>
      </w:r>
    </w:p>
    <w:p w14:paraId="46BDDC57" w14:textId="788468C6" w:rsidR="00902DAD" w:rsidRPr="00031419" w:rsidRDefault="3DEAE932" w:rsidP="1BFDE8E9">
      <w:pPr>
        <w:rPr>
          <w:b/>
          <w:bCs/>
          <w:lang w:val="en-US"/>
        </w:rPr>
      </w:pPr>
      <w:r w:rsidRPr="00031419">
        <w:rPr>
          <w:lang w:val="en-US"/>
        </w:rPr>
        <w:t xml:space="preserve">Where I live, the city has designed “shared space" for traffic.  The entire city center is/will be set up in this way. My autism gets in the way of my functioning in this kind of space. In the beginning I could only go into town if I bicycled behind my husband. Things are a little better now, but the city is definitely not very accessible to me. Sometimes I just take a deep breath before crossing the street and hope that others are paying attention and will see me and not run me over. You’re expected to make eye contact with other users and communicate in that way about who is crossing when, but I am not good at that. I feel very unsafe. That’s the exactly the point, said the city official responsible for this plan, because then fewer accidents happen. But this situation makes me very anxious, irritable and afraid to go into the city. I have contacted local politicians to discuss this, but all they do is explain to me all over again why shared space is such a great idea. </w:t>
      </w:r>
    </w:p>
    <w:p w14:paraId="1347A268" w14:textId="491FDD2E" w:rsidR="00902DAD" w:rsidRPr="00031419" w:rsidRDefault="1BFDE8E9" w:rsidP="00DE04AC">
      <w:pPr>
        <w:pStyle w:val="Heading2"/>
        <w:rPr>
          <w:lang w:val="en-US"/>
        </w:rPr>
      </w:pPr>
      <w:r w:rsidRPr="00031419">
        <w:rPr>
          <w:lang w:val="en-US"/>
        </w:rPr>
        <w:t>ATM</w:t>
      </w:r>
    </w:p>
    <w:p w14:paraId="2F5A56E5" w14:textId="76FAAD7E" w:rsidR="00902DAD" w:rsidRPr="00031419" w:rsidRDefault="3DEAE932" w:rsidP="1321B5FC">
      <w:pPr>
        <w:rPr>
          <w:b/>
          <w:bCs/>
          <w:lang w:val="en-US"/>
        </w:rPr>
      </w:pPr>
      <w:r w:rsidRPr="00031419">
        <w:rPr>
          <w:lang w:val="en-US"/>
        </w:rPr>
        <w:t>My family member wi</w:t>
      </w:r>
      <w:r w:rsidR="00BF2E4C">
        <w:rPr>
          <w:lang w:val="en-US"/>
        </w:rPr>
        <w:t>th severe autism spectrum disorder</w:t>
      </w:r>
      <w:r w:rsidRPr="00031419">
        <w:rPr>
          <w:lang w:val="en-US"/>
        </w:rPr>
        <w:t xml:space="preserve"> finds it very difficult to use an ATM to get cash. Getting money from a bank requires a number of actions: putting your debit card in the slot; pressing the right buttons on or alongside the screen and on the keyboard. What do you do if you do something wrong? Sometimes panic. This makes my family member vulnerable to fraud (people who look along with him) or he has to attempt it all over again. For people with certain </w:t>
      </w:r>
      <w:r w:rsidR="00BF2E4C" w:rsidRPr="00031419">
        <w:rPr>
          <w:lang w:val="en-US"/>
        </w:rPr>
        <w:t>disabilities</w:t>
      </w:r>
      <w:r w:rsidRPr="00031419">
        <w:rPr>
          <w:lang w:val="en-US"/>
        </w:rPr>
        <w:t xml:space="preserve">, </w:t>
      </w:r>
      <w:r w:rsidR="00BF2E4C">
        <w:rPr>
          <w:lang w:val="en-US"/>
        </w:rPr>
        <w:t>to be</w:t>
      </w:r>
      <w:r w:rsidRPr="00031419">
        <w:rPr>
          <w:lang w:val="en-US"/>
        </w:rPr>
        <w:t xml:space="preserve"> able </w:t>
      </w:r>
      <w:r w:rsidRPr="00031419">
        <w:rPr>
          <w:lang w:val="en-US"/>
        </w:rPr>
        <w:lastRenderedPageBreak/>
        <w:t xml:space="preserve">to withdraw money from a human teller inside the bank would certainly help the situation.  </w:t>
      </w:r>
    </w:p>
    <w:p w14:paraId="34E9F725" w14:textId="20CC9099" w:rsidR="00902DAD" w:rsidRPr="00031419" w:rsidRDefault="1321B5FC" w:rsidP="00DE04AC">
      <w:pPr>
        <w:pStyle w:val="Heading2"/>
        <w:rPr>
          <w:lang w:val="en-US"/>
        </w:rPr>
      </w:pPr>
      <w:r w:rsidRPr="00031419">
        <w:rPr>
          <w:lang w:val="en-US"/>
        </w:rPr>
        <w:t xml:space="preserve">Hair salon asks ‘UN-CRPD Ambassadors’ for advice </w:t>
      </w:r>
    </w:p>
    <w:p w14:paraId="1FC39945" w14:textId="361ED270" w:rsidR="00902DAD" w:rsidRPr="00031419" w:rsidRDefault="3DEAE932" w:rsidP="1BFDE8E9">
      <w:pPr>
        <w:rPr>
          <w:b/>
          <w:bCs/>
          <w:lang w:val="en-US"/>
        </w:rPr>
      </w:pPr>
      <w:r w:rsidRPr="00031419">
        <w:rPr>
          <w:lang w:val="en-US"/>
        </w:rPr>
        <w:t>I recently went to my hairdresser to have my wild hairdo whipped back into shape. In 2016 the hair salon replaced a store that used to be there. We as ‘UN-CRPD Ambassadors’ (a national self-advocates project that operates in local communities to promote the CRPD in local policy) were asked if we c</w:t>
      </w:r>
      <w:r w:rsidR="00BF2E4C">
        <w:rPr>
          <w:lang w:val="en-US"/>
        </w:rPr>
        <w:t>ould come up with an alternative to</w:t>
      </w:r>
      <w:r w:rsidRPr="00031419">
        <w:rPr>
          <w:lang w:val="en-US"/>
        </w:rPr>
        <w:t xml:space="preserve"> the very high threshold at the entrance. We brainstormed and presented some ideas. The owner of the hair salon joined the municipality’s department of Building and Residential Enforcement to devise a solution. The result is fantastic! A very effective ramp was placed in front of the salon: every client can now go in without breaking their neck, have their hair done and, after paying, exit safely.  </w:t>
      </w:r>
    </w:p>
    <w:p w14:paraId="66A44273" w14:textId="44BACB1F" w:rsidR="00AA5B04" w:rsidRPr="00031419" w:rsidRDefault="1BFDE8E9" w:rsidP="00DE04AC">
      <w:pPr>
        <w:pStyle w:val="Heading2"/>
        <w:rPr>
          <w:lang w:val="en-US"/>
        </w:rPr>
      </w:pPr>
      <w:r w:rsidRPr="00031419">
        <w:rPr>
          <w:lang w:val="en-US"/>
        </w:rPr>
        <w:t>Accessible hiking paths</w:t>
      </w:r>
    </w:p>
    <w:p w14:paraId="34CE0A41" w14:textId="18BEBB65" w:rsidR="00145815" w:rsidRPr="002F5F28" w:rsidRDefault="00BF2E4C" w:rsidP="00145815">
      <w:pPr>
        <w:rPr>
          <w:lang w:val="en-US"/>
        </w:rPr>
      </w:pPr>
      <w:r>
        <w:rPr>
          <w:lang w:val="en-US"/>
        </w:rPr>
        <w:t xml:space="preserve">A friend and </w:t>
      </w:r>
      <w:r w:rsidR="3DEAE932" w:rsidRPr="00031419">
        <w:rPr>
          <w:lang w:val="en-US"/>
        </w:rPr>
        <w:t xml:space="preserve">I went on a long-distance hike. We are both blind and receive support from a seeing eye dog. Thanks to the assistance of technology and to the person who set out the hiking path, we were able to hike independently and without other guidance. What is really so beautiful about this story is that the person who set out the hiking path wanted to know what our experiences were and used them to adapt the text accompanying the route, making it more accessible to all. </w:t>
      </w:r>
      <w:r w:rsidR="3DEAE932" w:rsidRPr="002F5F28">
        <w:rPr>
          <w:lang w:val="en-US"/>
        </w:rPr>
        <w:t xml:space="preserve">He’s also made a blind-friendly gps map.  </w:t>
      </w:r>
    </w:p>
    <w:p w14:paraId="59EFFBE1" w14:textId="36A4F85B" w:rsidR="002D5ADC" w:rsidRPr="002F5F28" w:rsidRDefault="002F5F28" w:rsidP="006D4203">
      <w:pPr>
        <w:pStyle w:val="Heading1"/>
        <w:rPr>
          <w:lang w:val="en-US"/>
        </w:rPr>
      </w:pPr>
      <w:bookmarkStart w:id="6" w:name="_Toc95125628"/>
      <w:r>
        <w:rPr>
          <w:lang w:val="en-US"/>
        </w:rPr>
        <w:lastRenderedPageBreak/>
        <w:t>3.</w:t>
      </w:r>
      <w:r w:rsidRPr="002F5F28">
        <w:rPr>
          <w:lang w:val="en-US"/>
        </w:rPr>
        <w:t xml:space="preserve"> </w:t>
      </w:r>
      <w:r w:rsidR="1BFDE8E9" w:rsidRPr="002F5F28">
        <w:rPr>
          <w:lang w:val="en-US"/>
        </w:rPr>
        <w:t>Work and income</w:t>
      </w:r>
      <w:bookmarkEnd w:id="6"/>
    </w:p>
    <w:p w14:paraId="60D4AADF" w14:textId="2D2E4C9D" w:rsidR="004238C7" w:rsidRPr="002F5F28" w:rsidRDefault="3DEAE932" w:rsidP="00DE04AC">
      <w:pPr>
        <w:pStyle w:val="Heading2"/>
        <w:rPr>
          <w:lang w:val="en-US"/>
        </w:rPr>
      </w:pPr>
      <w:r w:rsidRPr="002F5F28">
        <w:rPr>
          <w:lang w:val="en-US"/>
        </w:rPr>
        <w:t xml:space="preserve">Job profiles </w:t>
      </w:r>
    </w:p>
    <w:p w14:paraId="327A4E21" w14:textId="68EFAE27" w:rsidR="004238C7" w:rsidRPr="00031419" w:rsidRDefault="3DEAE932" w:rsidP="004238C7">
      <w:pPr>
        <w:rPr>
          <w:lang w:val="en-US"/>
        </w:rPr>
      </w:pPr>
      <w:r w:rsidRPr="00031419">
        <w:rPr>
          <w:lang w:val="en-US"/>
        </w:rPr>
        <w:t xml:space="preserve">My employer has introduced job profiles for our work. Due to my disability, I don’t quite meet the neatly circumscribed requirements. In reality I perform tasks from three job profiles, and everyone was always happy with what I did. All of </w:t>
      </w:r>
      <w:r w:rsidR="00A924C3" w:rsidRPr="00031419">
        <w:rPr>
          <w:lang w:val="en-US"/>
        </w:rPr>
        <w:t>these</w:t>
      </w:r>
      <w:r w:rsidRPr="00031419">
        <w:rPr>
          <w:lang w:val="en-US"/>
        </w:rPr>
        <w:t xml:space="preserve"> tasks together formed my job. This worked in a flexible and natural way: do what you’re good at! Since the job profiles were introduced, I am only allowed to do the tasks that belong to the job profile I’ve been assigned to. I’m no longer allowed to do the other things I am good at. So here’s the problem:  because I’m only allowed to do things from one job profile, and not the other things I used to do, there is insufficient work for me and I could lose my job. </w:t>
      </w:r>
    </w:p>
    <w:p w14:paraId="673C7871" w14:textId="6BCDF0BC" w:rsidR="3DEAE932" w:rsidRPr="00031419" w:rsidRDefault="3DEAE932">
      <w:pPr>
        <w:rPr>
          <w:lang w:val="en-US"/>
        </w:rPr>
      </w:pPr>
      <w:r w:rsidRPr="00031419">
        <w:rPr>
          <w:lang w:val="en-US"/>
        </w:rPr>
        <w:t xml:space="preserve">Businesses should be flexible in </w:t>
      </w:r>
      <w:r w:rsidR="00A924C3">
        <w:rPr>
          <w:lang w:val="en-US"/>
        </w:rPr>
        <w:t>the way they use</w:t>
      </w:r>
      <w:r w:rsidRPr="00031419">
        <w:rPr>
          <w:lang w:val="en-US"/>
        </w:rPr>
        <w:t xml:space="preserve"> job </w:t>
      </w:r>
      <w:r w:rsidR="00A924C3" w:rsidRPr="00031419">
        <w:rPr>
          <w:lang w:val="en-US"/>
        </w:rPr>
        <w:t>profiles</w:t>
      </w:r>
      <w:r w:rsidRPr="00031419">
        <w:rPr>
          <w:lang w:val="en-US"/>
        </w:rPr>
        <w:t xml:space="preserve">. And aim to have people do what they’re good at. Would be better for the company, too, I would think. Job profiles should </w:t>
      </w:r>
      <w:r w:rsidR="00A924C3">
        <w:rPr>
          <w:lang w:val="en-US"/>
        </w:rPr>
        <w:t>be no more than a tool and not an end.</w:t>
      </w:r>
      <w:r w:rsidRPr="00031419">
        <w:rPr>
          <w:lang w:val="en-US"/>
        </w:rPr>
        <w:t xml:space="preserve"> </w:t>
      </w:r>
    </w:p>
    <w:p w14:paraId="0E1DC610" w14:textId="5D2B270D" w:rsidR="00782059" w:rsidRPr="00031419" w:rsidRDefault="1321B5FC" w:rsidP="00DE04AC">
      <w:pPr>
        <w:pStyle w:val="Heading2"/>
        <w:rPr>
          <w:lang w:val="en-US"/>
        </w:rPr>
      </w:pPr>
      <w:r w:rsidRPr="00031419">
        <w:rPr>
          <w:lang w:val="en-US"/>
        </w:rPr>
        <w:t xml:space="preserve">Part of the team at work </w:t>
      </w:r>
    </w:p>
    <w:p w14:paraId="2C4EE818" w14:textId="5CBF0AF6" w:rsidR="00782059" w:rsidRPr="00031419" w:rsidRDefault="3DEAE932" w:rsidP="1321B5FC">
      <w:pPr>
        <w:rPr>
          <w:b/>
          <w:bCs/>
          <w:lang w:val="en-US"/>
        </w:rPr>
      </w:pPr>
      <w:r w:rsidRPr="00031419">
        <w:rPr>
          <w:lang w:val="en-US"/>
        </w:rPr>
        <w:t xml:space="preserve">My son with ASD (autism spectrum) </w:t>
      </w:r>
      <w:r w:rsidR="00A924C3">
        <w:rPr>
          <w:lang w:val="en-US"/>
        </w:rPr>
        <w:t xml:space="preserve">and </w:t>
      </w:r>
      <w:r w:rsidR="00A924C3" w:rsidRPr="00031419">
        <w:rPr>
          <w:lang w:val="en-US"/>
        </w:rPr>
        <w:t>his training program (adapted for autism, financed by himself)</w:t>
      </w:r>
      <w:r w:rsidR="00A924C3">
        <w:rPr>
          <w:lang w:val="en-US"/>
        </w:rPr>
        <w:t xml:space="preserve"> are</w:t>
      </w:r>
      <w:r w:rsidRPr="00031419">
        <w:rPr>
          <w:lang w:val="en-US"/>
        </w:rPr>
        <w:t xml:space="preserve"> looking for work</w:t>
      </w:r>
      <w:r w:rsidR="00A924C3">
        <w:rPr>
          <w:lang w:val="en-US"/>
        </w:rPr>
        <w:t xml:space="preserve"> for him</w:t>
      </w:r>
      <w:r w:rsidRPr="00031419">
        <w:rPr>
          <w:lang w:val="en-US"/>
        </w:rPr>
        <w:t xml:space="preserve">. He receives a youth </w:t>
      </w:r>
      <w:r w:rsidR="00A924C3" w:rsidRPr="00031419">
        <w:rPr>
          <w:lang w:val="en-US"/>
        </w:rPr>
        <w:t>disability</w:t>
      </w:r>
      <w:r w:rsidRPr="00031419">
        <w:rPr>
          <w:lang w:val="en-US"/>
        </w:rPr>
        <w:t xml:space="preserve"> benefit (Wajong) and has ‘working capacity’, in part chosen for by us because people with a qualification for daycare don’t qualify for this measure.  And also because no </w:t>
      </w:r>
      <w:r w:rsidRPr="00031419">
        <w:rPr>
          <w:lang w:val="en-US"/>
        </w:rPr>
        <w:lastRenderedPageBreak/>
        <w:t>suitable day activity was available, he chose for adapted work so that he can participate in society.</w:t>
      </w:r>
    </w:p>
    <w:p w14:paraId="535C3B4D" w14:textId="71DF6A18" w:rsidR="0084049B" w:rsidRDefault="3DEAE932" w:rsidP="00782059">
      <w:pPr>
        <w:rPr>
          <w:lang w:val="en-US"/>
        </w:rPr>
      </w:pPr>
      <w:r w:rsidRPr="00031419">
        <w:rPr>
          <w:lang w:val="en-US"/>
        </w:rPr>
        <w:t>In his first job he worked for nine months for a small company of three persons in which almost nothing was said to him, not even ‘good morning!’  My son never c</w:t>
      </w:r>
      <w:r w:rsidR="00A924C3">
        <w:rPr>
          <w:lang w:val="en-US"/>
        </w:rPr>
        <w:t>omplained because he didn’t expect anything else</w:t>
      </w:r>
      <w:r w:rsidRPr="00031419">
        <w:rPr>
          <w:lang w:val="en-US"/>
        </w:rPr>
        <w:t>. But as his parent I feel grief-stricken and powerless when I see this. In the meantime he set up an e</w:t>
      </w:r>
      <w:r w:rsidR="00A924C3">
        <w:rPr>
          <w:lang w:val="en-US"/>
        </w:rPr>
        <w:t>xtensive billing system for the business</w:t>
      </w:r>
      <w:r w:rsidRPr="00031419">
        <w:rPr>
          <w:lang w:val="en-US"/>
        </w:rPr>
        <w:t xml:space="preserve"> without receiving a cent in financial compensation.  Fortunately, the benefits </w:t>
      </w:r>
      <w:r w:rsidR="00A924C3" w:rsidRPr="00031419">
        <w:rPr>
          <w:lang w:val="en-US"/>
        </w:rPr>
        <w:t>administration</w:t>
      </w:r>
      <w:r w:rsidRPr="00031419">
        <w:rPr>
          <w:lang w:val="en-US"/>
        </w:rPr>
        <w:t xml:space="preserve"> UWV finally assigned a job coach to him and put an end to this silent exploitation. </w:t>
      </w:r>
    </w:p>
    <w:p w14:paraId="0A1E5388" w14:textId="048FB9B7" w:rsidR="0084049B" w:rsidRPr="00031419" w:rsidRDefault="3DEAE932" w:rsidP="00782059">
      <w:pPr>
        <w:rPr>
          <w:lang w:val="en-US"/>
        </w:rPr>
      </w:pPr>
      <w:r w:rsidRPr="00031419">
        <w:rPr>
          <w:lang w:val="en-US"/>
        </w:rPr>
        <w:t xml:space="preserve">Then with the help of the benefits administration he applied to another small IT company and was received warmly, they are very friendly and accommodating. He works three days in the week since it is primarily the social, communicative part of the job that costs him </w:t>
      </w:r>
      <w:r w:rsidR="00A924C3" w:rsidRPr="00031419">
        <w:rPr>
          <w:lang w:val="en-US"/>
        </w:rPr>
        <w:t>a lot</w:t>
      </w:r>
      <w:r w:rsidRPr="00031419">
        <w:rPr>
          <w:lang w:val="en-US"/>
        </w:rPr>
        <w:t xml:space="preserve"> of energy.  So next to his salary he continues to receive a small portion of his old disability benefit.  </w:t>
      </w:r>
    </w:p>
    <w:p w14:paraId="2946DB82" w14:textId="1B7B7C5A" w:rsidR="0084049B" w:rsidRPr="00031419" w:rsidRDefault="00A924C3" w:rsidP="1321B5FC">
      <w:pPr>
        <w:rPr>
          <w:lang w:val="en-US"/>
        </w:rPr>
      </w:pPr>
      <w:r>
        <w:rPr>
          <w:lang w:val="en-US"/>
        </w:rPr>
        <w:t>E</w:t>
      </w:r>
      <w:r w:rsidR="3DEAE932" w:rsidRPr="00031419">
        <w:rPr>
          <w:lang w:val="en-US"/>
        </w:rPr>
        <w:t xml:space="preserve">veryone in the company </w:t>
      </w:r>
      <w:r>
        <w:rPr>
          <w:lang w:val="en-US"/>
        </w:rPr>
        <w:t xml:space="preserve">recently </w:t>
      </w:r>
      <w:r w:rsidR="3DEAE932" w:rsidRPr="00031419">
        <w:rPr>
          <w:lang w:val="en-US"/>
        </w:rPr>
        <w:t>received a payment for costs (75 euros) as a kind of Christmas bonus. Everyone except my son</w:t>
      </w:r>
      <w:r>
        <w:rPr>
          <w:lang w:val="en-US"/>
        </w:rPr>
        <w:t xml:space="preserve"> that is</w:t>
      </w:r>
      <w:r w:rsidR="3DEAE932" w:rsidRPr="00031419">
        <w:rPr>
          <w:lang w:val="en-US"/>
        </w:rPr>
        <w:t>. He would otherwise have to forfeit 200 euros of his supplemental benefit. Other extra’s in kind like dinner with colleagues (a</w:t>
      </w:r>
      <w:r>
        <w:rPr>
          <w:lang w:val="en-US"/>
        </w:rPr>
        <w:t>t the invitation of his boss</w:t>
      </w:r>
      <w:r w:rsidR="3DEAE932" w:rsidRPr="00031419">
        <w:rPr>
          <w:lang w:val="en-US"/>
        </w:rPr>
        <w:t>) fall under this rule. How can you still be part of the team under these rules?!</w:t>
      </w:r>
    </w:p>
    <w:p w14:paraId="6B651716" w14:textId="0275BCDF" w:rsidR="00694B7E" w:rsidRPr="00031419" w:rsidRDefault="1321B5FC" w:rsidP="00DE04AC">
      <w:pPr>
        <w:pStyle w:val="Heading2"/>
        <w:rPr>
          <w:lang w:val="en-US"/>
        </w:rPr>
      </w:pPr>
      <w:r w:rsidRPr="00031419">
        <w:rPr>
          <w:lang w:val="en-US"/>
        </w:rPr>
        <w:lastRenderedPageBreak/>
        <w:t xml:space="preserve">Busy office space </w:t>
      </w:r>
    </w:p>
    <w:p w14:paraId="110FFD37" w14:textId="1FFB5B1D" w:rsidR="00506740" w:rsidRPr="00031419" w:rsidRDefault="3DEAE932" w:rsidP="1321B5FC">
      <w:pPr>
        <w:rPr>
          <w:lang w:val="en-US"/>
        </w:rPr>
      </w:pPr>
      <w:r w:rsidRPr="00031419">
        <w:rPr>
          <w:lang w:val="en-US"/>
        </w:rPr>
        <w:t xml:space="preserve">After being forced to move to a new office (due to fire), no one listened when I let people know that I cannot work in an office with eight colleagues who make </w:t>
      </w:r>
      <w:r w:rsidR="00A924C3" w:rsidRPr="00031419">
        <w:rPr>
          <w:lang w:val="en-US"/>
        </w:rPr>
        <w:t>phone calls</w:t>
      </w:r>
      <w:r w:rsidRPr="00031419">
        <w:rPr>
          <w:lang w:val="en-US"/>
        </w:rPr>
        <w:t>, have discussions with each other and walk in and out of the office all day long. No one listened when I proposed to place my desk behind a cabinet. I have ADHD and feel so depressed. The company doctor says I need to work in a quiet space. In my old office I could retreat to another room. That’s not possible anymore since I have rheuma</w:t>
      </w:r>
      <w:r w:rsidR="00333A24">
        <w:rPr>
          <w:lang w:val="en-US"/>
        </w:rPr>
        <w:t>tism</w:t>
      </w:r>
      <w:r w:rsidRPr="00031419">
        <w:rPr>
          <w:lang w:val="en-US"/>
        </w:rPr>
        <w:t xml:space="preserve"> and have</w:t>
      </w:r>
      <w:r w:rsidR="00333A24">
        <w:rPr>
          <w:lang w:val="en-US"/>
        </w:rPr>
        <w:t xml:space="preserve"> to use</w:t>
      </w:r>
      <w:r w:rsidRPr="00031419">
        <w:rPr>
          <w:lang w:val="en-US"/>
        </w:rPr>
        <w:t xml:space="preserve"> an adapted chair and desk …. What can I do?  Take me seriously.  I have the right to continue doing my work in employment conditions that are fitting for me. I am not being unreasonable to insist on a quiet office for myself. </w:t>
      </w:r>
    </w:p>
    <w:p w14:paraId="1A4E84B1" w14:textId="3CE89354" w:rsidR="003D1006" w:rsidRPr="002F5F28" w:rsidRDefault="002F5F28" w:rsidP="006D4203">
      <w:pPr>
        <w:pStyle w:val="Heading1"/>
        <w:rPr>
          <w:lang w:val="en-US"/>
        </w:rPr>
      </w:pPr>
      <w:bookmarkStart w:id="7" w:name="_Toc95125629"/>
      <w:r>
        <w:rPr>
          <w:lang w:val="en-US"/>
        </w:rPr>
        <w:t>4</w:t>
      </w:r>
      <w:r w:rsidRPr="002F5F28">
        <w:rPr>
          <w:lang w:val="en-US"/>
        </w:rPr>
        <w:t xml:space="preserve">. </w:t>
      </w:r>
      <w:r w:rsidR="1BFDE8E9" w:rsidRPr="002F5F28">
        <w:rPr>
          <w:lang w:val="en-US"/>
        </w:rPr>
        <w:t>Accessible information</w:t>
      </w:r>
      <w:bookmarkEnd w:id="7"/>
    </w:p>
    <w:p w14:paraId="158EAC63" w14:textId="0F924598" w:rsidR="002255AB" w:rsidRPr="002F5F28" w:rsidRDefault="00333A24" w:rsidP="00DE04AC">
      <w:pPr>
        <w:pStyle w:val="Heading2"/>
        <w:rPr>
          <w:lang w:val="en-US"/>
        </w:rPr>
      </w:pPr>
      <w:r w:rsidRPr="002F5F28">
        <w:rPr>
          <w:lang w:val="en-US"/>
        </w:rPr>
        <w:t xml:space="preserve">Everything is by </w:t>
      </w:r>
      <w:r w:rsidR="1321B5FC" w:rsidRPr="002F5F28">
        <w:rPr>
          <w:lang w:val="en-US"/>
        </w:rPr>
        <w:t>phone</w:t>
      </w:r>
    </w:p>
    <w:p w14:paraId="4A3F2A6C" w14:textId="44D6314B" w:rsidR="003D1006" w:rsidRPr="00031419" w:rsidRDefault="3DEAE932" w:rsidP="1321B5FC">
      <w:pPr>
        <w:rPr>
          <w:lang w:val="en-US"/>
        </w:rPr>
      </w:pPr>
      <w:r w:rsidRPr="00031419">
        <w:rPr>
          <w:lang w:val="en-US"/>
        </w:rPr>
        <w:t xml:space="preserve">My hearing was steadily deteriorating. So much so that I could no longer communicate with people, even with hearing aids. There seemed to be little help for me from the neighborhood team or the Wmo (Social support law). Even my family physician and ENT specialist were only available by phone. But I </w:t>
      </w:r>
      <w:r w:rsidR="00333A24" w:rsidRPr="00031419">
        <w:rPr>
          <w:lang w:val="en-US"/>
        </w:rPr>
        <w:t>couldn’t</w:t>
      </w:r>
      <w:r w:rsidRPr="00031419">
        <w:rPr>
          <w:lang w:val="en-US"/>
        </w:rPr>
        <w:t xml:space="preserve"> call them!  I don’t have much of a social network so I became very depressed. So down that I didn’t want to continue living.  Finally, after six deaf months, I was seen for an intake at the audiological center. After another two months I was seen b</w:t>
      </w:r>
      <w:r w:rsidR="00333A24">
        <w:rPr>
          <w:lang w:val="en-US"/>
        </w:rPr>
        <w:t xml:space="preserve">y a technician who </w:t>
      </w:r>
      <w:r w:rsidR="00333A24">
        <w:rPr>
          <w:lang w:val="en-US"/>
        </w:rPr>
        <w:lastRenderedPageBreak/>
        <w:t>himself has</w:t>
      </w:r>
      <w:r w:rsidRPr="00031419">
        <w:rPr>
          <w:lang w:val="en-US"/>
        </w:rPr>
        <w:t xml:space="preserve"> impaired hearing. He advised certain hearing aids and a listening device and adjusted them for me. </w:t>
      </w:r>
    </w:p>
    <w:p w14:paraId="3FE9F23F" w14:textId="32D4D721" w:rsidR="003D1006" w:rsidRPr="00031419" w:rsidRDefault="3DEAE932" w:rsidP="003D1006">
      <w:pPr>
        <w:rPr>
          <w:lang w:val="en-US"/>
        </w:rPr>
      </w:pPr>
      <w:r w:rsidRPr="00031419">
        <w:rPr>
          <w:lang w:val="en-US"/>
        </w:rPr>
        <w:t xml:space="preserve">I also came into contact with GGMD, a social agency for deaf </w:t>
      </w:r>
      <w:r w:rsidR="00333A24" w:rsidRPr="00031419">
        <w:rPr>
          <w:lang w:val="en-US"/>
        </w:rPr>
        <w:t>people</w:t>
      </w:r>
      <w:r w:rsidRPr="00031419">
        <w:rPr>
          <w:lang w:val="en-US"/>
        </w:rPr>
        <w:t xml:space="preserve">. I had to search all of this out myself. No one, the ENT specialist included, referred me anywhere. I am shocked that so little is known in my locale about severe hearing impairment. Everything is set up for speech. Municipalities, doctors and other care provision nearby, everything is done by phone. </w:t>
      </w:r>
    </w:p>
    <w:p w14:paraId="298B70CA" w14:textId="7925943C" w:rsidR="002255AB" w:rsidRPr="00031419" w:rsidRDefault="1BFDE8E9" w:rsidP="00DE04AC">
      <w:pPr>
        <w:pStyle w:val="Heading2"/>
        <w:rPr>
          <w:lang w:val="en-US"/>
        </w:rPr>
      </w:pPr>
      <w:r w:rsidRPr="00031419">
        <w:rPr>
          <w:lang w:val="en-US"/>
        </w:rPr>
        <w:t xml:space="preserve">Panic situation </w:t>
      </w:r>
    </w:p>
    <w:p w14:paraId="08CE6F91" w14:textId="633B5184" w:rsidR="002255AB" w:rsidRPr="00031419" w:rsidRDefault="3DEAE932" w:rsidP="1321B5FC">
      <w:pPr>
        <w:rPr>
          <w:lang w:val="en-US"/>
        </w:rPr>
      </w:pPr>
      <w:r w:rsidRPr="00031419">
        <w:rPr>
          <w:lang w:val="en-US"/>
        </w:rPr>
        <w:t xml:space="preserve">Because someone jumped in front of </w:t>
      </w:r>
      <w:r w:rsidR="00333A24">
        <w:rPr>
          <w:lang w:val="en-US"/>
        </w:rPr>
        <w:t xml:space="preserve">the </w:t>
      </w:r>
      <w:r w:rsidRPr="00031419">
        <w:rPr>
          <w:lang w:val="en-US"/>
        </w:rPr>
        <w:t>train. That day no more trains. Everyone had to leave the train. I panicked. Information about the detour and instructions about platforms for other trains</w:t>
      </w:r>
      <w:r w:rsidR="00333A24">
        <w:rPr>
          <w:lang w:val="en-US"/>
        </w:rPr>
        <w:t xml:space="preserve"> were</w:t>
      </w:r>
      <w:r w:rsidRPr="00031419">
        <w:rPr>
          <w:lang w:val="en-US"/>
        </w:rPr>
        <w:t xml:space="preserve"> communicated in rapid fire. I could not follow it. There was no one from the NS train service to help me. I find that people have to take into account that some people process information more slowly. That people can panic. That this needs to be addressed. </w:t>
      </w:r>
    </w:p>
    <w:p w14:paraId="1AA60FBE" w14:textId="563924B4" w:rsidR="009606EB" w:rsidRPr="00AF5AFF" w:rsidRDefault="00AF5AFF" w:rsidP="00DE04AC">
      <w:pPr>
        <w:pStyle w:val="Heading1"/>
        <w:rPr>
          <w:lang w:val="en-US"/>
        </w:rPr>
      </w:pPr>
      <w:bookmarkStart w:id="8" w:name="_Toc95125630"/>
      <w:r w:rsidRPr="00AF5AFF">
        <w:rPr>
          <w:lang w:val="en-US"/>
        </w:rPr>
        <w:t xml:space="preserve">5. </w:t>
      </w:r>
      <w:r w:rsidR="1BFDE8E9" w:rsidRPr="00AF5AFF">
        <w:rPr>
          <w:lang w:val="en-US"/>
        </w:rPr>
        <w:t>Mobility</w:t>
      </w:r>
      <w:bookmarkEnd w:id="8"/>
    </w:p>
    <w:p w14:paraId="5BDA7FE4" w14:textId="2D2B9484" w:rsidR="009606EB" w:rsidRPr="00031419" w:rsidRDefault="3DEAE932" w:rsidP="00DE04AC">
      <w:pPr>
        <w:pStyle w:val="Heading2"/>
        <w:rPr>
          <w:lang w:val="en-US"/>
        </w:rPr>
      </w:pPr>
      <w:r w:rsidRPr="00031419">
        <w:rPr>
          <w:lang w:val="en-US"/>
        </w:rPr>
        <w:t xml:space="preserve">Municipality does not help family participate in society </w:t>
      </w:r>
    </w:p>
    <w:p w14:paraId="6BBAB74B" w14:textId="79A4D8FE" w:rsidR="009606EB" w:rsidRPr="00031419" w:rsidRDefault="3DEAE932" w:rsidP="3DEAE932">
      <w:pPr>
        <w:rPr>
          <w:b/>
          <w:bCs/>
          <w:lang w:val="en-US"/>
        </w:rPr>
      </w:pPr>
      <w:r w:rsidRPr="00031419">
        <w:rPr>
          <w:lang w:val="en-US"/>
        </w:rPr>
        <w:t xml:space="preserve">Our 15 year old daughter has a severe and complex </w:t>
      </w:r>
      <w:r w:rsidR="00587BDF" w:rsidRPr="00031419">
        <w:rPr>
          <w:lang w:val="en-US"/>
        </w:rPr>
        <w:t>disability</w:t>
      </w:r>
      <w:r w:rsidRPr="00031419">
        <w:rPr>
          <w:lang w:val="en-US"/>
        </w:rPr>
        <w:t xml:space="preserve">. To accommodate this we have requested a wheelchair bus under the Wmo (Social Support Law).  Without this bus we can’t function as a family and participate in much of anything. Given her </w:t>
      </w:r>
      <w:r w:rsidRPr="00031419">
        <w:rPr>
          <w:lang w:val="en-US"/>
        </w:rPr>
        <w:lastRenderedPageBreak/>
        <w:t xml:space="preserve">disability, everything is already very demanding and we are </w:t>
      </w:r>
      <w:r w:rsidR="00587BDF">
        <w:rPr>
          <w:lang w:val="en-US"/>
        </w:rPr>
        <w:t xml:space="preserve">very </w:t>
      </w:r>
      <w:r w:rsidRPr="00031419">
        <w:rPr>
          <w:lang w:val="en-US"/>
        </w:rPr>
        <w:t>over-extended. But the municipality says that with support our daughter can use the regional wheelchair taxi. Our request was accordingly granted for 30% until her brother turns 16. Does this mean that once he’s 16, her disability is no longer relevant??</w:t>
      </w:r>
    </w:p>
    <w:p w14:paraId="78676711" w14:textId="774D3647" w:rsidR="00921940" w:rsidRPr="00031419" w:rsidRDefault="1321B5FC" w:rsidP="00DE04AC">
      <w:pPr>
        <w:pStyle w:val="Heading2"/>
        <w:rPr>
          <w:lang w:val="en-US"/>
        </w:rPr>
      </w:pPr>
      <w:r w:rsidRPr="00031419">
        <w:rPr>
          <w:lang w:val="en-US"/>
        </w:rPr>
        <w:t>Resting places</w:t>
      </w:r>
    </w:p>
    <w:p w14:paraId="23DE523C" w14:textId="6A43C3E0" w:rsidR="00F9643D" w:rsidRPr="00031419" w:rsidRDefault="3DEAE932" w:rsidP="00921940">
      <w:pPr>
        <w:rPr>
          <w:lang w:val="en-US"/>
        </w:rPr>
      </w:pPr>
      <w:r w:rsidRPr="00031419">
        <w:rPr>
          <w:lang w:val="en-US"/>
        </w:rPr>
        <w:t>I would love to rest a b</w:t>
      </w:r>
      <w:r w:rsidR="00587BDF">
        <w:rPr>
          <w:lang w:val="en-US"/>
        </w:rPr>
        <w:t xml:space="preserve">it during my daily walks, but my village has </w:t>
      </w:r>
      <w:r w:rsidRPr="00031419">
        <w:rPr>
          <w:lang w:val="en-US"/>
        </w:rPr>
        <w:t xml:space="preserve">very few benches anymore. We need more </w:t>
      </w:r>
      <w:r w:rsidR="00587BDF" w:rsidRPr="00031419">
        <w:rPr>
          <w:lang w:val="en-US"/>
        </w:rPr>
        <w:t>park benches</w:t>
      </w:r>
      <w:r w:rsidRPr="00031419">
        <w:rPr>
          <w:lang w:val="en-US"/>
        </w:rPr>
        <w:t xml:space="preserve"> for me and the residents of the neighboring residential care facility!</w:t>
      </w:r>
    </w:p>
    <w:p w14:paraId="436F18D5" w14:textId="312A4AEC" w:rsidR="00F32D7B" w:rsidRPr="00031419" w:rsidRDefault="1321B5FC" w:rsidP="00DE04AC">
      <w:pPr>
        <w:pStyle w:val="Heading2"/>
        <w:rPr>
          <w:lang w:val="en-US"/>
        </w:rPr>
      </w:pPr>
      <w:r w:rsidRPr="00031419">
        <w:rPr>
          <w:lang w:val="en-US"/>
        </w:rPr>
        <w:t>City and regional buses</w:t>
      </w:r>
    </w:p>
    <w:p w14:paraId="52E56223" w14:textId="16F83EFF" w:rsidR="00F9643D" w:rsidRPr="00031419" w:rsidRDefault="3DEAE932" w:rsidP="00921940">
      <w:pPr>
        <w:rPr>
          <w:lang w:val="en-US"/>
        </w:rPr>
      </w:pPr>
      <w:r w:rsidRPr="00031419">
        <w:rPr>
          <w:lang w:val="en-US"/>
        </w:rPr>
        <w:t xml:space="preserve">They are very poorly accessible. Especially for people with a walker. Our regional and city buses in the middle of the country have become much less accessible since the </w:t>
      </w:r>
      <w:r w:rsidR="00587BDF">
        <w:rPr>
          <w:lang w:val="en-US"/>
        </w:rPr>
        <w:t xml:space="preserve">bus </w:t>
      </w:r>
      <w:r w:rsidRPr="00031419">
        <w:rPr>
          <w:lang w:val="en-US"/>
        </w:rPr>
        <w:t>concession was awarded to another transportation company. According to European rules wheelchairs have to fit in a bus. They’ve arranged ramps and the bus driver is supposed to help the rider.  But if you have a walker, you can’t sit anywhere with the walker next to you. Because all of the chairs are on raised platforms. And because the entrance and exits are different in size and have steps. With the former buses you could get in and out on your own with your walker without any help at all. That’s no</w:t>
      </w:r>
      <w:r w:rsidR="00587BDF">
        <w:rPr>
          <w:lang w:val="en-US"/>
        </w:rPr>
        <w:t xml:space="preserve">t </w:t>
      </w:r>
      <w:r w:rsidRPr="00031419">
        <w:rPr>
          <w:lang w:val="en-US"/>
        </w:rPr>
        <w:t xml:space="preserve"> possible </w:t>
      </w:r>
      <w:r w:rsidR="00587BDF">
        <w:rPr>
          <w:lang w:val="en-US"/>
        </w:rPr>
        <w:t xml:space="preserve">anymore </w:t>
      </w:r>
      <w:r w:rsidRPr="00031419">
        <w:rPr>
          <w:lang w:val="en-US"/>
        </w:rPr>
        <w:t>in the new buses because of the way they’re built. It’s also a shame that only some of the trains are accessible. That means that you have to call up and reserve travel assistance in advance. And dealing with the public transportation chip card is for most people with an intellectual disability way too difficult</w:t>
      </w:r>
      <w:r w:rsidR="00587BDF">
        <w:rPr>
          <w:lang w:val="en-US"/>
        </w:rPr>
        <w:t>,</w:t>
      </w:r>
      <w:r w:rsidRPr="00031419">
        <w:rPr>
          <w:lang w:val="en-US"/>
        </w:rPr>
        <w:t xml:space="preserve"> if </w:t>
      </w:r>
      <w:r w:rsidRPr="00031419">
        <w:rPr>
          <w:lang w:val="en-US"/>
        </w:rPr>
        <w:lastRenderedPageBreak/>
        <w:t xml:space="preserve">not impossible. People under guardianship aren’t allowed to put money on their chip card. Nor to use a debit card to pin on the bus. </w:t>
      </w:r>
    </w:p>
    <w:p w14:paraId="1D625F1A" w14:textId="3BF87937" w:rsidR="00076D00" w:rsidRPr="00031419" w:rsidRDefault="3DEAE932" w:rsidP="00DE04AC">
      <w:pPr>
        <w:pStyle w:val="Heading2"/>
        <w:rPr>
          <w:lang w:val="en-US"/>
        </w:rPr>
      </w:pPr>
      <w:r w:rsidRPr="00031419">
        <w:rPr>
          <w:lang w:val="en-US"/>
        </w:rPr>
        <w:t xml:space="preserve">Way too early or way too late </w:t>
      </w:r>
    </w:p>
    <w:p w14:paraId="5043CB0F" w14:textId="61845B8A" w:rsidR="00D90D79" w:rsidRPr="00031419" w:rsidRDefault="3DEAE932" w:rsidP="009606EB">
      <w:pPr>
        <w:rPr>
          <w:lang w:val="en-US"/>
        </w:rPr>
      </w:pPr>
      <w:r w:rsidRPr="00031419">
        <w:rPr>
          <w:lang w:val="en-US"/>
        </w:rPr>
        <w:t>Large city and regional buses are wheelchair-</w:t>
      </w:r>
      <w:r w:rsidR="00587BDF" w:rsidRPr="00031419">
        <w:rPr>
          <w:lang w:val="en-US"/>
        </w:rPr>
        <w:t>accessible</w:t>
      </w:r>
      <w:r w:rsidRPr="00031419">
        <w:rPr>
          <w:lang w:val="en-US"/>
        </w:rPr>
        <w:t>, but due to budget cuts they don’t ride everywhere in the region anymore. You have to transfer to a local minibus. And you aren’t allowed to bring your wheelchair because it’s not a bus (it is ‘public’ and thus supposedly for everyone, but not really). I have to use the special bus meant for transporting the target group.  But that special bus always come</w:t>
      </w:r>
      <w:r w:rsidR="00587BDF">
        <w:rPr>
          <w:lang w:val="en-US"/>
        </w:rPr>
        <w:t>s</w:t>
      </w:r>
      <w:r w:rsidRPr="00031419">
        <w:rPr>
          <w:lang w:val="en-US"/>
        </w:rPr>
        <w:t xml:space="preserve"> way too early or way too late ("Plan on a half hour delay or longer for the bus to arrive at the designated address!"). In practice things are much different. I usually arrive way too early or way too late for appointments and have to wait outdoors, sometimes in the rain. The result of all of this is that I can’t keep a job, because always being late is not good, nor is sitting soaking wet at your desk very pleasant. This doesn’t help with doing volunteer work either:  “We have to be able to count on you being here on time....” </w:t>
      </w:r>
    </w:p>
    <w:p w14:paraId="07459315" w14:textId="510B364F" w:rsidR="00D90D79" w:rsidRPr="00AF5AFF" w:rsidRDefault="00AF5AFF" w:rsidP="00DE04AC">
      <w:pPr>
        <w:pStyle w:val="Heading1"/>
        <w:rPr>
          <w:lang w:val="en-US"/>
        </w:rPr>
      </w:pPr>
      <w:bookmarkStart w:id="9" w:name="_Toc95125631"/>
      <w:r>
        <w:rPr>
          <w:lang w:val="en-US"/>
        </w:rPr>
        <w:t>6</w:t>
      </w:r>
      <w:r w:rsidRPr="00AF5AFF">
        <w:rPr>
          <w:lang w:val="en-US"/>
        </w:rPr>
        <w:t xml:space="preserve">. </w:t>
      </w:r>
      <w:r w:rsidR="1BFDE8E9" w:rsidRPr="00AF5AFF">
        <w:rPr>
          <w:lang w:val="en-US"/>
        </w:rPr>
        <w:t>Independent living in the community</w:t>
      </w:r>
      <w:bookmarkEnd w:id="9"/>
      <w:r w:rsidR="1BFDE8E9" w:rsidRPr="00AF5AFF">
        <w:rPr>
          <w:lang w:val="en-US"/>
        </w:rPr>
        <w:t xml:space="preserve"> </w:t>
      </w:r>
    </w:p>
    <w:p w14:paraId="5A96936F" w14:textId="446DEBBE" w:rsidR="004238C7" w:rsidRPr="00AF5AFF" w:rsidRDefault="1321B5FC" w:rsidP="00DE04AC">
      <w:pPr>
        <w:pStyle w:val="Heading2"/>
        <w:rPr>
          <w:lang w:val="en-US"/>
        </w:rPr>
      </w:pPr>
      <w:r w:rsidRPr="00AF5AFF">
        <w:rPr>
          <w:lang w:val="en-US"/>
        </w:rPr>
        <w:t xml:space="preserve">Moving house and arranging support </w:t>
      </w:r>
    </w:p>
    <w:p w14:paraId="6537F28F" w14:textId="04362E4D" w:rsidR="004238C7" w:rsidRPr="00031419" w:rsidRDefault="3DEAE932" w:rsidP="1321B5FC">
      <w:pPr>
        <w:rPr>
          <w:lang w:val="en-US"/>
        </w:rPr>
      </w:pPr>
      <w:r w:rsidRPr="00031419">
        <w:rPr>
          <w:lang w:val="en-US"/>
        </w:rPr>
        <w:t xml:space="preserve">My son (21) has autism and ADHD and is stuck between a rock and a hard place. Just like everyone else, he wants to build a life for himself. So he would like to leave </w:t>
      </w:r>
      <w:r w:rsidRPr="00031419">
        <w:rPr>
          <w:lang w:val="en-US"/>
        </w:rPr>
        <w:lastRenderedPageBreak/>
        <w:t xml:space="preserve">home and live on his own. But it’s not possible; </w:t>
      </w:r>
      <w:r w:rsidR="00587BDF">
        <w:rPr>
          <w:lang w:val="en-US"/>
        </w:rPr>
        <w:t xml:space="preserve">the rule is that </w:t>
      </w:r>
      <w:r w:rsidRPr="00031419">
        <w:rPr>
          <w:lang w:val="en-US"/>
        </w:rPr>
        <w:t xml:space="preserve">he can only make a request for support once he is registered as living in a new municipality. His support award from the old municipality will be terminated on the date of registration in the new municipality. It can take months to get support and by then he will not have been able to manage either living on his own or going to school.  Why is that 4.5 years! after </w:t>
      </w:r>
      <w:r w:rsidR="00587BDF">
        <w:rPr>
          <w:lang w:val="en-US"/>
        </w:rPr>
        <w:t>the decentralization of</w:t>
      </w:r>
      <w:r w:rsidRPr="00031419">
        <w:rPr>
          <w:lang w:val="en-US"/>
        </w:rPr>
        <w:t xml:space="preserve"> care, you still can’t take your support award from one municipality to another one until you can arrange for a new award in the new municipality? </w:t>
      </w:r>
    </w:p>
    <w:p w14:paraId="41D5AFC0" w14:textId="41D59073" w:rsidR="00D90D79" w:rsidRPr="00031419" w:rsidRDefault="1321B5FC" w:rsidP="00DE04AC">
      <w:pPr>
        <w:pStyle w:val="Heading2"/>
        <w:rPr>
          <w:lang w:val="en-US"/>
        </w:rPr>
      </w:pPr>
      <w:r w:rsidRPr="00031419">
        <w:rPr>
          <w:lang w:val="en-US"/>
        </w:rPr>
        <w:t xml:space="preserve">Bullied by neighbors </w:t>
      </w:r>
    </w:p>
    <w:p w14:paraId="6DFB9E20" w14:textId="33E63550" w:rsidR="004238C7" w:rsidRPr="00031419" w:rsidRDefault="3DEAE932" w:rsidP="00351C68">
      <w:pPr>
        <w:rPr>
          <w:lang w:val="en-US"/>
        </w:rPr>
      </w:pPr>
      <w:r w:rsidRPr="00031419">
        <w:rPr>
          <w:lang w:val="en-US"/>
        </w:rPr>
        <w:t xml:space="preserve">Been bullied for ten years by neighbors and after recording it on video in 2009 it only got worse, because then they had real evidence. But I didn’t do anything wrong, I lead a quiet life indoors. I don’t talk to anyone in the neighborhood because of that bullying. </w:t>
      </w:r>
    </w:p>
    <w:p w14:paraId="45087C22" w14:textId="0CD041DD" w:rsidR="00DF7EB9" w:rsidRPr="00031419" w:rsidRDefault="3DEAE932" w:rsidP="00DE04AC">
      <w:pPr>
        <w:pStyle w:val="Heading2"/>
        <w:rPr>
          <w:lang w:val="en-US"/>
        </w:rPr>
      </w:pPr>
      <w:r w:rsidRPr="00031419">
        <w:rPr>
          <w:lang w:val="en-US"/>
        </w:rPr>
        <w:t>More trust wou</w:t>
      </w:r>
      <w:r w:rsidR="006D74FC">
        <w:rPr>
          <w:lang w:val="en-US"/>
        </w:rPr>
        <w:t>l</w:t>
      </w:r>
      <w:r w:rsidRPr="00031419">
        <w:rPr>
          <w:lang w:val="en-US"/>
        </w:rPr>
        <w:t xml:space="preserve">dn’t hurt  </w:t>
      </w:r>
    </w:p>
    <w:p w14:paraId="14A096EC" w14:textId="6AD0E1BA" w:rsidR="00DF7EB9" w:rsidRPr="00031419" w:rsidRDefault="3DEAE932" w:rsidP="1321B5FC">
      <w:pPr>
        <w:rPr>
          <w:b/>
          <w:bCs/>
          <w:lang w:val="en-US"/>
        </w:rPr>
      </w:pPr>
      <w:r w:rsidRPr="00031419">
        <w:rPr>
          <w:lang w:val="en-US"/>
        </w:rPr>
        <w:t>Som</w:t>
      </w:r>
      <w:r w:rsidR="00587BDF">
        <w:rPr>
          <w:lang w:val="en-US"/>
        </w:rPr>
        <w:t>etimes you have to make a decision</w:t>
      </w:r>
      <w:r w:rsidRPr="00031419">
        <w:rPr>
          <w:lang w:val="en-US"/>
        </w:rPr>
        <w:t xml:space="preserve"> no one agrees with and still you have to do it. Like living on your own even though everyone says that you’re not ready yet.  It’s fine that people warn you, but it’s also good if they can think along with you. Then yo</w:t>
      </w:r>
      <w:r w:rsidR="00587BDF">
        <w:rPr>
          <w:lang w:val="en-US"/>
        </w:rPr>
        <w:t>u feel less alone making your decision</w:t>
      </w:r>
      <w:r w:rsidRPr="00031419">
        <w:rPr>
          <w:lang w:val="en-US"/>
        </w:rPr>
        <w:t xml:space="preserve">. I wanted to leave my familiar surroundings where so much had </w:t>
      </w:r>
      <w:r w:rsidR="00587BDF" w:rsidRPr="00031419">
        <w:rPr>
          <w:lang w:val="en-US"/>
        </w:rPr>
        <w:t>happened</w:t>
      </w:r>
      <w:r w:rsidRPr="00031419">
        <w:rPr>
          <w:lang w:val="en-US"/>
        </w:rPr>
        <w:t xml:space="preserve"> behind me, and t</w:t>
      </w:r>
      <w:r w:rsidR="00587BDF">
        <w:rPr>
          <w:lang w:val="en-US"/>
        </w:rPr>
        <w:t>hat turned out to be a good decision</w:t>
      </w:r>
      <w:r w:rsidRPr="00031419">
        <w:rPr>
          <w:lang w:val="en-US"/>
        </w:rPr>
        <w:t>. I understand how people may not find that wise, but sometimes you just</w:t>
      </w:r>
      <w:r w:rsidR="00587BDF">
        <w:rPr>
          <w:lang w:val="en-US"/>
        </w:rPr>
        <w:t xml:space="preserve"> have to have a little more faith in people.</w:t>
      </w:r>
      <w:r w:rsidRPr="00031419">
        <w:rPr>
          <w:lang w:val="en-US"/>
        </w:rPr>
        <w:t xml:space="preserve"> The care sector could </w:t>
      </w:r>
      <w:r w:rsidR="00587BDF">
        <w:rPr>
          <w:lang w:val="en-US"/>
        </w:rPr>
        <w:t>certainly use</w:t>
      </w:r>
      <w:r w:rsidRPr="00031419">
        <w:rPr>
          <w:lang w:val="en-US"/>
        </w:rPr>
        <w:t xml:space="preserve"> more of that. </w:t>
      </w:r>
    </w:p>
    <w:p w14:paraId="144A5D23" w14:textId="727D8965" w:rsidR="00D07465" w:rsidRPr="006D74FC" w:rsidRDefault="006D74FC" w:rsidP="00DE04AC">
      <w:pPr>
        <w:pStyle w:val="Heading1"/>
        <w:rPr>
          <w:lang w:val="en-US"/>
        </w:rPr>
      </w:pPr>
      <w:bookmarkStart w:id="10" w:name="_Toc95125632"/>
      <w:r>
        <w:rPr>
          <w:lang w:val="en-US"/>
        </w:rPr>
        <w:lastRenderedPageBreak/>
        <w:t>7</w:t>
      </w:r>
      <w:r w:rsidRPr="006D74FC">
        <w:rPr>
          <w:lang w:val="en-US"/>
        </w:rPr>
        <w:t xml:space="preserve">. </w:t>
      </w:r>
      <w:r w:rsidR="1BFDE8E9" w:rsidRPr="006D74FC">
        <w:rPr>
          <w:lang w:val="en-US"/>
        </w:rPr>
        <w:t>Culture, sport and leisure</w:t>
      </w:r>
      <w:bookmarkEnd w:id="10"/>
      <w:r w:rsidR="1BFDE8E9" w:rsidRPr="006D74FC">
        <w:rPr>
          <w:lang w:val="en-US"/>
        </w:rPr>
        <w:t xml:space="preserve"> </w:t>
      </w:r>
    </w:p>
    <w:p w14:paraId="70F205ED" w14:textId="54D84657" w:rsidR="00D07465" w:rsidRPr="00031419" w:rsidRDefault="3DEAE932" w:rsidP="00DE04AC">
      <w:pPr>
        <w:pStyle w:val="Heading2"/>
        <w:rPr>
          <w:lang w:val="en-US"/>
        </w:rPr>
      </w:pPr>
      <w:r w:rsidRPr="00031419">
        <w:rPr>
          <w:lang w:val="en-US"/>
        </w:rPr>
        <w:t xml:space="preserve">Wheelchair users as 'separate' group in theaters and stadiums </w:t>
      </w:r>
    </w:p>
    <w:p w14:paraId="738610EB" w14:textId="1213793C" w:rsidR="00CD29C2" w:rsidRPr="00031419" w:rsidRDefault="3DEAE932" w:rsidP="1321B5FC">
      <w:pPr>
        <w:rPr>
          <w:lang w:val="en-US"/>
        </w:rPr>
      </w:pPr>
      <w:r w:rsidRPr="00031419">
        <w:rPr>
          <w:lang w:val="en-US"/>
        </w:rPr>
        <w:t xml:space="preserve">The new Education and Culture Center (Onderwijs en Cultuurcentrum) is being built in The Hague. The subject </w:t>
      </w:r>
      <w:r w:rsidR="00587BDF" w:rsidRPr="00031419">
        <w:rPr>
          <w:lang w:val="en-US"/>
        </w:rPr>
        <w:t>accessibility</w:t>
      </w:r>
      <w:r w:rsidRPr="00031419">
        <w:rPr>
          <w:lang w:val="en-US"/>
        </w:rPr>
        <w:t xml:space="preserve"> is a textbook example of how you can build a paper reality by only checking off minimum accessibility requirements. But accessibility turns on equality. And equality is nowhere to be found. Like in many other places, this theater will have a ‘wheelchair section’ ('rolstoelvak'). In a hall with 1800 seats you will not have a choice as to where to sit, no, you sit with the other wheelchair users in the designated space. This does not reflect equal worth. </w:t>
      </w:r>
      <w:r w:rsidR="00587BDF" w:rsidRPr="00031419">
        <w:rPr>
          <w:lang w:val="en-US"/>
        </w:rPr>
        <w:t>You</w:t>
      </w:r>
      <w:r w:rsidRPr="00031419">
        <w:rPr>
          <w:lang w:val="en-US"/>
        </w:rPr>
        <w:t xml:space="preserve"> would think that separate spaces and places for specific population groups </w:t>
      </w:r>
      <w:r w:rsidR="00587BDF">
        <w:rPr>
          <w:lang w:val="en-US"/>
        </w:rPr>
        <w:t xml:space="preserve">would belong to the past, but today </w:t>
      </w:r>
      <w:r w:rsidRPr="00031419">
        <w:rPr>
          <w:lang w:val="en-US"/>
        </w:rPr>
        <w:t xml:space="preserve">unfortunately </w:t>
      </w:r>
      <w:r w:rsidR="00587BDF">
        <w:rPr>
          <w:lang w:val="en-US"/>
        </w:rPr>
        <w:t xml:space="preserve">this is </w:t>
      </w:r>
      <w:r w:rsidRPr="00031419">
        <w:rPr>
          <w:lang w:val="en-US"/>
        </w:rPr>
        <w:t xml:space="preserve">still the practice for wheelchair users. The ‘wheelchair podia’ at concerts is another example. In such spaces only one person is allowed to accompany you. That person is deemed a ‘support person’ while it most likely is just your husband, wife, friend or family member. A wheelchair user doesn’t want this. The UN Convention is about inclusion and this kind of thing has nothing to do with inclusion. </w:t>
      </w:r>
    </w:p>
    <w:p w14:paraId="439C2E99" w14:textId="50237482" w:rsidR="00CD29C2" w:rsidRPr="00031419" w:rsidRDefault="1321B5FC" w:rsidP="00DE04AC">
      <w:pPr>
        <w:pStyle w:val="Heading2"/>
        <w:rPr>
          <w:lang w:val="en-US"/>
        </w:rPr>
      </w:pPr>
      <w:r w:rsidRPr="00031419">
        <w:rPr>
          <w:lang w:val="en-US"/>
        </w:rPr>
        <w:t xml:space="preserve">Participating in society can only happen if society sees you </w:t>
      </w:r>
    </w:p>
    <w:p w14:paraId="6732AE6A" w14:textId="5B9D0EFF" w:rsidR="00CD29C2" w:rsidRPr="00031419" w:rsidRDefault="3DEAE932" w:rsidP="00CD29C2">
      <w:pPr>
        <w:rPr>
          <w:lang w:val="en-US"/>
        </w:rPr>
      </w:pPr>
      <w:r w:rsidRPr="00031419">
        <w:rPr>
          <w:lang w:val="en-US"/>
        </w:rPr>
        <w:t xml:space="preserve">"Participating in society" sounds so matter of fact, but if you’re disabled, you’re dependent. You are dependent on someone to help you the moment you want to ‘participate.’ You’re dependent on the municipality when you want to go bicycling with </w:t>
      </w:r>
      <w:r w:rsidRPr="00031419">
        <w:rPr>
          <w:lang w:val="en-US"/>
        </w:rPr>
        <w:lastRenderedPageBreak/>
        <w:t xml:space="preserve">your family but are wheel chair dependent. The municipality where you live determines if it is important enough to you and your family to have a wheel chair bicycle. You’re dependent the moment you want to visit a theme park. Did the builders of the park have in mind that people in wheelchairs would also enjoy visiting a theme park, ride the attractions and maybe stay </w:t>
      </w:r>
      <w:r w:rsidR="00587BDF" w:rsidRPr="00031419">
        <w:rPr>
          <w:lang w:val="en-US"/>
        </w:rPr>
        <w:t>overnight</w:t>
      </w:r>
      <w:r w:rsidRPr="00031419">
        <w:rPr>
          <w:lang w:val="en-US"/>
        </w:rPr>
        <w:t xml:space="preserve"> in a </w:t>
      </w:r>
      <w:r w:rsidR="00587BDF" w:rsidRPr="00031419">
        <w:rPr>
          <w:lang w:val="en-US"/>
        </w:rPr>
        <w:t>theme park</w:t>
      </w:r>
      <w:r w:rsidRPr="00031419">
        <w:rPr>
          <w:lang w:val="en-US"/>
        </w:rPr>
        <w:t xml:space="preserve"> lodging? With old</w:t>
      </w:r>
      <w:r w:rsidR="00587BDF">
        <w:rPr>
          <w:lang w:val="en-US"/>
        </w:rPr>
        <w:t>er</w:t>
      </w:r>
      <w:r w:rsidRPr="00031419">
        <w:rPr>
          <w:lang w:val="en-US"/>
        </w:rPr>
        <w:t xml:space="preserve"> attractions you can unders</w:t>
      </w:r>
      <w:r w:rsidR="00587BDF">
        <w:rPr>
          <w:lang w:val="en-US"/>
        </w:rPr>
        <w:t>tand that they weren’t built with</w:t>
      </w:r>
      <w:r w:rsidRPr="00031419">
        <w:rPr>
          <w:lang w:val="en-US"/>
        </w:rPr>
        <w:t xml:space="preserve"> wheelchair users</w:t>
      </w:r>
      <w:r w:rsidR="00587BDF">
        <w:rPr>
          <w:lang w:val="en-US"/>
        </w:rPr>
        <w:t xml:space="preserve"> in mind</w:t>
      </w:r>
      <w:r w:rsidRPr="00031419">
        <w:rPr>
          <w:lang w:val="en-US"/>
        </w:rPr>
        <w:t xml:space="preserve">, but with one that was just built, you have to ask yourself if </w:t>
      </w:r>
      <w:r w:rsidR="00587BDF">
        <w:rPr>
          <w:lang w:val="en-US"/>
        </w:rPr>
        <w:t>such a park wants you</w:t>
      </w:r>
      <w:r w:rsidRPr="00031419">
        <w:rPr>
          <w:lang w:val="en-US"/>
        </w:rPr>
        <w:t xml:space="preserve">. For someone with a disability, ‘participating’ means doing </w:t>
      </w:r>
      <w:r w:rsidR="00587BDF" w:rsidRPr="00031419">
        <w:rPr>
          <w:lang w:val="en-US"/>
        </w:rPr>
        <w:t>a lot</w:t>
      </w:r>
      <w:r w:rsidRPr="00031419">
        <w:rPr>
          <w:lang w:val="en-US"/>
        </w:rPr>
        <w:t xml:space="preserve"> of research, it means good planning, long waiting and often asking for assistance. And that does not feel like ‘participating.’ </w:t>
      </w:r>
    </w:p>
    <w:p w14:paraId="6E8878D1" w14:textId="40F0613B" w:rsidR="00CD29C2" w:rsidRPr="00031419" w:rsidRDefault="1321B5FC" w:rsidP="00DE04AC">
      <w:pPr>
        <w:pStyle w:val="Heading2"/>
        <w:rPr>
          <w:lang w:val="en-US"/>
        </w:rPr>
      </w:pPr>
      <w:r w:rsidRPr="00031419">
        <w:rPr>
          <w:lang w:val="en-US"/>
        </w:rPr>
        <w:t xml:space="preserve">Vacations and weekends away </w:t>
      </w:r>
    </w:p>
    <w:p w14:paraId="288CDEC5" w14:textId="50112258" w:rsidR="00CD29C2" w:rsidRPr="00031419" w:rsidRDefault="3DEAE932" w:rsidP="3DEAE932">
      <w:pPr>
        <w:rPr>
          <w:b/>
          <w:bCs/>
          <w:lang w:val="en-US"/>
        </w:rPr>
      </w:pPr>
      <w:r w:rsidRPr="00031419">
        <w:rPr>
          <w:lang w:val="en-US"/>
        </w:rPr>
        <w:t xml:space="preserve">There are far too few accessible hotels and B&amp;B addresses with rooms for wheelchair users. And if they do happen to have an adapted </w:t>
      </w:r>
      <w:r w:rsidR="00587BDF">
        <w:rPr>
          <w:lang w:val="en-US"/>
        </w:rPr>
        <w:t>room, they’re often not suited to</w:t>
      </w:r>
      <w:r w:rsidRPr="00031419">
        <w:rPr>
          <w:lang w:val="en-US"/>
        </w:rPr>
        <w:t xml:space="preserve"> disabled people:  </w:t>
      </w:r>
      <w:r w:rsidR="00587BDF">
        <w:rPr>
          <w:lang w:val="en-US"/>
        </w:rPr>
        <w:t xml:space="preserve">with </w:t>
      </w:r>
      <w:r w:rsidRPr="00031419">
        <w:rPr>
          <w:lang w:val="en-US"/>
        </w:rPr>
        <w:t xml:space="preserve">a low toilet, soap and towel out of reach, too high, </w:t>
      </w:r>
      <w:r w:rsidR="00457874" w:rsidRPr="00031419">
        <w:rPr>
          <w:lang w:val="en-US"/>
        </w:rPr>
        <w:t>toilet paper</w:t>
      </w:r>
      <w:r w:rsidRPr="00031419">
        <w:rPr>
          <w:lang w:val="en-US"/>
        </w:rPr>
        <w:t xml:space="preserve"> out of reach, too high. Or not even handrails, or just one and a poor one at that. In the shower th</w:t>
      </w:r>
      <w:r w:rsidR="00457874">
        <w:rPr>
          <w:lang w:val="en-US"/>
        </w:rPr>
        <w:t>e faucet and shower head</w:t>
      </w:r>
      <w:r w:rsidRPr="00031419">
        <w:rPr>
          <w:lang w:val="en-US"/>
        </w:rPr>
        <w:t xml:space="preserve"> are too high. Towel racks are way too high. The closet has hangers you can’t reach. The room door has a door closer you can’t push open yourself. If you have a balcony, it has a threshold you can’t get over.  Vacations, to the Canary Islands </w:t>
      </w:r>
      <w:r w:rsidR="00457874" w:rsidRPr="00031419">
        <w:rPr>
          <w:lang w:val="en-US"/>
        </w:rPr>
        <w:t>for example</w:t>
      </w:r>
      <w:r w:rsidR="00457874">
        <w:rPr>
          <w:lang w:val="en-US"/>
        </w:rPr>
        <w:t>,</w:t>
      </w:r>
      <w:r w:rsidR="00457874" w:rsidRPr="00031419">
        <w:rPr>
          <w:lang w:val="en-US"/>
        </w:rPr>
        <w:t xml:space="preserve"> </w:t>
      </w:r>
      <w:r w:rsidRPr="00031419">
        <w:rPr>
          <w:lang w:val="en-US"/>
        </w:rPr>
        <w:t xml:space="preserve">that are specially adapted, are mostly too expensive. There are special travel agencies for disabled people that are able to arrange an adapted room and help and support. But the cost is almost double that of a </w:t>
      </w:r>
      <w:r w:rsidRPr="00031419">
        <w:rPr>
          <w:lang w:val="en-US"/>
        </w:rPr>
        <w:lastRenderedPageBreak/>
        <w:t xml:space="preserve">regular vacation for the same trip. It is really hard to find good, affordable vacations and weekends away that are also accessible.   </w:t>
      </w:r>
    </w:p>
    <w:p w14:paraId="3D2C2DE7" w14:textId="101E1C1A" w:rsidR="00CF045D" w:rsidRPr="006D74FC" w:rsidRDefault="006D74FC" w:rsidP="00DE04AC">
      <w:pPr>
        <w:pStyle w:val="Heading1"/>
        <w:rPr>
          <w:lang w:val="en-US"/>
        </w:rPr>
      </w:pPr>
      <w:bookmarkStart w:id="11" w:name="_Toc95125633"/>
      <w:r>
        <w:rPr>
          <w:lang w:val="en-US"/>
        </w:rPr>
        <w:t>8</w:t>
      </w:r>
      <w:r w:rsidRPr="006D74FC">
        <w:rPr>
          <w:lang w:val="en-US"/>
        </w:rPr>
        <w:t xml:space="preserve">. </w:t>
      </w:r>
      <w:r w:rsidR="1BFDE8E9" w:rsidRPr="006D74FC">
        <w:rPr>
          <w:lang w:val="en-US"/>
        </w:rPr>
        <w:t>Health and care</w:t>
      </w:r>
      <w:bookmarkEnd w:id="11"/>
    </w:p>
    <w:p w14:paraId="1FB50C0E" w14:textId="49949CB9" w:rsidR="00CF045D" w:rsidRPr="006D74FC" w:rsidRDefault="3DEAE932" w:rsidP="00DE04AC">
      <w:pPr>
        <w:pStyle w:val="Heading2"/>
        <w:rPr>
          <w:lang w:val="en-US"/>
        </w:rPr>
      </w:pPr>
      <w:r w:rsidRPr="006D74FC">
        <w:rPr>
          <w:lang w:val="en-US"/>
        </w:rPr>
        <w:t xml:space="preserve">PGB funding cuts </w:t>
      </w:r>
    </w:p>
    <w:p w14:paraId="1DEC4ED0" w14:textId="48A08FBE" w:rsidR="00CF045D" w:rsidRPr="00031419" w:rsidRDefault="3DEAE932" w:rsidP="00CF045D">
      <w:pPr>
        <w:rPr>
          <w:lang w:val="en-US"/>
        </w:rPr>
      </w:pPr>
      <w:r w:rsidRPr="00031419">
        <w:rPr>
          <w:lang w:val="en-US"/>
        </w:rPr>
        <w:t xml:space="preserve">I have a personality disorder that seriously affects my social behavior and as a result my functioning at home. So much turns on trust. Because there is no training for helping people like me and mental health care is experimental, I have had no other choice than to use a personal care budget PGB and organize my own support. From 2008 </w:t>
      </w:r>
      <w:r w:rsidR="00457874" w:rsidRPr="00031419">
        <w:rPr>
          <w:lang w:val="en-US"/>
        </w:rPr>
        <w:t>to</w:t>
      </w:r>
      <w:r w:rsidRPr="00031419">
        <w:rPr>
          <w:lang w:val="en-US"/>
        </w:rPr>
        <w:t xml:space="preserve"> 2015 this had a positive effect on me. In the sense that my mental health (in particular my trust in others) improved, as well as my efforts </w:t>
      </w:r>
      <w:r w:rsidR="00457874">
        <w:rPr>
          <w:lang w:val="en-US"/>
        </w:rPr>
        <w:t xml:space="preserve">to care for myself </w:t>
      </w:r>
      <w:r w:rsidRPr="00031419">
        <w:rPr>
          <w:lang w:val="en-US"/>
        </w:rPr>
        <w:t xml:space="preserve">at home. I made progress. In 2015, PGB care money was decentralized to the municipalities, who are allowed to spend the money on other things than only care. This was done in part to combat fraud. Since then my functioning at home has declined to about zero, this because of the endless appeals I’ve lodged, and won, about the lowering of the price </w:t>
      </w:r>
      <w:r w:rsidR="00457874">
        <w:rPr>
          <w:lang w:val="en-US"/>
        </w:rPr>
        <w:t xml:space="preserve">I’m </w:t>
      </w:r>
      <w:r w:rsidRPr="00031419">
        <w:rPr>
          <w:lang w:val="en-US"/>
        </w:rPr>
        <w:t xml:space="preserve">allowed to pay for </w:t>
      </w:r>
      <w:r w:rsidR="00457874">
        <w:rPr>
          <w:lang w:val="en-US"/>
        </w:rPr>
        <w:t xml:space="preserve">my </w:t>
      </w:r>
      <w:r w:rsidRPr="00031419">
        <w:rPr>
          <w:lang w:val="en-US"/>
        </w:rPr>
        <w:t xml:space="preserve">support services. Is so very strange that that you have to fight for your care! Sick people are made even sicker and then they give up. Is this a humane way to save money? In addition, my municipal government announced in writing that it was working toward ZIN. The number of PGB holders in my municipality has dropped from 85 to 35 since the changes in 2015. </w:t>
      </w:r>
    </w:p>
    <w:p w14:paraId="6F74448C" w14:textId="707DDE0E" w:rsidR="003F206C" w:rsidRPr="00031419" w:rsidRDefault="3DEAE932" w:rsidP="00DE04AC">
      <w:pPr>
        <w:pStyle w:val="Heading2"/>
        <w:rPr>
          <w:lang w:val="en-US"/>
        </w:rPr>
      </w:pPr>
      <w:r w:rsidRPr="00031419">
        <w:rPr>
          <w:lang w:val="en-US"/>
        </w:rPr>
        <w:lastRenderedPageBreak/>
        <w:t>No</w:t>
      </w:r>
      <w:r w:rsidR="00457874">
        <w:rPr>
          <w:lang w:val="en-US"/>
        </w:rPr>
        <w:t>t even a</w:t>
      </w:r>
      <w:r w:rsidRPr="00031419">
        <w:rPr>
          <w:lang w:val="en-US"/>
        </w:rPr>
        <w:t xml:space="preserve"> greeting  </w:t>
      </w:r>
    </w:p>
    <w:p w14:paraId="61829076" w14:textId="18AA38D9" w:rsidR="0021630A" w:rsidRPr="00031419" w:rsidRDefault="3DEAE932" w:rsidP="00CF045D">
      <w:pPr>
        <w:rPr>
          <w:b/>
          <w:bCs/>
          <w:lang w:val="en-US"/>
        </w:rPr>
      </w:pPr>
      <w:r w:rsidRPr="00031419">
        <w:rPr>
          <w:lang w:val="en-US"/>
        </w:rPr>
        <w:t xml:space="preserve">My adult daughter with a disability had an appointment at a hospital clinic.  I accompanied her as her </w:t>
      </w:r>
      <w:r w:rsidR="00457874" w:rsidRPr="00031419">
        <w:rPr>
          <w:lang w:val="en-US"/>
        </w:rPr>
        <w:t>assistant</w:t>
      </w:r>
      <w:r w:rsidRPr="00031419">
        <w:rPr>
          <w:lang w:val="en-US"/>
        </w:rPr>
        <w:t xml:space="preserve">. The receptionists ignored her completely and only addressed me. They didn’t even bother to say hello.  </w:t>
      </w:r>
    </w:p>
    <w:p w14:paraId="7C7407D6" w14:textId="3ECF9E81" w:rsidR="00630865" w:rsidRPr="00031419" w:rsidRDefault="1BFDE8E9" w:rsidP="00DE04AC">
      <w:pPr>
        <w:pStyle w:val="Heading2"/>
        <w:rPr>
          <w:lang w:val="en-US"/>
        </w:rPr>
      </w:pPr>
      <w:r w:rsidRPr="00031419">
        <w:rPr>
          <w:lang w:val="en-US"/>
        </w:rPr>
        <w:t xml:space="preserve">Living with unbearable pain or less pain </w:t>
      </w:r>
    </w:p>
    <w:p w14:paraId="5CEA84CB" w14:textId="5DE72405" w:rsidR="00630865" w:rsidRPr="00031419" w:rsidRDefault="3DEAE932" w:rsidP="3DEAE932">
      <w:pPr>
        <w:rPr>
          <w:lang w:val="en-US"/>
        </w:rPr>
      </w:pPr>
      <w:r w:rsidRPr="00031419">
        <w:rPr>
          <w:lang w:val="en-US"/>
        </w:rPr>
        <w:t xml:space="preserve">The healthcare insurance wants to remove the neurostimulator from the healthcare policy. I will once again experience enormous pain and </w:t>
      </w:r>
      <w:r w:rsidR="00457874">
        <w:rPr>
          <w:lang w:val="en-US"/>
        </w:rPr>
        <w:t xml:space="preserve">have to stay at </w:t>
      </w:r>
      <w:r w:rsidRPr="00031419">
        <w:rPr>
          <w:lang w:val="en-US"/>
        </w:rPr>
        <w:t>home</w:t>
      </w:r>
      <w:r w:rsidR="00457874">
        <w:rPr>
          <w:lang w:val="en-US"/>
        </w:rPr>
        <w:t xml:space="preserve"> again</w:t>
      </w:r>
      <w:r w:rsidRPr="00031419">
        <w:rPr>
          <w:lang w:val="en-US"/>
        </w:rPr>
        <w:t xml:space="preserve">. And I won’t be able to participate in society. </w:t>
      </w:r>
    </w:p>
    <w:p w14:paraId="3AC642FE" w14:textId="63B7EA6C" w:rsidR="0081171E" w:rsidRPr="00031419" w:rsidRDefault="1BFDE8E9" w:rsidP="00DE04AC">
      <w:pPr>
        <w:pStyle w:val="Heading2"/>
        <w:rPr>
          <w:lang w:val="en-US"/>
        </w:rPr>
      </w:pPr>
      <w:r w:rsidRPr="00031419">
        <w:rPr>
          <w:lang w:val="en-US"/>
        </w:rPr>
        <w:t>Impact of isolation</w:t>
      </w:r>
    </w:p>
    <w:p w14:paraId="5BA0F7F2" w14:textId="16EF5630" w:rsidR="0081171E" w:rsidRPr="00031419" w:rsidRDefault="3DEAE932" w:rsidP="0081171E">
      <w:pPr>
        <w:rPr>
          <w:lang w:val="en-US"/>
        </w:rPr>
      </w:pPr>
      <w:r w:rsidRPr="00031419">
        <w:rPr>
          <w:lang w:val="en-US"/>
        </w:rPr>
        <w:t xml:space="preserve">If you’ve been committed to a mental health facility and you see other patients being taken to isolation rooms, this impacts you enormously. You shouldn’t have to experience </w:t>
      </w:r>
      <w:r w:rsidR="00457874">
        <w:rPr>
          <w:lang w:val="en-US"/>
        </w:rPr>
        <w:t xml:space="preserve">this </w:t>
      </w:r>
      <w:r w:rsidRPr="00031419">
        <w:rPr>
          <w:lang w:val="en-US"/>
        </w:rPr>
        <w:t>if you are not doing well your</w:t>
      </w:r>
      <w:r w:rsidR="00457874">
        <w:rPr>
          <w:lang w:val="en-US"/>
        </w:rPr>
        <w:t>self. Isolation should be outlawed</w:t>
      </w:r>
      <w:r w:rsidRPr="00031419">
        <w:rPr>
          <w:lang w:val="en-US"/>
        </w:rPr>
        <w:t>. And as long as it exists, other people should be prevented from having to see someone being put in isolation.</w:t>
      </w:r>
    </w:p>
    <w:p w14:paraId="3C80A8F0" w14:textId="76CA3771" w:rsidR="003F5024" w:rsidRPr="00031419" w:rsidRDefault="1BFDE8E9" w:rsidP="00DE04AC">
      <w:pPr>
        <w:pStyle w:val="Heading2"/>
        <w:rPr>
          <w:lang w:val="en-US"/>
        </w:rPr>
      </w:pPr>
      <w:r w:rsidRPr="00031419">
        <w:rPr>
          <w:lang w:val="en-US"/>
        </w:rPr>
        <w:t>Seeing w</w:t>
      </w:r>
      <w:r w:rsidR="00457874">
        <w:rPr>
          <w:lang w:val="en-US"/>
        </w:rPr>
        <w:t>h</w:t>
      </w:r>
      <w:r w:rsidRPr="00031419">
        <w:rPr>
          <w:lang w:val="en-US"/>
        </w:rPr>
        <w:t xml:space="preserve">at you can do and want  </w:t>
      </w:r>
    </w:p>
    <w:p w14:paraId="66204FF1" w14:textId="27F3A843" w:rsidR="00B112C8" w:rsidRPr="00031419" w:rsidRDefault="3DEAE932" w:rsidP="00B112C8">
      <w:pPr>
        <w:rPr>
          <w:lang w:val="en-US"/>
        </w:rPr>
      </w:pPr>
      <w:r w:rsidRPr="00031419">
        <w:rPr>
          <w:lang w:val="en-US"/>
        </w:rPr>
        <w:t xml:space="preserve">My brother has been an addict </w:t>
      </w:r>
      <w:r w:rsidR="00457874">
        <w:rPr>
          <w:lang w:val="en-US"/>
        </w:rPr>
        <w:t xml:space="preserve">for </w:t>
      </w:r>
      <w:r w:rsidRPr="00031419">
        <w:rPr>
          <w:lang w:val="en-US"/>
        </w:rPr>
        <w:t xml:space="preserve">a great deal of his life. Since recently he’s been doing much better. This is partly because he has been involved in a 'recovery college.' That is a place where people who are self-advocates due to their own experience (with having an intellectual disability, for example) support each other in all </w:t>
      </w:r>
      <w:r w:rsidRPr="00031419">
        <w:rPr>
          <w:lang w:val="en-US"/>
        </w:rPr>
        <w:lastRenderedPageBreak/>
        <w:t>kinds of activities:  in courses, training modules, discussions, etc. What makes this form of support so important is that people are seen for what they can do and for their possibilities. And even though there are always things that go ‘wrong,’ because the focus is on what is going well, you have a different way of looking at someone. You can work from a place of inspiration instead of swimming upstream all of the time. I see an enormous difference from all the other k</w:t>
      </w:r>
      <w:r w:rsidR="00457874">
        <w:rPr>
          <w:lang w:val="en-US"/>
        </w:rPr>
        <w:t>inds of care he has had. This is a</w:t>
      </w:r>
      <w:r w:rsidRPr="00031419">
        <w:rPr>
          <w:lang w:val="en-US"/>
        </w:rPr>
        <w:t xml:space="preserve"> way of providing support that we should have </w:t>
      </w:r>
      <w:r w:rsidR="00457874" w:rsidRPr="00031419">
        <w:rPr>
          <w:lang w:val="en-US"/>
        </w:rPr>
        <w:t>a lot</w:t>
      </w:r>
      <w:r w:rsidRPr="00031419">
        <w:rPr>
          <w:lang w:val="en-US"/>
        </w:rPr>
        <w:t xml:space="preserve"> more of. </w:t>
      </w:r>
    </w:p>
    <w:sectPr w:rsidR="00B112C8" w:rsidRPr="00031419" w:rsidSect="000A2B38">
      <w:footerReference w:type="default" r:id="rId12"/>
      <w:pgSz w:w="11906" w:h="16838"/>
      <w:pgMar w:top="1701" w:right="1134" w:bottom="170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6D763" w14:textId="77777777" w:rsidR="00DF5378" w:rsidRDefault="00DF5378">
      <w:r>
        <w:separator/>
      </w:r>
    </w:p>
  </w:endnote>
  <w:endnote w:type="continuationSeparator" w:id="0">
    <w:p w14:paraId="52BAA174" w14:textId="77777777" w:rsidR="00DF5378" w:rsidRDefault="00DF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521079"/>
      <w:docPartObj>
        <w:docPartGallery w:val="Page Numbers (Bottom of Page)"/>
        <w:docPartUnique/>
      </w:docPartObj>
    </w:sdtPr>
    <w:sdtEndPr/>
    <w:sdtContent>
      <w:p w14:paraId="4A1697B0" w14:textId="345D4510" w:rsidR="000A2B38" w:rsidRDefault="000A2B38">
        <w:pPr>
          <w:pStyle w:val="Footer"/>
          <w:jc w:val="center"/>
        </w:pPr>
        <w:r>
          <w:fldChar w:fldCharType="begin"/>
        </w:r>
        <w:r>
          <w:instrText>PAGE   \* MERGEFORMAT</w:instrText>
        </w:r>
        <w:r>
          <w:fldChar w:fldCharType="separate"/>
        </w:r>
        <w:r w:rsidR="00FB719C">
          <w:rPr>
            <w:noProof/>
          </w:rPr>
          <w:t>15</w:t>
        </w:r>
        <w:r>
          <w:fldChar w:fldCharType="end"/>
        </w:r>
      </w:p>
    </w:sdtContent>
  </w:sdt>
  <w:p w14:paraId="19219836" w14:textId="77777777" w:rsidR="00D5178D" w:rsidRDefault="00D517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DD097" w14:textId="77777777" w:rsidR="00DF5378" w:rsidRDefault="00DF5378">
      <w:r>
        <w:separator/>
      </w:r>
    </w:p>
  </w:footnote>
  <w:footnote w:type="continuationSeparator" w:id="0">
    <w:p w14:paraId="57610BD9" w14:textId="77777777" w:rsidR="00DF5378" w:rsidRDefault="00DF53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6602"/>
    <w:multiLevelType w:val="hybridMultilevel"/>
    <w:tmpl w:val="59AEBB8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95B4C12"/>
    <w:multiLevelType w:val="hybridMultilevel"/>
    <w:tmpl w:val="11240F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3A97C48"/>
    <w:multiLevelType w:val="hybridMultilevel"/>
    <w:tmpl w:val="6E96DA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D6B1D56"/>
    <w:multiLevelType w:val="hybridMultilevel"/>
    <w:tmpl w:val="E3AE3D1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tdatum" w:val="22-12-2016 (27-6-2014)"/>
    <w:docVar w:name="DotVersie" w:val="2.11"/>
    <w:docVar w:name="Logo" w:val="Onwaar"/>
  </w:docVars>
  <w:rsids>
    <w:rsidRoot w:val="00782059"/>
    <w:rsid w:val="00001D0A"/>
    <w:rsid w:val="00005467"/>
    <w:rsid w:val="00005E66"/>
    <w:rsid w:val="00006C9C"/>
    <w:rsid w:val="00012134"/>
    <w:rsid w:val="000136E0"/>
    <w:rsid w:val="00016DDE"/>
    <w:rsid w:val="00017096"/>
    <w:rsid w:val="00020559"/>
    <w:rsid w:val="00023382"/>
    <w:rsid w:val="0002517D"/>
    <w:rsid w:val="00031419"/>
    <w:rsid w:val="00040587"/>
    <w:rsid w:val="00040803"/>
    <w:rsid w:val="00044308"/>
    <w:rsid w:val="0004610B"/>
    <w:rsid w:val="0004613A"/>
    <w:rsid w:val="0004618A"/>
    <w:rsid w:val="00056377"/>
    <w:rsid w:val="00061896"/>
    <w:rsid w:val="0006298F"/>
    <w:rsid w:val="0006354E"/>
    <w:rsid w:val="0007177C"/>
    <w:rsid w:val="00076D00"/>
    <w:rsid w:val="00084F1F"/>
    <w:rsid w:val="00090531"/>
    <w:rsid w:val="000A2B38"/>
    <w:rsid w:val="000B3D90"/>
    <w:rsid w:val="000C0F59"/>
    <w:rsid w:val="000C2475"/>
    <w:rsid w:val="000C6572"/>
    <w:rsid w:val="000D111C"/>
    <w:rsid w:val="000D6577"/>
    <w:rsid w:val="000E0FFF"/>
    <w:rsid w:val="000E2D8C"/>
    <w:rsid w:val="000E7D12"/>
    <w:rsid w:val="0010017C"/>
    <w:rsid w:val="00103C12"/>
    <w:rsid w:val="00110A5A"/>
    <w:rsid w:val="00110DCE"/>
    <w:rsid w:val="001137F5"/>
    <w:rsid w:val="00123E14"/>
    <w:rsid w:val="001341F2"/>
    <w:rsid w:val="00144E91"/>
    <w:rsid w:val="00145815"/>
    <w:rsid w:val="00146DBA"/>
    <w:rsid w:val="00146FED"/>
    <w:rsid w:val="001508F2"/>
    <w:rsid w:val="00150A02"/>
    <w:rsid w:val="00150CB0"/>
    <w:rsid w:val="00152576"/>
    <w:rsid w:val="00156A80"/>
    <w:rsid w:val="00163294"/>
    <w:rsid w:val="00172523"/>
    <w:rsid w:val="0018000B"/>
    <w:rsid w:val="00180182"/>
    <w:rsid w:val="001831CB"/>
    <w:rsid w:val="001834F7"/>
    <w:rsid w:val="001A0BBB"/>
    <w:rsid w:val="001B1889"/>
    <w:rsid w:val="001B4B4D"/>
    <w:rsid w:val="001B73FA"/>
    <w:rsid w:val="001B7C2F"/>
    <w:rsid w:val="001B7F46"/>
    <w:rsid w:val="001C67B3"/>
    <w:rsid w:val="001C789A"/>
    <w:rsid w:val="001D07C5"/>
    <w:rsid w:val="001F2822"/>
    <w:rsid w:val="001F4223"/>
    <w:rsid w:val="001F5A44"/>
    <w:rsid w:val="00205FA5"/>
    <w:rsid w:val="00212EA3"/>
    <w:rsid w:val="00213112"/>
    <w:rsid w:val="0021457D"/>
    <w:rsid w:val="0021630A"/>
    <w:rsid w:val="002224B3"/>
    <w:rsid w:val="002227EF"/>
    <w:rsid w:val="002255AB"/>
    <w:rsid w:val="0022589E"/>
    <w:rsid w:val="00232D1A"/>
    <w:rsid w:val="00233981"/>
    <w:rsid w:val="00236811"/>
    <w:rsid w:val="002413A2"/>
    <w:rsid w:val="0025114F"/>
    <w:rsid w:val="002528BE"/>
    <w:rsid w:val="0025794C"/>
    <w:rsid w:val="0026004A"/>
    <w:rsid w:val="002654B2"/>
    <w:rsid w:val="0026576A"/>
    <w:rsid w:val="00272BB7"/>
    <w:rsid w:val="0027436F"/>
    <w:rsid w:val="00274CBB"/>
    <w:rsid w:val="0028482C"/>
    <w:rsid w:val="00286BA4"/>
    <w:rsid w:val="00295245"/>
    <w:rsid w:val="002A217D"/>
    <w:rsid w:val="002B2898"/>
    <w:rsid w:val="002B4252"/>
    <w:rsid w:val="002C2A73"/>
    <w:rsid w:val="002C4107"/>
    <w:rsid w:val="002C52C7"/>
    <w:rsid w:val="002D5564"/>
    <w:rsid w:val="002D5ADC"/>
    <w:rsid w:val="002D5F84"/>
    <w:rsid w:val="002E1A23"/>
    <w:rsid w:val="002E3E3F"/>
    <w:rsid w:val="002E5CD0"/>
    <w:rsid w:val="002F106B"/>
    <w:rsid w:val="002F5F28"/>
    <w:rsid w:val="002F6D24"/>
    <w:rsid w:val="002F73C7"/>
    <w:rsid w:val="0031055E"/>
    <w:rsid w:val="00313B5C"/>
    <w:rsid w:val="00315152"/>
    <w:rsid w:val="00315FF5"/>
    <w:rsid w:val="00316EC2"/>
    <w:rsid w:val="003217B4"/>
    <w:rsid w:val="003218BB"/>
    <w:rsid w:val="00323F53"/>
    <w:rsid w:val="0032505A"/>
    <w:rsid w:val="0033392B"/>
    <w:rsid w:val="00333A24"/>
    <w:rsid w:val="00333CE4"/>
    <w:rsid w:val="00340410"/>
    <w:rsid w:val="00342845"/>
    <w:rsid w:val="00346F8E"/>
    <w:rsid w:val="00351C68"/>
    <w:rsid w:val="00356EF0"/>
    <w:rsid w:val="003606C7"/>
    <w:rsid w:val="003634C6"/>
    <w:rsid w:val="0037092F"/>
    <w:rsid w:val="00377273"/>
    <w:rsid w:val="00385D9E"/>
    <w:rsid w:val="00392DB1"/>
    <w:rsid w:val="0039546B"/>
    <w:rsid w:val="00396BCD"/>
    <w:rsid w:val="003A4DF7"/>
    <w:rsid w:val="003A5683"/>
    <w:rsid w:val="003A6683"/>
    <w:rsid w:val="003C17FE"/>
    <w:rsid w:val="003C59D6"/>
    <w:rsid w:val="003D1006"/>
    <w:rsid w:val="003E2AFC"/>
    <w:rsid w:val="003E388D"/>
    <w:rsid w:val="003E469C"/>
    <w:rsid w:val="003E7B6B"/>
    <w:rsid w:val="003F206C"/>
    <w:rsid w:val="003F2A61"/>
    <w:rsid w:val="003F3421"/>
    <w:rsid w:val="003F41E0"/>
    <w:rsid w:val="003F5024"/>
    <w:rsid w:val="00405B61"/>
    <w:rsid w:val="004135EF"/>
    <w:rsid w:val="00413E7B"/>
    <w:rsid w:val="00415702"/>
    <w:rsid w:val="00420A41"/>
    <w:rsid w:val="004238C7"/>
    <w:rsid w:val="00426B1D"/>
    <w:rsid w:val="00434527"/>
    <w:rsid w:val="0043498D"/>
    <w:rsid w:val="00441F49"/>
    <w:rsid w:val="0044267A"/>
    <w:rsid w:val="004442A1"/>
    <w:rsid w:val="00445B15"/>
    <w:rsid w:val="00446C70"/>
    <w:rsid w:val="00452817"/>
    <w:rsid w:val="00457874"/>
    <w:rsid w:val="00464B17"/>
    <w:rsid w:val="00473BCC"/>
    <w:rsid w:val="004774F6"/>
    <w:rsid w:val="00480AC8"/>
    <w:rsid w:val="0048561F"/>
    <w:rsid w:val="00487D0E"/>
    <w:rsid w:val="004963B5"/>
    <w:rsid w:val="004A3722"/>
    <w:rsid w:val="004B2BCE"/>
    <w:rsid w:val="004B4AE8"/>
    <w:rsid w:val="004C75D0"/>
    <w:rsid w:val="004D5FE8"/>
    <w:rsid w:val="004E0E6A"/>
    <w:rsid w:val="004E504B"/>
    <w:rsid w:val="004E5C69"/>
    <w:rsid w:val="004E6D61"/>
    <w:rsid w:val="005034ED"/>
    <w:rsid w:val="00503979"/>
    <w:rsid w:val="00504F6C"/>
    <w:rsid w:val="00506740"/>
    <w:rsid w:val="005123E0"/>
    <w:rsid w:val="005127F6"/>
    <w:rsid w:val="005133C5"/>
    <w:rsid w:val="00517281"/>
    <w:rsid w:val="005176EF"/>
    <w:rsid w:val="00517723"/>
    <w:rsid w:val="00517854"/>
    <w:rsid w:val="00521B47"/>
    <w:rsid w:val="0052620E"/>
    <w:rsid w:val="0053380D"/>
    <w:rsid w:val="00535C9B"/>
    <w:rsid w:val="0053697D"/>
    <w:rsid w:val="0055031B"/>
    <w:rsid w:val="00555C0E"/>
    <w:rsid w:val="00557E25"/>
    <w:rsid w:val="0056317E"/>
    <w:rsid w:val="00572303"/>
    <w:rsid w:val="00572EE5"/>
    <w:rsid w:val="00584711"/>
    <w:rsid w:val="00587BDF"/>
    <w:rsid w:val="00593354"/>
    <w:rsid w:val="005943E0"/>
    <w:rsid w:val="00595E36"/>
    <w:rsid w:val="005974CA"/>
    <w:rsid w:val="005A6CB3"/>
    <w:rsid w:val="005A7029"/>
    <w:rsid w:val="005B276A"/>
    <w:rsid w:val="005B6215"/>
    <w:rsid w:val="005C1D47"/>
    <w:rsid w:val="005C62DF"/>
    <w:rsid w:val="005E6E83"/>
    <w:rsid w:val="005F009C"/>
    <w:rsid w:val="005F3236"/>
    <w:rsid w:val="005F62FA"/>
    <w:rsid w:val="005F750B"/>
    <w:rsid w:val="005F75D8"/>
    <w:rsid w:val="005F7616"/>
    <w:rsid w:val="00610094"/>
    <w:rsid w:val="006159DA"/>
    <w:rsid w:val="006159E1"/>
    <w:rsid w:val="00630865"/>
    <w:rsid w:val="006308E1"/>
    <w:rsid w:val="00631816"/>
    <w:rsid w:val="00633856"/>
    <w:rsid w:val="00633CDA"/>
    <w:rsid w:val="006353ED"/>
    <w:rsid w:val="00642598"/>
    <w:rsid w:val="006438EC"/>
    <w:rsid w:val="00646FB0"/>
    <w:rsid w:val="0065583D"/>
    <w:rsid w:val="00657048"/>
    <w:rsid w:val="00660536"/>
    <w:rsid w:val="006608C8"/>
    <w:rsid w:val="0066274F"/>
    <w:rsid w:val="00671AAB"/>
    <w:rsid w:val="006731CC"/>
    <w:rsid w:val="00677FC2"/>
    <w:rsid w:val="006811E1"/>
    <w:rsid w:val="00681A20"/>
    <w:rsid w:val="006842E1"/>
    <w:rsid w:val="00690C46"/>
    <w:rsid w:val="00690F9D"/>
    <w:rsid w:val="00694B7E"/>
    <w:rsid w:val="006953C6"/>
    <w:rsid w:val="006B3DD3"/>
    <w:rsid w:val="006B7744"/>
    <w:rsid w:val="006C0E3B"/>
    <w:rsid w:val="006D26A3"/>
    <w:rsid w:val="006D4203"/>
    <w:rsid w:val="006D74FC"/>
    <w:rsid w:val="006D7BAC"/>
    <w:rsid w:val="006E5230"/>
    <w:rsid w:val="006E580C"/>
    <w:rsid w:val="006F3F7D"/>
    <w:rsid w:val="006F4557"/>
    <w:rsid w:val="007071ED"/>
    <w:rsid w:val="00707A90"/>
    <w:rsid w:val="00710B85"/>
    <w:rsid w:val="007167BD"/>
    <w:rsid w:val="00717E5A"/>
    <w:rsid w:val="007229DE"/>
    <w:rsid w:val="00732A54"/>
    <w:rsid w:val="007371E0"/>
    <w:rsid w:val="00743488"/>
    <w:rsid w:val="00751DDD"/>
    <w:rsid w:val="007524D9"/>
    <w:rsid w:val="00754403"/>
    <w:rsid w:val="00754882"/>
    <w:rsid w:val="00755D11"/>
    <w:rsid w:val="00776489"/>
    <w:rsid w:val="00782059"/>
    <w:rsid w:val="00784198"/>
    <w:rsid w:val="00785ABE"/>
    <w:rsid w:val="00790CC1"/>
    <w:rsid w:val="007975D9"/>
    <w:rsid w:val="007A4C0E"/>
    <w:rsid w:val="007A4E62"/>
    <w:rsid w:val="007B2753"/>
    <w:rsid w:val="007B4091"/>
    <w:rsid w:val="007B443A"/>
    <w:rsid w:val="007B7746"/>
    <w:rsid w:val="007C3A9F"/>
    <w:rsid w:val="007D3EFF"/>
    <w:rsid w:val="007D70CB"/>
    <w:rsid w:val="007E009B"/>
    <w:rsid w:val="007E6CBC"/>
    <w:rsid w:val="007F43AE"/>
    <w:rsid w:val="00800607"/>
    <w:rsid w:val="00802BEB"/>
    <w:rsid w:val="008060F0"/>
    <w:rsid w:val="0081171E"/>
    <w:rsid w:val="00815C51"/>
    <w:rsid w:val="008173B9"/>
    <w:rsid w:val="00820088"/>
    <w:rsid w:val="008242D2"/>
    <w:rsid w:val="00825460"/>
    <w:rsid w:val="00825D02"/>
    <w:rsid w:val="00831AA8"/>
    <w:rsid w:val="00834634"/>
    <w:rsid w:val="008374D5"/>
    <w:rsid w:val="0084049B"/>
    <w:rsid w:val="00840866"/>
    <w:rsid w:val="00845B28"/>
    <w:rsid w:val="008507A3"/>
    <w:rsid w:val="00854FF7"/>
    <w:rsid w:val="0085742F"/>
    <w:rsid w:val="00861471"/>
    <w:rsid w:val="00864ADB"/>
    <w:rsid w:val="00864C4E"/>
    <w:rsid w:val="008708C8"/>
    <w:rsid w:val="008825F9"/>
    <w:rsid w:val="0088278B"/>
    <w:rsid w:val="00886E44"/>
    <w:rsid w:val="00891322"/>
    <w:rsid w:val="00894063"/>
    <w:rsid w:val="008960C1"/>
    <w:rsid w:val="008B1B16"/>
    <w:rsid w:val="008B2B31"/>
    <w:rsid w:val="008C6FEF"/>
    <w:rsid w:val="008C7DF4"/>
    <w:rsid w:val="008D13B1"/>
    <w:rsid w:val="008D3C30"/>
    <w:rsid w:val="008D499B"/>
    <w:rsid w:val="008D5C47"/>
    <w:rsid w:val="008D62DE"/>
    <w:rsid w:val="008E034D"/>
    <w:rsid w:val="008E0780"/>
    <w:rsid w:val="008E5A02"/>
    <w:rsid w:val="008E6C26"/>
    <w:rsid w:val="008F7295"/>
    <w:rsid w:val="00900FA8"/>
    <w:rsid w:val="00902DAD"/>
    <w:rsid w:val="00905259"/>
    <w:rsid w:val="00912274"/>
    <w:rsid w:val="0091365F"/>
    <w:rsid w:val="00914E74"/>
    <w:rsid w:val="00921940"/>
    <w:rsid w:val="00922BBD"/>
    <w:rsid w:val="00922E46"/>
    <w:rsid w:val="00923634"/>
    <w:rsid w:val="009324B6"/>
    <w:rsid w:val="00941FD5"/>
    <w:rsid w:val="00943AC2"/>
    <w:rsid w:val="00947EB7"/>
    <w:rsid w:val="009542D2"/>
    <w:rsid w:val="009606EB"/>
    <w:rsid w:val="00962F56"/>
    <w:rsid w:val="00966CCC"/>
    <w:rsid w:val="00973632"/>
    <w:rsid w:val="00973DC3"/>
    <w:rsid w:val="0097526E"/>
    <w:rsid w:val="00984B2D"/>
    <w:rsid w:val="00992C65"/>
    <w:rsid w:val="00995ACF"/>
    <w:rsid w:val="0099690D"/>
    <w:rsid w:val="009A5102"/>
    <w:rsid w:val="009B5353"/>
    <w:rsid w:val="009C233E"/>
    <w:rsid w:val="009C6BE0"/>
    <w:rsid w:val="009C7880"/>
    <w:rsid w:val="009D03A1"/>
    <w:rsid w:val="009D310B"/>
    <w:rsid w:val="009D6EBD"/>
    <w:rsid w:val="009E124F"/>
    <w:rsid w:val="009E2A14"/>
    <w:rsid w:val="009E6DCB"/>
    <w:rsid w:val="009F18B3"/>
    <w:rsid w:val="00A00728"/>
    <w:rsid w:val="00A0361B"/>
    <w:rsid w:val="00A13F1A"/>
    <w:rsid w:val="00A15280"/>
    <w:rsid w:val="00A2151E"/>
    <w:rsid w:val="00A272C4"/>
    <w:rsid w:val="00A306AF"/>
    <w:rsid w:val="00A32A96"/>
    <w:rsid w:val="00A32D2A"/>
    <w:rsid w:val="00A337F1"/>
    <w:rsid w:val="00A37A98"/>
    <w:rsid w:val="00A5135F"/>
    <w:rsid w:val="00A5438B"/>
    <w:rsid w:val="00A60C31"/>
    <w:rsid w:val="00A62FAC"/>
    <w:rsid w:val="00A72488"/>
    <w:rsid w:val="00A75219"/>
    <w:rsid w:val="00A924C3"/>
    <w:rsid w:val="00A93D36"/>
    <w:rsid w:val="00A95AFE"/>
    <w:rsid w:val="00A95E03"/>
    <w:rsid w:val="00AA19E0"/>
    <w:rsid w:val="00AA5B04"/>
    <w:rsid w:val="00AB5F40"/>
    <w:rsid w:val="00AC08F2"/>
    <w:rsid w:val="00AC4DCA"/>
    <w:rsid w:val="00AC68A0"/>
    <w:rsid w:val="00AD2B1A"/>
    <w:rsid w:val="00AD30F5"/>
    <w:rsid w:val="00AD7B09"/>
    <w:rsid w:val="00AE2365"/>
    <w:rsid w:val="00AE2443"/>
    <w:rsid w:val="00AE475A"/>
    <w:rsid w:val="00AE6243"/>
    <w:rsid w:val="00AE7ACC"/>
    <w:rsid w:val="00AF1B5F"/>
    <w:rsid w:val="00AF32DC"/>
    <w:rsid w:val="00AF5AFF"/>
    <w:rsid w:val="00B010C4"/>
    <w:rsid w:val="00B04DDC"/>
    <w:rsid w:val="00B112C8"/>
    <w:rsid w:val="00B11904"/>
    <w:rsid w:val="00B2097F"/>
    <w:rsid w:val="00B2126D"/>
    <w:rsid w:val="00B2385B"/>
    <w:rsid w:val="00B35213"/>
    <w:rsid w:val="00B3572D"/>
    <w:rsid w:val="00B434C9"/>
    <w:rsid w:val="00B43D5D"/>
    <w:rsid w:val="00B470A5"/>
    <w:rsid w:val="00B476AC"/>
    <w:rsid w:val="00B63215"/>
    <w:rsid w:val="00B64158"/>
    <w:rsid w:val="00B667BB"/>
    <w:rsid w:val="00B76382"/>
    <w:rsid w:val="00B81362"/>
    <w:rsid w:val="00B83BC7"/>
    <w:rsid w:val="00B83DA0"/>
    <w:rsid w:val="00B93A27"/>
    <w:rsid w:val="00BA3AD9"/>
    <w:rsid w:val="00BA6C38"/>
    <w:rsid w:val="00BC2E45"/>
    <w:rsid w:val="00BC393E"/>
    <w:rsid w:val="00BC42AE"/>
    <w:rsid w:val="00BC5F02"/>
    <w:rsid w:val="00BD0318"/>
    <w:rsid w:val="00BD26C0"/>
    <w:rsid w:val="00BD2FEE"/>
    <w:rsid w:val="00BD3533"/>
    <w:rsid w:val="00BD36A5"/>
    <w:rsid w:val="00BD3D40"/>
    <w:rsid w:val="00BE27F5"/>
    <w:rsid w:val="00BF2E4C"/>
    <w:rsid w:val="00BF4C21"/>
    <w:rsid w:val="00BF561C"/>
    <w:rsid w:val="00BF5D15"/>
    <w:rsid w:val="00C01B3B"/>
    <w:rsid w:val="00C056FC"/>
    <w:rsid w:val="00C102CC"/>
    <w:rsid w:val="00C15750"/>
    <w:rsid w:val="00C23CA2"/>
    <w:rsid w:val="00C24F6D"/>
    <w:rsid w:val="00C26732"/>
    <w:rsid w:val="00C3030D"/>
    <w:rsid w:val="00C3366F"/>
    <w:rsid w:val="00C42D3F"/>
    <w:rsid w:val="00C57D03"/>
    <w:rsid w:val="00C600D8"/>
    <w:rsid w:val="00C63CCB"/>
    <w:rsid w:val="00C63F66"/>
    <w:rsid w:val="00C660D9"/>
    <w:rsid w:val="00C73BDF"/>
    <w:rsid w:val="00C75803"/>
    <w:rsid w:val="00C876BB"/>
    <w:rsid w:val="00C90394"/>
    <w:rsid w:val="00C94CA6"/>
    <w:rsid w:val="00C97AF1"/>
    <w:rsid w:val="00CA3236"/>
    <w:rsid w:val="00CA7017"/>
    <w:rsid w:val="00CC7B86"/>
    <w:rsid w:val="00CC7FA0"/>
    <w:rsid w:val="00CD29C2"/>
    <w:rsid w:val="00CD493E"/>
    <w:rsid w:val="00CE7B8F"/>
    <w:rsid w:val="00CF045D"/>
    <w:rsid w:val="00CF2CAB"/>
    <w:rsid w:val="00CF3B32"/>
    <w:rsid w:val="00CF3CFF"/>
    <w:rsid w:val="00D07465"/>
    <w:rsid w:val="00D108E9"/>
    <w:rsid w:val="00D11BAF"/>
    <w:rsid w:val="00D120CF"/>
    <w:rsid w:val="00D1444D"/>
    <w:rsid w:val="00D15BED"/>
    <w:rsid w:val="00D2249C"/>
    <w:rsid w:val="00D23D9F"/>
    <w:rsid w:val="00D279E4"/>
    <w:rsid w:val="00D3326E"/>
    <w:rsid w:val="00D43480"/>
    <w:rsid w:val="00D45F8A"/>
    <w:rsid w:val="00D507B8"/>
    <w:rsid w:val="00D5178D"/>
    <w:rsid w:val="00D5208C"/>
    <w:rsid w:val="00D565F0"/>
    <w:rsid w:val="00D63DAB"/>
    <w:rsid w:val="00D7096C"/>
    <w:rsid w:val="00D70E1B"/>
    <w:rsid w:val="00D73C7F"/>
    <w:rsid w:val="00D76DA1"/>
    <w:rsid w:val="00D813EC"/>
    <w:rsid w:val="00D82B6A"/>
    <w:rsid w:val="00D866C9"/>
    <w:rsid w:val="00D90D79"/>
    <w:rsid w:val="00D924FD"/>
    <w:rsid w:val="00D9554C"/>
    <w:rsid w:val="00D96491"/>
    <w:rsid w:val="00D9696A"/>
    <w:rsid w:val="00DA2119"/>
    <w:rsid w:val="00DA3110"/>
    <w:rsid w:val="00DA7B70"/>
    <w:rsid w:val="00DB14B1"/>
    <w:rsid w:val="00DB74BF"/>
    <w:rsid w:val="00DD336D"/>
    <w:rsid w:val="00DE04AC"/>
    <w:rsid w:val="00DF18D2"/>
    <w:rsid w:val="00DF22B6"/>
    <w:rsid w:val="00DF3671"/>
    <w:rsid w:val="00DF5378"/>
    <w:rsid w:val="00DF6396"/>
    <w:rsid w:val="00DF7EB9"/>
    <w:rsid w:val="00E0067F"/>
    <w:rsid w:val="00E06859"/>
    <w:rsid w:val="00E1181A"/>
    <w:rsid w:val="00E23882"/>
    <w:rsid w:val="00E255C0"/>
    <w:rsid w:val="00E26C80"/>
    <w:rsid w:val="00E330F2"/>
    <w:rsid w:val="00E53390"/>
    <w:rsid w:val="00E66F69"/>
    <w:rsid w:val="00E7341D"/>
    <w:rsid w:val="00E75ABB"/>
    <w:rsid w:val="00E84F6D"/>
    <w:rsid w:val="00E85484"/>
    <w:rsid w:val="00E91E05"/>
    <w:rsid w:val="00E920FB"/>
    <w:rsid w:val="00E970F3"/>
    <w:rsid w:val="00EA17B7"/>
    <w:rsid w:val="00EB19E8"/>
    <w:rsid w:val="00EB5046"/>
    <w:rsid w:val="00EC447F"/>
    <w:rsid w:val="00EC68AA"/>
    <w:rsid w:val="00ED080C"/>
    <w:rsid w:val="00ED26B8"/>
    <w:rsid w:val="00EE0C45"/>
    <w:rsid w:val="00EE634F"/>
    <w:rsid w:val="00EF5E36"/>
    <w:rsid w:val="00F045FA"/>
    <w:rsid w:val="00F12BE1"/>
    <w:rsid w:val="00F15FF3"/>
    <w:rsid w:val="00F168BE"/>
    <w:rsid w:val="00F32D7B"/>
    <w:rsid w:val="00F366D9"/>
    <w:rsid w:val="00F41236"/>
    <w:rsid w:val="00F45A95"/>
    <w:rsid w:val="00F565C5"/>
    <w:rsid w:val="00F57F41"/>
    <w:rsid w:val="00F67D73"/>
    <w:rsid w:val="00F70C6D"/>
    <w:rsid w:val="00F73BEC"/>
    <w:rsid w:val="00F75057"/>
    <w:rsid w:val="00F80A73"/>
    <w:rsid w:val="00F80E0E"/>
    <w:rsid w:val="00F84ABE"/>
    <w:rsid w:val="00F9211A"/>
    <w:rsid w:val="00F947F9"/>
    <w:rsid w:val="00F9643D"/>
    <w:rsid w:val="00FA3608"/>
    <w:rsid w:val="00FB5A6C"/>
    <w:rsid w:val="00FB5FFC"/>
    <w:rsid w:val="00FB719C"/>
    <w:rsid w:val="00FC0420"/>
    <w:rsid w:val="00FC1F98"/>
    <w:rsid w:val="00FC76DA"/>
    <w:rsid w:val="00FF1790"/>
    <w:rsid w:val="00FF2529"/>
    <w:rsid w:val="00FF30DB"/>
    <w:rsid w:val="00FF50E0"/>
    <w:rsid w:val="00FF50FB"/>
    <w:rsid w:val="00FF5F81"/>
    <w:rsid w:val="1321B5FC"/>
    <w:rsid w:val="1BFDE8E9"/>
    <w:rsid w:val="1F317030"/>
    <w:rsid w:val="3DEAE932"/>
    <w:rsid w:val="73D615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372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uiPriority="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4AC"/>
    <w:pPr>
      <w:spacing w:after="240" w:line="360" w:lineRule="auto"/>
    </w:pPr>
    <w:rPr>
      <w:rFonts w:ascii="Verdana" w:hAnsi="Verdana"/>
      <w:szCs w:val="24"/>
    </w:rPr>
  </w:style>
  <w:style w:type="paragraph" w:styleId="Heading1">
    <w:name w:val="heading 1"/>
    <w:basedOn w:val="Normal"/>
    <w:next w:val="Normal"/>
    <w:qFormat/>
    <w:rsid w:val="00FF30DB"/>
    <w:pPr>
      <w:keepNext/>
      <w:spacing w:before="360"/>
      <w:outlineLvl w:val="0"/>
    </w:pPr>
    <w:rPr>
      <w:rFonts w:cs="Arial"/>
      <w:b/>
      <w:bCs/>
      <w:color w:val="245E66"/>
      <w:sz w:val="24"/>
      <w:szCs w:val="32"/>
    </w:rPr>
  </w:style>
  <w:style w:type="paragraph" w:styleId="Heading2">
    <w:name w:val="heading 2"/>
    <w:basedOn w:val="Normal"/>
    <w:next w:val="Normal"/>
    <w:uiPriority w:val="2"/>
    <w:qFormat/>
    <w:rsid w:val="00DE04AC"/>
    <w:pPr>
      <w:keepNext/>
      <w:spacing w:after="120"/>
      <w:outlineLvl w:val="1"/>
    </w:pPr>
    <w:rPr>
      <w:rFonts w:cs="Arial"/>
      <w:b/>
      <w:bCs/>
      <w:iCs/>
      <w:szCs w:val="28"/>
    </w:rPr>
  </w:style>
  <w:style w:type="paragraph" w:styleId="Heading3">
    <w:name w:val="heading 3"/>
    <w:basedOn w:val="Normal"/>
    <w:next w:val="Normal"/>
    <w:link w:val="Heading3Char"/>
    <w:unhideWhenUsed/>
    <w:qFormat/>
    <w:rsid w:val="000E7D12"/>
    <w:pPr>
      <w:keepNext/>
      <w:keepLines/>
      <w:spacing w:before="560" w:after="280"/>
      <w:outlineLvl w:val="2"/>
    </w:pPr>
    <w:rPr>
      <w:rFonts w:eastAsiaTheme="majorEastAsia" w:cstheme="majorBid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5E36"/>
    <w:pPr>
      <w:tabs>
        <w:tab w:val="center" w:pos="4536"/>
        <w:tab w:val="right" w:pos="9072"/>
      </w:tabs>
    </w:pPr>
  </w:style>
  <w:style w:type="paragraph" w:styleId="Footer">
    <w:name w:val="footer"/>
    <w:basedOn w:val="Normal"/>
    <w:link w:val="FooterChar"/>
    <w:uiPriority w:val="99"/>
    <w:rsid w:val="00595E36"/>
    <w:pPr>
      <w:tabs>
        <w:tab w:val="right" w:pos="9072"/>
      </w:tabs>
    </w:pPr>
    <w:rPr>
      <w:sz w:val="14"/>
    </w:rPr>
  </w:style>
  <w:style w:type="paragraph" w:customStyle="1" w:styleId="opmBriefHoofdTabel">
    <w:name w:val="opmBriefHoofdTabel"/>
    <w:basedOn w:val="Normal"/>
    <w:rsid w:val="00595E36"/>
  </w:style>
  <w:style w:type="paragraph" w:customStyle="1" w:styleId="AlineaKop">
    <w:name w:val="AlineaKop"/>
    <w:basedOn w:val="Normal"/>
    <w:next w:val="Normal"/>
    <w:rsid w:val="00595E36"/>
    <w:rPr>
      <w:b/>
    </w:rPr>
  </w:style>
  <w:style w:type="paragraph" w:customStyle="1" w:styleId="opmHoofdTabel">
    <w:name w:val="opmHoofdTabel"/>
    <w:basedOn w:val="opmBriefHoofdTabel"/>
    <w:rsid w:val="00595E36"/>
  </w:style>
  <w:style w:type="paragraph" w:customStyle="1" w:styleId="Badge1">
    <w:name w:val="Badge1"/>
    <w:basedOn w:val="Normal"/>
    <w:next w:val="Normal"/>
    <w:rsid w:val="00595E36"/>
    <w:pPr>
      <w:jc w:val="center"/>
    </w:pPr>
    <w:rPr>
      <w:b/>
      <w:sz w:val="32"/>
      <w:szCs w:val="32"/>
    </w:rPr>
  </w:style>
  <w:style w:type="paragraph" w:customStyle="1" w:styleId="Badge2">
    <w:name w:val="Badge2"/>
    <w:basedOn w:val="Normal"/>
    <w:rsid w:val="00595E36"/>
    <w:pPr>
      <w:jc w:val="center"/>
    </w:pPr>
    <w:rPr>
      <w:b/>
      <w:sz w:val="24"/>
      <w:szCs w:val="32"/>
    </w:rPr>
  </w:style>
  <w:style w:type="paragraph" w:customStyle="1" w:styleId="Ondertekening">
    <w:name w:val="Ondertekening"/>
    <w:basedOn w:val="Normal"/>
    <w:next w:val="Normal"/>
    <w:rsid w:val="00595E36"/>
    <w:pPr>
      <w:tabs>
        <w:tab w:val="left" w:pos="4423"/>
      </w:tabs>
    </w:pPr>
  </w:style>
  <w:style w:type="paragraph" w:styleId="BalloonText">
    <w:name w:val="Balloon Text"/>
    <w:basedOn w:val="Normal"/>
    <w:link w:val="BalloonTextChar"/>
    <w:rsid w:val="00595E3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95E36"/>
    <w:rPr>
      <w:rFonts w:ascii="Tahoma" w:hAnsi="Tahoma" w:cs="Tahoma"/>
      <w:sz w:val="16"/>
      <w:szCs w:val="16"/>
    </w:rPr>
  </w:style>
  <w:style w:type="paragraph" w:styleId="TOC1">
    <w:name w:val="toc 1"/>
    <w:basedOn w:val="Normal"/>
    <w:next w:val="Normal"/>
    <w:autoRedefine/>
    <w:uiPriority w:val="39"/>
    <w:rsid w:val="00110A5A"/>
    <w:pPr>
      <w:spacing w:before="120" w:after="120"/>
    </w:pPr>
    <w:rPr>
      <w:rFonts w:asciiTheme="minorHAnsi" w:hAnsiTheme="minorHAnsi" w:cstheme="minorHAnsi"/>
      <w:b/>
      <w:bCs/>
      <w:caps/>
      <w:szCs w:val="20"/>
    </w:rPr>
  </w:style>
  <w:style w:type="character" w:customStyle="1" w:styleId="Heading3Char">
    <w:name w:val="Heading 3 Char"/>
    <w:basedOn w:val="DefaultParagraphFont"/>
    <w:link w:val="Heading3"/>
    <w:rsid w:val="000E7D12"/>
    <w:rPr>
      <w:rFonts w:ascii="Verdana" w:eastAsiaTheme="majorEastAsia" w:hAnsi="Verdana" w:cstheme="majorBidi"/>
      <w:b/>
      <w:bCs/>
      <w:sz w:val="22"/>
      <w:szCs w:val="24"/>
    </w:rPr>
  </w:style>
  <w:style w:type="paragraph" w:styleId="TOC2">
    <w:name w:val="toc 2"/>
    <w:basedOn w:val="Normal"/>
    <w:next w:val="Normal"/>
    <w:autoRedefine/>
    <w:uiPriority w:val="39"/>
    <w:rsid w:val="00110A5A"/>
    <w:pPr>
      <w:spacing w:after="0"/>
      <w:ind w:left="200"/>
    </w:pPr>
    <w:rPr>
      <w:rFonts w:asciiTheme="minorHAnsi" w:hAnsiTheme="minorHAnsi" w:cstheme="minorHAnsi"/>
      <w:smallCaps/>
      <w:szCs w:val="20"/>
    </w:rPr>
  </w:style>
  <w:style w:type="paragraph" w:styleId="TOC3">
    <w:name w:val="toc 3"/>
    <w:basedOn w:val="Normal"/>
    <w:next w:val="Normal"/>
    <w:autoRedefine/>
    <w:uiPriority w:val="39"/>
    <w:rsid w:val="00110A5A"/>
    <w:pPr>
      <w:spacing w:after="0"/>
      <w:ind w:left="400"/>
    </w:pPr>
    <w:rPr>
      <w:rFonts w:asciiTheme="minorHAnsi" w:hAnsiTheme="minorHAnsi" w:cstheme="minorHAnsi"/>
      <w:i/>
      <w:iCs/>
      <w:szCs w:val="20"/>
    </w:rPr>
  </w:style>
  <w:style w:type="paragraph" w:customStyle="1" w:styleId="Alineakop2">
    <w:name w:val="Alineakop2"/>
    <w:basedOn w:val="Normal"/>
    <w:qFormat/>
    <w:rsid w:val="00557E25"/>
    <w:rPr>
      <w:i/>
    </w:rPr>
  </w:style>
  <w:style w:type="paragraph" w:styleId="ListParagraph">
    <w:name w:val="List Paragraph"/>
    <w:basedOn w:val="Normal"/>
    <w:uiPriority w:val="34"/>
    <w:rsid w:val="002D5ADC"/>
    <w:pPr>
      <w:ind w:left="720"/>
      <w:contextualSpacing/>
    </w:pPr>
  </w:style>
  <w:style w:type="paragraph" w:styleId="NoSpacing">
    <w:name w:val="No Spacing"/>
    <w:link w:val="NoSpacingChar"/>
    <w:uiPriority w:val="1"/>
    <w:qFormat/>
    <w:rsid w:val="008708C8"/>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708C8"/>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8E034D"/>
    <w:rPr>
      <w:rFonts w:ascii="Verdana" w:hAnsi="Verdana"/>
      <w:sz w:val="14"/>
      <w:szCs w:val="24"/>
    </w:rPr>
  </w:style>
  <w:style w:type="paragraph" w:styleId="Title">
    <w:name w:val="Title"/>
    <w:basedOn w:val="Normal"/>
    <w:next w:val="Normal"/>
    <w:link w:val="TitleChar"/>
    <w:rsid w:val="00B6415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rsid w:val="00B64158"/>
    <w:rPr>
      <w:rFonts w:ascii="Verdana" w:eastAsiaTheme="majorEastAsia" w:hAnsi="Verdana" w:cstheme="majorBidi"/>
      <w:b/>
      <w:spacing w:val="-10"/>
      <w:kern w:val="28"/>
      <w:sz w:val="56"/>
      <w:szCs w:val="56"/>
    </w:rPr>
  </w:style>
  <w:style w:type="paragraph" w:styleId="TOC4">
    <w:name w:val="toc 4"/>
    <w:basedOn w:val="Normal"/>
    <w:next w:val="Normal"/>
    <w:autoRedefine/>
    <w:unhideWhenUsed/>
    <w:rsid w:val="006D26A3"/>
    <w:pPr>
      <w:spacing w:after="0"/>
      <w:ind w:left="600"/>
    </w:pPr>
    <w:rPr>
      <w:rFonts w:asciiTheme="minorHAnsi" w:hAnsiTheme="minorHAnsi" w:cstheme="minorHAnsi"/>
      <w:sz w:val="18"/>
      <w:szCs w:val="18"/>
    </w:rPr>
  </w:style>
  <w:style w:type="paragraph" w:styleId="TOC5">
    <w:name w:val="toc 5"/>
    <w:basedOn w:val="Normal"/>
    <w:next w:val="Normal"/>
    <w:autoRedefine/>
    <w:unhideWhenUsed/>
    <w:rsid w:val="006D26A3"/>
    <w:pPr>
      <w:spacing w:after="0"/>
      <w:ind w:left="800"/>
    </w:pPr>
    <w:rPr>
      <w:rFonts w:asciiTheme="minorHAnsi" w:hAnsiTheme="minorHAnsi" w:cstheme="minorHAnsi"/>
      <w:sz w:val="18"/>
      <w:szCs w:val="18"/>
    </w:rPr>
  </w:style>
  <w:style w:type="paragraph" w:styleId="TOC6">
    <w:name w:val="toc 6"/>
    <w:basedOn w:val="Normal"/>
    <w:next w:val="Normal"/>
    <w:autoRedefine/>
    <w:unhideWhenUsed/>
    <w:rsid w:val="006D26A3"/>
    <w:pPr>
      <w:spacing w:after="0"/>
      <w:ind w:left="1000"/>
    </w:pPr>
    <w:rPr>
      <w:rFonts w:asciiTheme="minorHAnsi" w:hAnsiTheme="minorHAnsi" w:cstheme="minorHAnsi"/>
      <w:sz w:val="18"/>
      <w:szCs w:val="18"/>
    </w:rPr>
  </w:style>
  <w:style w:type="paragraph" w:styleId="TOC7">
    <w:name w:val="toc 7"/>
    <w:basedOn w:val="Normal"/>
    <w:next w:val="Normal"/>
    <w:autoRedefine/>
    <w:unhideWhenUsed/>
    <w:rsid w:val="006D26A3"/>
    <w:pPr>
      <w:spacing w:after="0"/>
      <w:ind w:left="1200"/>
    </w:pPr>
    <w:rPr>
      <w:rFonts w:asciiTheme="minorHAnsi" w:hAnsiTheme="minorHAnsi" w:cstheme="minorHAnsi"/>
      <w:sz w:val="18"/>
      <w:szCs w:val="18"/>
    </w:rPr>
  </w:style>
  <w:style w:type="paragraph" w:styleId="TOC8">
    <w:name w:val="toc 8"/>
    <w:basedOn w:val="Normal"/>
    <w:next w:val="Normal"/>
    <w:autoRedefine/>
    <w:unhideWhenUsed/>
    <w:rsid w:val="006D26A3"/>
    <w:pPr>
      <w:spacing w:after="0"/>
      <w:ind w:left="1400"/>
    </w:pPr>
    <w:rPr>
      <w:rFonts w:asciiTheme="minorHAnsi" w:hAnsiTheme="minorHAnsi" w:cstheme="minorHAnsi"/>
      <w:sz w:val="18"/>
      <w:szCs w:val="18"/>
    </w:rPr>
  </w:style>
  <w:style w:type="paragraph" w:styleId="TOC9">
    <w:name w:val="toc 9"/>
    <w:basedOn w:val="Normal"/>
    <w:next w:val="Normal"/>
    <w:autoRedefine/>
    <w:unhideWhenUsed/>
    <w:rsid w:val="006D26A3"/>
    <w:pPr>
      <w:spacing w:after="0"/>
      <w:ind w:left="1600"/>
    </w:pPr>
    <w:rPr>
      <w:rFonts w:asciiTheme="minorHAnsi" w:hAnsiTheme="minorHAnsi" w:cstheme="minorHAnsi"/>
      <w:sz w:val="18"/>
      <w:szCs w:val="18"/>
    </w:rPr>
  </w:style>
  <w:style w:type="character" w:styleId="Hyperlink">
    <w:name w:val="Hyperlink"/>
    <w:basedOn w:val="DefaultParagraphFont"/>
    <w:uiPriority w:val="99"/>
    <w:unhideWhenUsed/>
    <w:rsid w:val="006D26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2D940E-E9B1-4332-B3B0-62F2FBCB46F4}"/>
</file>

<file path=customXml/itemProps3.xml><?xml version="1.0" encoding="utf-8"?>
<ds:datastoreItem xmlns:ds="http://schemas.openxmlformats.org/officeDocument/2006/customXml" ds:itemID="{C58B5EC2-8668-42DB-B72F-02CF691CD8A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adeb6640-4009-483a-9e3c-7825f41ab650"/>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3671545C-173B-48FE-8614-4F0E18FF3DED}">
  <ds:schemaRefs>
    <ds:schemaRef ds:uri="http://schemas.microsoft.com/sharepoint/v3/contenttype/forms"/>
  </ds:schemaRefs>
</ds:datastoreItem>
</file>

<file path=customXml/itemProps5.xml><?xml version="1.0" encoding="utf-8"?>
<ds:datastoreItem xmlns:ds="http://schemas.openxmlformats.org/officeDocument/2006/customXml" ds:itemID="{11BC72D8-002E-4AE4-9B99-F1EDF623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4675</Words>
  <Characters>26650</Characters>
  <Application>Microsoft Office Word</Application>
  <DocSecurity>4</DocSecurity>
  <Lines>222</Lines>
  <Paragraphs>62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2022-02-18T10:17:00Z</dcterms:created>
  <dcterms:modified xsi:type="dcterms:W3CDTF">2022-02-18T10:17:00Z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