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E370DD" w14:textId="77777777" w:rsidR="00466E85" w:rsidRPr="00B110D0" w:rsidRDefault="00203802" w:rsidP="00203802">
      <w:pPr>
        <w:pStyle w:val="Heading1"/>
        <w:jc w:val="center"/>
        <w:rPr>
          <w:rFonts w:ascii="Times New Roman" w:hAnsi="Times New Roman" w:cs="Times New Roman"/>
          <w:color w:val="000000" w:themeColor="text1"/>
          <w:sz w:val="24"/>
          <w:szCs w:val="24"/>
        </w:rPr>
      </w:pPr>
      <w:bookmarkStart w:id="0" w:name="_GoBack"/>
      <w:bookmarkEnd w:id="0"/>
      <w:r w:rsidRPr="00B110D0">
        <w:rPr>
          <w:rFonts w:ascii="Times New Roman" w:hAnsi="Times New Roman" w:cs="Times New Roman"/>
          <w:color w:val="000000" w:themeColor="text1"/>
          <w:sz w:val="24"/>
          <w:szCs w:val="24"/>
        </w:rPr>
        <w:t>Annex III</w:t>
      </w:r>
    </w:p>
    <w:p w14:paraId="4A6DACC5" w14:textId="77777777" w:rsidR="00203802" w:rsidRPr="00A37E3D" w:rsidRDefault="00203802" w:rsidP="00A37E3D">
      <w:pPr>
        <w:jc w:val="center"/>
        <w:rPr>
          <w:rFonts w:ascii="Times New Roman" w:hAnsi="Times New Roman" w:cs="Times New Roman"/>
          <w:b/>
          <w:color w:val="191919"/>
        </w:rPr>
      </w:pPr>
      <w:r w:rsidRPr="00A37E3D">
        <w:rPr>
          <w:rFonts w:ascii="Times New Roman" w:hAnsi="Times New Roman" w:cs="Times New Roman"/>
          <w:b/>
          <w:color w:val="191919"/>
        </w:rPr>
        <w:t>The National mechanisms and institutions that supervise the protection and promotion of human rights in Lebanon</w:t>
      </w:r>
    </w:p>
    <w:p w14:paraId="3BF17050" w14:textId="77777777" w:rsidR="00A37E3D" w:rsidRPr="00B110D0" w:rsidRDefault="00A37E3D" w:rsidP="00203802">
      <w:pPr>
        <w:rPr>
          <w:rFonts w:ascii="Times New Roman" w:hAnsi="Times New Roman" w:cs="Times New Roman"/>
          <w:color w:val="191919"/>
        </w:rPr>
      </w:pPr>
    </w:p>
    <w:tbl>
      <w:tblPr>
        <w:tblStyle w:val="TableGrid"/>
        <w:tblW w:w="0" w:type="auto"/>
        <w:tblLook w:val="04A0" w:firstRow="1" w:lastRow="0" w:firstColumn="1" w:lastColumn="0" w:noHBand="0" w:noVBand="1"/>
      </w:tblPr>
      <w:tblGrid>
        <w:gridCol w:w="1951"/>
        <w:gridCol w:w="6565"/>
      </w:tblGrid>
      <w:tr w:rsidR="00203802" w:rsidRPr="00B110D0" w14:paraId="225BB70B" w14:textId="77777777" w:rsidTr="00203802">
        <w:tc>
          <w:tcPr>
            <w:tcW w:w="1951" w:type="dxa"/>
          </w:tcPr>
          <w:p w14:paraId="6C89DD47" w14:textId="1AF2FE9E" w:rsidR="00203802" w:rsidRPr="00B110D0" w:rsidRDefault="00203802" w:rsidP="00203802">
            <w:pPr>
              <w:rPr>
                <w:rFonts w:ascii="Times New Roman" w:hAnsi="Times New Roman" w:cs="Times New Roman"/>
              </w:rPr>
            </w:pPr>
            <w:r w:rsidRPr="00B110D0">
              <w:rPr>
                <w:rFonts w:ascii="Times New Roman" w:hAnsi="Times New Roman" w:cs="Times New Roman"/>
              </w:rPr>
              <w:t>The</w:t>
            </w:r>
            <w:r w:rsidR="00A37E3D">
              <w:rPr>
                <w:rFonts w:ascii="Times New Roman" w:hAnsi="Times New Roman" w:cs="Times New Roman"/>
              </w:rPr>
              <w:t xml:space="preserve"> Lebanese</w:t>
            </w:r>
            <w:r w:rsidRPr="00B110D0">
              <w:rPr>
                <w:rFonts w:ascii="Times New Roman" w:hAnsi="Times New Roman" w:cs="Times New Roman"/>
              </w:rPr>
              <w:t xml:space="preserve"> parliament </w:t>
            </w:r>
          </w:p>
        </w:tc>
        <w:tc>
          <w:tcPr>
            <w:tcW w:w="6565" w:type="dxa"/>
          </w:tcPr>
          <w:p w14:paraId="7FFAD337" w14:textId="77777777" w:rsidR="00203802" w:rsidRPr="00B110D0" w:rsidRDefault="00203802" w:rsidP="00203802">
            <w:pPr>
              <w:rPr>
                <w:rFonts w:ascii="Times New Roman" w:hAnsi="Times New Roman" w:cs="Times New Roman"/>
                <w:b/>
              </w:rPr>
            </w:pPr>
            <w:r w:rsidRPr="00B110D0">
              <w:rPr>
                <w:rFonts w:ascii="Times New Roman" w:hAnsi="Times New Roman" w:cs="Times New Roman"/>
              </w:rPr>
              <w:t xml:space="preserve">• </w:t>
            </w:r>
            <w:r w:rsidRPr="00B110D0">
              <w:rPr>
                <w:rFonts w:ascii="Times New Roman" w:hAnsi="Times New Roman" w:cs="Times New Roman"/>
                <w:b/>
              </w:rPr>
              <w:t>The Parliamentary Human Rights Commission (1994).</w:t>
            </w:r>
          </w:p>
          <w:p w14:paraId="5485F0DF" w14:textId="77777777" w:rsidR="00203802" w:rsidRPr="00B110D0" w:rsidRDefault="00203802" w:rsidP="00203802">
            <w:pPr>
              <w:rPr>
                <w:rFonts w:ascii="Times New Roman" w:hAnsi="Times New Roman" w:cs="Times New Roman"/>
                <w:b/>
              </w:rPr>
            </w:pPr>
            <w:r w:rsidRPr="00B110D0">
              <w:rPr>
                <w:rFonts w:ascii="Times New Roman" w:hAnsi="Times New Roman" w:cs="Times New Roman"/>
                <w:b/>
              </w:rPr>
              <w:t>• The Parliamentary Committee on Women and Children (2000).</w:t>
            </w:r>
          </w:p>
          <w:p w14:paraId="317679A6" w14:textId="77777777" w:rsidR="00203802" w:rsidRPr="00B110D0" w:rsidRDefault="00203802" w:rsidP="00203802">
            <w:pPr>
              <w:rPr>
                <w:rFonts w:ascii="Times New Roman" w:hAnsi="Times New Roman" w:cs="Times New Roman"/>
                <w:b/>
              </w:rPr>
            </w:pPr>
            <w:r w:rsidRPr="00B110D0">
              <w:rPr>
                <w:rFonts w:ascii="Times New Roman" w:hAnsi="Times New Roman" w:cs="Times New Roman"/>
                <w:b/>
              </w:rPr>
              <w:t>• The National Human Rights Plan.</w:t>
            </w:r>
          </w:p>
          <w:p w14:paraId="29259898" w14:textId="77777777" w:rsidR="00203802" w:rsidRPr="00B110D0" w:rsidRDefault="00203802" w:rsidP="00203802">
            <w:pPr>
              <w:rPr>
                <w:rFonts w:ascii="Times New Roman" w:hAnsi="Times New Roman" w:cs="Times New Roman"/>
              </w:rPr>
            </w:pPr>
            <w:r w:rsidRPr="00B110D0">
              <w:rPr>
                <w:rFonts w:ascii="Times New Roman" w:hAnsi="Times New Roman" w:cs="Times New Roman"/>
                <w:b/>
              </w:rPr>
              <w:t>• The Independent National Commission for Human Rights. (Law Bill)</w:t>
            </w:r>
          </w:p>
        </w:tc>
      </w:tr>
      <w:tr w:rsidR="00203802" w:rsidRPr="00B110D0" w14:paraId="11A2445F" w14:textId="77777777" w:rsidTr="00203802">
        <w:tc>
          <w:tcPr>
            <w:tcW w:w="1951" w:type="dxa"/>
          </w:tcPr>
          <w:p w14:paraId="3389E0D6" w14:textId="77777777" w:rsidR="00203802" w:rsidRPr="00B110D0" w:rsidRDefault="00203802" w:rsidP="00203802">
            <w:pPr>
              <w:rPr>
                <w:rFonts w:ascii="Times New Roman" w:hAnsi="Times New Roman" w:cs="Times New Roman"/>
              </w:rPr>
            </w:pPr>
            <w:r w:rsidRPr="00B110D0">
              <w:rPr>
                <w:rFonts w:ascii="Times New Roman" w:hAnsi="Times New Roman" w:cs="Times New Roman"/>
              </w:rPr>
              <w:t xml:space="preserve">The council of Ministers </w:t>
            </w:r>
          </w:p>
        </w:tc>
        <w:tc>
          <w:tcPr>
            <w:tcW w:w="6565" w:type="dxa"/>
          </w:tcPr>
          <w:p w14:paraId="4B83424A" w14:textId="77777777" w:rsidR="00203802" w:rsidRPr="00B110D0" w:rsidRDefault="00203802" w:rsidP="00203802">
            <w:pPr>
              <w:rPr>
                <w:rFonts w:ascii="Times New Roman" w:hAnsi="Times New Roman" w:cs="Times New Roman"/>
              </w:rPr>
            </w:pPr>
            <w:r w:rsidRPr="00B110D0">
              <w:rPr>
                <w:rFonts w:ascii="Times New Roman" w:hAnsi="Times New Roman" w:cs="Times New Roman"/>
                <w:b/>
              </w:rPr>
              <w:t xml:space="preserve">The National Strategy for the Precaution and Protection of Children against All Forms of Violence and Exploitation </w:t>
            </w:r>
            <w:r w:rsidRPr="00B110D0">
              <w:rPr>
                <w:rFonts w:ascii="Times New Roman" w:hAnsi="Times New Roman" w:cs="Times New Roman"/>
              </w:rPr>
              <w:t xml:space="preserve">(prepared by the </w:t>
            </w:r>
            <w:r w:rsidRPr="00B110D0">
              <w:rPr>
                <w:rFonts w:ascii="Times New Roman" w:hAnsi="Times New Roman" w:cs="Times New Roman"/>
                <w:b/>
              </w:rPr>
              <w:t xml:space="preserve">Higher Council for Childhood </w:t>
            </w:r>
            <w:r w:rsidRPr="00B110D0">
              <w:rPr>
                <w:rFonts w:ascii="Times New Roman" w:hAnsi="Times New Roman" w:cs="Times New Roman"/>
              </w:rPr>
              <w:t>and approved by the Council of Ministers on 12/12/2012).</w:t>
            </w:r>
          </w:p>
          <w:p w14:paraId="0592F4D7" w14:textId="5754E916" w:rsidR="00203802" w:rsidRPr="00B110D0" w:rsidRDefault="00203802" w:rsidP="00203802">
            <w:pPr>
              <w:rPr>
                <w:rFonts w:ascii="Times New Roman" w:hAnsi="Times New Roman" w:cs="Times New Roman"/>
              </w:rPr>
            </w:pPr>
            <w:r w:rsidRPr="00B110D0">
              <w:rPr>
                <w:rFonts w:ascii="Times New Roman" w:hAnsi="Times New Roman" w:cs="Times New Roman"/>
              </w:rPr>
              <w:t xml:space="preserve">• </w:t>
            </w:r>
            <w:r w:rsidRPr="00B110D0">
              <w:rPr>
                <w:rFonts w:ascii="Times New Roman" w:hAnsi="Times New Roman" w:cs="Times New Roman"/>
                <w:b/>
              </w:rPr>
              <w:t>The National Commission for Lebanese Women</w:t>
            </w:r>
            <w:r w:rsidRPr="00B110D0">
              <w:rPr>
                <w:rFonts w:ascii="Times New Roman" w:hAnsi="Times New Roman" w:cs="Times New Roman"/>
              </w:rPr>
              <w:t>: Established in 1998 in accordance with the decis</w:t>
            </w:r>
            <w:r w:rsidR="00A37E3D">
              <w:rPr>
                <w:rFonts w:ascii="Times New Roman" w:hAnsi="Times New Roman" w:cs="Times New Roman"/>
              </w:rPr>
              <w:t>ions of the Beijing Conference. I</w:t>
            </w:r>
            <w:r w:rsidRPr="00B110D0">
              <w:rPr>
                <w:rFonts w:ascii="Times New Roman" w:hAnsi="Times New Roman" w:cs="Times New Roman"/>
              </w:rPr>
              <w:t>t involves strategies and action plans concerning Lebanese women</w:t>
            </w:r>
            <w:r w:rsidR="00A37E3D" w:rsidRPr="00B110D0">
              <w:rPr>
                <w:rFonts w:ascii="Times New Roman" w:hAnsi="Times New Roman" w:cs="Times New Roman"/>
              </w:rPr>
              <w:t xml:space="preserve"> in all means</w:t>
            </w:r>
            <w:r w:rsidRPr="00B110D0">
              <w:rPr>
                <w:rFonts w:ascii="Times New Roman" w:hAnsi="Times New Roman" w:cs="Times New Roman"/>
              </w:rPr>
              <w:t>, in cooperation with official departments and NGOs.</w:t>
            </w:r>
          </w:p>
          <w:p w14:paraId="71C79B6B" w14:textId="4D555B00" w:rsidR="00203802" w:rsidRPr="00B110D0" w:rsidRDefault="00203802" w:rsidP="00203802">
            <w:pPr>
              <w:rPr>
                <w:rFonts w:ascii="Times New Roman" w:hAnsi="Times New Roman" w:cs="Times New Roman"/>
              </w:rPr>
            </w:pPr>
            <w:r w:rsidRPr="00B110D0">
              <w:rPr>
                <w:rFonts w:ascii="Times New Roman" w:hAnsi="Times New Roman" w:cs="Times New Roman"/>
              </w:rPr>
              <w:t xml:space="preserve">• </w:t>
            </w:r>
            <w:r w:rsidRPr="00B110D0">
              <w:rPr>
                <w:rFonts w:ascii="Times New Roman" w:hAnsi="Times New Roman" w:cs="Times New Roman"/>
                <w:b/>
              </w:rPr>
              <w:t>The Permanent National Authority for the Care of the Elderly</w:t>
            </w:r>
            <w:r w:rsidR="0003744E" w:rsidRPr="00B110D0">
              <w:rPr>
                <w:rFonts w:ascii="Times New Roman" w:hAnsi="Times New Roman" w:cs="Times New Roman"/>
              </w:rPr>
              <w:t>: the national reference for</w:t>
            </w:r>
            <w:r w:rsidRPr="00B110D0">
              <w:rPr>
                <w:rFonts w:ascii="Times New Roman" w:hAnsi="Times New Roman" w:cs="Times New Roman"/>
              </w:rPr>
              <w:t xml:space="preserve"> all matters related to the issues and affairs of the elderly in Lebanon (Council of</w:t>
            </w:r>
            <w:r w:rsidR="0003744E" w:rsidRPr="00B110D0">
              <w:rPr>
                <w:rFonts w:ascii="Times New Roman" w:hAnsi="Times New Roman" w:cs="Times New Roman"/>
              </w:rPr>
              <w:t xml:space="preserve"> Ministers Resolution No. 31 in </w:t>
            </w:r>
            <w:r w:rsidR="00A37E3D">
              <w:rPr>
                <w:rFonts w:ascii="Times New Roman" w:hAnsi="Times New Roman" w:cs="Times New Roman"/>
              </w:rPr>
              <w:t>17/2/1999 and its amendments.</w:t>
            </w:r>
            <w:r w:rsidR="0003744E" w:rsidRPr="00B110D0">
              <w:rPr>
                <w:rFonts w:ascii="Times New Roman" w:hAnsi="Times New Roman" w:cs="Times New Roman"/>
              </w:rPr>
              <w:t xml:space="preserve"> </w:t>
            </w:r>
            <w:r w:rsidR="00A37E3D" w:rsidRPr="00B110D0">
              <w:rPr>
                <w:rFonts w:ascii="Times New Roman" w:hAnsi="Times New Roman" w:cs="Times New Roman"/>
              </w:rPr>
              <w:t>T</w:t>
            </w:r>
            <w:r w:rsidRPr="00B110D0">
              <w:rPr>
                <w:rFonts w:ascii="Times New Roman" w:hAnsi="Times New Roman" w:cs="Times New Roman"/>
              </w:rPr>
              <w:t xml:space="preserve">he Minister of Social Affairs </w:t>
            </w:r>
            <w:r w:rsidR="0003744E" w:rsidRPr="00B110D0">
              <w:rPr>
                <w:rFonts w:ascii="Times New Roman" w:hAnsi="Times New Roman" w:cs="Times New Roman"/>
              </w:rPr>
              <w:t xml:space="preserve">decided </w:t>
            </w:r>
            <w:r w:rsidRPr="00B110D0">
              <w:rPr>
                <w:rFonts w:ascii="Times New Roman" w:hAnsi="Times New Roman" w:cs="Times New Roman"/>
              </w:rPr>
              <w:t>to reconstitute</w:t>
            </w:r>
            <w:r w:rsidR="0003744E" w:rsidRPr="00B110D0">
              <w:rPr>
                <w:rFonts w:ascii="Times New Roman" w:hAnsi="Times New Roman" w:cs="Times New Roman"/>
              </w:rPr>
              <w:t xml:space="preserve"> the Commission No. 1077/1 in</w:t>
            </w:r>
            <w:r w:rsidRPr="00B110D0">
              <w:rPr>
                <w:rFonts w:ascii="Times New Roman" w:hAnsi="Times New Roman" w:cs="Times New Roman"/>
              </w:rPr>
              <w:t xml:space="preserve"> 20/8/</w:t>
            </w:r>
            <w:r w:rsidR="0003744E" w:rsidRPr="00B110D0">
              <w:rPr>
                <w:rFonts w:ascii="Times New Roman" w:hAnsi="Times New Roman" w:cs="Times New Roman"/>
              </w:rPr>
              <w:t>2010)</w:t>
            </w:r>
            <w:r w:rsidRPr="00B110D0">
              <w:rPr>
                <w:rFonts w:ascii="Times New Roman" w:hAnsi="Times New Roman" w:cs="Times New Roman"/>
              </w:rPr>
              <w:t>.</w:t>
            </w:r>
          </w:p>
        </w:tc>
      </w:tr>
      <w:tr w:rsidR="00203802" w:rsidRPr="00B110D0" w14:paraId="5BF0992A" w14:textId="77777777" w:rsidTr="00203802">
        <w:tc>
          <w:tcPr>
            <w:tcW w:w="1951" w:type="dxa"/>
          </w:tcPr>
          <w:p w14:paraId="1925A497" w14:textId="77777777" w:rsidR="00203802" w:rsidRPr="00B110D0" w:rsidRDefault="0003744E" w:rsidP="0003744E">
            <w:pPr>
              <w:rPr>
                <w:rFonts w:ascii="Times New Roman" w:hAnsi="Times New Roman" w:cs="Times New Roman"/>
              </w:rPr>
            </w:pPr>
            <w:r w:rsidRPr="00B110D0">
              <w:rPr>
                <w:rFonts w:ascii="Times New Roman" w:hAnsi="Times New Roman" w:cs="Times New Roman"/>
              </w:rPr>
              <w:t>Ministry of Foreign Affairs and Emigrants</w:t>
            </w:r>
          </w:p>
        </w:tc>
        <w:tc>
          <w:tcPr>
            <w:tcW w:w="6565" w:type="dxa"/>
          </w:tcPr>
          <w:p w14:paraId="5427F18C" w14:textId="77777777" w:rsidR="00DF42A5" w:rsidRPr="00B110D0" w:rsidRDefault="00DF42A5" w:rsidP="00DF42A5">
            <w:pPr>
              <w:rPr>
                <w:rFonts w:ascii="Times New Roman" w:hAnsi="Times New Roman" w:cs="Times New Roman"/>
              </w:rPr>
            </w:pPr>
            <w:r w:rsidRPr="00B110D0">
              <w:rPr>
                <w:rFonts w:ascii="Times New Roman" w:hAnsi="Times New Roman" w:cs="Times New Roman"/>
              </w:rPr>
              <w:t>• Directorate of International Organizations, Conferences and Cultural Relations.</w:t>
            </w:r>
          </w:p>
          <w:p w14:paraId="1B6A66A5" w14:textId="77777777" w:rsidR="00203802" w:rsidRPr="00B110D0" w:rsidRDefault="00DF42A5" w:rsidP="00DF42A5">
            <w:pPr>
              <w:rPr>
                <w:rFonts w:ascii="Times New Roman" w:hAnsi="Times New Roman" w:cs="Times New Roman"/>
              </w:rPr>
            </w:pPr>
            <w:r w:rsidRPr="00B110D0">
              <w:rPr>
                <w:rFonts w:ascii="Times New Roman" w:hAnsi="Times New Roman" w:cs="Times New Roman"/>
              </w:rPr>
              <w:t>• Center for Legal Consultations, Research and Documentation.</w:t>
            </w:r>
          </w:p>
        </w:tc>
      </w:tr>
      <w:tr w:rsidR="00203802" w:rsidRPr="00B110D0" w14:paraId="639F1B8B" w14:textId="77777777" w:rsidTr="00203802">
        <w:tc>
          <w:tcPr>
            <w:tcW w:w="1951" w:type="dxa"/>
          </w:tcPr>
          <w:p w14:paraId="3830B634" w14:textId="77777777" w:rsidR="00203802" w:rsidRPr="00B110D0" w:rsidRDefault="0003744E" w:rsidP="00203802">
            <w:pPr>
              <w:rPr>
                <w:rFonts w:ascii="Times New Roman" w:hAnsi="Times New Roman" w:cs="Times New Roman"/>
              </w:rPr>
            </w:pPr>
            <w:r w:rsidRPr="00B110D0">
              <w:rPr>
                <w:rFonts w:ascii="Times New Roman" w:hAnsi="Times New Roman" w:cs="Times New Roman"/>
              </w:rPr>
              <w:t>Ministry of Justice</w:t>
            </w:r>
          </w:p>
        </w:tc>
        <w:tc>
          <w:tcPr>
            <w:tcW w:w="6565" w:type="dxa"/>
          </w:tcPr>
          <w:p w14:paraId="3FCAA97B" w14:textId="6D9A59C0" w:rsidR="00DF42A5" w:rsidRPr="00B110D0" w:rsidRDefault="00A37E3D" w:rsidP="00DF42A5">
            <w:pPr>
              <w:rPr>
                <w:rFonts w:ascii="Times New Roman" w:hAnsi="Times New Roman" w:cs="Times New Roman"/>
              </w:rPr>
            </w:pPr>
            <w:r>
              <w:rPr>
                <w:rFonts w:ascii="Times New Roman" w:hAnsi="Times New Roman" w:cs="Times New Roman"/>
                <w:b/>
              </w:rPr>
              <w:t xml:space="preserve">National strategy to </w:t>
            </w:r>
            <w:r w:rsidRPr="00A37E3D">
              <w:rPr>
                <w:rFonts w:ascii="Times New Roman" w:hAnsi="Times New Roman" w:cs="Times New Roman"/>
                <w:b/>
              </w:rPr>
              <w:t>transfer</w:t>
            </w:r>
            <w:r>
              <w:rPr>
                <w:rFonts w:ascii="Times New Roman" w:hAnsi="Times New Roman" w:cs="Times New Roman"/>
                <w:b/>
              </w:rPr>
              <w:t xml:space="preserve">red </w:t>
            </w:r>
            <w:r w:rsidRPr="00A37E3D">
              <w:rPr>
                <w:rFonts w:ascii="Times New Roman" w:hAnsi="Times New Roman" w:cs="Times New Roman"/>
                <w:b/>
              </w:rPr>
              <w:t xml:space="preserve">the authority of </w:t>
            </w:r>
            <w:r w:rsidR="00DF42A5" w:rsidRPr="00A37E3D">
              <w:rPr>
                <w:rFonts w:ascii="Times New Roman" w:hAnsi="Times New Roman" w:cs="Times New Roman"/>
                <w:b/>
              </w:rPr>
              <w:t>prison</w:t>
            </w:r>
            <w:r w:rsidRPr="00A37E3D">
              <w:rPr>
                <w:rFonts w:ascii="Times New Roman" w:hAnsi="Times New Roman" w:cs="Times New Roman"/>
                <w:b/>
              </w:rPr>
              <w:t>s</w:t>
            </w:r>
            <w:r w:rsidR="00DF42A5" w:rsidRPr="00A37E3D">
              <w:rPr>
                <w:rFonts w:ascii="Times New Roman" w:hAnsi="Times New Roman" w:cs="Times New Roman"/>
                <w:b/>
              </w:rPr>
              <w:t xml:space="preserve"> administration to the Ministry of Justice</w:t>
            </w:r>
            <w:r w:rsidR="00DF42A5" w:rsidRPr="00B110D0">
              <w:rPr>
                <w:rFonts w:ascii="Times New Roman" w:hAnsi="Times New Roman" w:cs="Times New Roman"/>
              </w:rPr>
              <w:t>: Decision of the Council of Ministers No. 34 dated 07/03/2012.</w:t>
            </w:r>
          </w:p>
          <w:p w14:paraId="5CD49D30" w14:textId="77777777" w:rsidR="00203802" w:rsidRPr="00B110D0" w:rsidRDefault="00DF42A5" w:rsidP="00DF42A5">
            <w:pPr>
              <w:rPr>
                <w:rFonts w:ascii="Times New Roman" w:hAnsi="Times New Roman" w:cs="Times New Roman"/>
              </w:rPr>
            </w:pPr>
            <w:r w:rsidRPr="00A37E3D">
              <w:rPr>
                <w:rFonts w:ascii="Times New Roman" w:hAnsi="Times New Roman" w:cs="Times New Roman"/>
                <w:b/>
              </w:rPr>
              <w:t>• The law of determining the prison year by nine months: Law</w:t>
            </w:r>
            <w:r w:rsidRPr="00B110D0">
              <w:rPr>
                <w:rFonts w:ascii="Times New Roman" w:hAnsi="Times New Roman" w:cs="Times New Roman"/>
              </w:rPr>
              <w:t xml:space="preserve"> No. 216 dated 30/03/2012.</w:t>
            </w:r>
          </w:p>
        </w:tc>
      </w:tr>
      <w:tr w:rsidR="00203802" w:rsidRPr="00B110D0" w14:paraId="406ADD75" w14:textId="77777777" w:rsidTr="00203802">
        <w:tc>
          <w:tcPr>
            <w:tcW w:w="1951" w:type="dxa"/>
          </w:tcPr>
          <w:p w14:paraId="69F08CEB" w14:textId="77777777" w:rsidR="00203802" w:rsidRPr="00B110D0" w:rsidRDefault="0003744E" w:rsidP="00203802">
            <w:pPr>
              <w:rPr>
                <w:rFonts w:ascii="Times New Roman" w:hAnsi="Times New Roman" w:cs="Times New Roman"/>
              </w:rPr>
            </w:pPr>
            <w:r w:rsidRPr="00B110D0">
              <w:rPr>
                <w:rFonts w:ascii="Times New Roman" w:hAnsi="Times New Roman" w:cs="Times New Roman"/>
              </w:rPr>
              <w:t>Ministry of Social Affairs</w:t>
            </w:r>
          </w:p>
        </w:tc>
        <w:tc>
          <w:tcPr>
            <w:tcW w:w="6565" w:type="dxa"/>
          </w:tcPr>
          <w:p w14:paraId="4C5B0304" w14:textId="77777777" w:rsidR="0003744E"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A37E3D">
              <w:rPr>
                <w:rFonts w:ascii="Times New Roman" w:hAnsi="Times New Roman" w:cs="Times New Roman"/>
                <w:b/>
              </w:rPr>
              <w:t>Family Affairs Department</w:t>
            </w:r>
            <w:r w:rsidRPr="00B110D0">
              <w:rPr>
                <w:rFonts w:ascii="Times New Roman" w:hAnsi="Times New Roman" w:cs="Times New Roman"/>
              </w:rPr>
              <w:t xml:space="preserve"> (Women's Affairs Department, Family Affairs Department), Decree No. 5734 of 29/9/1994.</w:t>
            </w:r>
          </w:p>
          <w:p w14:paraId="5A8F7CA7" w14:textId="77777777" w:rsidR="0003744E"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A37E3D">
              <w:rPr>
                <w:rFonts w:ascii="Times New Roman" w:hAnsi="Times New Roman" w:cs="Times New Roman"/>
                <w:b/>
              </w:rPr>
              <w:t>Disability Authority (</w:t>
            </w:r>
            <w:r w:rsidRPr="00B110D0">
              <w:rPr>
                <w:rFonts w:ascii="Times New Roman" w:hAnsi="Times New Roman" w:cs="Times New Roman"/>
              </w:rPr>
              <w:t>Disability Rights Insurance Program, National Disability Authority, Model Center for Persons with Disabilities).</w:t>
            </w:r>
          </w:p>
          <w:p w14:paraId="4DAE0874" w14:textId="77777777" w:rsidR="0003744E" w:rsidRPr="00B110D0" w:rsidRDefault="0003744E" w:rsidP="0003744E">
            <w:pPr>
              <w:rPr>
                <w:rFonts w:ascii="Times New Roman" w:hAnsi="Times New Roman" w:cs="Times New Roman"/>
              </w:rPr>
            </w:pPr>
            <w:r w:rsidRPr="00A37E3D">
              <w:rPr>
                <w:rFonts w:ascii="Times New Roman" w:hAnsi="Times New Roman" w:cs="Times New Roman"/>
                <w:b/>
              </w:rPr>
              <w:t>• Social Welfare Department</w:t>
            </w:r>
            <w:r w:rsidRPr="00B110D0">
              <w:rPr>
                <w:rFonts w:ascii="Times New Roman" w:hAnsi="Times New Roman" w:cs="Times New Roman"/>
              </w:rPr>
              <w:t xml:space="preserve"> (Juvenile Protection Department).</w:t>
            </w:r>
          </w:p>
          <w:p w14:paraId="288738A9" w14:textId="028F2D34" w:rsidR="0003744E"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A37E3D">
              <w:rPr>
                <w:rFonts w:ascii="Times New Roman" w:hAnsi="Times New Roman" w:cs="Times New Roman"/>
                <w:b/>
              </w:rPr>
              <w:t>The Higher Council for Childhood:</w:t>
            </w:r>
            <w:r w:rsidRPr="00B110D0">
              <w:rPr>
                <w:rFonts w:ascii="Times New Roman" w:hAnsi="Times New Roman" w:cs="Times New Roman"/>
              </w:rPr>
              <w:t xml:space="preserve"> established by Cabinet Resolution No. 29 of 01/09/1994. It represents the national framework for the integration of the official and private sectors of </w:t>
            </w:r>
            <w:r w:rsidR="00B110D0" w:rsidRPr="00B110D0">
              <w:rPr>
                <w:rFonts w:ascii="Times New Roman" w:hAnsi="Times New Roman" w:cs="Times New Roman"/>
              </w:rPr>
              <w:t>childcare</w:t>
            </w:r>
            <w:r w:rsidRPr="00B110D0">
              <w:rPr>
                <w:rFonts w:ascii="Times New Roman" w:hAnsi="Times New Roman" w:cs="Times New Roman"/>
              </w:rPr>
              <w:t xml:space="preserve"> and development in accordance with international conventions, especially the Convention on the Rights of the Child.</w:t>
            </w:r>
          </w:p>
          <w:p w14:paraId="66958229" w14:textId="77777777" w:rsidR="0003744E"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A37E3D">
              <w:rPr>
                <w:rFonts w:ascii="Times New Roman" w:hAnsi="Times New Roman" w:cs="Times New Roman"/>
                <w:b/>
              </w:rPr>
              <w:t>National program to support the poorest families:</w:t>
            </w:r>
            <w:r w:rsidRPr="00B110D0">
              <w:rPr>
                <w:rFonts w:ascii="Times New Roman" w:hAnsi="Times New Roman" w:cs="Times New Roman"/>
              </w:rPr>
              <w:t xml:space="preserve"> The program was launched on 17/10/2011, and aims to help 80,000 Lebanese families (about 400,000 people) from the eligible </w:t>
            </w:r>
            <w:r w:rsidRPr="00B110D0">
              <w:rPr>
                <w:rFonts w:ascii="Times New Roman" w:hAnsi="Times New Roman" w:cs="Times New Roman"/>
              </w:rPr>
              <w:lastRenderedPageBreak/>
              <w:t>groups to build their capacity.</w:t>
            </w:r>
          </w:p>
          <w:p w14:paraId="10AF45C6" w14:textId="77777777" w:rsidR="0003744E"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A37E3D">
              <w:rPr>
                <w:rFonts w:ascii="Times New Roman" w:hAnsi="Times New Roman" w:cs="Times New Roman"/>
                <w:b/>
              </w:rPr>
              <w:t>National Program for Adult Education:</w:t>
            </w:r>
            <w:r w:rsidRPr="00B110D0">
              <w:rPr>
                <w:rFonts w:ascii="Times New Roman" w:hAnsi="Times New Roman" w:cs="Times New Roman"/>
              </w:rPr>
              <w:t xml:space="preserve"> Decision of the Minister of Social Affairs No. 246/1 dated 8/2/2011.</w:t>
            </w:r>
          </w:p>
          <w:p w14:paraId="2F147F78" w14:textId="6DEBD699" w:rsidR="00203802"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A37E3D">
              <w:rPr>
                <w:rFonts w:ascii="Times New Roman" w:hAnsi="Times New Roman" w:cs="Times New Roman"/>
                <w:b/>
              </w:rPr>
              <w:t>National project to support mine casualties</w:t>
            </w:r>
            <w:r w:rsidRPr="00B110D0">
              <w:rPr>
                <w:rFonts w:ascii="Times New Roman" w:hAnsi="Times New Roman" w:cs="Times New Roman"/>
              </w:rPr>
              <w:t>: established by the Ministry of Social Affairs under Decision No. 1826/1 dated 18/12/2012. It undertakes the task of addressing the social consequ</w:t>
            </w:r>
            <w:r w:rsidR="00A37E3D">
              <w:rPr>
                <w:rFonts w:ascii="Times New Roman" w:hAnsi="Times New Roman" w:cs="Times New Roman"/>
              </w:rPr>
              <w:t>ences of cluster bombs and mine. It also</w:t>
            </w:r>
            <w:r w:rsidR="00A37E3D" w:rsidRPr="00B110D0">
              <w:rPr>
                <w:rFonts w:ascii="Times New Roman" w:hAnsi="Times New Roman" w:cs="Times New Roman"/>
              </w:rPr>
              <w:t xml:space="preserve"> provides</w:t>
            </w:r>
            <w:r w:rsidR="00A37E3D">
              <w:rPr>
                <w:rFonts w:ascii="Times New Roman" w:hAnsi="Times New Roman" w:cs="Times New Roman"/>
              </w:rPr>
              <w:t xml:space="preserve"> care for the affected</w:t>
            </w:r>
            <w:r w:rsidRPr="00B110D0">
              <w:rPr>
                <w:rFonts w:ascii="Times New Roman" w:hAnsi="Times New Roman" w:cs="Times New Roman"/>
              </w:rPr>
              <w:t xml:space="preserve"> families and organizing </w:t>
            </w:r>
            <w:r w:rsidR="00A37E3D">
              <w:rPr>
                <w:rFonts w:ascii="Times New Roman" w:hAnsi="Times New Roman" w:cs="Times New Roman"/>
              </w:rPr>
              <w:t>courses for</w:t>
            </w:r>
            <w:r w:rsidRPr="00B110D0">
              <w:rPr>
                <w:rFonts w:ascii="Times New Roman" w:hAnsi="Times New Roman" w:cs="Times New Roman"/>
              </w:rPr>
              <w:t xml:space="preserve"> training and vocational training courses.</w:t>
            </w:r>
          </w:p>
        </w:tc>
      </w:tr>
      <w:tr w:rsidR="00203802" w:rsidRPr="00B110D0" w14:paraId="041C0D17" w14:textId="77777777" w:rsidTr="00203802">
        <w:tc>
          <w:tcPr>
            <w:tcW w:w="1951" w:type="dxa"/>
          </w:tcPr>
          <w:p w14:paraId="5EBEBA8D" w14:textId="77777777" w:rsidR="00203802" w:rsidRPr="00B110D0" w:rsidRDefault="00DF42A5" w:rsidP="00203802">
            <w:pPr>
              <w:rPr>
                <w:rFonts w:ascii="Times New Roman" w:hAnsi="Times New Roman" w:cs="Times New Roman"/>
              </w:rPr>
            </w:pPr>
            <w:r w:rsidRPr="00B110D0">
              <w:rPr>
                <w:rFonts w:ascii="Times New Roman" w:hAnsi="Times New Roman" w:cs="Times New Roman"/>
              </w:rPr>
              <w:lastRenderedPageBreak/>
              <w:t>Ministry of Labor</w:t>
            </w:r>
          </w:p>
        </w:tc>
        <w:tc>
          <w:tcPr>
            <w:tcW w:w="6565" w:type="dxa"/>
          </w:tcPr>
          <w:p w14:paraId="5607A663" w14:textId="24921D7D" w:rsidR="0003744E" w:rsidRPr="00B110D0" w:rsidRDefault="0003744E" w:rsidP="0003744E">
            <w:pPr>
              <w:rPr>
                <w:rFonts w:ascii="Times New Roman" w:hAnsi="Times New Roman" w:cs="Times New Roman"/>
              </w:rPr>
            </w:pPr>
            <w:r w:rsidRPr="00B110D0">
              <w:rPr>
                <w:rFonts w:ascii="Times New Roman" w:hAnsi="Times New Roman" w:cs="Times New Roman"/>
              </w:rPr>
              <w:t>Follow up the implementation of the International Labor Organization and the Arab Labor Organization</w:t>
            </w:r>
            <w:r w:rsidR="00B14BFD">
              <w:rPr>
                <w:rFonts w:ascii="Times New Roman" w:hAnsi="Times New Roman" w:cs="Times New Roman"/>
              </w:rPr>
              <w:t xml:space="preserve"> conventions, especially the once related to</w:t>
            </w:r>
            <w:r w:rsidRPr="00B110D0">
              <w:rPr>
                <w:rFonts w:ascii="Times New Roman" w:hAnsi="Times New Roman" w:cs="Times New Roman"/>
              </w:rPr>
              <w:t xml:space="preserve"> human rights.</w:t>
            </w:r>
          </w:p>
          <w:p w14:paraId="7E8704C5" w14:textId="77777777" w:rsidR="0003744E"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945F83">
              <w:rPr>
                <w:rFonts w:ascii="Times New Roman" w:hAnsi="Times New Roman" w:cs="Times New Roman"/>
                <w:b/>
              </w:rPr>
              <w:t>National Committee to Combat Child Labor</w:t>
            </w:r>
            <w:r w:rsidRPr="00B110D0">
              <w:rPr>
                <w:rFonts w:ascii="Times New Roman" w:hAnsi="Times New Roman" w:cs="Times New Roman"/>
              </w:rPr>
              <w:t>: The Committee was established by Decree No. 5137 dated 01/10/2010 and its task is to combat child labor.</w:t>
            </w:r>
          </w:p>
          <w:p w14:paraId="1CCEED7C" w14:textId="77777777" w:rsidR="0003744E" w:rsidRPr="00B110D0" w:rsidRDefault="0003744E" w:rsidP="0003744E">
            <w:pPr>
              <w:rPr>
                <w:rFonts w:ascii="Times New Roman" w:hAnsi="Times New Roman" w:cs="Times New Roman"/>
              </w:rPr>
            </w:pPr>
            <w:r w:rsidRPr="00945F83">
              <w:rPr>
                <w:rFonts w:ascii="Times New Roman" w:hAnsi="Times New Roman" w:cs="Times New Roman"/>
                <w:b/>
              </w:rPr>
              <w:t>• Professional Relations Service</w:t>
            </w:r>
            <w:r w:rsidRPr="00B110D0">
              <w:rPr>
                <w:rFonts w:ascii="Times New Roman" w:hAnsi="Times New Roman" w:cs="Times New Roman"/>
              </w:rPr>
              <w:t xml:space="preserve"> (Labor Inspection and Safety Department, Investigation and Labor Affairs Department, Department of Professional Relations and Trade Unions).</w:t>
            </w:r>
          </w:p>
          <w:p w14:paraId="49796186" w14:textId="54582FBE" w:rsidR="0003744E" w:rsidRPr="00B110D0" w:rsidRDefault="00B14BFD" w:rsidP="0003744E">
            <w:pPr>
              <w:rPr>
                <w:rFonts w:ascii="Times New Roman" w:hAnsi="Times New Roman" w:cs="Times New Roman"/>
              </w:rPr>
            </w:pPr>
            <w:r>
              <w:rPr>
                <w:rFonts w:ascii="Times New Roman" w:hAnsi="Times New Roman" w:cs="Times New Roman"/>
              </w:rPr>
              <w:t xml:space="preserve">• </w:t>
            </w:r>
            <w:r w:rsidRPr="00B14BFD">
              <w:rPr>
                <w:rFonts w:ascii="Times New Roman" w:hAnsi="Times New Roman" w:cs="Times New Roman"/>
                <w:b/>
              </w:rPr>
              <w:t xml:space="preserve">General </w:t>
            </w:r>
            <w:r w:rsidR="0003744E" w:rsidRPr="00B14BFD">
              <w:rPr>
                <w:rFonts w:ascii="Times New Roman" w:hAnsi="Times New Roman" w:cs="Times New Roman"/>
                <w:b/>
              </w:rPr>
              <w:t>power Department</w:t>
            </w:r>
            <w:r w:rsidR="0003744E" w:rsidRPr="00B110D0">
              <w:rPr>
                <w:rFonts w:ascii="Times New Roman" w:hAnsi="Times New Roman" w:cs="Times New Roman"/>
              </w:rPr>
              <w:t xml:space="preserve"> (Vocational Training Department, Family Protection and Associations, Employment Dep</w:t>
            </w:r>
            <w:r>
              <w:rPr>
                <w:rFonts w:ascii="Times New Roman" w:hAnsi="Times New Roman" w:cs="Times New Roman"/>
              </w:rPr>
              <w:t xml:space="preserve">artment and </w:t>
            </w:r>
            <w:r w:rsidR="0003744E" w:rsidRPr="00B110D0">
              <w:rPr>
                <w:rFonts w:ascii="Times New Roman" w:hAnsi="Times New Roman" w:cs="Times New Roman"/>
              </w:rPr>
              <w:t>Foreign Workers Surveillance Department).</w:t>
            </w:r>
          </w:p>
          <w:p w14:paraId="509F235A" w14:textId="77777777" w:rsidR="00203802" w:rsidRPr="00B110D0" w:rsidRDefault="0003744E" w:rsidP="0003744E">
            <w:pPr>
              <w:rPr>
                <w:rFonts w:ascii="Times New Roman" w:hAnsi="Times New Roman" w:cs="Times New Roman"/>
              </w:rPr>
            </w:pPr>
            <w:r w:rsidRPr="00B110D0">
              <w:rPr>
                <w:rFonts w:ascii="Times New Roman" w:hAnsi="Times New Roman" w:cs="Times New Roman"/>
              </w:rPr>
              <w:t xml:space="preserve">• </w:t>
            </w:r>
            <w:r w:rsidRPr="00B14BFD">
              <w:rPr>
                <w:rFonts w:ascii="Times New Roman" w:hAnsi="Times New Roman" w:cs="Times New Roman"/>
                <w:b/>
              </w:rPr>
              <w:t>The Child Labor Control Unit</w:t>
            </w:r>
            <w:r w:rsidRPr="00B110D0">
              <w:rPr>
                <w:rFonts w:ascii="Times New Roman" w:hAnsi="Times New Roman" w:cs="Times New Roman"/>
              </w:rPr>
              <w:t xml:space="preserve"> (established in October 2001, which is concerned with combating and eliminating child labor gradually and spreading awareness of the dangers of this work).</w:t>
            </w:r>
          </w:p>
        </w:tc>
      </w:tr>
      <w:tr w:rsidR="00203802" w:rsidRPr="00B110D0" w14:paraId="0F034725" w14:textId="77777777" w:rsidTr="00203802">
        <w:tc>
          <w:tcPr>
            <w:tcW w:w="1951" w:type="dxa"/>
          </w:tcPr>
          <w:p w14:paraId="432ED338" w14:textId="77777777" w:rsidR="00203802" w:rsidRPr="00B110D0" w:rsidRDefault="00DF42A5" w:rsidP="00203802">
            <w:pPr>
              <w:rPr>
                <w:rFonts w:ascii="Times New Roman" w:hAnsi="Times New Roman" w:cs="Times New Roman"/>
              </w:rPr>
            </w:pPr>
            <w:r w:rsidRPr="00B110D0">
              <w:rPr>
                <w:rFonts w:ascii="Times New Roman" w:hAnsi="Times New Roman" w:cs="Times New Roman"/>
              </w:rPr>
              <w:t>The Ministry of Education and Higher Education</w:t>
            </w:r>
          </w:p>
        </w:tc>
        <w:tc>
          <w:tcPr>
            <w:tcW w:w="6565" w:type="dxa"/>
          </w:tcPr>
          <w:p w14:paraId="7669D718" w14:textId="77777777" w:rsidR="00DF42A5" w:rsidRPr="00B110D0" w:rsidRDefault="00DF42A5" w:rsidP="00DF42A5">
            <w:pPr>
              <w:rPr>
                <w:rFonts w:ascii="Times New Roman" w:hAnsi="Times New Roman" w:cs="Times New Roman"/>
              </w:rPr>
            </w:pPr>
            <w:r w:rsidRPr="00B14BFD">
              <w:rPr>
                <w:rFonts w:ascii="Times New Roman" w:hAnsi="Times New Roman" w:cs="Times New Roman"/>
                <w:b/>
              </w:rPr>
              <w:t>• Educational Center for Research and Development</w:t>
            </w:r>
            <w:r w:rsidRPr="00B110D0">
              <w:rPr>
                <w:rFonts w:ascii="Times New Roman" w:hAnsi="Times New Roman" w:cs="Times New Roman"/>
              </w:rPr>
              <w:t>.</w:t>
            </w:r>
          </w:p>
          <w:p w14:paraId="556DA60F" w14:textId="6348DDDE" w:rsidR="00DF42A5" w:rsidRPr="00B110D0" w:rsidRDefault="00DF42A5" w:rsidP="00DF42A5">
            <w:pPr>
              <w:rPr>
                <w:rFonts w:ascii="Times New Roman" w:hAnsi="Times New Roman" w:cs="Times New Roman"/>
              </w:rPr>
            </w:pPr>
            <w:r w:rsidRPr="00B110D0">
              <w:rPr>
                <w:rFonts w:ascii="Times New Roman" w:hAnsi="Times New Roman" w:cs="Times New Roman"/>
              </w:rPr>
              <w:t xml:space="preserve">• The Specialized Education Unit of the Directorate of </w:t>
            </w:r>
            <w:r w:rsidR="00B14BFD">
              <w:rPr>
                <w:rFonts w:ascii="Times New Roman" w:hAnsi="Times New Roman" w:cs="Times New Roman"/>
              </w:rPr>
              <w:t>counseling</w:t>
            </w:r>
            <w:r w:rsidRPr="00B110D0">
              <w:rPr>
                <w:rFonts w:ascii="Times New Roman" w:hAnsi="Times New Roman" w:cs="Times New Roman"/>
              </w:rPr>
              <w:t xml:space="preserve"> and Guidance, which was established by Decision No. 27 / M / 2012.</w:t>
            </w:r>
          </w:p>
          <w:p w14:paraId="6A886E7B" w14:textId="77777777" w:rsidR="00203802" w:rsidRPr="00B110D0" w:rsidRDefault="00DF42A5" w:rsidP="00DF42A5">
            <w:pPr>
              <w:rPr>
                <w:rFonts w:ascii="Times New Roman" w:hAnsi="Times New Roman" w:cs="Times New Roman"/>
              </w:rPr>
            </w:pPr>
            <w:r w:rsidRPr="00B110D0">
              <w:rPr>
                <w:rFonts w:ascii="Times New Roman" w:hAnsi="Times New Roman" w:cs="Times New Roman"/>
              </w:rPr>
              <w:t xml:space="preserve">• </w:t>
            </w:r>
            <w:r w:rsidRPr="00B14BFD">
              <w:rPr>
                <w:rFonts w:ascii="Times New Roman" w:hAnsi="Times New Roman" w:cs="Times New Roman"/>
                <w:b/>
              </w:rPr>
              <w:t>Committee for activating the rights of persons with disabilities in education</w:t>
            </w:r>
            <w:r w:rsidRPr="00B110D0">
              <w:rPr>
                <w:rFonts w:ascii="Times New Roman" w:hAnsi="Times New Roman" w:cs="Times New Roman"/>
              </w:rPr>
              <w:t xml:space="preserve"> (formed in 2002).</w:t>
            </w:r>
          </w:p>
        </w:tc>
      </w:tr>
      <w:tr w:rsidR="00203802" w:rsidRPr="00B110D0" w14:paraId="2FBEA351" w14:textId="77777777" w:rsidTr="00203802">
        <w:tc>
          <w:tcPr>
            <w:tcW w:w="1951" w:type="dxa"/>
          </w:tcPr>
          <w:p w14:paraId="0BCCFD7C" w14:textId="77777777" w:rsidR="00203802" w:rsidRPr="00B110D0" w:rsidRDefault="00DF42A5" w:rsidP="00DF42A5">
            <w:pPr>
              <w:rPr>
                <w:rFonts w:ascii="Times New Roman" w:hAnsi="Times New Roman" w:cs="Times New Roman"/>
              </w:rPr>
            </w:pPr>
            <w:r w:rsidRPr="00B110D0">
              <w:rPr>
                <w:rFonts w:ascii="Times New Roman" w:hAnsi="Times New Roman" w:cs="Times New Roman"/>
              </w:rPr>
              <w:t>Ministry of Interior and Municipalities</w:t>
            </w:r>
          </w:p>
        </w:tc>
        <w:tc>
          <w:tcPr>
            <w:tcW w:w="6565" w:type="dxa"/>
          </w:tcPr>
          <w:p w14:paraId="52252383" w14:textId="77777777" w:rsidR="00DF42A5" w:rsidRPr="00B14BFD" w:rsidRDefault="00DF42A5" w:rsidP="00DF42A5">
            <w:pPr>
              <w:rPr>
                <w:rFonts w:ascii="Times New Roman" w:hAnsi="Times New Roman" w:cs="Times New Roman"/>
                <w:b/>
              </w:rPr>
            </w:pPr>
            <w:r w:rsidRPr="00B14BFD">
              <w:rPr>
                <w:rFonts w:ascii="Times New Roman" w:hAnsi="Times New Roman" w:cs="Times New Roman"/>
                <w:b/>
              </w:rPr>
              <w:t>Directorate General of Internal Security Forces:</w:t>
            </w:r>
          </w:p>
          <w:p w14:paraId="75D02B88" w14:textId="77777777" w:rsidR="00DF42A5" w:rsidRPr="00B110D0" w:rsidRDefault="00DF42A5" w:rsidP="00DF42A5">
            <w:pPr>
              <w:rPr>
                <w:rFonts w:ascii="Times New Roman" w:hAnsi="Times New Roman" w:cs="Times New Roman"/>
              </w:rPr>
            </w:pPr>
            <w:r w:rsidRPr="00B110D0">
              <w:rPr>
                <w:rFonts w:ascii="Times New Roman" w:hAnsi="Times New Roman" w:cs="Times New Roman"/>
              </w:rPr>
              <w:t xml:space="preserve">1. </w:t>
            </w:r>
            <w:r w:rsidRPr="00B14BFD">
              <w:rPr>
                <w:rFonts w:ascii="Times New Roman" w:hAnsi="Times New Roman" w:cs="Times New Roman"/>
                <w:b/>
              </w:rPr>
              <w:t>The Strategic Plan of the Internal Security Forces</w:t>
            </w:r>
            <w:r w:rsidRPr="00B110D0">
              <w:rPr>
                <w:rFonts w:ascii="Times New Roman" w:hAnsi="Times New Roman" w:cs="Times New Roman"/>
              </w:rPr>
              <w:t xml:space="preserve"> (2012): It included the vision and priorities of the institution, foremost of which is respect for human rights and public freedoms.</w:t>
            </w:r>
          </w:p>
          <w:p w14:paraId="4E230388" w14:textId="77777777" w:rsidR="00DF42A5" w:rsidRPr="00B110D0" w:rsidRDefault="00DF42A5" w:rsidP="00DF42A5">
            <w:pPr>
              <w:rPr>
                <w:rFonts w:ascii="Times New Roman" w:hAnsi="Times New Roman" w:cs="Times New Roman"/>
              </w:rPr>
            </w:pPr>
            <w:r w:rsidRPr="00B110D0">
              <w:rPr>
                <w:rFonts w:ascii="Times New Roman" w:hAnsi="Times New Roman" w:cs="Times New Roman"/>
              </w:rPr>
              <w:t xml:space="preserve">2- </w:t>
            </w:r>
            <w:r w:rsidRPr="00B14BFD">
              <w:rPr>
                <w:rFonts w:ascii="Times New Roman" w:hAnsi="Times New Roman" w:cs="Times New Roman"/>
                <w:b/>
              </w:rPr>
              <w:t>Human Rights Section</w:t>
            </w:r>
            <w:r w:rsidRPr="00B110D0">
              <w:rPr>
                <w:rFonts w:ascii="Times New Roman" w:hAnsi="Times New Roman" w:cs="Times New Roman"/>
              </w:rPr>
              <w:t xml:space="preserve"> in the General Inspectorate of Internal Security Forces (Decree No. 755/2008).</w:t>
            </w:r>
          </w:p>
          <w:p w14:paraId="304B4D73" w14:textId="77777777" w:rsidR="00DF42A5" w:rsidRPr="00B14BFD" w:rsidRDefault="00DF42A5" w:rsidP="00DF42A5">
            <w:pPr>
              <w:rPr>
                <w:rFonts w:ascii="Times New Roman" w:hAnsi="Times New Roman" w:cs="Times New Roman"/>
                <w:b/>
              </w:rPr>
            </w:pPr>
            <w:r w:rsidRPr="00B110D0">
              <w:rPr>
                <w:rFonts w:ascii="Times New Roman" w:hAnsi="Times New Roman" w:cs="Times New Roman"/>
              </w:rPr>
              <w:t xml:space="preserve">3- </w:t>
            </w:r>
            <w:r w:rsidRPr="00B14BFD">
              <w:rPr>
                <w:rFonts w:ascii="Times New Roman" w:hAnsi="Times New Roman" w:cs="Times New Roman"/>
                <w:b/>
              </w:rPr>
              <w:t>Special committee to follow up the issue of torture in prisons, eyeglasses, detention centers and investigation in the Internal Security Forces (2010).</w:t>
            </w:r>
          </w:p>
          <w:p w14:paraId="53E714D6" w14:textId="77777777" w:rsidR="00DF42A5" w:rsidRPr="00B110D0" w:rsidRDefault="00DF42A5" w:rsidP="00DF42A5">
            <w:pPr>
              <w:rPr>
                <w:rFonts w:ascii="Times New Roman" w:hAnsi="Times New Roman" w:cs="Times New Roman"/>
              </w:rPr>
            </w:pPr>
            <w:r w:rsidRPr="00B14BFD">
              <w:rPr>
                <w:rFonts w:ascii="Times New Roman" w:hAnsi="Times New Roman" w:cs="Times New Roman"/>
                <w:b/>
              </w:rPr>
              <w:t>4. Code of Conduct for the Internal Security Forces:</w:t>
            </w:r>
            <w:r w:rsidRPr="00B110D0">
              <w:rPr>
                <w:rFonts w:ascii="Times New Roman" w:hAnsi="Times New Roman" w:cs="Times New Roman"/>
              </w:rPr>
              <w:t xml:space="preserve"> The Code was launched at an official ceremony at the Government Palace in January 2012.</w:t>
            </w:r>
          </w:p>
          <w:p w14:paraId="7D7485D4" w14:textId="7A3F23B4" w:rsidR="00B14BFD" w:rsidRPr="00B14BFD" w:rsidRDefault="00DF42A5" w:rsidP="00DF42A5">
            <w:pPr>
              <w:rPr>
                <w:rFonts w:ascii="Times New Roman" w:hAnsi="Times New Roman" w:cs="Times New Roman"/>
                <w:b/>
              </w:rPr>
            </w:pPr>
            <w:r w:rsidRPr="00B110D0">
              <w:rPr>
                <w:rFonts w:ascii="Times New Roman" w:hAnsi="Times New Roman" w:cs="Times New Roman"/>
              </w:rPr>
              <w:t xml:space="preserve">• </w:t>
            </w:r>
            <w:r w:rsidRPr="00B14BFD">
              <w:rPr>
                <w:rFonts w:ascii="Times New Roman" w:hAnsi="Times New Roman" w:cs="Times New Roman"/>
                <w:b/>
              </w:rPr>
              <w:t>Directorate General of Public Security:</w:t>
            </w:r>
          </w:p>
          <w:p w14:paraId="0AC001DB" w14:textId="77777777" w:rsidR="00DF42A5" w:rsidRPr="00B110D0" w:rsidRDefault="00DF42A5" w:rsidP="00DF42A5">
            <w:pPr>
              <w:rPr>
                <w:rFonts w:ascii="Times New Roman" w:hAnsi="Times New Roman" w:cs="Times New Roman"/>
              </w:rPr>
            </w:pPr>
            <w:r w:rsidRPr="00B110D0">
              <w:rPr>
                <w:rFonts w:ascii="Times New Roman" w:hAnsi="Times New Roman" w:cs="Times New Roman"/>
              </w:rPr>
              <w:t xml:space="preserve">5. </w:t>
            </w:r>
            <w:r w:rsidRPr="00B14BFD">
              <w:rPr>
                <w:rFonts w:ascii="Times New Roman" w:hAnsi="Times New Roman" w:cs="Times New Roman"/>
                <w:b/>
              </w:rPr>
              <w:t>Division of Organizations and Humanitarian Affairs</w:t>
            </w:r>
            <w:r w:rsidRPr="00B110D0">
              <w:rPr>
                <w:rFonts w:ascii="Times New Roman" w:hAnsi="Times New Roman" w:cs="Times New Roman"/>
              </w:rPr>
              <w:t xml:space="preserve"> (in coordination with associations, humanitarian organizations, civil society institutions and international organizations concerned with human rights).</w:t>
            </w:r>
          </w:p>
          <w:p w14:paraId="0313F585" w14:textId="77777777" w:rsidR="00203802" w:rsidRPr="00B110D0" w:rsidRDefault="00DF42A5" w:rsidP="00DF42A5">
            <w:pPr>
              <w:rPr>
                <w:rFonts w:ascii="Times New Roman" w:hAnsi="Times New Roman" w:cs="Times New Roman"/>
              </w:rPr>
            </w:pPr>
            <w:r w:rsidRPr="00B110D0">
              <w:rPr>
                <w:rFonts w:ascii="Times New Roman" w:hAnsi="Times New Roman" w:cs="Times New Roman"/>
              </w:rPr>
              <w:t xml:space="preserve">6. </w:t>
            </w:r>
            <w:r w:rsidRPr="00B14BFD">
              <w:rPr>
                <w:rFonts w:ascii="Times New Roman" w:hAnsi="Times New Roman" w:cs="Times New Roman"/>
                <w:b/>
              </w:rPr>
              <w:t>Organizing courses for military</w:t>
            </w:r>
            <w:r w:rsidRPr="00B110D0">
              <w:rPr>
                <w:rFonts w:ascii="Times New Roman" w:hAnsi="Times New Roman" w:cs="Times New Roman"/>
              </w:rPr>
              <w:t xml:space="preserve"> personnel who carry out investigative tasks to train them on how to deal with detainees, especially in terms of compliance with the legal provisions that </w:t>
            </w:r>
            <w:r w:rsidRPr="00B110D0">
              <w:rPr>
                <w:rFonts w:ascii="Times New Roman" w:hAnsi="Times New Roman" w:cs="Times New Roman"/>
              </w:rPr>
              <w:lastRenderedPageBreak/>
              <w:t>sponsor the arrest and interrogation process, as well as respect for the Universal Declaration of Human Rights.</w:t>
            </w:r>
          </w:p>
        </w:tc>
      </w:tr>
      <w:tr w:rsidR="00DF42A5" w:rsidRPr="00B110D0" w14:paraId="7FEEAB47" w14:textId="77777777" w:rsidTr="00203802">
        <w:tc>
          <w:tcPr>
            <w:tcW w:w="1951" w:type="dxa"/>
          </w:tcPr>
          <w:p w14:paraId="3F8C3684" w14:textId="77777777" w:rsidR="00DF42A5" w:rsidRPr="00B110D0" w:rsidRDefault="00DF42A5" w:rsidP="00DF42A5">
            <w:pPr>
              <w:rPr>
                <w:rFonts w:ascii="Times New Roman" w:hAnsi="Times New Roman" w:cs="Times New Roman"/>
              </w:rPr>
            </w:pPr>
            <w:r w:rsidRPr="00B110D0">
              <w:rPr>
                <w:rFonts w:ascii="Times New Roman" w:hAnsi="Times New Roman" w:cs="Times New Roman"/>
              </w:rPr>
              <w:lastRenderedPageBreak/>
              <w:t>Ministry of Public Health</w:t>
            </w:r>
          </w:p>
        </w:tc>
        <w:tc>
          <w:tcPr>
            <w:tcW w:w="6565" w:type="dxa"/>
          </w:tcPr>
          <w:p w14:paraId="01143981" w14:textId="77777777" w:rsidR="00DF42A5" w:rsidRPr="00B110D0" w:rsidRDefault="00DF42A5" w:rsidP="00203802">
            <w:pPr>
              <w:rPr>
                <w:rFonts w:ascii="Times New Roman" w:hAnsi="Times New Roman" w:cs="Times New Roman"/>
              </w:rPr>
            </w:pPr>
            <w:r w:rsidRPr="00B110D0">
              <w:rPr>
                <w:rFonts w:ascii="Times New Roman" w:hAnsi="Times New Roman" w:cs="Times New Roman"/>
              </w:rPr>
              <w:t>The follow-up of mother and child rights and the right to health and life.</w:t>
            </w:r>
          </w:p>
        </w:tc>
      </w:tr>
      <w:tr w:rsidR="00DF42A5" w:rsidRPr="00B110D0" w14:paraId="635DF163" w14:textId="77777777" w:rsidTr="00203802">
        <w:tc>
          <w:tcPr>
            <w:tcW w:w="1951" w:type="dxa"/>
          </w:tcPr>
          <w:p w14:paraId="022DC373" w14:textId="77777777" w:rsidR="00DF42A5" w:rsidRPr="00B110D0" w:rsidRDefault="00DF42A5" w:rsidP="00DF42A5">
            <w:pPr>
              <w:rPr>
                <w:rFonts w:ascii="Times New Roman" w:hAnsi="Times New Roman" w:cs="Times New Roman"/>
              </w:rPr>
            </w:pPr>
            <w:r w:rsidRPr="00B110D0">
              <w:rPr>
                <w:rFonts w:ascii="Times New Roman" w:hAnsi="Times New Roman" w:cs="Times New Roman"/>
              </w:rPr>
              <w:t>Ministry of Culture</w:t>
            </w:r>
          </w:p>
        </w:tc>
        <w:tc>
          <w:tcPr>
            <w:tcW w:w="6565" w:type="dxa"/>
          </w:tcPr>
          <w:p w14:paraId="30AFCD26" w14:textId="77777777" w:rsidR="00DF42A5" w:rsidRPr="00B110D0" w:rsidRDefault="00DF42A5" w:rsidP="00203802">
            <w:pPr>
              <w:rPr>
                <w:rFonts w:ascii="Times New Roman" w:hAnsi="Times New Roman" w:cs="Times New Roman"/>
              </w:rPr>
            </w:pPr>
            <w:r w:rsidRPr="00B110D0">
              <w:rPr>
                <w:rFonts w:ascii="Times New Roman" w:hAnsi="Times New Roman" w:cs="Times New Roman"/>
              </w:rPr>
              <w:t>Follow up of intellectual property rights, especially the rights of literary and artistic intellectual property, and the right to participate in cultural life.</w:t>
            </w:r>
          </w:p>
        </w:tc>
      </w:tr>
      <w:tr w:rsidR="00DF42A5" w:rsidRPr="00B110D0" w14:paraId="3977B325" w14:textId="77777777" w:rsidTr="00203802">
        <w:tc>
          <w:tcPr>
            <w:tcW w:w="1951" w:type="dxa"/>
          </w:tcPr>
          <w:p w14:paraId="260257DB" w14:textId="77777777" w:rsidR="00DF42A5" w:rsidRPr="00B110D0" w:rsidRDefault="00E11F03" w:rsidP="00DF42A5">
            <w:pPr>
              <w:rPr>
                <w:rFonts w:ascii="Times New Roman" w:hAnsi="Times New Roman" w:cs="Times New Roman"/>
              </w:rPr>
            </w:pPr>
            <w:r w:rsidRPr="00B110D0">
              <w:rPr>
                <w:rFonts w:ascii="Times New Roman" w:hAnsi="Times New Roman" w:cs="Times New Roman"/>
              </w:rPr>
              <w:t>Ministry of Economy and Trade</w:t>
            </w:r>
          </w:p>
        </w:tc>
        <w:tc>
          <w:tcPr>
            <w:tcW w:w="6565" w:type="dxa"/>
          </w:tcPr>
          <w:p w14:paraId="42F12DD2" w14:textId="77777777" w:rsidR="00DF42A5" w:rsidRPr="00B110D0" w:rsidRDefault="00E11F03" w:rsidP="00203802">
            <w:pPr>
              <w:rPr>
                <w:rFonts w:ascii="Times New Roman" w:hAnsi="Times New Roman" w:cs="Times New Roman"/>
              </w:rPr>
            </w:pPr>
            <w:r w:rsidRPr="00B110D0">
              <w:rPr>
                <w:rFonts w:ascii="Times New Roman" w:hAnsi="Times New Roman" w:cs="Times New Roman"/>
              </w:rPr>
              <w:t>Monitoring intellectual property rights, especially industrial and commercial intellectual property.</w:t>
            </w:r>
          </w:p>
        </w:tc>
      </w:tr>
      <w:tr w:rsidR="00DF42A5" w:rsidRPr="00B110D0" w14:paraId="6C4DE0F0" w14:textId="77777777" w:rsidTr="00203802">
        <w:tc>
          <w:tcPr>
            <w:tcW w:w="1951" w:type="dxa"/>
          </w:tcPr>
          <w:p w14:paraId="402074D3" w14:textId="77777777" w:rsidR="00DF42A5" w:rsidRPr="00B110D0" w:rsidRDefault="00E11F03" w:rsidP="00DF42A5">
            <w:pPr>
              <w:rPr>
                <w:rFonts w:ascii="Times New Roman" w:hAnsi="Times New Roman" w:cs="Times New Roman"/>
              </w:rPr>
            </w:pPr>
            <w:r w:rsidRPr="00B110D0">
              <w:rPr>
                <w:rFonts w:ascii="Times New Roman" w:hAnsi="Times New Roman" w:cs="Times New Roman"/>
              </w:rPr>
              <w:t>Ministry of Information</w:t>
            </w:r>
          </w:p>
        </w:tc>
        <w:tc>
          <w:tcPr>
            <w:tcW w:w="6565" w:type="dxa"/>
          </w:tcPr>
          <w:p w14:paraId="382E8916" w14:textId="77777777" w:rsidR="00DF42A5" w:rsidRPr="00B110D0" w:rsidRDefault="00E11F03" w:rsidP="00203802">
            <w:pPr>
              <w:rPr>
                <w:rFonts w:ascii="Times New Roman" w:hAnsi="Times New Roman" w:cs="Times New Roman"/>
              </w:rPr>
            </w:pPr>
            <w:r w:rsidRPr="00B110D0">
              <w:rPr>
                <w:rFonts w:ascii="Times New Roman" w:hAnsi="Times New Roman" w:cs="Times New Roman"/>
              </w:rPr>
              <w:t>To preserve and protect the right to express opinion, freedom of expression and dissemination of information on human rights and related activities in Lebanon, and to establish, activate and guarantee the work of public and private media institutions, trade unions and associations concerned with public opinion, the press,</w:t>
            </w:r>
          </w:p>
        </w:tc>
      </w:tr>
      <w:tr w:rsidR="00DF42A5" w:rsidRPr="00B110D0" w14:paraId="29649EBE" w14:textId="77777777" w:rsidTr="00203802">
        <w:tc>
          <w:tcPr>
            <w:tcW w:w="1951" w:type="dxa"/>
          </w:tcPr>
          <w:p w14:paraId="02BB5020" w14:textId="77777777" w:rsidR="00DF42A5" w:rsidRPr="00B110D0" w:rsidRDefault="00E11F03" w:rsidP="00DF42A5">
            <w:pPr>
              <w:rPr>
                <w:rFonts w:ascii="Times New Roman" w:hAnsi="Times New Roman" w:cs="Times New Roman"/>
              </w:rPr>
            </w:pPr>
            <w:r w:rsidRPr="00B110D0">
              <w:rPr>
                <w:rFonts w:ascii="Times New Roman" w:hAnsi="Times New Roman" w:cs="Times New Roman"/>
              </w:rPr>
              <w:t>Ministry of Youth and Sports</w:t>
            </w:r>
          </w:p>
        </w:tc>
        <w:tc>
          <w:tcPr>
            <w:tcW w:w="6565" w:type="dxa"/>
          </w:tcPr>
          <w:p w14:paraId="66FD95B1" w14:textId="77777777" w:rsidR="00DF42A5" w:rsidRPr="00B110D0" w:rsidRDefault="00E11F03" w:rsidP="00E11F03">
            <w:pPr>
              <w:rPr>
                <w:rFonts w:ascii="Times New Roman" w:hAnsi="Times New Roman" w:cs="Times New Roman"/>
              </w:rPr>
            </w:pPr>
            <w:r w:rsidRPr="00B110D0">
              <w:rPr>
                <w:rFonts w:ascii="Times New Roman" w:hAnsi="Times New Roman" w:cs="Times New Roman"/>
              </w:rPr>
              <w:t>The establishment of sports facilities, support to sports clubs and encouraging sports among youth, children, women and the elderly.</w:t>
            </w:r>
          </w:p>
        </w:tc>
      </w:tr>
      <w:tr w:rsidR="00DF42A5" w:rsidRPr="00B110D0" w14:paraId="1FE49DD5" w14:textId="77777777" w:rsidTr="00203802">
        <w:tc>
          <w:tcPr>
            <w:tcW w:w="1951" w:type="dxa"/>
          </w:tcPr>
          <w:p w14:paraId="142A97AC" w14:textId="77777777" w:rsidR="00DF42A5" w:rsidRPr="00B110D0" w:rsidRDefault="00E11F03" w:rsidP="00DF42A5">
            <w:pPr>
              <w:rPr>
                <w:rFonts w:ascii="Times New Roman" w:hAnsi="Times New Roman" w:cs="Times New Roman"/>
              </w:rPr>
            </w:pPr>
            <w:r w:rsidRPr="00B110D0">
              <w:rPr>
                <w:rFonts w:ascii="Times New Roman" w:hAnsi="Times New Roman" w:cs="Times New Roman"/>
              </w:rPr>
              <w:t>Ministry of Finance</w:t>
            </w:r>
          </w:p>
        </w:tc>
        <w:tc>
          <w:tcPr>
            <w:tcW w:w="6565" w:type="dxa"/>
          </w:tcPr>
          <w:p w14:paraId="41096140" w14:textId="77777777" w:rsidR="00DF42A5" w:rsidRPr="00B110D0" w:rsidRDefault="00E11F03" w:rsidP="00203802">
            <w:pPr>
              <w:rPr>
                <w:rFonts w:ascii="Times New Roman" w:hAnsi="Times New Roman" w:cs="Times New Roman"/>
              </w:rPr>
            </w:pPr>
            <w:r w:rsidRPr="00B110D0">
              <w:rPr>
                <w:rFonts w:ascii="Times New Roman" w:hAnsi="Times New Roman" w:cs="Times New Roman"/>
              </w:rPr>
              <w:t>Ensure equality between men and women in benefiting from tax cuts and benefiting from family allowances.</w:t>
            </w:r>
          </w:p>
        </w:tc>
      </w:tr>
      <w:tr w:rsidR="00DF42A5" w:rsidRPr="00B110D0" w14:paraId="041B2168" w14:textId="77777777" w:rsidTr="00203802">
        <w:tc>
          <w:tcPr>
            <w:tcW w:w="1951" w:type="dxa"/>
          </w:tcPr>
          <w:p w14:paraId="2087B618" w14:textId="77777777" w:rsidR="00DF42A5" w:rsidRPr="00B110D0" w:rsidRDefault="00E11F03" w:rsidP="00DF42A5">
            <w:pPr>
              <w:rPr>
                <w:rFonts w:ascii="Times New Roman" w:hAnsi="Times New Roman" w:cs="Times New Roman"/>
              </w:rPr>
            </w:pPr>
            <w:r w:rsidRPr="00B110D0">
              <w:rPr>
                <w:rFonts w:ascii="Times New Roman" w:hAnsi="Times New Roman" w:cs="Times New Roman"/>
              </w:rPr>
              <w:t>Ministry of Tourism</w:t>
            </w:r>
          </w:p>
        </w:tc>
        <w:tc>
          <w:tcPr>
            <w:tcW w:w="6565" w:type="dxa"/>
          </w:tcPr>
          <w:p w14:paraId="116175A9" w14:textId="77777777" w:rsidR="00E11F03" w:rsidRPr="00B110D0" w:rsidRDefault="00E11F03" w:rsidP="00E11F03">
            <w:pPr>
              <w:rPr>
                <w:rFonts w:ascii="Times New Roman" w:hAnsi="Times New Roman" w:cs="Times New Roman"/>
              </w:rPr>
            </w:pPr>
            <w:r w:rsidRPr="00B110D0">
              <w:rPr>
                <w:rFonts w:ascii="Times New Roman" w:hAnsi="Times New Roman" w:cs="Times New Roman"/>
              </w:rPr>
              <w:t>Monitoring the prohibition of child labor in nightclubs.</w:t>
            </w:r>
          </w:p>
          <w:p w14:paraId="62EB9E0C" w14:textId="77777777" w:rsidR="00DF42A5" w:rsidRPr="00B110D0" w:rsidRDefault="00E11F03" w:rsidP="00E11F03">
            <w:pPr>
              <w:rPr>
                <w:rFonts w:ascii="Times New Roman" w:hAnsi="Times New Roman" w:cs="Times New Roman"/>
              </w:rPr>
            </w:pPr>
            <w:r w:rsidRPr="00B110D0">
              <w:rPr>
                <w:rFonts w:ascii="Times New Roman" w:hAnsi="Times New Roman" w:cs="Times New Roman"/>
              </w:rPr>
              <w:t>Provide exemptions for elderly from fees of access to archaeological sites.</w:t>
            </w:r>
          </w:p>
        </w:tc>
      </w:tr>
      <w:tr w:rsidR="00DF42A5" w:rsidRPr="00B110D0" w14:paraId="23A1F9FB" w14:textId="77777777" w:rsidTr="00203802">
        <w:tc>
          <w:tcPr>
            <w:tcW w:w="1951" w:type="dxa"/>
          </w:tcPr>
          <w:p w14:paraId="1FDD4D9A" w14:textId="77777777" w:rsidR="00DF42A5" w:rsidRPr="00B110D0" w:rsidRDefault="00E11F03" w:rsidP="00DF42A5">
            <w:pPr>
              <w:rPr>
                <w:rFonts w:ascii="Times New Roman" w:hAnsi="Times New Roman" w:cs="Times New Roman"/>
              </w:rPr>
            </w:pPr>
            <w:r w:rsidRPr="00B110D0">
              <w:rPr>
                <w:rFonts w:ascii="Times New Roman" w:hAnsi="Times New Roman" w:cs="Times New Roman"/>
              </w:rPr>
              <w:t>National Council for Scientific Research</w:t>
            </w:r>
          </w:p>
        </w:tc>
        <w:tc>
          <w:tcPr>
            <w:tcW w:w="6565" w:type="dxa"/>
          </w:tcPr>
          <w:p w14:paraId="07F6D6FA" w14:textId="77777777" w:rsidR="00DF42A5" w:rsidRPr="00B110D0" w:rsidRDefault="00E11F03" w:rsidP="00203802">
            <w:pPr>
              <w:rPr>
                <w:rFonts w:ascii="Times New Roman" w:hAnsi="Times New Roman" w:cs="Times New Roman"/>
              </w:rPr>
            </w:pPr>
            <w:r w:rsidRPr="00B110D0">
              <w:rPr>
                <w:rFonts w:ascii="Times New Roman" w:hAnsi="Times New Roman" w:cs="Times New Roman"/>
              </w:rPr>
              <w:t>Encouragement of scientific research in public and private universities and research centers.</w:t>
            </w:r>
          </w:p>
        </w:tc>
      </w:tr>
    </w:tbl>
    <w:p w14:paraId="17FFDEC3" w14:textId="77777777" w:rsidR="00E11F03" w:rsidRPr="00B110D0" w:rsidRDefault="00E11F03" w:rsidP="00203802">
      <w:pPr>
        <w:rPr>
          <w:rFonts w:ascii="Times New Roman" w:hAnsi="Times New Roman" w:cs="Times New Roman"/>
        </w:rPr>
      </w:pPr>
      <w:r w:rsidRPr="00B110D0">
        <w:rPr>
          <w:rFonts w:ascii="Times New Roman" w:hAnsi="Times New Roman" w:cs="Times New Roman"/>
        </w:rPr>
        <w:br w:type="page"/>
      </w:r>
    </w:p>
    <w:p w14:paraId="4E11AABE" w14:textId="77777777" w:rsidR="00203802" w:rsidRPr="00084380" w:rsidRDefault="00E11F03" w:rsidP="00E11F03">
      <w:pPr>
        <w:jc w:val="center"/>
        <w:rPr>
          <w:rFonts w:ascii="Times New Roman" w:hAnsi="Times New Roman" w:cs="Times New Roman"/>
          <w:b/>
        </w:rPr>
      </w:pPr>
      <w:r w:rsidRPr="00084380">
        <w:rPr>
          <w:rFonts w:ascii="Times New Roman" w:hAnsi="Times New Roman" w:cs="Times New Roman"/>
          <w:b/>
        </w:rPr>
        <w:lastRenderedPageBreak/>
        <w:t>Annex IV</w:t>
      </w:r>
    </w:p>
    <w:p w14:paraId="62BFE9CA" w14:textId="066C819E" w:rsidR="00B14BFD" w:rsidRPr="00084380" w:rsidRDefault="00B14BFD" w:rsidP="00E11F03">
      <w:pPr>
        <w:jc w:val="center"/>
        <w:rPr>
          <w:rFonts w:ascii="Times New Roman" w:hAnsi="Times New Roman" w:cs="Times New Roman"/>
          <w:b/>
        </w:rPr>
      </w:pPr>
      <w:r w:rsidRPr="00084380">
        <w:rPr>
          <w:rFonts w:ascii="Times New Roman" w:hAnsi="Times New Roman" w:cs="Times New Roman"/>
          <w:b/>
        </w:rPr>
        <w:t>The most prominent Internationa</w:t>
      </w:r>
      <w:r w:rsidR="00084380">
        <w:rPr>
          <w:rFonts w:ascii="Times New Roman" w:hAnsi="Times New Roman" w:cs="Times New Roman"/>
          <w:b/>
        </w:rPr>
        <w:t>l Human Rights instruments that</w:t>
      </w:r>
      <w:r w:rsidRPr="00084380">
        <w:rPr>
          <w:rFonts w:ascii="Times New Roman" w:hAnsi="Times New Roman" w:cs="Times New Roman"/>
          <w:b/>
        </w:rPr>
        <w:t xml:space="preserve"> Lebanon is a party of, or studyi</w:t>
      </w:r>
      <w:r w:rsidR="00084380" w:rsidRPr="00084380">
        <w:rPr>
          <w:rFonts w:ascii="Times New Roman" w:hAnsi="Times New Roman" w:cs="Times New Roman"/>
          <w:b/>
        </w:rPr>
        <w:t>ng the possibility of j</w:t>
      </w:r>
      <w:r w:rsidR="00084380">
        <w:rPr>
          <w:rFonts w:ascii="Times New Roman" w:hAnsi="Times New Roman" w:cs="Times New Roman"/>
          <w:b/>
        </w:rPr>
        <w:t>oining.</w:t>
      </w:r>
    </w:p>
    <w:p w14:paraId="16D014F1" w14:textId="77777777" w:rsidR="00E11F03" w:rsidRPr="00B110D0" w:rsidRDefault="00E11F03" w:rsidP="00E11F03">
      <w:pPr>
        <w:jc w:val="center"/>
        <w:rPr>
          <w:rFonts w:ascii="Times New Roman" w:hAnsi="Times New Roman" w:cs="Times New Roman"/>
        </w:rPr>
      </w:pPr>
    </w:p>
    <w:tbl>
      <w:tblPr>
        <w:tblStyle w:val="TableGrid"/>
        <w:tblW w:w="8506" w:type="dxa"/>
        <w:tblInd w:w="-34" w:type="dxa"/>
        <w:tblLayout w:type="fixed"/>
        <w:tblLook w:val="04A0" w:firstRow="1" w:lastRow="0" w:firstColumn="1" w:lastColumn="0" w:noHBand="0" w:noVBand="1"/>
      </w:tblPr>
      <w:tblGrid>
        <w:gridCol w:w="2269"/>
        <w:gridCol w:w="1417"/>
        <w:gridCol w:w="1368"/>
        <w:gridCol w:w="3452"/>
      </w:tblGrid>
      <w:tr w:rsidR="00E11F03" w:rsidRPr="00B110D0" w14:paraId="64FE61FB" w14:textId="77777777" w:rsidTr="00E11F03">
        <w:tc>
          <w:tcPr>
            <w:tcW w:w="2269" w:type="dxa"/>
          </w:tcPr>
          <w:p w14:paraId="47C013D4" w14:textId="77777777" w:rsidR="00E11F03" w:rsidRPr="00B110D0" w:rsidRDefault="00D27E51" w:rsidP="00E11F03">
            <w:pPr>
              <w:spacing w:line="20" w:lineRule="atLeast"/>
              <w:jc w:val="center"/>
              <w:rPr>
                <w:rFonts w:ascii="Times New Roman" w:hAnsi="Times New Roman" w:cs="Times New Roman"/>
                <w:b/>
                <w:bCs/>
              </w:rPr>
            </w:pPr>
            <w:r w:rsidRPr="00B110D0">
              <w:rPr>
                <w:rFonts w:ascii="Times New Roman" w:hAnsi="Times New Roman" w:cs="Times New Roman"/>
                <w:b/>
                <w:bCs/>
              </w:rPr>
              <w:t xml:space="preserve">Notes </w:t>
            </w:r>
          </w:p>
        </w:tc>
        <w:tc>
          <w:tcPr>
            <w:tcW w:w="1417" w:type="dxa"/>
          </w:tcPr>
          <w:p w14:paraId="2EC58149" w14:textId="77777777" w:rsidR="00E11F03" w:rsidRPr="00B110D0" w:rsidRDefault="00D27E51" w:rsidP="00E11F03">
            <w:pPr>
              <w:spacing w:line="20" w:lineRule="atLeast"/>
              <w:jc w:val="center"/>
              <w:rPr>
                <w:rFonts w:ascii="Times New Roman" w:hAnsi="Times New Roman" w:cs="Times New Roman"/>
                <w:b/>
                <w:bCs/>
              </w:rPr>
            </w:pPr>
            <w:r w:rsidRPr="00B110D0">
              <w:rPr>
                <w:rFonts w:ascii="Times New Roman" w:hAnsi="Times New Roman" w:cs="Times New Roman"/>
                <w:b/>
                <w:bCs/>
              </w:rPr>
              <w:t>Date join</w:t>
            </w:r>
          </w:p>
        </w:tc>
        <w:tc>
          <w:tcPr>
            <w:tcW w:w="1368" w:type="dxa"/>
          </w:tcPr>
          <w:p w14:paraId="69FD9C1E" w14:textId="77777777" w:rsidR="00E11F03" w:rsidRPr="00B110D0" w:rsidRDefault="00D27E51" w:rsidP="00E11F03">
            <w:pPr>
              <w:spacing w:line="20" w:lineRule="atLeast"/>
              <w:jc w:val="center"/>
              <w:rPr>
                <w:rFonts w:ascii="Times New Roman" w:hAnsi="Times New Roman" w:cs="Times New Roman"/>
                <w:b/>
                <w:bCs/>
              </w:rPr>
            </w:pPr>
            <w:r w:rsidRPr="00B110D0">
              <w:rPr>
                <w:rFonts w:ascii="Times New Roman" w:hAnsi="Times New Roman" w:cs="Times New Roman"/>
                <w:b/>
                <w:bCs/>
              </w:rPr>
              <w:t>Date of signature</w:t>
            </w:r>
          </w:p>
        </w:tc>
        <w:tc>
          <w:tcPr>
            <w:tcW w:w="3452" w:type="dxa"/>
          </w:tcPr>
          <w:p w14:paraId="415B197E" w14:textId="77777777" w:rsidR="00D27E51" w:rsidRPr="00B110D0" w:rsidRDefault="00D27E51" w:rsidP="00D27E51">
            <w:pPr>
              <w:spacing w:line="20" w:lineRule="atLeast"/>
              <w:jc w:val="center"/>
              <w:rPr>
                <w:rFonts w:ascii="Times New Roman" w:hAnsi="Times New Roman" w:cs="Times New Roman"/>
                <w:b/>
                <w:bCs/>
              </w:rPr>
            </w:pPr>
            <w:r w:rsidRPr="00B110D0">
              <w:rPr>
                <w:rFonts w:ascii="Times New Roman" w:hAnsi="Times New Roman" w:cs="Times New Roman"/>
                <w:b/>
                <w:bCs/>
              </w:rPr>
              <w:t>The most important international charters</w:t>
            </w:r>
          </w:p>
          <w:p w14:paraId="5EEDD482" w14:textId="77777777" w:rsidR="00E11F03" w:rsidRPr="00B110D0" w:rsidRDefault="00D27E51" w:rsidP="00D27E51">
            <w:pPr>
              <w:spacing w:line="20" w:lineRule="atLeast"/>
              <w:jc w:val="center"/>
              <w:rPr>
                <w:rFonts w:ascii="Times New Roman" w:hAnsi="Times New Roman" w:cs="Times New Roman"/>
                <w:b/>
                <w:bCs/>
              </w:rPr>
            </w:pPr>
            <w:r w:rsidRPr="00B110D0">
              <w:rPr>
                <w:rFonts w:ascii="Times New Roman" w:hAnsi="Times New Roman" w:cs="Times New Roman"/>
                <w:b/>
                <w:bCs/>
              </w:rPr>
              <w:t>  For Human rights</w:t>
            </w:r>
          </w:p>
        </w:tc>
      </w:tr>
      <w:tr w:rsidR="00E11F03" w:rsidRPr="00B110D0" w14:paraId="3D2EDF3A" w14:textId="77777777" w:rsidTr="00E11F03">
        <w:tc>
          <w:tcPr>
            <w:tcW w:w="2269" w:type="dxa"/>
          </w:tcPr>
          <w:p w14:paraId="0E01C376" w14:textId="77777777" w:rsidR="00E11F03" w:rsidRPr="00B110D0" w:rsidRDefault="00E11F03" w:rsidP="00E11F03">
            <w:pPr>
              <w:spacing w:line="20" w:lineRule="atLeast"/>
              <w:jc w:val="center"/>
              <w:rPr>
                <w:rFonts w:ascii="Times New Roman" w:hAnsi="Times New Roman" w:cs="Times New Roman"/>
              </w:rPr>
            </w:pPr>
            <w:r w:rsidRPr="00B110D0">
              <w:rPr>
                <w:rFonts w:ascii="Times New Roman" w:hAnsi="Times New Roman" w:cs="Times New Roman"/>
              </w:rPr>
              <w:t>Accession</w:t>
            </w:r>
          </w:p>
        </w:tc>
        <w:tc>
          <w:tcPr>
            <w:tcW w:w="1417" w:type="dxa"/>
          </w:tcPr>
          <w:p w14:paraId="74B44135" w14:textId="77777777" w:rsidR="00E11F03" w:rsidRPr="00B110D0" w:rsidRDefault="00E27353" w:rsidP="00E11F03">
            <w:pPr>
              <w:spacing w:line="20" w:lineRule="atLeast"/>
              <w:rPr>
                <w:rFonts w:ascii="Times New Roman" w:hAnsi="Times New Roman" w:cs="Times New Roman"/>
                <w:rtl/>
              </w:rPr>
            </w:pPr>
            <w:r w:rsidRPr="00B110D0">
              <w:rPr>
                <w:rFonts w:ascii="Times New Roman" w:hAnsi="Times New Roman" w:cs="Times New Roman"/>
                <w:rtl/>
              </w:rPr>
              <w:t>joined</w:t>
            </w:r>
          </w:p>
          <w:p w14:paraId="42368910" w14:textId="77777777" w:rsidR="00E11F03" w:rsidRPr="00B110D0" w:rsidRDefault="00E11F03" w:rsidP="00E11F03">
            <w:pPr>
              <w:spacing w:line="20" w:lineRule="atLeast"/>
              <w:rPr>
                <w:rFonts w:ascii="Times New Roman" w:hAnsi="Times New Roman" w:cs="Times New Roman"/>
                <w:rtl/>
              </w:rPr>
            </w:pPr>
            <w:r w:rsidRPr="00B110D0">
              <w:rPr>
                <w:rFonts w:ascii="Times New Roman" w:hAnsi="Times New Roman" w:cs="Times New Roman"/>
                <w:rtl/>
              </w:rPr>
              <w:t>03/11/1972</w:t>
            </w:r>
          </w:p>
          <w:p w14:paraId="4134F990" w14:textId="77777777" w:rsidR="00D27E51" w:rsidRPr="00B110D0" w:rsidRDefault="00E27353" w:rsidP="00E11F03">
            <w:pPr>
              <w:spacing w:line="20" w:lineRule="atLeast"/>
              <w:rPr>
                <w:rFonts w:ascii="Times New Roman" w:hAnsi="Times New Roman" w:cs="Times New Roman"/>
                <w:rtl/>
              </w:rPr>
            </w:pPr>
            <w:r w:rsidRPr="00B110D0">
              <w:rPr>
                <w:rFonts w:ascii="Times New Roman" w:hAnsi="Times New Roman" w:cs="Times New Roman"/>
                <w:rtl/>
              </w:rPr>
              <w:t>edinter</w:t>
            </w:r>
            <w:r w:rsidR="00D27E51" w:rsidRPr="00B110D0">
              <w:rPr>
                <w:rFonts w:ascii="Times New Roman" w:hAnsi="Times New Roman" w:cs="Times New Roman"/>
                <w:rtl/>
              </w:rPr>
              <w:t>into force</w:t>
            </w:r>
          </w:p>
          <w:p w14:paraId="2856DF7B" w14:textId="77777777" w:rsidR="00E11F03" w:rsidRPr="00B110D0" w:rsidRDefault="00E11F03" w:rsidP="00E11F03">
            <w:pPr>
              <w:spacing w:line="20" w:lineRule="atLeast"/>
              <w:rPr>
                <w:rFonts w:ascii="Times New Roman" w:hAnsi="Times New Roman" w:cs="Times New Roman"/>
                <w:rtl/>
              </w:rPr>
            </w:pPr>
            <w:r w:rsidRPr="00B110D0">
              <w:rPr>
                <w:rFonts w:ascii="Times New Roman" w:hAnsi="Times New Roman" w:cs="Times New Roman"/>
                <w:rtl/>
              </w:rPr>
              <w:t>23/03/1976</w:t>
            </w:r>
          </w:p>
          <w:p w14:paraId="27C8472E" w14:textId="77777777" w:rsidR="00E11F03" w:rsidRPr="00B110D0" w:rsidRDefault="00D27E51" w:rsidP="00D27E51">
            <w:pPr>
              <w:spacing w:line="20" w:lineRule="atLeast"/>
              <w:rPr>
                <w:rFonts w:ascii="Times New Roman" w:hAnsi="Times New Roman" w:cs="Times New Roman"/>
              </w:rPr>
            </w:pPr>
            <w:r w:rsidRPr="00B110D0">
              <w:rPr>
                <w:rFonts w:ascii="Times New Roman" w:hAnsi="Times New Roman" w:cs="Times New Roman"/>
              </w:rPr>
              <w:t>Decree No. 3855 dated 01/09/1972</w:t>
            </w:r>
          </w:p>
        </w:tc>
        <w:tc>
          <w:tcPr>
            <w:tcW w:w="1368" w:type="dxa"/>
          </w:tcPr>
          <w:p w14:paraId="495F6CDA" w14:textId="77777777" w:rsidR="00E11F03" w:rsidRPr="00B110D0" w:rsidRDefault="00E11F03" w:rsidP="00E11F03">
            <w:pPr>
              <w:spacing w:line="20" w:lineRule="atLeast"/>
              <w:rPr>
                <w:rFonts w:ascii="Times New Roman" w:hAnsi="Times New Roman" w:cs="Times New Roman"/>
              </w:rPr>
            </w:pPr>
          </w:p>
        </w:tc>
        <w:tc>
          <w:tcPr>
            <w:tcW w:w="3452" w:type="dxa"/>
          </w:tcPr>
          <w:p w14:paraId="6CDFC96D" w14:textId="77777777" w:rsidR="00E11F03" w:rsidRPr="00B110D0" w:rsidRDefault="00E11F03" w:rsidP="00E11F03">
            <w:pPr>
              <w:spacing w:line="20" w:lineRule="atLeast"/>
              <w:rPr>
                <w:rFonts w:ascii="Times New Roman" w:hAnsi="Times New Roman" w:cs="Times New Roman"/>
                <w:b/>
                <w:bCs/>
              </w:rPr>
            </w:pPr>
            <w:r w:rsidRPr="00B110D0">
              <w:rPr>
                <w:rFonts w:ascii="Times New Roman" w:hAnsi="Times New Roman" w:cs="Times New Roman"/>
                <w:b/>
                <w:bCs/>
              </w:rPr>
              <w:t>International Covenant on Civil and Political Rights (ICCPR)</w:t>
            </w:r>
          </w:p>
          <w:p w14:paraId="603F3975" w14:textId="77777777"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New York, 16/12/1966</w:t>
            </w:r>
          </w:p>
          <w:p w14:paraId="748C15D7" w14:textId="77777777"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w:t>
            </w:r>
            <w:r w:rsidR="00D27E51" w:rsidRPr="00B110D0">
              <w:rPr>
                <w:rFonts w:ascii="Times New Roman" w:hAnsi="Times New Roman" w:cs="Times New Roman"/>
              </w:rPr>
              <w:t>Entry</w:t>
            </w:r>
            <w:r w:rsidRPr="00B110D0">
              <w:rPr>
                <w:rFonts w:ascii="Times New Roman" w:hAnsi="Times New Roman" w:cs="Times New Roman"/>
              </w:rPr>
              <w:t xml:space="preserve"> into </w:t>
            </w:r>
            <w:r w:rsidR="00D27E51" w:rsidRPr="00B110D0">
              <w:rPr>
                <w:rFonts w:ascii="Times New Roman" w:hAnsi="Times New Roman" w:cs="Times New Roman"/>
              </w:rPr>
              <w:t>force:</w:t>
            </w:r>
            <w:r w:rsidRPr="00B110D0">
              <w:rPr>
                <w:rFonts w:ascii="Times New Roman" w:hAnsi="Times New Roman" w:cs="Times New Roman"/>
              </w:rPr>
              <w:t xml:space="preserve"> 23/03/1976) </w:t>
            </w:r>
          </w:p>
        </w:tc>
      </w:tr>
      <w:tr w:rsidR="00E11F03" w:rsidRPr="00B110D0" w14:paraId="42573F1F" w14:textId="77777777" w:rsidTr="00E11F03">
        <w:trPr>
          <w:trHeight w:val="277"/>
        </w:trPr>
        <w:tc>
          <w:tcPr>
            <w:tcW w:w="2269" w:type="dxa"/>
          </w:tcPr>
          <w:p w14:paraId="4A36934E" w14:textId="77777777" w:rsidR="00E11F03" w:rsidRPr="00B110D0" w:rsidRDefault="00E11F03" w:rsidP="00E11F03">
            <w:pPr>
              <w:spacing w:line="20" w:lineRule="atLeast"/>
              <w:rPr>
                <w:rFonts w:ascii="Times New Roman" w:hAnsi="Times New Roman" w:cs="Times New Roman"/>
              </w:rPr>
            </w:pPr>
          </w:p>
        </w:tc>
        <w:tc>
          <w:tcPr>
            <w:tcW w:w="1417" w:type="dxa"/>
          </w:tcPr>
          <w:p w14:paraId="2ABDEC02" w14:textId="77777777" w:rsidR="00E11F03" w:rsidRPr="00B110D0" w:rsidRDefault="00E11F03" w:rsidP="00E11F03">
            <w:pPr>
              <w:spacing w:line="20" w:lineRule="atLeast"/>
              <w:rPr>
                <w:rFonts w:ascii="Times New Roman" w:hAnsi="Times New Roman" w:cs="Times New Roman"/>
              </w:rPr>
            </w:pPr>
          </w:p>
        </w:tc>
        <w:tc>
          <w:tcPr>
            <w:tcW w:w="1368" w:type="dxa"/>
          </w:tcPr>
          <w:p w14:paraId="5313C5F1" w14:textId="77777777" w:rsidR="00E11F03" w:rsidRPr="00B110D0" w:rsidRDefault="00E11F03" w:rsidP="00E11F03">
            <w:pPr>
              <w:spacing w:line="20" w:lineRule="atLeast"/>
              <w:rPr>
                <w:rFonts w:ascii="Times New Roman" w:hAnsi="Times New Roman" w:cs="Times New Roman"/>
                <w:lang w:bidi="ar-LB"/>
              </w:rPr>
            </w:pPr>
          </w:p>
        </w:tc>
        <w:tc>
          <w:tcPr>
            <w:tcW w:w="3452" w:type="dxa"/>
          </w:tcPr>
          <w:p w14:paraId="389D97C0" w14:textId="77777777" w:rsidR="00E11F03" w:rsidRPr="00B110D0" w:rsidRDefault="00E11F03" w:rsidP="00E11F03">
            <w:pPr>
              <w:spacing w:line="20" w:lineRule="atLeast"/>
              <w:rPr>
                <w:rFonts w:ascii="Times New Roman" w:hAnsi="Times New Roman" w:cs="Times New Roman"/>
                <w:b/>
                <w:bCs/>
              </w:rPr>
            </w:pPr>
            <w:r w:rsidRPr="00B110D0">
              <w:rPr>
                <w:rFonts w:ascii="Times New Roman" w:hAnsi="Times New Roman" w:cs="Times New Roman"/>
                <w:b/>
                <w:bCs/>
              </w:rPr>
              <w:t>Optional Protocol to the</w:t>
            </w:r>
            <w:r w:rsidRPr="00B110D0">
              <w:rPr>
                <w:rFonts w:ascii="Times New Roman" w:hAnsi="Times New Roman" w:cs="Times New Roman"/>
              </w:rPr>
              <w:t xml:space="preserve"> </w:t>
            </w:r>
            <w:r w:rsidRPr="00B110D0">
              <w:rPr>
                <w:rFonts w:ascii="Times New Roman" w:hAnsi="Times New Roman" w:cs="Times New Roman"/>
                <w:b/>
                <w:bCs/>
              </w:rPr>
              <w:t>International Covenant on Civil and Political Rights (ICCPR-OP1)</w:t>
            </w:r>
          </w:p>
          <w:p w14:paraId="10D37B7E" w14:textId="77777777"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New York, 16/12/1966</w:t>
            </w:r>
          </w:p>
          <w:p w14:paraId="1C3542FA" w14:textId="77777777"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w:t>
            </w:r>
            <w:r w:rsidR="00D27E51" w:rsidRPr="00B110D0">
              <w:rPr>
                <w:rFonts w:ascii="Times New Roman" w:hAnsi="Times New Roman" w:cs="Times New Roman"/>
              </w:rPr>
              <w:t>Entry</w:t>
            </w:r>
            <w:r w:rsidRPr="00B110D0">
              <w:rPr>
                <w:rFonts w:ascii="Times New Roman" w:hAnsi="Times New Roman" w:cs="Times New Roman"/>
              </w:rPr>
              <w:t xml:space="preserve"> into force: 23/03/1976)</w:t>
            </w:r>
          </w:p>
        </w:tc>
      </w:tr>
      <w:tr w:rsidR="00E11F03" w:rsidRPr="00B110D0" w14:paraId="79356E2F" w14:textId="77777777" w:rsidTr="00E11F03">
        <w:tc>
          <w:tcPr>
            <w:tcW w:w="2269" w:type="dxa"/>
          </w:tcPr>
          <w:p w14:paraId="281D5AFC" w14:textId="77777777" w:rsidR="00E11F03" w:rsidRPr="00B110D0" w:rsidRDefault="00E11F03" w:rsidP="00E11F03">
            <w:pPr>
              <w:spacing w:line="20" w:lineRule="atLeast"/>
              <w:rPr>
                <w:rFonts w:ascii="Times New Roman" w:hAnsi="Times New Roman" w:cs="Times New Roman"/>
              </w:rPr>
            </w:pPr>
          </w:p>
        </w:tc>
        <w:tc>
          <w:tcPr>
            <w:tcW w:w="1417" w:type="dxa"/>
          </w:tcPr>
          <w:p w14:paraId="09383D68" w14:textId="77777777" w:rsidR="00E11F03" w:rsidRPr="00B110D0" w:rsidRDefault="00E11F03" w:rsidP="00E11F03">
            <w:pPr>
              <w:spacing w:line="20" w:lineRule="atLeast"/>
              <w:rPr>
                <w:rFonts w:ascii="Times New Roman" w:hAnsi="Times New Roman" w:cs="Times New Roman"/>
              </w:rPr>
            </w:pPr>
          </w:p>
        </w:tc>
        <w:tc>
          <w:tcPr>
            <w:tcW w:w="1368" w:type="dxa"/>
          </w:tcPr>
          <w:p w14:paraId="4D9879AD" w14:textId="77777777" w:rsidR="00E11F03" w:rsidRPr="00B110D0" w:rsidRDefault="00E11F03" w:rsidP="00E11F03">
            <w:pPr>
              <w:spacing w:line="20" w:lineRule="atLeast"/>
              <w:rPr>
                <w:rFonts w:ascii="Times New Roman" w:hAnsi="Times New Roman" w:cs="Times New Roman"/>
              </w:rPr>
            </w:pPr>
          </w:p>
        </w:tc>
        <w:tc>
          <w:tcPr>
            <w:tcW w:w="3452" w:type="dxa"/>
          </w:tcPr>
          <w:p w14:paraId="6D80B2D8" w14:textId="77777777" w:rsidR="00E11F03" w:rsidRPr="00B110D0" w:rsidRDefault="00E11F03" w:rsidP="00E11F03">
            <w:pPr>
              <w:spacing w:line="20" w:lineRule="atLeast"/>
              <w:rPr>
                <w:rFonts w:ascii="Times New Roman" w:hAnsi="Times New Roman" w:cs="Times New Roman"/>
                <w:b/>
                <w:bCs/>
              </w:rPr>
            </w:pPr>
            <w:r w:rsidRPr="00B110D0">
              <w:rPr>
                <w:rFonts w:ascii="Times New Roman" w:hAnsi="Times New Roman" w:cs="Times New Roman"/>
                <w:b/>
                <w:bCs/>
              </w:rPr>
              <w:t>Second Optional Protocol to the</w:t>
            </w:r>
            <w:r w:rsidRPr="00B110D0">
              <w:rPr>
                <w:rFonts w:ascii="Times New Roman" w:hAnsi="Times New Roman" w:cs="Times New Roman"/>
              </w:rPr>
              <w:t xml:space="preserve"> </w:t>
            </w:r>
            <w:r w:rsidRPr="00B110D0">
              <w:rPr>
                <w:rFonts w:ascii="Times New Roman" w:hAnsi="Times New Roman" w:cs="Times New Roman"/>
                <w:b/>
                <w:bCs/>
              </w:rPr>
              <w:t>International Covenant on Civil and Political Rights, Aiming at the Abolition of the Death Penalty (ICCPR-OP2)</w:t>
            </w:r>
          </w:p>
          <w:p w14:paraId="7D59EFDE" w14:textId="77777777"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New York, 15/12/1989</w:t>
            </w:r>
          </w:p>
          <w:p w14:paraId="7E540AF6" w14:textId="635D0396"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11/07/1991)</w:t>
            </w:r>
          </w:p>
        </w:tc>
      </w:tr>
      <w:tr w:rsidR="00E11F03" w:rsidRPr="00B110D0" w14:paraId="39EABAF7" w14:textId="77777777" w:rsidTr="00E11F03">
        <w:tc>
          <w:tcPr>
            <w:tcW w:w="2269" w:type="dxa"/>
          </w:tcPr>
          <w:p w14:paraId="11D0F3CB" w14:textId="77777777" w:rsidR="00E11F03" w:rsidRPr="00B110D0" w:rsidRDefault="00E11F03" w:rsidP="00E11F03">
            <w:pPr>
              <w:spacing w:line="20" w:lineRule="atLeast"/>
              <w:jc w:val="center"/>
              <w:rPr>
                <w:rFonts w:ascii="Times New Roman" w:hAnsi="Times New Roman" w:cs="Times New Roman"/>
              </w:rPr>
            </w:pPr>
            <w:r w:rsidRPr="00B110D0">
              <w:rPr>
                <w:rFonts w:ascii="Times New Roman" w:hAnsi="Times New Roman" w:cs="Times New Roman"/>
              </w:rPr>
              <w:t>Accession</w:t>
            </w:r>
          </w:p>
        </w:tc>
        <w:tc>
          <w:tcPr>
            <w:tcW w:w="1417" w:type="dxa"/>
          </w:tcPr>
          <w:p w14:paraId="182569D2" w14:textId="77777777" w:rsidR="00E27353" w:rsidRPr="00B110D0" w:rsidRDefault="00E27353" w:rsidP="00E11F03">
            <w:pPr>
              <w:spacing w:line="20" w:lineRule="atLeast"/>
              <w:rPr>
                <w:rFonts w:ascii="Times New Roman" w:hAnsi="Times New Roman" w:cs="Times New Roman"/>
                <w:rtl/>
              </w:rPr>
            </w:pPr>
            <w:r w:rsidRPr="00B110D0">
              <w:rPr>
                <w:rFonts w:ascii="Times New Roman" w:hAnsi="Times New Roman" w:cs="Times New Roman"/>
                <w:rtl/>
              </w:rPr>
              <w:t>joined</w:t>
            </w:r>
          </w:p>
          <w:p w14:paraId="6E59642B" w14:textId="77777777" w:rsidR="00E11F03" w:rsidRPr="00B110D0" w:rsidRDefault="00E11F03" w:rsidP="00E11F03">
            <w:pPr>
              <w:spacing w:line="20" w:lineRule="atLeast"/>
              <w:rPr>
                <w:rFonts w:ascii="Times New Roman" w:hAnsi="Times New Roman" w:cs="Times New Roman"/>
                <w:rtl/>
              </w:rPr>
            </w:pPr>
            <w:r w:rsidRPr="00B110D0">
              <w:rPr>
                <w:rFonts w:ascii="Times New Roman" w:hAnsi="Times New Roman" w:cs="Times New Roman"/>
                <w:rtl/>
              </w:rPr>
              <w:t>03/11/1972</w:t>
            </w:r>
            <w:r w:rsidR="00D27E51" w:rsidRPr="00B110D0">
              <w:rPr>
                <w:rFonts w:ascii="Times New Roman" w:hAnsi="Times New Roman" w:cs="Times New Roman"/>
                <w:rtl/>
              </w:rPr>
              <w:t>nto force</w:t>
            </w:r>
            <w:r w:rsidR="00E27353" w:rsidRPr="00B110D0">
              <w:rPr>
                <w:rFonts w:ascii="Times New Roman" w:hAnsi="Times New Roman" w:cs="Times New Roman"/>
                <w:rtl/>
              </w:rPr>
              <w:t>i</w:t>
            </w:r>
          </w:p>
          <w:p w14:paraId="7664BF60" w14:textId="77777777" w:rsidR="00E11F03" w:rsidRPr="00B110D0" w:rsidRDefault="00E11F03" w:rsidP="00D27E51">
            <w:pPr>
              <w:spacing w:line="20" w:lineRule="atLeast"/>
              <w:rPr>
                <w:rFonts w:ascii="Times New Roman" w:hAnsi="Times New Roman" w:cs="Times New Roman"/>
              </w:rPr>
            </w:pPr>
            <w:r w:rsidRPr="00B110D0">
              <w:rPr>
                <w:rFonts w:ascii="Times New Roman" w:hAnsi="Times New Roman" w:cs="Times New Roman"/>
                <w:rtl/>
              </w:rPr>
              <w:t xml:space="preserve">03/01/1976 </w:t>
            </w:r>
            <w:r w:rsidR="00D27E51" w:rsidRPr="00B110D0">
              <w:rPr>
                <w:rFonts w:ascii="Times New Roman" w:hAnsi="Times New Roman" w:cs="Times New Roman"/>
              </w:rPr>
              <w:t>Decree No. 3855 dated 01/09 /</w:t>
            </w:r>
            <w:r w:rsidRPr="00B110D0">
              <w:rPr>
                <w:rFonts w:ascii="Times New Roman" w:hAnsi="Times New Roman" w:cs="Times New Roman"/>
                <w:rtl/>
              </w:rPr>
              <w:t>1972</w:t>
            </w:r>
          </w:p>
        </w:tc>
        <w:tc>
          <w:tcPr>
            <w:tcW w:w="1368" w:type="dxa"/>
          </w:tcPr>
          <w:p w14:paraId="120ECC86" w14:textId="77777777" w:rsidR="00E11F03" w:rsidRPr="00B110D0" w:rsidRDefault="00E11F03" w:rsidP="00E11F03">
            <w:pPr>
              <w:spacing w:line="20" w:lineRule="atLeast"/>
              <w:rPr>
                <w:rFonts w:ascii="Times New Roman" w:hAnsi="Times New Roman" w:cs="Times New Roman"/>
              </w:rPr>
            </w:pPr>
          </w:p>
        </w:tc>
        <w:tc>
          <w:tcPr>
            <w:tcW w:w="3452" w:type="dxa"/>
          </w:tcPr>
          <w:p w14:paraId="5CC8F3E4" w14:textId="77777777" w:rsidR="00E11F03" w:rsidRPr="00B110D0" w:rsidRDefault="00E11F03" w:rsidP="00E11F03">
            <w:pPr>
              <w:spacing w:line="20" w:lineRule="atLeast"/>
              <w:rPr>
                <w:rFonts w:ascii="Times New Roman" w:hAnsi="Times New Roman" w:cs="Times New Roman"/>
                <w:b/>
                <w:bCs/>
              </w:rPr>
            </w:pPr>
            <w:r w:rsidRPr="00B110D0">
              <w:rPr>
                <w:rFonts w:ascii="Times New Roman" w:hAnsi="Times New Roman" w:cs="Times New Roman"/>
                <w:b/>
                <w:bCs/>
              </w:rPr>
              <w:t>International Covenant on Economic, Social and Cultural Rights (ICESCR)</w:t>
            </w:r>
          </w:p>
          <w:p w14:paraId="2441490C" w14:textId="77777777"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New York, 16/12/1966</w:t>
            </w:r>
          </w:p>
          <w:p w14:paraId="779C1551" w14:textId="22324737" w:rsidR="00E11F03" w:rsidRPr="00B110D0" w:rsidRDefault="00E11F03" w:rsidP="00E11F03">
            <w:pPr>
              <w:spacing w:line="20" w:lineRule="atLeast"/>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03/01/1976)</w:t>
            </w:r>
          </w:p>
        </w:tc>
      </w:tr>
    </w:tbl>
    <w:p w14:paraId="0A34B091" w14:textId="77777777" w:rsidR="00084380" w:rsidRDefault="00084380" w:rsidP="00E11F03">
      <w:pPr>
        <w:jc w:val="center"/>
        <w:rPr>
          <w:rFonts w:ascii="Times New Roman" w:hAnsi="Times New Roman" w:cs="Times New Roman"/>
        </w:rPr>
        <w:sectPr w:rsidR="00084380" w:rsidSect="00466E85">
          <w:pgSz w:w="11900" w:h="16840"/>
          <w:pgMar w:top="1440" w:right="1800" w:bottom="1440" w:left="1800" w:header="708" w:footer="708" w:gutter="0"/>
          <w:cols w:space="708"/>
          <w:docGrid w:linePitch="360"/>
        </w:sectPr>
      </w:pPr>
    </w:p>
    <w:p w14:paraId="7D1356FD" w14:textId="77EAEA8A" w:rsidR="00D27E51" w:rsidRPr="00B110D0" w:rsidRDefault="00D27E51" w:rsidP="00E11F03">
      <w:pPr>
        <w:jc w:val="center"/>
        <w:rPr>
          <w:rFonts w:ascii="Times New Roman" w:hAnsi="Times New Roman" w:cs="Times New Roman"/>
        </w:rPr>
      </w:pPr>
      <w:r w:rsidRPr="00B110D0">
        <w:rPr>
          <w:rFonts w:ascii="Times New Roman" w:hAnsi="Times New Roman" w:cs="Times New Roman"/>
        </w:rPr>
        <w:lastRenderedPageBreak/>
        <w:br w:type="page"/>
      </w:r>
    </w:p>
    <w:tbl>
      <w:tblPr>
        <w:tblStyle w:val="TableGrid"/>
        <w:tblW w:w="8506" w:type="dxa"/>
        <w:tblInd w:w="-34" w:type="dxa"/>
        <w:tblLayout w:type="fixed"/>
        <w:tblLook w:val="04A0" w:firstRow="1" w:lastRow="0" w:firstColumn="1" w:lastColumn="0" w:noHBand="0" w:noVBand="1"/>
      </w:tblPr>
      <w:tblGrid>
        <w:gridCol w:w="2269"/>
        <w:gridCol w:w="1417"/>
        <w:gridCol w:w="1368"/>
        <w:gridCol w:w="3452"/>
      </w:tblGrid>
      <w:tr w:rsidR="00D27E51" w:rsidRPr="00B110D0" w14:paraId="56E50994" w14:textId="77777777" w:rsidTr="00D27E51">
        <w:tc>
          <w:tcPr>
            <w:tcW w:w="2269" w:type="dxa"/>
          </w:tcPr>
          <w:p w14:paraId="69FD3021" w14:textId="77777777" w:rsidR="00D27E51" w:rsidRPr="00B110D0" w:rsidRDefault="00D27E51" w:rsidP="00D27E51">
            <w:pPr>
              <w:spacing w:line="20" w:lineRule="atLeast"/>
              <w:jc w:val="center"/>
              <w:rPr>
                <w:rFonts w:ascii="Times New Roman" w:hAnsi="Times New Roman" w:cs="Times New Roman"/>
                <w:b/>
                <w:bCs/>
              </w:rPr>
            </w:pPr>
            <w:r w:rsidRPr="00B110D0">
              <w:rPr>
                <w:rFonts w:ascii="Times New Roman" w:hAnsi="Times New Roman" w:cs="Times New Roman"/>
                <w:b/>
                <w:bCs/>
              </w:rPr>
              <w:lastRenderedPageBreak/>
              <w:t xml:space="preserve">Notes </w:t>
            </w:r>
          </w:p>
        </w:tc>
        <w:tc>
          <w:tcPr>
            <w:tcW w:w="1417" w:type="dxa"/>
          </w:tcPr>
          <w:p w14:paraId="312C4485" w14:textId="77777777" w:rsidR="00D27E51" w:rsidRPr="00B110D0" w:rsidRDefault="00D27E51" w:rsidP="00D27E51">
            <w:pPr>
              <w:spacing w:line="20" w:lineRule="atLeast"/>
              <w:jc w:val="center"/>
              <w:rPr>
                <w:rFonts w:ascii="Times New Roman" w:hAnsi="Times New Roman" w:cs="Times New Roman"/>
                <w:b/>
                <w:bCs/>
              </w:rPr>
            </w:pPr>
            <w:r w:rsidRPr="00B110D0">
              <w:rPr>
                <w:rFonts w:ascii="Times New Roman" w:hAnsi="Times New Roman" w:cs="Times New Roman"/>
                <w:b/>
                <w:bCs/>
              </w:rPr>
              <w:t>Date join</w:t>
            </w:r>
          </w:p>
        </w:tc>
        <w:tc>
          <w:tcPr>
            <w:tcW w:w="1368" w:type="dxa"/>
          </w:tcPr>
          <w:p w14:paraId="0A4D76B0" w14:textId="77777777" w:rsidR="00D27E51" w:rsidRPr="00B110D0" w:rsidRDefault="00D27E51" w:rsidP="00D27E51">
            <w:pPr>
              <w:spacing w:line="20" w:lineRule="atLeast"/>
              <w:jc w:val="center"/>
              <w:rPr>
                <w:rFonts w:ascii="Times New Roman" w:hAnsi="Times New Roman" w:cs="Times New Roman"/>
                <w:b/>
                <w:bCs/>
              </w:rPr>
            </w:pPr>
            <w:r w:rsidRPr="00B110D0">
              <w:rPr>
                <w:rFonts w:ascii="Times New Roman" w:hAnsi="Times New Roman" w:cs="Times New Roman"/>
                <w:b/>
                <w:bCs/>
              </w:rPr>
              <w:t>Date of signature</w:t>
            </w:r>
          </w:p>
        </w:tc>
        <w:tc>
          <w:tcPr>
            <w:tcW w:w="3452" w:type="dxa"/>
          </w:tcPr>
          <w:p w14:paraId="58CF05A5" w14:textId="77777777" w:rsidR="00D27E51" w:rsidRPr="00B110D0" w:rsidRDefault="00D27E51" w:rsidP="00D27E51">
            <w:pPr>
              <w:spacing w:line="20" w:lineRule="atLeast"/>
              <w:jc w:val="center"/>
              <w:rPr>
                <w:rFonts w:ascii="Times New Roman" w:hAnsi="Times New Roman" w:cs="Times New Roman"/>
                <w:b/>
                <w:bCs/>
              </w:rPr>
            </w:pPr>
            <w:r w:rsidRPr="00B110D0">
              <w:rPr>
                <w:rFonts w:ascii="Times New Roman" w:hAnsi="Times New Roman" w:cs="Times New Roman"/>
                <w:b/>
                <w:bCs/>
              </w:rPr>
              <w:t>The most important international charters</w:t>
            </w:r>
          </w:p>
          <w:p w14:paraId="19185E44" w14:textId="77777777" w:rsidR="00D27E51" w:rsidRPr="00B110D0" w:rsidRDefault="00D27E51" w:rsidP="00D27E51">
            <w:pPr>
              <w:spacing w:line="20" w:lineRule="atLeast"/>
              <w:jc w:val="center"/>
              <w:rPr>
                <w:rFonts w:ascii="Times New Roman" w:hAnsi="Times New Roman" w:cs="Times New Roman"/>
                <w:b/>
                <w:bCs/>
              </w:rPr>
            </w:pPr>
            <w:r w:rsidRPr="00B110D0">
              <w:rPr>
                <w:rFonts w:ascii="Times New Roman" w:hAnsi="Times New Roman" w:cs="Times New Roman"/>
                <w:b/>
                <w:bCs/>
              </w:rPr>
              <w:t>  For Human rights</w:t>
            </w:r>
          </w:p>
        </w:tc>
      </w:tr>
      <w:tr w:rsidR="00D27E51" w:rsidRPr="00B110D0" w14:paraId="4560CDCB" w14:textId="77777777" w:rsidTr="00D27E51">
        <w:tc>
          <w:tcPr>
            <w:tcW w:w="2269" w:type="dxa"/>
          </w:tcPr>
          <w:p w14:paraId="2BAD596B" w14:textId="77777777" w:rsidR="00D27E51" w:rsidRPr="00B110D0" w:rsidRDefault="00D27E51" w:rsidP="00D27E51">
            <w:pPr>
              <w:spacing w:line="20" w:lineRule="atLeast"/>
              <w:rPr>
                <w:rFonts w:ascii="Times New Roman" w:hAnsi="Times New Roman" w:cs="Times New Roman"/>
              </w:rPr>
            </w:pPr>
          </w:p>
        </w:tc>
        <w:tc>
          <w:tcPr>
            <w:tcW w:w="1417" w:type="dxa"/>
          </w:tcPr>
          <w:p w14:paraId="344C31DE" w14:textId="77777777" w:rsidR="00D27E51" w:rsidRPr="00B110D0" w:rsidRDefault="00D27E51" w:rsidP="00D27E51">
            <w:pPr>
              <w:spacing w:line="20" w:lineRule="atLeast"/>
              <w:rPr>
                <w:rFonts w:ascii="Times New Roman" w:hAnsi="Times New Roman" w:cs="Times New Roman"/>
                <w:lang w:bidi="ar-LB"/>
              </w:rPr>
            </w:pPr>
          </w:p>
        </w:tc>
        <w:tc>
          <w:tcPr>
            <w:tcW w:w="1368" w:type="dxa"/>
          </w:tcPr>
          <w:p w14:paraId="6A21DCE0" w14:textId="77777777" w:rsidR="00D27E51" w:rsidRPr="00B110D0" w:rsidRDefault="00D27E51" w:rsidP="00D27E51">
            <w:pPr>
              <w:spacing w:line="20" w:lineRule="atLeast"/>
              <w:rPr>
                <w:rFonts w:ascii="Times New Roman" w:hAnsi="Times New Roman" w:cs="Times New Roman"/>
              </w:rPr>
            </w:pPr>
          </w:p>
        </w:tc>
        <w:tc>
          <w:tcPr>
            <w:tcW w:w="3452" w:type="dxa"/>
          </w:tcPr>
          <w:p w14:paraId="3023654D" w14:textId="77777777" w:rsidR="00D27E51" w:rsidRPr="00B110D0" w:rsidRDefault="00D27E51" w:rsidP="00D27E51">
            <w:pPr>
              <w:spacing w:line="20" w:lineRule="atLeast"/>
              <w:rPr>
                <w:rFonts w:ascii="Times New Roman" w:hAnsi="Times New Roman" w:cs="Times New Roman"/>
                <w:b/>
                <w:bCs/>
              </w:rPr>
            </w:pPr>
            <w:r w:rsidRPr="00B110D0">
              <w:rPr>
                <w:rFonts w:ascii="Times New Roman" w:hAnsi="Times New Roman" w:cs="Times New Roman"/>
                <w:b/>
                <w:bCs/>
              </w:rPr>
              <w:t>Optional Protocol to the</w:t>
            </w:r>
            <w:r w:rsidRPr="00B110D0">
              <w:rPr>
                <w:rFonts w:ascii="Times New Roman" w:hAnsi="Times New Roman" w:cs="Times New Roman"/>
              </w:rPr>
              <w:t xml:space="preserve"> </w:t>
            </w:r>
            <w:r w:rsidRPr="00B110D0">
              <w:rPr>
                <w:rFonts w:ascii="Times New Roman" w:hAnsi="Times New Roman" w:cs="Times New Roman"/>
                <w:b/>
                <w:bCs/>
              </w:rPr>
              <w:t>International Covenant on Economic, Social and Cultural Rights (ICESCR-OP)</w:t>
            </w:r>
          </w:p>
          <w:p w14:paraId="58F21256" w14:textId="77777777" w:rsidR="00D27E51" w:rsidRPr="00B110D0" w:rsidRDefault="00D27E51" w:rsidP="00D27E51">
            <w:pPr>
              <w:spacing w:line="20" w:lineRule="atLeast"/>
              <w:rPr>
                <w:rFonts w:ascii="Times New Roman" w:hAnsi="Times New Roman" w:cs="Times New Roman"/>
              </w:rPr>
            </w:pPr>
            <w:r w:rsidRPr="00B110D0">
              <w:rPr>
                <w:rFonts w:ascii="Times New Roman" w:hAnsi="Times New Roman" w:cs="Times New Roman"/>
              </w:rPr>
              <w:t>New York, 10/12/2008</w:t>
            </w:r>
          </w:p>
          <w:p w14:paraId="59B66580" w14:textId="77777777" w:rsidR="00D27E51" w:rsidRPr="00B110D0" w:rsidRDefault="00D27E51" w:rsidP="00D27E51">
            <w:pPr>
              <w:spacing w:line="20" w:lineRule="atLeast"/>
              <w:rPr>
                <w:rFonts w:ascii="Times New Roman" w:hAnsi="Times New Roman" w:cs="Times New Roman"/>
              </w:rPr>
            </w:pPr>
            <w:r w:rsidRPr="00B110D0">
              <w:rPr>
                <w:rFonts w:ascii="Times New Roman" w:hAnsi="Times New Roman" w:cs="Times New Roman"/>
              </w:rPr>
              <w:t>(entry into force: 05/05/2013)</w:t>
            </w:r>
          </w:p>
        </w:tc>
      </w:tr>
      <w:tr w:rsidR="00D27E51" w:rsidRPr="00B110D0" w14:paraId="254D671A" w14:textId="77777777" w:rsidTr="00D27E51">
        <w:tc>
          <w:tcPr>
            <w:tcW w:w="2269" w:type="dxa"/>
          </w:tcPr>
          <w:p w14:paraId="2DC3CCF9" w14:textId="77777777" w:rsidR="00D27E51" w:rsidRPr="00B110D0" w:rsidRDefault="00D27E51" w:rsidP="00341687">
            <w:pPr>
              <w:spacing w:line="20" w:lineRule="atLeast"/>
              <w:rPr>
                <w:rFonts w:ascii="Times New Roman" w:hAnsi="Times New Roman" w:cs="Times New Roman"/>
              </w:rPr>
            </w:pPr>
            <w:r w:rsidRPr="00B110D0">
              <w:rPr>
                <w:rFonts w:ascii="Times New Roman" w:hAnsi="Times New Roman" w:cs="Times New Roman"/>
              </w:rPr>
              <w:t>Accession</w:t>
            </w:r>
            <w:r w:rsidR="00341687" w:rsidRPr="00B110D0">
              <w:rPr>
                <w:rFonts w:ascii="Times New Roman" w:hAnsi="Times New Roman" w:cs="Times New Roman"/>
              </w:rPr>
              <w:t>:</w:t>
            </w:r>
          </w:p>
          <w:p w14:paraId="4B9B3955" w14:textId="721A810C" w:rsidR="00341687" w:rsidRPr="00B110D0" w:rsidRDefault="00341687" w:rsidP="00341687">
            <w:pPr>
              <w:spacing w:line="20" w:lineRule="atLeast"/>
              <w:rPr>
                <w:rFonts w:ascii="Times New Roman" w:hAnsi="Times New Roman" w:cs="Times New Roman"/>
              </w:rPr>
            </w:pPr>
            <w:r w:rsidRPr="00B110D0">
              <w:rPr>
                <w:rFonts w:ascii="Times New Roman" w:hAnsi="Times New Roman" w:cs="Times New Roman"/>
              </w:rPr>
              <w:t xml:space="preserve">Lebanon had reservation to article 22 concerning ways of resolving disputes concerning the application or interpretation of the agreement, Lebanon believes that every conflict is a party which required the consent of all relevant parties, and it could be </w:t>
            </w:r>
            <w:r w:rsidR="00084380" w:rsidRPr="00B110D0">
              <w:rPr>
                <w:rFonts w:ascii="Times New Roman" w:hAnsi="Times New Roman" w:cs="Times New Roman"/>
              </w:rPr>
              <w:t>transmitted</w:t>
            </w:r>
            <w:r w:rsidRPr="00B110D0">
              <w:rPr>
                <w:rFonts w:ascii="Times New Roman" w:hAnsi="Times New Roman" w:cs="Times New Roman"/>
              </w:rPr>
              <w:t xml:space="preserve"> to the International Court of Justice</w:t>
            </w:r>
          </w:p>
        </w:tc>
        <w:tc>
          <w:tcPr>
            <w:tcW w:w="1417" w:type="dxa"/>
          </w:tcPr>
          <w:p w14:paraId="1CF359A8" w14:textId="77777777" w:rsidR="00D27E51" w:rsidRPr="00B110D0" w:rsidRDefault="00E27353" w:rsidP="00D27E51">
            <w:pPr>
              <w:spacing w:line="20" w:lineRule="atLeast"/>
              <w:rPr>
                <w:rFonts w:ascii="Times New Roman" w:hAnsi="Times New Roman" w:cs="Times New Roman"/>
                <w:rtl/>
              </w:rPr>
            </w:pPr>
            <w:r w:rsidRPr="00B110D0">
              <w:rPr>
                <w:rFonts w:ascii="Times New Roman" w:hAnsi="Times New Roman" w:cs="Times New Roman"/>
                <w:rtl/>
              </w:rPr>
              <w:t xml:space="preserve">joined </w:t>
            </w:r>
          </w:p>
          <w:p w14:paraId="3EC34B76" w14:textId="77777777" w:rsidR="00D27E51" w:rsidRPr="00B110D0" w:rsidRDefault="00D27E51" w:rsidP="00D27E51">
            <w:pPr>
              <w:spacing w:line="20" w:lineRule="atLeast"/>
              <w:rPr>
                <w:rFonts w:ascii="Times New Roman" w:hAnsi="Times New Roman" w:cs="Times New Roman"/>
                <w:rtl/>
              </w:rPr>
            </w:pPr>
            <w:r w:rsidRPr="00B110D0">
              <w:rPr>
                <w:rFonts w:ascii="Times New Roman" w:hAnsi="Times New Roman" w:cs="Times New Roman"/>
                <w:rtl/>
              </w:rPr>
              <w:t>12/11/1971</w:t>
            </w:r>
          </w:p>
          <w:p w14:paraId="6532C801" w14:textId="77777777" w:rsidR="00D27E51" w:rsidRPr="00B110D0" w:rsidRDefault="00D27E51" w:rsidP="00D27E51">
            <w:pPr>
              <w:spacing w:line="20" w:lineRule="atLeast"/>
              <w:rPr>
                <w:rFonts w:ascii="Times New Roman" w:hAnsi="Times New Roman" w:cs="Times New Roman"/>
                <w:rtl/>
              </w:rPr>
            </w:pPr>
          </w:p>
          <w:p w14:paraId="682FBBE8" w14:textId="77777777" w:rsidR="00D27E51" w:rsidRPr="00B110D0" w:rsidRDefault="00E27353" w:rsidP="00D27E51">
            <w:pPr>
              <w:spacing w:line="20" w:lineRule="atLeast"/>
              <w:rPr>
                <w:rFonts w:ascii="Times New Roman" w:hAnsi="Times New Roman" w:cs="Times New Roman"/>
                <w:rtl/>
              </w:rPr>
            </w:pPr>
            <w:r w:rsidRPr="00B110D0">
              <w:rPr>
                <w:rFonts w:ascii="Times New Roman" w:hAnsi="Times New Roman" w:cs="Times New Roman"/>
                <w:rtl/>
              </w:rPr>
              <w:t xml:space="preserve">entered </w:t>
            </w:r>
          </w:p>
          <w:p w14:paraId="0A48A28E" w14:textId="77777777" w:rsidR="00E27353" w:rsidRPr="00B110D0" w:rsidRDefault="00E27353" w:rsidP="00D27E51">
            <w:pPr>
              <w:spacing w:line="20" w:lineRule="atLeast"/>
              <w:rPr>
                <w:rFonts w:ascii="Times New Roman" w:hAnsi="Times New Roman" w:cs="Times New Roman"/>
                <w:rtl/>
              </w:rPr>
            </w:pPr>
            <w:r w:rsidRPr="00B110D0">
              <w:rPr>
                <w:rFonts w:ascii="Times New Roman" w:hAnsi="Times New Roman" w:cs="Times New Roman"/>
                <w:rtl/>
              </w:rPr>
              <w:t>into force</w:t>
            </w:r>
          </w:p>
          <w:p w14:paraId="1F90CAF3" w14:textId="77777777" w:rsidR="00D27E51" w:rsidRPr="00B110D0" w:rsidRDefault="00D27E51" w:rsidP="00D27E51">
            <w:pPr>
              <w:spacing w:line="20" w:lineRule="atLeast"/>
              <w:rPr>
                <w:rFonts w:ascii="Times New Roman" w:hAnsi="Times New Roman" w:cs="Times New Roman"/>
              </w:rPr>
            </w:pPr>
            <w:r w:rsidRPr="00B110D0">
              <w:rPr>
                <w:rFonts w:ascii="Times New Roman" w:hAnsi="Times New Roman" w:cs="Times New Roman"/>
                <w:rtl/>
              </w:rPr>
              <w:t>12/12/1971</w:t>
            </w:r>
          </w:p>
        </w:tc>
        <w:tc>
          <w:tcPr>
            <w:tcW w:w="1368" w:type="dxa"/>
          </w:tcPr>
          <w:p w14:paraId="10C689F2" w14:textId="77777777" w:rsidR="00D27E51" w:rsidRPr="00B110D0" w:rsidRDefault="00D27E51" w:rsidP="00D27E51">
            <w:pPr>
              <w:spacing w:line="20" w:lineRule="atLeast"/>
              <w:rPr>
                <w:rFonts w:ascii="Times New Roman" w:hAnsi="Times New Roman" w:cs="Times New Roman"/>
              </w:rPr>
            </w:pPr>
          </w:p>
        </w:tc>
        <w:tc>
          <w:tcPr>
            <w:tcW w:w="3452" w:type="dxa"/>
          </w:tcPr>
          <w:p w14:paraId="2BA6CF33" w14:textId="77777777" w:rsidR="00D27E51" w:rsidRPr="00B110D0" w:rsidRDefault="00D27E51" w:rsidP="00D27E51">
            <w:pPr>
              <w:spacing w:line="20" w:lineRule="atLeast"/>
              <w:rPr>
                <w:rFonts w:ascii="Times New Roman" w:hAnsi="Times New Roman" w:cs="Times New Roman"/>
                <w:b/>
                <w:bCs/>
              </w:rPr>
            </w:pPr>
            <w:r w:rsidRPr="00B110D0">
              <w:rPr>
                <w:rFonts w:ascii="Times New Roman" w:hAnsi="Times New Roman" w:cs="Times New Roman"/>
                <w:b/>
                <w:bCs/>
              </w:rPr>
              <w:t>International Convention on the Elimination of All Forms of Racial Discrimination (ICERD)</w:t>
            </w:r>
          </w:p>
          <w:p w14:paraId="3967998A" w14:textId="77777777" w:rsidR="00D27E51" w:rsidRPr="00B110D0" w:rsidRDefault="00D27E51" w:rsidP="00D27E51">
            <w:pPr>
              <w:spacing w:line="20" w:lineRule="atLeast"/>
              <w:rPr>
                <w:rFonts w:ascii="Times New Roman" w:hAnsi="Times New Roman" w:cs="Times New Roman"/>
                <w:rtl/>
              </w:rPr>
            </w:pPr>
            <w:r w:rsidRPr="00B110D0">
              <w:rPr>
                <w:rFonts w:ascii="Times New Roman" w:hAnsi="Times New Roman" w:cs="Times New Roman"/>
              </w:rPr>
              <w:t xml:space="preserve">New York, 07/03/1966 </w:t>
            </w:r>
          </w:p>
          <w:p w14:paraId="567A1DF2" w14:textId="77777777" w:rsidR="00D27E51" w:rsidRPr="00B110D0" w:rsidRDefault="00D27E51" w:rsidP="00D27E51">
            <w:pPr>
              <w:spacing w:line="20" w:lineRule="atLeast"/>
              <w:rPr>
                <w:rFonts w:ascii="Times New Roman" w:hAnsi="Times New Roman" w:cs="Times New Roman"/>
              </w:rPr>
            </w:pPr>
            <w:r w:rsidRPr="00B110D0">
              <w:rPr>
                <w:rFonts w:ascii="Times New Roman" w:hAnsi="Times New Roman" w:cs="Times New Roman"/>
              </w:rPr>
              <w:t>(entry into force: 04/01/1969)</w:t>
            </w:r>
          </w:p>
          <w:p w14:paraId="25DBAC73" w14:textId="77777777" w:rsidR="00D27E51" w:rsidRPr="00B110D0" w:rsidRDefault="00D27E51" w:rsidP="00D27E51">
            <w:pPr>
              <w:spacing w:line="20" w:lineRule="atLeast"/>
              <w:rPr>
                <w:rFonts w:ascii="Times New Roman" w:hAnsi="Times New Roman" w:cs="Times New Roman"/>
              </w:rPr>
            </w:pPr>
            <w:r w:rsidRPr="00B110D0">
              <w:rPr>
                <w:rFonts w:ascii="Times New Roman" w:hAnsi="Times New Roman" w:cs="Times New Roman"/>
              </w:rPr>
              <w:t xml:space="preserve">Amendment to article 8: </w:t>
            </w:r>
          </w:p>
          <w:p w14:paraId="777381F4" w14:textId="77777777" w:rsidR="00D27E51" w:rsidRPr="00B110D0" w:rsidRDefault="00D27E51" w:rsidP="00D27E51">
            <w:pPr>
              <w:spacing w:line="20" w:lineRule="atLeast"/>
              <w:rPr>
                <w:rFonts w:ascii="Times New Roman" w:hAnsi="Times New Roman" w:cs="Times New Roman"/>
                <w:rtl/>
              </w:rPr>
            </w:pPr>
            <w:r w:rsidRPr="00B110D0">
              <w:rPr>
                <w:rFonts w:ascii="Times New Roman" w:hAnsi="Times New Roman" w:cs="Times New Roman"/>
              </w:rPr>
              <w:t>New York, 15/01/1992</w:t>
            </w:r>
          </w:p>
        </w:tc>
      </w:tr>
      <w:tr w:rsidR="00D27E51" w:rsidRPr="00B110D0" w14:paraId="0ABB279D" w14:textId="77777777" w:rsidTr="00D27E51">
        <w:tc>
          <w:tcPr>
            <w:tcW w:w="2269" w:type="dxa"/>
          </w:tcPr>
          <w:p w14:paraId="257914DB" w14:textId="77777777" w:rsidR="00D27E51" w:rsidRPr="00B110D0" w:rsidRDefault="00D27E51" w:rsidP="00D27E51">
            <w:pPr>
              <w:spacing w:line="20" w:lineRule="atLeast"/>
              <w:rPr>
                <w:rFonts w:ascii="Times New Roman" w:hAnsi="Times New Roman" w:cs="Times New Roman"/>
              </w:rPr>
            </w:pPr>
            <w:r w:rsidRPr="00B110D0">
              <w:rPr>
                <w:rFonts w:ascii="Times New Roman" w:hAnsi="Times New Roman" w:cs="Times New Roman"/>
              </w:rPr>
              <w:t>Accession</w:t>
            </w:r>
            <w:r w:rsidR="00341687" w:rsidRPr="00B110D0">
              <w:rPr>
                <w:rFonts w:ascii="Times New Roman" w:hAnsi="Times New Roman" w:cs="Times New Roman"/>
              </w:rPr>
              <w:t>:</w:t>
            </w:r>
          </w:p>
          <w:p w14:paraId="3121E92E" w14:textId="77777777" w:rsidR="00341687" w:rsidRPr="00B110D0" w:rsidRDefault="00341687" w:rsidP="00D27E51">
            <w:pPr>
              <w:spacing w:line="20" w:lineRule="atLeast"/>
              <w:rPr>
                <w:rFonts w:ascii="Times New Roman" w:hAnsi="Times New Roman" w:cs="Times New Roman"/>
              </w:rPr>
            </w:pPr>
            <w:r w:rsidRPr="00B110D0">
              <w:rPr>
                <w:rFonts w:ascii="Times New Roman" w:hAnsi="Times New Roman" w:cs="Times New Roman"/>
              </w:rPr>
              <w:t xml:space="preserve">Lebanon had reservations on Article 9, paragraph 2, (which guarantees equality between women and men in regard to the nationality of their children), and article 16, paragraph 1 (which requires States parties to take appropriate measures to eliminate discrimination against women in all matters relating to marriage and family relations procedures), also reservation on The right to choose a </w:t>
            </w:r>
            <w:r w:rsidRPr="00B110D0">
              <w:rPr>
                <w:rFonts w:ascii="Times New Roman" w:hAnsi="Times New Roman" w:cs="Times New Roman"/>
              </w:rPr>
              <w:lastRenderedPageBreak/>
              <w:t>surname, and article 29, paragraph 1 (concerning ways of resolving disputes between States Parties on the application or interpretation of the Convention).</w:t>
            </w:r>
          </w:p>
          <w:p w14:paraId="7CFB5875" w14:textId="77777777" w:rsidR="00D27E51" w:rsidRPr="00B110D0" w:rsidRDefault="00D27E51" w:rsidP="00D27E51">
            <w:pPr>
              <w:spacing w:line="20" w:lineRule="atLeast"/>
              <w:rPr>
                <w:rFonts w:ascii="Times New Roman" w:hAnsi="Times New Roman" w:cs="Times New Roman"/>
              </w:rPr>
            </w:pPr>
          </w:p>
        </w:tc>
        <w:tc>
          <w:tcPr>
            <w:tcW w:w="1417" w:type="dxa"/>
          </w:tcPr>
          <w:p w14:paraId="517D7D09" w14:textId="77777777" w:rsidR="00D27E51" w:rsidRPr="00B110D0" w:rsidRDefault="00E27353" w:rsidP="00D27E51">
            <w:pPr>
              <w:spacing w:line="20" w:lineRule="atLeast"/>
              <w:rPr>
                <w:rFonts w:ascii="Times New Roman" w:hAnsi="Times New Roman" w:cs="Times New Roman"/>
                <w:rtl/>
              </w:rPr>
            </w:pPr>
            <w:r w:rsidRPr="00B110D0">
              <w:rPr>
                <w:rFonts w:ascii="Times New Roman" w:hAnsi="Times New Roman" w:cs="Times New Roman"/>
                <w:rtl/>
              </w:rPr>
              <w:lastRenderedPageBreak/>
              <w:t>joined</w:t>
            </w:r>
          </w:p>
          <w:p w14:paraId="563297E9" w14:textId="77777777" w:rsidR="00D27E51" w:rsidRPr="00B110D0" w:rsidRDefault="00D27E51" w:rsidP="00D27E51">
            <w:pPr>
              <w:spacing w:line="20" w:lineRule="atLeast"/>
              <w:rPr>
                <w:rFonts w:ascii="Times New Roman" w:hAnsi="Times New Roman" w:cs="Times New Roman"/>
                <w:rtl/>
              </w:rPr>
            </w:pPr>
            <w:r w:rsidRPr="00B110D0">
              <w:rPr>
                <w:rFonts w:ascii="Times New Roman" w:hAnsi="Times New Roman" w:cs="Times New Roman"/>
                <w:rtl/>
              </w:rPr>
              <w:t>21/04/1997</w:t>
            </w:r>
          </w:p>
          <w:p w14:paraId="6DFAB715" w14:textId="77777777" w:rsidR="00D27E51" w:rsidRPr="00B110D0" w:rsidRDefault="00D27E51" w:rsidP="00D27E51">
            <w:pPr>
              <w:spacing w:line="20" w:lineRule="atLeast"/>
              <w:rPr>
                <w:rFonts w:ascii="Times New Roman" w:hAnsi="Times New Roman" w:cs="Times New Roman"/>
                <w:rtl/>
              </w:rPr>
            </w:pPr>
          </w:p>
          <w:p w14:paraId="464EA0FB" w14:textId="77777777" w:rsidR="00D27E51" w:rsidRPr="00B110D0" w:rsidRDefault="00E27353" w:rsidP="00D27E51">
            <w:pPr>
              <w:spacing w:line="20" w:lineRule="atLeast"/>
              <w:rPr>
                <w:rFonts w:ascii="Times New Roman" w:hAnsi="Times New Roman" w:cs="Times New Roman"/>
                <w:rtl/>
              </w:rPr>
            </w:pPr>
            <w:r w:rsidRPr="00B110D0">
              <w:rPr>
                <w:rFonts w:ascii="Times New Roman" w:hAnsi="Times New Roman" w:cs="Times New Roman"/>
                <w:rtl/>
              </w:rPr>
              <w:t xml:space="preserve">intered into force </w:t>
            </w:r>
          </w:p>
          <w:p w14:paraId="51829CDE" w14:textId="77777777" w:rsidR="00D27E51" w:rsidRPr="00B110D0" w:rsidRDefault="00D27E51" w:rsidP="00D27E51">
            <w:pPr>
              <w:spacing w:line="20" w:lineRule="atLeast"/>
              <w:rPr>
                <w:rFonts w:ascii="Times New Roman" w:hAnsi="Times New Roman" w:cs="Times New Roman"/>
                <w:rtl/>
              </w:rPr>
            </w:pPr>
            <w:r w:rsidRPr="00B110D0">
              <w:rPr>
                <w:rFonts w:ascii="Times New Roman" w:hAnsi="Times New Roman" w:cs="Times New Roman"/>
                <w:rtl/>
              </w:rPr>
              <w:t>06/05/1997</w:t>
            </w:r>
          </w:p>
          <w:p w14:paraId="1AC8C8C4" w14:textId="77777777" w:rsidR="00341687" w:rsidRPr="00B110D0" w:rsidRDefault="00341687" w:rsidP="00341687">
            <w:pPr>
              <w:spacing w:line="20" w:lineRule="atLeast"/>
              <w:rPr>
                <w:rFonts w:ascii="Times New Roman" w:hAnsi="Times New Roman" w:cs="Times New Roman"/>
                <w:rtl/>
              </w:rPr>
            </w:pPr>
          </w:p>
          <w:p w14:paraId="23CAD20F" w14:textId="77777777" w:rsidR="00341687" w:rsidRPr="00B110D0" w:rsidRDefault="00341687" w:rsidP="00341687">
            <w:pPr>
              <w:spacing w:line="20" w:lineRule="atLeast"/>
              <w:rPr>
                <w:rFonts w:ascii="Times New Roman" w:hAnsi="Times New Roman" w:cs="Times New Roman"/>
              </w:rPr>
            </w:pPr>
            <w:r w:rsidRPr="00B110D0">
              <w:rPr>
                <w:rFonts w:ascii="Times New Roman" w:hAnsi="Times New Roman" w:cs="Times New Roman"/>
              </w:rPr>
              <w:t>Decree No. 572</w:t>
            </w:r>
          </w:p>
          <w:p w14:paraId="36E94E89" w14:textId="77777777" w:rsidR="00D27E51" w:rsidRPr="00B110D0" w:rsidRDefault="00341687" w:rsidP="00341687">
            <w:pPr>
              <w:spacing w:line="20" w:lineRule="atLeast"/>
              <w:rPr>
                <w:rFonts w:ascii="Times New Roman" w:hAnsi="Times New Roman" w:cs="Times New Roman"/>
                <w:rtl/>
              </w:rPr>
            </w:pPr>
            <w:r w:rsidRPr="00B110D0">
              <w:rPr>
                <w:rFonts w:ascii="Times New Roman" w:hAnsi="Times New Roman" w:cs="Times New Roman"/>
                <w:rtl/>
              </w:rPr>
              <w:t>:date</w:t>
            </w:r>
            <w:r w:rsidR="00D27E51" w:rsidRPr="00B110D0">
              <w:rPr>
                <w:rFonts w:ascii="Times New Roman" w:hAnsi="Times New Roman" w:cs="Times New Roman"/>
                <w:rtl/>
              </w:rPr>
              <w:t xml:space="preserve"> 24/07/1996</w:t>
            </w:r>
          </w:p>
        </w:tc>
        <w:tc>
          <w:tcPr>
            <w:tcW w:w="1368" w:type="dxa"/>
          </w:tcPr>
          <w:p w14:paraId="2F76A361" w14:textId="77777777" w:rsidR="00D27E51" w:rsidRPr="00B110D0" w:rsidRDefault="00D27E51" w:rsidP="00D27E51">
            <w:pPr>
              <w:spacing w:line="20" w:lineRule="atLeast"/>
              <w:rPr>
                <w:rFonts w:ascii="Times New Roman" w:hAnsi="Times New Roman" w:cs="Times New Roman"/>
                <w:lang w:bidi="ar-LB"/>
              </w:rPr>
            </w:pPr>
          </w:p>
        </w:tc>
        <w:tc>
          <w:tcPr>
            <w:tcW w:w="3452" w:type="dxa"/>
          </w:tcPr>
          <w:p w14:paraId="75669042" w14:textId="77777777" w:rsidR="00D27E51" w:rsidRPr="00B110D0" w:rsidRDefault="00D27E51" w:rsidP="00D27E51">
            <w:pPr>
              <w:spacing w:line="20" w:lineRule="atLeast"/>
              <w:rPr>
                <w:rFonts w:ascii="Times New Roman" w:hAnsi="Times New Roman" w:cs="Times New Roman"/>
                <w:b/>
                <w:bCs/>
              </w:rPr>
            </w:pPr>
            <w:r w:rsidRPr="00B110D0">
              <w:rPr>
                <w:rFonts w:ascii="Times New Roman" w:hAnsi="Times New Roman" w:cs="Times New Roman"/>
                <w:b/>
                <w:bCs/>
              </w:rPr>
              <w:t>Convention on the Elimination of All Forms of Discrimination Against Women (CEDAW)</w:t>
            </w:r>
          </w:p>
          <w:p w14:paraId="7AB933E0" w14:textId="77777777" w:rsidR="00D27E51" w:rsidRPr="00B110D0" w:rsidRDefault="00D27E51" w:rsidP="00D27E51">
            <w:pPr>
              <w:spacing w:line="20" w:lineRule="atLeast"/>
              <w:rPr>
                <w:rFonts w:ascii="Times New Roman" w:hAnsi="Times New Roman" w:cs="Times New Roman"/>
                <w:rtl/>
              </w:rPr>
            </w:pPr>
            <w:r w:rsidRPr="00B110D0">
              <w:rPr>
                <w:rFonts w:ascii="Times New Roman" w:hAnsi="Times New Roman" w:cs="Times New Roman"/>
              </w:rPr>
              <w:t xml:space="preserve">New York, 18/12/1979 </w:t>
            </w:r>
          </w:p>
          <w:p w14:paraId="2E081AFA" w14:textId="77777777" w:rsidR="00D27E51" w:rsidRPr="00B110D0" w:rsidRDefault="00D27E51" w:rsidP="00D27E51">
            <w:pPr>
              <w:spacing w:line="20" w:lineRule="atLeast"/>
              <w:rPr>
                <w:rFonts w:ascii="Times New Roman" w:hAnsi="Times New Roman" w:cs="Times New Roman"/>
              </w:rPr>
            </w:pPr>
            <w:r w:rsidRPr="00B110D0">
              <w:rPr>
                <w:rFonts w:ascii="Times New Roman" w:hAnsi="Times New Roman" w:cs="Times New Roman"/>
              </w:rPr>
              <w:t>(</w:t>
            </w:r>
            <w:r w:rsidR="00341687" w:rsidRPr="00B110D0">
              <w:rPr>
                <w:rFonts w:ascii="Times New Roman" w:hAnsi="Times New Roman" w:cs="Times New Roman"/>
              </w:rPr>
              <w:t>Entry</w:t>
            </w:r>
            <w:r w:rsidRPr="00B110D0">
              <w:rPr>
                <w:rFonts w:ascii="Times New Roman" w:hAnsi="Times New Roman" w:cs="Times New Roman"/>
              </w:rPr>
              <w:t xml:space="preserve"> into force: 03/09/1981)</w:t>
            </w:r>
          </w:p>
          <w:p w14:paraId="07FFB361" w14:textId="77777777" w:rsidR="00D27E51" w:rsidRPr="00B110D0" w:rsidRDefault="00D27E51" w:rsidP="00D27E51">
            <w:pPr>
              <w:spacing w:line="20" w:lineRule="atLeast"/>
              <w:ind w:hanging="58"/>
              <w:rPr>
                <w:rFonts w:ascii="Times New Roman" w:hAnsi="Times New Roman" w:cs="Times New Roman"/>
              </w:rPr>
            </w:pPr>
            <w:r w:rsidRPr="00B110D0">
              <w:rPr>
                <w:rFonts w:ascii="Times New Roman" w:hAnsi="Times New Roman" w:cs="Times New Roman"/>
              </w:rPr>
              <w:t xml:space="preserve">Amendment to article 20, </w:t>
            </w:r>
            <w:r w:rsidR="00341687" w:rsidRPr="00B110D0">
              <w:rPr>
                <w:rFonts w:ascii="Times New Roman" w:hAnsi="Times New Roman" w:cs="Times New Roman"/>
              </w:rPr>
              <w:t>paragraph 1</w:t>
            </w:r>
            <w:r w:rsidRPr="00B110D0">
              <w:rPr>
                <w:rFonts w:ascii="Times New Roman" w:hAnsi="Times New Roman" w:cs="Times New Roman"/>
              </w:rPr>
              <w:t>:</w:t>
            </w:r>
          </w:p>
          <w:p w14:paraId="77913972" w14:textId="77777777" w:rsidR="00D27E51" w:rsidRPr="00B110D0" w:rsidRDefault="00D27E51" w:rsidP="00D27E51">
            <w:pPr>
              <w:spacing w:line="20" w:lineRule="atLeast"/>
              <w:ind w:hanging="58"/>
              <w:rPr>
                <w:rFonts w:ascii="Times New Roman" w:hAnsi="Times New Roman" w:cs="Times New Roman"/>
              </w:rPr>
            </w:pPr>
            <w:r w:rsidRPr="00B110D0">
              <w:rPr>
                <w:rFonts w:ascii="Times New Roman" w:hAnsi="Times New Roman" w:cs="Times New Roman"/>
              </w:rPr>
              <w:t xml:space="preserve"> New York, 22/12/1995</w:t>
            </w:r>
          </w:p>
          <w:p w14:paraId="1955C6DF" w14:textId="77777777" w:rsidR="00D27E51" w:rsidRPr="00B110D0" w:rsidRDefault="00D27E51" w:rsidP="00D27E51">
            <w:pPr>
              <w:spacing w:line="20" w:lineRule="atLeast"/>
              <w:ind w:hanging="58"/>
              <w:rPr>
                <w:rFonts w:ascii="Times New Roman" w:hAnsi="Times New Roman" w:cs="Times New Roman"/>
              </w:rPr>
            </w:pPr>
            <w:r w:rsidRPr="00B110D0">
              <w:rPr>
                <w:rFonts w:ascii="Times New Roman" w:hAnsi="Times New Roman" w:cs="Times New Roman"/>
              </w:rPr>
              <w:t>(</w:t>
            </w:r>
            <w:r w:rsidR="00341687" w:rsidRPr="00B110D0">
              <w:rPr>
                <w:rFonts w:ascii="Times New Roman" w:hAnsi="Times New Roman" w:cs="Times New Roman"/>
              </w:rPr>
              <w:t>Not</w:t>
            </w:r>
            <w:r w:rsidRPr="00B110D0">
              <w:rPr>
                <w:rFonts w:ascii="Times New Roman" w:hAnsi="Times New Roman" w:cs="Times New Roman"/>
              </w:rPr>
              <w:t xml:space="preserve"> yet into force)</w:t>
            </w:r>
          </w:p>
        </w:tc>
      </w:tr>
    </w:tbl>
    <w:p w14:paraId="48EB7A44" w14:textId="77777777" w:rsidR="00341687" w:rsidRPr="00B110D0" w:rsidRDefault="00341687" w:rsidP="00E11F03">
      <w:pPr>
        <w:jc w:val="center"/>
        <w:rPr>
          <w:rFonts w:ascii="Times New Roman" w:hAnsi="Times New Roman" w:cs="Times New Roman"/>
        </w:rPr>
      </w:pPr>
      <w:r w:rsidRPr="00B110D0">
        <w:rPr>
          <w:rFonts w:ascii="Times New Roman" w:hAnsi="Times New Roman" w:cs="Times New Roman"/>
        </w:rPr>
        <w:lastRenderedPageBreak/>
        <w:br w:type="page"/>
      </w:r>
    </w:p>
    <w:tbl>
      <w:tblPr>
        <w:tblStyle w:val="TableGrid"/>
        <w:tblW w:w="8506" w:type="dxa"/>
        <w:tblInd w:w="-34" w:type="dxa"/>
        <w:tblLayout w:type="fixed"/>
        <w:tblLook w:val="04A0" w:firstRow="1" w:lastRow="0" w:firstColumn="1" w:lastColumn="0" w:noHBand="0" w:noVBand="1"/>
      </w:tblPr>
      <w:tblGrid>
        <w:gridCol w:w="2269"/>
        <w:gridCol w:w="1417"/>
        <w:gridCol w:w="1368"/>
        <w:gridCol w:w="3452"/>
      </w:tblGrid>
      <w:tr w:rsidR="00341687" w:rsidRPr="00B110D0" w14:paraId="4A13B6B7" w14:textId="77777777" w:rsidTr="00341687">
        <w:tc>
          <w:tcPr>
            <w:tcW w:w="2269" w:type="dxa"/>
          </w:tcPr>
          <w:p w14:paraId="0CBE6071" w14:textId="77777777" w:rsidR="00341687" w:rsidRPr="00B110D0" w:rsidRDefault="00341687" w:rsidP="00341687">
            <w:pPr>
              <w:spacing w:line="20" w:lineRule="atLeast"/>
              <w:jc w:val="center"/>
              <w:rPr>
                <w:rFonts w:ascii="Times New Roman" w:hAnsi="Times New Roman" w:cs="Times New Roman"/>
                <w:b/>
                <w:bCs/>
              </w:rPr>
            </w:pPr>
            <w:r w:rsidRPr="00B110D0">
              <w:rPr>
                <w:rFonts w:ascii="Times New Roman" w:hAnsi="Times New Roman" w:cs="Times New Roman"/>
                <w:b/>
                <w:bCs/>
              </w:rPr>
              <w:lastRenderedPageBreak/>
              <w:t xml:space="preserve">Notes </w:t>
            </w:r>
          </w:p>
        </w:tc>
        <w:tc>
          <w:tcPr>
            <w:tcW w:w="1417" w:type="dxa"/>
          </w:tcPr>
          <w:p w14:paraId="7E868B71" w14:textId="77777777" w:rsidR="00341687" w:rsidRPr="00B110D0" w:rsidRDefault="00341687" w:rsidP="00341687">
            <w:pPr>
              <w:spacing w:line="20" w:lineRule="atLeast"/>
              <w:jc w:val="center"/>
              <w:rPr>
                <w:rFonts w:ascii="Times New Roman" w:hAnsi="Times New Roman" w:cs="Times New Roman"/>
                <w:b/>
                <w:bCs/>
              </w:rPr>
            </w:pPr>
            <w:r w:rsidRPr="00B110D0">
              <w:rPr>
                <w:rFonts w:ascii="Times New Roman" w:hAnsi="Times New Roman" w:cs="Times New Roman"/>
                <w:b/>
                <w:bCs/>
              </w:rPr>
              <w:t>Date join</w:t>
            </w:r>
          </w:p>
        </w:tc>
        <w:tc>
          <w:tcPr>
            <w:tcW w:w="1368" w:type="dxa"/>
          </w:tcPr>
          <w:p w14:paraId="0AA05754" w14:textId="77777777" w:rsidR="00341687" w:rsidRPr="00B110D0" w:rsidRDefault="00341687" w:rsidP="00341687">
            <w:pPr>
              <w:spacing w:line="20" w:lineRule="atLeast"/>
              <w:jc w:val="center"/>
              <w:rPr>
                <w:rFonts w:ascii="Times New Roman" w:hAnsi="Times New Roman" w:cs="Times New Roman"/>
                <w:b/>
                <w:bCs/>
              </w:rPr>
            </w:pPr>
            <w:r w:rsidRPr="00B110D0">
              <w:rPr>
                <w:rFonts w:ascii="Times New Roman" w:hAnsi="Times New Roman" w:cs="Times New Roman"/>
                <w:b/>
                <w:bCs/>
              </w:rPr>
              <w:t>Date of signature</w:t>
            </w:r>
          </w:p>
        </w:tc>
        <w:tc>
          <w:tcPr>
            <w:tcW w:w="3452" w:type="dxa"/>
          </w:tcPr>
          <w:p w14:paraId="4442ECEF" w14:textId="77777777" w:rsidR="00341687" w:rsidRPr="00B110D0" w:rsidRDefault="00341687" w:rsidP="00341687">
            <w:pPr>
              <w:spacing w:line="20" w:lineRule="atLeast"/>
              <w:jc w:val="center"/>
              <w:rPr>
                <w:rFonts w:ascii="Times New Roman" w:hAnsi="Times New Roman" w:cs="Times New Roman"/>
                <w:b/>
                <w:bCs/>
              </w:rPr>
            </w:pPr>
            <w:r w:rsidRPr="00B110D0">
              <w:rPr>
                <w:rFonts w:ascii="Times New Roman" w:hAnsi="Times New Roman" w:cs="Times New Roman"/>
                <w:b/>
                <w:bCs/>
              </w:rPr>
              <w:t>The most important international charters</w:t>
            </w:r>
          </w:p>
          <w:p w14:paraId="5688683C" w14:textId="77777777" w:rsidR="00341687" w:rsidRPr="00B110D0" w:rsidRDefault="00341687" w:rsidP="00341687">
            <w:pPr>
              <w:spacing w:line="20" w:lineRule="atLeast"/>
              <w:jc w:val="center"/>
              <w:rPr>
                <w:rFonts w:ascii="Times New Roman" w:hAnsi="Times New Roman" w:cs="Times New Roman"/>
                <w:b/>
                <w:bCs/>
              </w:rPr>
            </w:pPr>
            <w:r w:rsidRPr="00B110D0">
              <w:rPr>
                <w:rFonts w:ascii="Times New Roman" w:hAnsi="Times New Roman" w:cs="Times New Roman"/>
                <w:b/>
                <w:bCs/>
              </w:rPr>
              <w:t>  For Human rights</w:t>
            </w:r>
          </w:p>
        </w:tc>
      </w:tr>
      <w:tr w:rsidR="00341687" w:rsidRPr="00B110D0" w14:paraId="4118C6AA" w14:textId="77777777" w:rsidTr="00341687">
        <w:tc>
          <w:tcPr>
            <w:tcW w:w="2269" w:type="dxa"/>
          </w:tcPr>
          <w:p w14:paraId="71555A0D" w14:textId="77777777" w:rsidR="00341687" w:rsidRPr="00B110D0" w:rsidRDefault="00341687" w:rsidP="00341687">
            <w:pPr>
              <w:spacing w:line="20" w:lineRule="atLeast"/>
              <w:rPr>
                <w:rFonts w:ascii="Times New Roman" w:hAnsi="Times New Roman" w:cs="Times New Roman"/>
              </w:rPr>
            </w:pPr>
          </w:p>
        </w:tc>
        <w:tc>
          <w:tcPr>
            <w:tcW w:w="1417" w:type="dxa"/>
          </w:tcPr>
          <w:p w14:paraId="726CA12D" w14:textId="77777777" w:rsidR="00341687" w:rsidRPr="00B110D0" w:rsidRDefault="00341687" w:rsidP="00341687">
            <w:pPr>
              <w:spacing w:line="20" w:lineRule="atLeast"/>
              <w:rPr>
                <w:rFonts w:ascii="Times New Roman" w:hAnsi="Times New Roman" w:cs="Times New Roman"/>
              </w:rPr>
            </w:pPr>
          </w:p>
        </w:tc>
        <w:tc>
          <w:tcPr>
            <w:tcW w:w="1368" w:type="dxa"/>
          </w:tcPr>
          <w:p w14:paraId="4C70304F" w14:textId="77777777" w:rsidR="00341687" w:rsidRPr="00B110D0" w:rsidRDefault="00341687" w:rsidP="00341687">
            <w:pPr>
              <w:spacing w:line="20" w:lineRule="atLeast"/>
              <w:rPr>
                <w:rFonts w:ascii="Times New Roman" w:hAnsi="Times New Roman" w:cs="Times New Roman"/>
              </w:rPr>
            </w:pPr>
          </w:p>
        </w:tc>
        <w:tc>
          <w:tcPr>
            <w:tcW w:w="3452" w:type="dxa"/>
          </w:tcPr>
          <w:p w14:paraId="06FA355F" w14:textId="77777777" w:rsidR="00341687" w:rsidRPr="00B110D0" w:rsidRDefault="00341687" w:rsidP="00341687">
            <w:pPr>
              <w:spacing w:line="20" w:lineRule="atLeast"/>
              <w:rPr>
                <w:rFonts w:ascii="Times New Roman" w:hAnsi="Times New Roman" w:cs="Times New Roman"/>
                <w:b/>
                <w:bCs/>
              </w:rPr>
            </w:pPr>
            <w:r w:rsidRPr="00B110D0">
              <w:rPr>
                <w:rFonts w:ascii="Times New Roman" w:hAnsi="Times New Roman" w:cs="Times New Roman"/>
                <w:b/>
                <w:bCs/>
              </w:rPr>
              <w:t>Optional Protocol to the Convention on the Elimination of All Forms of Discrimination Against Women (OP-CEDAW)</w:t>
            </w:r>
          </w:p>
          <w:p w14:paraId="47DE3BDA" w14:textId="77777777" w:rsidR="00341687" w:rsidRPr="00B110D0" w:rsidRDefault="00341687" w:rsidP="00341687">
            <w:pPr>
              <w:spacing w:line="20" w:lineRule="atLeast"/>
              <w:rPr>
                <w:rFonts w:ascii="Times New Roman" w:hAnsi="Times New Roman" w:cs="Times New Roman"/>
              </w:rPr>
            </w:pPr>
            <w:r w:rsidRPr="00B110D0">
              <w:rPr>
                <w:rFonts w:ascii="Times New Roman" w:hAnsi="Times New Roman" w:cs="Times New Roman"/>
              </w:rPr>
              <w:t>New York, 06/10/1999</w:t>
            </w:r>
          </w:p>
          <w:p w14:paraId="33AAF8D5" w14:textId="3D6BCFB1" w:rsidR="00341687" w:rsidRPr="00B110D0" w:rsidRDefault="00341687" w:rsidP="00341687">
            <w:pPr>
              <w:spacing w:line="20" w:lineRule="atLeast"/>
              <w:rPr>
                <w:rFonts w:ascii="Times New Roman" w:hAnsi="Times New Roman" w:cs="Times New Roman"/>
                <w:rtl/>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22/12/2000)</w:t>
            </w:r>
          </w:p>
        </w:tc>
      </w:tr>
      <w:tr w:rsidR="00341687" w:rsidRPr="00B110D0" w14:paraId="2FD32904" w14:textId="77777777" w:rsidTr="00341687">
        <w:tc>
          <w:tcPr>
            <w:tcW w:w="2269" w:type="dxa"/>
          </w:tcPr>
          <w:p w14:paraId="6E8A45F1" w14:textId="77777777" w:rsidR="00341687" w:rsidRPr="00B110D0" w:rsidRDefault="00341687" w:rsidP="00341687">
            <w:pPr>
              <w:rPr>
                <w:rFonts w:ascii="Times New Roman" w:hAnsi="Times New Roman" w:cs="Times New Roman"/>
              </w:rPr>
            </w:pPr>
            <w:r w:rsidRPr="00B110D0">
              <w:rPr>
                <w:rFonts w:ascii="Times New Roman" w:hAnsi="Times New Roman" w:cs="Times New Roman"/>
              </w:rPr>
              <w:t>Ratification</w:t>
            </w:r>
          </w:p>
        </w:tc>
        <w:tc>
          <w:tcPr>
            <w:tcW w:w="1417" w:type="dxa"/>
          </w:tcPr>
          <w:p w14:paraId="49AA14C1" w14:textId="77777777" w:rsidR="00341687" w:rsidRPr="00B110D0" w:rsidRDefault="00E27353" w:rsidP="00E27353">
            <w:pPr>
              <w:rPr>
                <w:rFonts w:ascii="Times New Roman" w:hAnsi="Times New Roman" w:cs="Times New Roman"/>
              </w:rPr>
            </w:pPr>
            <w:r w:rsidRPr="00B110D0">
              <w:rPr>
                <w:rFonts w:ascii="Times New Roman" w:hAnsi="Times New Roman" w:cs="Times New Roman"/>
                <w:rtl/>
              </w:rPr>
              <w:t xml:space="preserve">joined </w:t>
            </w:r>
            <w:r w:rsidR="00341687" w:rsidRPr="00B110D0">
              <w:rPr>
                <w:rFonts w:ascii="Times New Roman" w:hAnsi="Times New Roman" w:cs="Times New Roman"/>
                <w:rtl/>
              </w:rPr>
              <w:t>05/10/2005</w:t>
            </w:r>
          </w:p>
        </w:tc>
        <w:tc>
          <w:tcPr>
            <w:tcW w:w="1368" w:type="dxa"/>
          </w:tcPr>
          <w:p w14:paraId="1CEB00AA" w14:textId="77777777" w:rsidR="00341687" w:rsidRPr="00B110D0" w:rsidRDefault="00341687" w:rsidP="00341687">
            <w:pPr>
              <w:rPr>
                <w:rFonts w:ascii="Times New Roman" w:hAnsi="Times New Roman" w:cs="Times New Roman"/>
              </w:rPr>
            </w:pPr>
            <w:r w:rsidRPr="00B110D0">
              <w:rPr>
                <w:rFonts w:ascii="Times New Roman" w:hAnsi="Times New Roman" w:cs="Times New Roman"/>
                <w:rtl/>
              </w:rPr>
              <w:t>18/12/2001</w:t>
            </w:r>
          </w:p>
        </w:tc>
        <w:tc>
          <w:tcPr>
            <w:tcW w:w="3452" w:type="dxa"/>
          </w:tcPr>
          <w:p w14:paraId="7E853758" w14:textId="77777777" w:rsidR="00341687" w:rsidRPr="00B110D0" w:rsidRDefault="00341687" w:rsidP="00341687">
            <w:pPr>
              <w:rPr>
                <w:rFonts w:ascii="Times New Roman" w:hAnsi="Times New Roman" w:cs="Times New Roman"/>
                <w:b/>
                <w:bCs/>
              </w:rPr>
            </w:pPr>
            <w:r w:rsidRPr="00B110D0">
              <w:rPr>
                <w:rFonts w:ascii="Times New Roman" w:hAnsi="Times New Roman" w:cs="Times New Roman"/>
                <w:b/>
                <w:bCs/>
              </w:rPr>
              <w:t xml:space="preserve">United Nations Convention Against Transnational Organized Crime </w:t>
            </w:r>
          </w:p>
          <w:p w14:paraId="57A93702" w14:textId="77777777" w:rsidR="00341687" w:rsidRPr="00B110D0" w:rsidRDefault="00341687" w:rsidP="00341687">
            <w:pPr>
              <w:rPr>
                <w:rFonts w:ascii="Times New Roman" w:hAnsi="Times New Roman" w:cs="Times New Roman"/>
              </w:rPr>
            </w:pPr>
            <w:r w:rsidRPr="00B110D0">
              <w:rPr>
                <w:rFonts w:ascii="Times New Roman" w:hAnsi="Times New Roman" w:cs="Times New Roman"/>
              </w:rPr>
              <w:t>New York, 15/11/2000</w:t>
            </w:r>
          </w:p>
          <w:p w14:paraId="11B0344D" w14:textId="13241D3C" w:rsidR="00341687" w:rsidRPr="00B110D0" w:rsidRDefault="00341687" w:rsidP="00341687">
            <w:pPr>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29/09/2003)</w:t>
            </w:r>
          </w:p>
        </w:tc>
      </w:tr>
      <w:tr w:rsidR="00341687" w:rsidRPr="00B110D0" w14:paraId="54724383" w14:textId="77777777" w:rsidTr="00341687">
        <w:tc>
          <w:tcPr>
            <w:tcW w:w="2269" w:type="dxa"/>
          </w:tcPr>
          <w:p w14:paraId="52D95D63" w14:textId="77777777" w:rsidR="00341687" w:rsidRPr="00B110D0" w:rsidRDefault="00341687" w:rsidP="00341687">
            <w:pPr>
              <w:rPr>
                <w:rFonts w:ascii="Times New Roman" w:hAnsi="Times New Roman" w:cs="Times New Roman"/>
              </w:rPr>
            </w:pPr>
            <w:r w:rsidRPr="00B110D0">
              <w:rPr>
                <w:rFonts w:ascii="Times New Roman" w:hAnsi="Times New Roman" w:cs="Times New Roman"/>
              </w:rPr>
              <w:t>Ratification</w:t>
            </w:r>
          </w:p>
        </w:tc>
        <w:tc>
          <w:tcPr>
            <w:tcW w:w="1417" w:type="dxa"/>
          </w:tcPr>
          <w:p w14:paraId="77E07E1F" w14:textId="77777777" w:rsidR="00341687" w:rsidRPr="00B110D0" w:rsidRDefault="00E27353" w:rsidP="00341687">
            <w:pPr>
              <w:rPr>
                <w:rFonts w:ascii="Times New Roman" w:hAnsi="Times New Roman" w:cs="Times New Roman"/>
                <w:rtl/>
              </w:rPr>
            </w:pPr>
            <w:r w:rsidRPr="00B110D0">
              <w:rPr>
                <w:rFonts w:ascii="Times New Roman" w:hAnsi="Times New Roman" w:cs="Times New Roman"/>
                <w:rtl/>
              </w:rPr>
              <w:t xml:space="preserve">joined </w:t>
            </w:r>
            <w:r w:rsidR="00341687" w:rsidRPr="00B110D0">
              <w:rPr>
                <w:rFonts w:ascii="Times New Roman" w:hAnsi="Times New Roman" w:cs="Times New Roman"/>
                <w:rtl/>
              </w:rPr>
              <w:t>05/10/2005</w:t>
            </w:r>
          </w:p>
          <w:p w14:paraId="7A535F53" w14:textId="77777777" w:rsidR="00341687" w:rsidRPr="00B110D0" w:rsidRDefault="00341687" w:rsidP="00341687">
            <w:pPr>
              <w:rPr>
                <w:rFonts w:ascii="Times New Roman" w:hAnsi="Times New Roman" w:cs="Times New Roman"/>
                <w:rtl/>
              </w:rPr>
            </w:pPr>
          </w:p>
          <w:p w14:paraId="6B7CDAED" w14:textId="77777777" w:rsidR="00E27353" w:rsidRPr="00B110D0" w:rsidRDefault="00E27353" w:rsidP="00341687">
            <w:pPr>
              <w:rPr>
                <w:rFonts w:ascii="Times New Roman" w:hAnsi="Times New Roman" w:cs="Times New Roman"/>
                <w:rtl/>
              </w:rPr>
            </w:pPr>
            <w:r w:rsidRPr="00B110D0">
              <w:rPr>
                <w:rFonts w:ascii="Times New Roman" w:hAnsi="Times New Roman" w:cs="Times New Roman"/>
                <w:rtl/>
              </w:rPr>
              <w:t>Decree No</w:t>
            </w:r>
          </w:p>
          <w:p w14:paraId="2FE7A5F8" w14:textId="77777777" w:rsidR="00E27353" w:rsidRPr="00B110D0" w:rsidRDefault="00341687" w:rsidP="00341687">
            <w:pPr>
              <w:rPr>
                <w:rFonts w:ascii="Times New Roman" w:hAnsi="Times New Roman" w:cs="Times New Roman"/>
                <w:rtl/>
              </w:rPr>
            </w:pPr>
            <w:r w:rsidRPr="00B110D0">
              <w:rPr>
                <w:rFonts w:ascii="Times New Roman" w:hAnsi="Times New Roman" w:cs="Times New Roman"/>
                <w:rtl/>
              </w:rPr>
              <w:t xml:space="preserve">682  </w:t>
            </w:r>
          </w:p>
          <w:p w14:paraId="64D6D5E9" w14:textId="77777777" w:rsidR="00E27353" w:rsidRPr="00B110D0" w:rsidRDefault="00E27353" w:rsidP="00341687">
            <w:pPr>
              <w:rPr>
                <w:rFonts w:ascii="Times New Roman" w:hAnsi="Times New Roman" w:cs="Times New Roman"/>
                <w:rtl/>
              </w:rPr>
            </w:pPr>
            <w:r w:rsidRPr="00B110D0">
              <w:rPr>
                <w:rFonts w:ascii="Times New Roman" w:hAnsi="Times New Roman" w:cs="Times New Roman"/>
              </w:rPr>
              <w:t>Date:</w:t>
            </w:r>
          </w:p>
          <w:p w14:paraId="20D93C0A" w14:textId="77777777" w:rsidR="00341687" w:rsidRPr="00B110D0" w:rsidRDefault="00341687" w:rsidP="00341687">
            <w:pPr>
              <w:rPr>
                <w:rFonts w:ascii="Times New Roman" w:hAnsi="Times New Roman" w:cs="Times New Roman"/>
              </w:rPr>
            </w:pPr>
            <w:r w:rsidRPr="00B110D0">
              <w:rPr>
                <w:rFonts w:ascii="Times New Roman" w:hAnsi="Times New Roman" w:cs="Times New Roman"/>
                <w:rtl/>
              </w:rPr>
              <w:t>24/08/2005</w:t>
            </w:r>
          </w:p>
        </w:tc>
        <w:tc>
          <w:tcPr>
            <w:tcW w:w="1368" w:type="dxa"/>
          </w:tcPr>
          <w:p w14:paraId="48E110CB" w14:textId="77777777" w:rsidR="00341687" w:rsidRPr="00B110D0" w:rsidRDefault="00341687" w:rsidP="00341687">
            <w:pPr>
              <w:rPr>
                <w:rFonts w:ascii="Times New Roman" w:hAnsi="Times New Roman" w:cs="Times New Roman"/>
              </w:rPr>
            </w:pPr>
            <w:r w:rsidRPr="00B110D0">
              <w:rPr>
                <w:rFonts w:ascii="Times New Roman" w:hAnsi="Times New Roman" w:cs="Times New Roman"/>
                <w:rtl/>
              </w:rPr>
              <w:t>09/12/2002</w:t>
            </w:r>
          </w:p>
        </w:tc>
        <w:tc>
          <w:tcPr>
            <w:tcW w:w="3452" w:type="dxa"/>
          </w:tcPr>
          <w:p w14:paraId="7D4E0852" w14:textId="77777777" w:rsidR="00341687" w:rsidRPr="00B110D0" w:rsidRDefault="00341687" w:rsidP="00341687">
            <w:pPr>
              <w:rPr>
                <w:rFonts w:ascii="Times New Roman" w:hAnsi="Times New Roman" w:cs="Times New Roman"/>
                <w:b/>
                <w:bCs/>
              </w:rPr>
            </w:pPr>
            <w:r w:rsidRPr="00B110D0">
              <w:rPr>
                <w:rFonts w:ascii="Times New Roman" w:hAnsi="Times New Roman" w:cs="Times New Roman"/>
                <w:b/>
                <w:bCs/>
              </w:rPr>
              <w:t xml:space="preserve">Protocol to Prevent, Suppress and Punish Trafficking in Persons, Especially Women and Children, Supplementing the United Nations Convention Against Transnational Organized Crime </w:t>
            </w:r>
          </w:p>
          <w:p w14:paraId="35A2240E" w14:textId="77777777" w:rsidR="00341687" w:rsidRPr="00B110D0" w:rsidRDefault="00341687" w:rsidP="00341687">
            <w:pPr>
              <w:rPr>
                <w:rFonts w:ascii="Times New Roman" w:hAnsi="Times New Roman" w:cs="Times New Roman"/>
              </w:rPr>
            </w:pPr>
            <w:r w:rsidRPr="00B110D0">
              <w:rPr>
                <w:rFonts w:ascii="Times New Roman" w:hAnsi="Times New Roman" w:cs="Times New Roman"/>
              </w:rPr>
              <w:t>New York, 15/11/2000</w:t>
            </w:r>
          </w:p>
          <w:p w14:paraId="284E0714" w14:textId="013E3BDC" w:rsidR="00341687" w:rsidRPr="00B110D0" w:rsidRDefault="00341687" w:rsidP="00341687">
            <w:pPr>
              <w:rPr>
                <w:rFonts w:ascii="Times New Roman" w:hAnsi="Times New Roman" w:cs="Times New Roman"/>
                <w:rtl/>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25/12/2003)   </w:t>
            </w:r>
          </w:p>
        </w:tc>
      </w:tr>
      <w:tr w:rsidR="00341687" w:rsidRPr="00B110D0" w14:paraId="419EBE97" w14:textId="77777777" w:rsidTr="00341687">
        <w:tc>
          <w:tcPr>
            <w:tcW w:w="2269" w:type="dxa"/>
          </w:tcPr>
          <w:p w14:paraId="3E94C9BD" w14:textId="77777777" w:rsidR="00341687" w:rsidRPr="00B110D0" w:rsidRDefault="00341687" w:rsidP="00341687">
            <w:pPr>
              <w:rPr>
                <w:rFonts w:ascii="Times New Roman" w:hAnsi="Times New Roman" w:cs="Times New Roman"/>
                <w:rtl/>
              </w:rPr>
            </w:pPr>
            <w:r w:rsidRPr="00B110D0">
              <w:rPr>
                <w:rFonts w:ascii="Times New Roman" w:hAnsi="Times New Roman" w:cs="Times New Roman"/>
              </w:rPr>
              <w:t>Ratification</w:t>
            </w:r>
          </w:p>
        </w:tc>
        <w:tc>
          <w:tcPr>
            <w:tcW w:w="1417" w:type="dxa"/>
          </w:tcPr>
          <w:p w14:paraId="6D0C26A2" w14:textId="77777777" w:rsidR="00341687" w:rsidRPr="00B110D0" w:rsidRDefault="00E27353" w:rsidP="00341687">
            <w:pPr>
              <w:rPr>
                <w:rFonts w:ascii="Times New Roman" w:hAnsi="Times New Roman" w:cs="Times New Roman"/>
                <w:rtl/>
              </w:rPr>
            </w:pPr>
            <w:r w:rsidRPr="00B110D0">
              <w:rPr>
                <w:rFonts w:ascii="Times New Roman" w:hAnsi="Times New Roman" w:cs="Times New Roman"/>
                <w:rtl/>
              </w:rPr>
              <w:t xml:space="preserve">joined </w:t>
            </w:r>
          </w:p>
          <w:p w14:paraId="0632FFEE" w14:textId="77777777" w:rsidR="00341687" w:rsidRPr="00B110D0" w:rsidRDefault="00341687" w:rsidP="00341687">
            <w:pPr>
              <w:rPr>
                <w:rFonts w:ascii="Times New Roman" w:hAnsi="Times New Roman" w:cs="Times New Roman"/>
              </w:rPr>
            </w:pPr>
            <w:r w:rsidRPr="00B110D0">
              <w:rPr>
                <w:rFonts w:ascii="Times New Roman" w:hAnsi="Times New Roman" w:cs="Times New Roman"/>
                <w:rtl/>
              </w:rPr>
              <w:t>05/10/2005</w:t>
            </w:r>
          </w:p>
        </w:tc>
        <w:tc>
          <w:tcPr>
            <w:tcW w:w="1368" w:type="dxa"/>
          </w:tcPr>
          <w:p w14:paraId="6D90F04D" w14:textId="77777777" w:rsidR="00341687" w:rsidRPr="00B110D0" w:rsidRDefault="00341687" w:rsidP="00341687">
            <w:pPr>
              <w:rPr>
                <w:rFonts w:ascii="Times New Roman" w:hAnsi="Times New Roman" w:cs="Times New Roman"/>
              </w:rPr>
            </w:pPr>
            <w:r w:rsidRPr="00B110D0">
              <w:rPr>
                <w:rFonts w:ascii="Times New Roman" w:hAnsi="Times New Roman" w:cs="Times New Roman"/>
                <w:rtl/>
              </w:rPr>
              <w:t>26/09/2002</w:t>
            </w:r>
          </w:p>
        </w:tc>
        <w:tc>
          <w:tcPr>
            <w:tcW w:w="3452" w:type="dxa"/>
          </w:tcPr>
          <w:p w14:paraId="6C5FA591" w14:textId="77777777" w:rsidR="00341687" w:rsidRPr="00B110D0" w:rsidRDefault="00341687" w:rsidP="00341687">
            <w:pPr>
              <w:rPr>
                <w:rFonts w:ascii="Times New Roman" w:hAnsi="Times New Roman" w:cs="Times New Roman"/>
                <w:b/>
                <w:bCs/>
              </w:rPr>
            </w:pPr>
            <w:r w:rsidRPr="00B110D0">
              <w:rPr>
                <w:rFonts w:ascii="Times New Roman" w:hAnsi="Times New Roman" w:cs="Times New Roman"/>
                <w:b/>
                <w:bCs/>
              </w:rPr>
              <w:t xml:space="preserve">Protocol Against the Smuggling of Migrants by Land, Sea and Air, Supplementing the United Nations Convention Against Transnational Organized Crime </w:t>
            </w:r>
          </w:p>
          <w:p w14:paraId="2C5FA596" w14:textId="77777777" w:rsidR="00341687" w:rsidRPr="00B110D0" w:rsidRDefault="00341687" w:rsidP="00341687">
            <w:pPr>
              <w:rPr>
                <w:rFonts w:ascii="Times New Roman" w:hAnsi="Times New Roman" w:cs="Times New Roman"/>
              </w:rPr>
            </w:pPr>
            <w:r w:rsidRPr="00B110D0">
              <w:rPr>
                <w:rFonts w:ascii="Times New Roman" w:hAnsi="Times New Roman" w:cs="Times New Roman"/>
              </w:rPr>
              <w:t>New York, 15/11/2000</w:t>
            </w:r>
          </w:p>
          <w:p w14:paraId="6C603359" w14:textId="77777777" w:rsidR="00341687" w:rsidRPr="00B110D0" w:rsidRDefault="00341687" w:rsidP="00341687">
            <w:pPr>
              <w:rPr>
                <w:rFonts w:ascii="Times New Roman" w:hAnsi="Times New Roman" w:cs="Times New Roman"/>
              </w:rPr>
            </w:pPr>
            <w:r w:rsidRPr="00B110D0">
              <w:rPr>
                <w:rFonts w:ascii="Times New Roman" w:hAnsi="Times New Roman" w:cs="Times New Roman"/>
              </w:rPr>
              <w:t>(</w:t>
            </w:r>
            <w:r w:rsidR="00E27353" w:rsidRPr="00B110D0">
              <w:rPr>
                <w:rFonts w:ascii="Times New Roman" w:hAnsi="Times New Roman" w:cs="Times New Roman"/>
              </w:rPr>
              <w:t>Entry</w:t>
            </w:r>
            <w:r w:rsidRPr="00B110D0">
              <w:rPr>
                <w:rFonts w:ascii="Times New Roman" w:hAnsi="Times New Roman" w:cs="Times New Roman"/>
              </w:rPr>
              <w:t xml:space="preserve"> into force: 28/01/2004)</w:t>
            </w:r>
          </w:p>
        </w:tc>
      </w:tr>
    </w:tbl>
    <w:p w14:paraId="02027802" w14:textId="77777777" w:rsidR="00E27353" w:rsidRPr="00B110D0" w:rsidRDefault="00E27353" w:rsidP="00E11F03">
      <w:pPr>
        <w:jc w:val="center"/>
        <w:rPr>
          <w:rFonts w:ascii="Times New Roman" w:hAnsi="Times New Roman" w:cs="Times New Roman"/>
        </w:rPr>
      </w:pPr>
      <w:r w:rsidRPr="00B110D0">
        <w:rPr>
          <w:rFonts w:ascii="Times New Roman" w:hAnsi="Times New Roman" w:cs="Times New Roman"/>
        </w:rPr>
        <w:br w:type="page"/>
      </w:r>
    </w:p>
    <w:tbl>
      <w:tblPr>
        <w:tblStyle w:val="TableGrid"/>
        <w:tblW w:w="8506" w:type="dxa"/>
        <w:tblInd w:w="-34" w:type="dxa"/>
        <w:tblLayout w:type="fixed"/>
        <w:tblLook w:val="04A0" w:firstRow="1" w:lastRow="0" w:firstColumn="1" w:lastColumn="0" w:noHBand="0" w:noVBand="1"/>
      </w:tblPr>
      <w:tblGrid>
        <w:gridCol w:w="2269"/>
        <w:gridCol w:w="1417"/>
        <w:gridCol w:w="21"/>
        <w:gridCol w:w="1347"/>
        <w:gridCol w:w="50"/>
        <w:gridCol w:w="3402"/>
      </w:tblGrid>
      <w:tr w:rsidR="00E27353" w:rsidRPr="00B110D0" w14:paraId="4A3955F6" w14:textId="77777777" w:rsidTr="00590041">
        <w:tc>
          <w:tcPr>
            <w:tcW w:w="2269" w:type="dxa"/>
          </w:tcPr>
          <w:p w14:paraId="33C28D57" w14:textId="77777777" w:rsidR="00E27353" w:rsidRPr="00B110D0" w:rsidRDefault="00E27353" w:rsidP="00590041">
            <w:pPr>
              <w:spacing w:line="20" w:lineRule="atLeast"/>
              <w:jc w:val="center"/>
              <w:rPr>
                <w:rFonts w:ascii="Times New Roman" w:hAnsi="Times New Roman" w:cs="Times New Roman"/>
                <w:b/>
                <w:bCs/>
              </w:rPr>
            </w:pPr>
            <w:r w:rsidRPr="00B110D0">
              <w:rPr>
                <w:rFonts w:ascii="Times New Roman" w:hAnsi="Times New Roman" w:cs="Times New Roman"/>
                <w:b/>
                <w:bCs/>
              </w:rPr>
              <w:lastRenderedPageBreak/>
              <w:t xml:space="preserve">Notes </w:t>
            </w:r>
          </w:p>
        </w:tc>
        <w:tc>
          <w:tcPr>
            <w:tcW w:w="1417" w:type="dxa"/>
          </w:tcPr>
          <w:p w14:paraId="49B50751" w14:textId="77777777" w:rsidR="00E27353" w:rsidRPr="00B110D0" w:rsidRDefault="00E27353" w:rsidP="00590041">
            <w:pPr>
              <w:spacing w:line="20" w:lineRule="atLeast"/>
              <w:jc w:val="center"/>
              <w:rPr>
                <w:rFonts w:ascii="Times New Roman" w:hAnsi="Times New Roman" w:cs="Times New Roman"/>
                <w:b/>
                <w:bCs/>
              </w:rPr>
            </w:pPr>
            <w:r w:rsidRPr="00B110D0">
              <w:rPr>
                <w:rFonts w:ascii="Times New Roman" w:hAnsi="Times New Roman" w:cs="Times New Roman"/>
                <w:b/>
                <w:bCs/>
              </w:rPr>
              <w:t>Date join</w:t>
            </w:r>
          </w:p>
        </w:tc>
        <w:tc>
          <w:tcPr>
            <w:tcW w:w="1368" w:type="dxa"/>
            <w:gridSpan w:val="2"/>
          </w:tcPr>
          <w:p w14:paraId="40E68E8F" w14:textId="77777777" w:rsidR="00E27353" w:rsidRPr="00B110D0" w:rsidRDefault="00E27353" w:rsidP="00590041">
            <w:pPr>
              <w:spacing w:line="20" w:lineRule="atLeast"/>
              <w:jc w:val="center"/>
              <w:rPr>
                <w:rFonts w:ascii="Times New Roman" w:hAnsi="Times New Roman" w:cs="Times New Roman"/>
                <w:b/>
                <w:bCs/>
              </w:rPr>
            </w:pPr>
            <w:r w:rsidRPr="00B110D0">
              <w:rPr>
                <w:rFonts w:ascii="Times New Roman" w:hAnsi="Times New Roman" w:cs="Times New Roman"/>
                <w:b/>
                <w:bCs/>
              </w:rPr>
              <w:t>Date of signature</w:t>
            </w:r>
          </w:p>
        </w:tc>
        <w:tc>
          <w:tcPr>
            <w:tcW w:w="3452" w:type="dxa"/>
            <w:gridSpan w:val="2"/>
          </w:tcPr>
          <w:p w14:paraId="67F7DF82" w14:textId="77777777" w:rsidR="00E27353" w:rsidRPr="00B110D0" w:rsidRDefault="00E27353" w:rsidP="00590041">
            <w:pPr>
              <w:spacing w:line="20" w:lineRule="atLeast"/>
              <w:jc w:val="center"/>
              <w:rPr>
                <w:rFonts w:ascii="Times New Roman" w:hAnsi="Times New Roman" w:cs="Times New Roman"/>
                <w:b/>
                <w:bCs/>
              </w:rPr>
            </w:pPr>
            <w:r w:rsidRPr="00B110D0">
              <w:rPr>
                <w:rFonts w:ascii="Times New Roman" w:hAnsi="Times New Roman" w:cs="Times New Roman"/>
                <w:b/>
                <w:bCs/>
              </w:rPr>
              <w:t>The most important international charters</w:t>
            </w:r>
          </w:p>
          <w:p w14:paraId="2B467D15" w14:textId="77777777" w:rsidR="00E27353" w:rsidRPr="00B110D0" w:rsidRDefault="00E27353" w:rsidP="00590041">
            <w:pPr>
              <w:spacing w:line="20" w:lineRule="atLeast"/>
              <w:jc w:val="center"/>
              <w:rPr>
                <w:rFonts w:ascii="Times New Roman" w:hAnsi="Times New Roman" w:cs="Times New Roman"/>
                <w:b/>
                <w:bCs/>
              </w:rPr>
            </w:pPr>
            <w:r w:rsidRPr="00B110D0">
              <w:rPr>
                <w:rFonts w:ascii="Times New Roman" w:hAnsi="Times New Roman" w:cs="Times New Roman"/>
                <w:b/>
                <w:bCs/>
              </w:rPr>
              <w:t>  For Human rights</w:t>
            </w:r>
          </w:p>
        </w:tc>
      </w:tr>
      <w:tr w:rsidR="00E27353" w:rsidRPr="00B110D0" w14:paraId="513B5D58" w14:textId="77777777" w:rsidTr="00590041">
        <w:tc>
          <w:tcPr>
            <w:tcW w:w="2269" w:type="dxa"/>
          </w:tcPr>
          <w:p w14:paraId="14A39536"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br w:type="page"/>
              <w:t>Accession</w:t>
            </w:r>
          </w:p>
        </w:tc>
        <w:tc>
          <w:tcPr>
            <w:tcW w:w="1417" w:type="dxa"/>
          </w:tcPr>
          <w:p w14:paraId="62A00019" w14:textId="77777777" w:rsidR="00E27353" w:rsidRPr="00B110D0" w:rsidRDefault="00E27353" w:rsidP="00590041">
            <w:pPr>
              <w:spacing w:line="20" w:lineRule="atLeast"/>
              <w:rPr>
                <w:rFonts w:ascii="Times New Roman" w:hAnsi="Times New Roman" w:cs="Times New Roman"/>
                <w:rtl/>
              </w:rPr>
            </w:pPr>
            <w:r w:rsidRPr="00B110D0">
              <w:rPr>
                <w:rFonts w:ascii="Times New Roman" w:hAnsi="Times New Roman" w:cs="Times New Roman"/>
                <w:rtl/>
              </w:rPr>
              <w:t>joined</w:t>
            </w:r>
          </w:p>
          <w:p w14:paraId="2F30A3DD" w14:textId="77777777" w:rsidR="00E27353" w:rsidRPr="00B110D0" w:rsidRDefault="00E27353" w:rsidP="00590041">
            <w:pPr>
              <w:spacing w:line="20" w:lineRule="atLeast"/>
              <w:rPr>
                <w:rFonts w:ascii="Times New Roman" w:hAnsi="Times New Roman" w:cs="Times New Roman"/>
                <w:rtl/>
              </w:rPr>
            </w:pPr>
            <w:r w:rsidRPr="00B110D0">
              <w:rPr>
                <w:rFonts w:ascii="Times New Roman" w:hAnsi="Times New Roman" w:cs="Times New Roman"/>
                <w:rtl/>
              </w:rPr>
              <w:t>05/10/2000</w:t>
            </w:r>
          </w:p>
          <w:p w14:paraId="780B1486" w14:textId="77777777" w:rsidR="00E27353" w:rsidRPr="00B110D0" w:rsidRDefault="00E27353" w:rsidP="00590041">
            <w:pPr>
              <w:spacing w:line="20" w:lineRule="atLeast"/>
              <w:rPr>
                <w:rFonts w:ascii="Times New Roman" w:hAnsi="Times New Roman" w:cs="Times New Roman"/>
                <w:rtl/>
              </w:rPr>
            </w:pPr>
          </w:p>
          <w:p w14:paraId="5C1F3E35" w14:textId="77777777" w:rsidR="00E27353" w:rsidRPr="00B110D0" w:rsidRDefault="00E27353" w:rsidP="00590041">
            <w:pPr>
              <w:spacing w:line="20" w:lineRule="atLeast"/>
              <w:jc w:val="both"/>
              <w:rPr>
                <w:rFonts w:ascii="Times New Roman" w:hAnsi="Times New Roman" w:cs="Times New Roman"/>
                <w:rtl/>
              </w:rPr>
            </w:pPr>
            <w:r w:rsidRPr="00B110D0">
              <w:rPr>
                <w:rFonts w:ascii="Times New Roman" w:hAnsi="Times New Roman" w:cs="Times New Roman"/>
                <w:rtl/>
              </w:rPr>
              <w:t xml:space="preserve">entered into force </w:t>
            </w:r>
          </w:p>
          <w:p w14:paraId="35A255E4"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tl/>
              </w:rPr>
              <w:t>04/11/2000</w:t>
            </w:r>
          </w:p>
        </w:tc>
        <w:tc>
          <w:tcPr>
            <w:tcW w:w="1418" w:type="dxa"/>
            <w:gridSpan w:val="3"/>
          </w:tcPr>
          <w:p w14:paraId="2FC5CF1D" w14:textId="77777777" w:rsidR="00E27353" w:rsidRPr="00B110D0" w:rsidRDefault="00E27353" w:rsidP="00590041">
            <w:pPr>
              <w:spacing w:line="20" w:lineRule="atLeast"/>
              <w:rPr>
                <w:rFonts w:ascii="Times New Roman" w:hAnsi="Times New Roman" w:cs="Times New Roman"/>
              </w:rPr>
            </w:pPr>
          </w:p>
        </w:tc>
        <w:tc>
          <w:tcPr>
            <w:tcW w:w="3402" w:type="dxa"/>
          </w:tcPr>
          <w:p w14:paraId="52A769B8" w14:textId="77777777" w:rsidR="00E27353" w:rsidRPr="00B110D0" w:rsidRDefault="00E27353" w:rsidP="00590041">
            <w:pPr>
              <w:spacing w:line="20" w:lineRule="atLeast"/>
              <w:rPr>
                <w:rFonts w:ascii="Times New Roman" w:hAnsi="Times New Roman" w:cs="Times New Roman"/>
                <w:b/>
                <w:bCs/>
              </w:rPr>
            </w:pPr>
            <w:r w:rsidRPr="00B110D0">
              <w:rPr>
                <w:rFonts w:ascii="Times New Roman" w:hAnsi="Times New Roman" w:cs="Times New Roman"/>
                <w:b/>
                <w:bCs/>
              </w:rPr>
              <w:t>Convention Against Torture and Other Cruel, Inhuman or Degrading Treatment or Punishment (CAT)</w:t>
            </w:r>
          </w:p>
          <w:p w14:paraId="7B8F9E0B"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New York, 10/12/1984</w:t>
            </w:r>
          </w:p>
          <w:p w14:paraId="4FAF02E8" w14:textId="32D1091C"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26/06/1987) Amendments to Articles 17 (7) and 18 (5) of the Convention.</w:t>
            </w:r>
          </w:p>
          <w:p w14:paraId="080F6250"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New York, 08/09/1992</w:t>
            </w:r>
          </w:p>
        </w:tc>
      </w:tr>
      <w:tr w:rsidR="00E27353" w:rsidRPr="00B110D0" w14:paraId="4CFE1FFB" w14:textId="77777777" w:rsidTr="00590041">
        <w:tc>
          <w:tcPr>
            <w:tcW w:w="2269" w:type="dxa"/>
          </w:tcPr>
          <w:p w14:paraId="3ACFAB2A" w14:textId="4BE63B8E" w:rsidR="004E5CE1"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Accession</w:t>
            </w:r>
            <w:r w:rsidR="004E5CE1" w:rsidRPr="00B110D0">
              <w:rPr>
                <w:rFonts w:ascii="Times New Roman" w:hAnsi="Times New Roman" w:cs="Times New Roman"/>
              </w:rPr>
              <w:t>:</w:t>
            </w:r>
          </w:p>
          <w:p w14:paraId="0B7F60FA" w14:textId="77777777" w:rsidR="004E5CE1" w:rsidRPr="00B110D0" w:rsidRDefault="004E5CE1" w:rsidP="00590041">
            <w:pPr>
              <w:spacing w:line="20" w:lineRule="atLeast"/>
              <w:rPr>
                <w:rFonts w:ascii="Times New Roman" w:hAnsi="Times New Roman" w:cs="Times New Roman"/>
              </w:rPr>
            </w:pPr>
            <w:r w:rsidRPr="00B110D0">
              <w:rPr>
                <w:rFonts w:ascii="Times New Roman" w:hAnsi="Times New Roman" w:cs="Times New Roman"/>
              </w:rPr>
              <w:t xml:space="preserve">Law No. 12 </w:t>
            </w:r>
          </w:p>
          <w:p w14:paraId="5169C7C8" w14:textId="435C7939" w:rsidR="00E27353" w:rsidRPr="00B110D0" w:rsidRDefault="004E5CE1" w:rsidP="00590041">
            <w:pPr>
              <w:spacing w:line="20" w:lineRule="atLeast"/>
              <w:rPr>
                <w:rFonts w:ascii="Times New Roman" w:hAnsi="Times New Roman" w:cs="Times New Roman"/>
                <w:rtl/>
              </w:rPr>
            </w:pPr>
            <w:r w:rsidRPr="00B110D0">
              <w:rPr>
                <w:rFonts w:ascii="Times New Roman" w:hAnsi="Times New Roman" w:cs="Times New Roman"/>
              </w:rPr>
              <w:t>Date: 05/09/2008</w:t>
            </w:r>
          </w:p>
        </w:tc>
        <w:tc>
          <w:tcPr>
            <w:tcW w:w="1417" w:type="dxa"/>
          </w:tcPr>
          <w:p w14:paraId="62222330" w14:textId="77777777" w:rsidR="00E27353" w:rsidRPr="00B110D0" w:rsidRDefault="00590041" w:rsidP="00590041">
            <w:pPr>
              <w:spacing w:line="20" w:lineRule="atLeast"/>
              <w:rPr>
                <w:rFonts w:ascii="Times New Roman" w:hAnsi="Times New Roman" w:cs="Times New Roman"/>
                <w:rtl/>
              </w:rPr>
            </w:pPr>
            <w:r w:rsidRPr="00B110D0">
              <w:rPr>
                <w:rFonts w:ascii="Times New Roman" w:hAnsi="Times New Roman" w:cs="Times New Roman"/>
                <w:rtl/>
              </w:rPr>
              <w:t>joined</w:t>
            </w:r>
            <w:r w:rsidR="00E27353" w:rsidRPr="00B110D0">
              <w:rPr>
                <w:rFonts w:ascii="Times New Roman" w:hAnsi="Times New Roman" w:cs="Times New Roman"/>
                <w:rtl/>
              </w:rPr>
              <w:t xml:space="preserve"> </w:t>
            </w:r>
          </w:p>
          <w:p w14:paraId="52ACD8FB" w14:textId="77777777" w:rsidR="00590041" w:rsidRPr="00B110D0" w:rsidRDefault="00590041" w:rsidP="00590041">
            <w:pPr>
              <w:spacing w:line="20" w:lineRule="atLeast"/>
              <w:rPr>
                <w:rFonts w:ascii="Times New Roman" w:hAnsi="Times New Roman" w:cs="Times New Roman"/>
                <w:rtl/>
              </w:rPr>
            </w:pPr>
          </w:p>
          <w:p w14:paraId="4C0CE847" w14:textId="77777777" w:rsidR="00E27353" w:rsidRPr="00B110D0" w:rsidRDefault="00E27353" w:rsidP="00590041">
            <w:pPr>
              <w:spacing w:line="20" w:lineRule="atLeast"/>
              <w:rPr>
                <w:rFonts w:ascii="Times New Roman" w:hAnsi="Times New Roman" w:cs="Times New Roman"/>
                <w:rtl/>
              </w:rPr>
            </w:pPr>
            <w:r w:rsidRPr="00B110D0">
              <w:rPr>
                <w:rFonts w:ascii="Times New Roman" w:hAnsi="Times New Roman" w:cs="Times New Roman"/>
                <w:rtl/>
              </w:rPr>
              <w:t>22/12/2008</w:t>
            </w:r>
          </w:p>
        </w:tc>
        <w:tc>
          <w:tcPr>
            <w:tcW w:w="1418" w:type="dxa"/>
            <w:gridSpan w:val="3"/>
          </w:tcPr>
          <w:p w14:paraId="2637D67E" w14:textId="77777777" w:rsidR="00E27353" w:rsidRPr="00B110D0" w:rsidRDefault="00E27353" w:rsidP="00590041">
            <w:pPr>
              <w:spacing w:line="20" w:lineRule="atLeast"/>
              <w:rPr>
                <w:rFonts w:ascii="Times New Roman" w:hAnsi="Times New Roman" w:cs="Times New Roman"/>
              </w:rPr>
            </w:pPr>
          </w:p>
        </w:tc>
        <w:tc>
          <w:tcPr>
            <w:tcW w:w="3402" w:type="dxa"/>
          </w:tcPr>
          <w:p w14:paraId="472C6C6D" w14:textId="77777777" w:rsidR="00E27353" w:rsidRPr="00B110D0" w:rsidRDefault="00E27353" w:rsidP="00590041">
            <w:pPr>
              <w:spacing w:line="20" w:lineRule="atLeast"/>
              <w:rPr>
                <w:rFonts w:ascii="Times New Roman" w:hAnsi="Times New Roman" w:cs="Times New Roman"/>
                <w:b/>
                <w:bCs/>
              </w:rPr>
            </w:pPr>
            <w:r w:rsidRPr="00B110D0">
              <w:rPr>
                <w:rFonts w:ascii="Times New Roman" w:hAnsi="Times New Roman" w:cs="Times New Roman"/>
                <w:b/>
                <w:bCs/>
              </w:rPr>
              <w:t>Optional Protocol to the</w:t>
            </w:r>
            <w:r w:rsidRPr="00B110D0">
              <w:rPr>
                <w:rFonts w:ascii="Times New Roman" w:hAnsi="Times New Roman" w:cs="Times New Roman"/>
              </w:rPr>
              <w:t xml:space="preserve"> </w:t>
            </w:r>
            <w:r w:rsidRPr="00B110D0">
              <w:rPr>
                <w:rFonts w:ascii="Times New Roman" w:hAnsi="Times New Roman" w:cs="Times New Roman"/>
                <w:b/>
                <w:bCs/>
              </w:rPr>
              <w:t>Convention Against Torture and Other Cruel, Inhuman or Degrading Treatment or Punishment (OPCAT)</w:t>
            </w:r>
          </w:p>
          <w:p w14:paraId="0E486479"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New York, 18/12/2002</w:t>
            </w:r>
          </w:p>
          <w:p w14:paraId="0A432564" w14:textId="77777777" w:rsidR="00E27353" w:rsidRPr="00B110D0" w:rsidRDefault="00E27353" w:rsidP="00590041">
            <w:pPr>
              <w:spacing w:line="20" w:lineRule="atLeast"/>
              <w:rPr>
                <w:rFonts w:ascii="Times New Roman" w:hAnsi="Times New Roman" w:cs="Times New Roman"/>
                <w:rtl/>
              </w:rPr>
            </w:pPr>
            <w:r w:rsidRPr="00B110D0">
              <w:rPr>
                <w:rFonts w:ascii="Times New Roman" w:hAnsi="Times New Roman" w:cs="Times New Roman"/>
              </w:rPr>
              <w:t>UN General Assembly Resolution 57/199</w:t>
            </w:r>
          </w:p>
        </w:tc>
      </w:tr>
      <w:tr w:rsidR="00E27353" w:rsidRPr="00B110D0" w14:paraId="6589F6EC" w14:textId="77777777" w:rsidTr="00590041">
        <w:tc>
          <w:tcPr>
            <w:tcW w:w="2269" w:type="dxa"/>
          </w:tcPr>
          <w:p w14:paraId="2245D4D4" w14:textId="6C028628" w:rsidR="004E5CE1" w:rsidRPr="00B110D0" w:rsidRDefault="00E27353" w:rsidP="00590041">
            <w:pPr>
              <w:spacing w:line="20" w:lineRule="atLeast"/>
              <w:ind w:firstLine="34"/>
              <w:jc w:val="both"/>
              <w:rPr>
                <w:rFonts w:ascii="Times New Roman" w:hAnsi="Times New Roman" w:cs="Times New Roman"/>
              </w:rPr>
            </w:pPr>
            <w:r w:rsidRPr="00B110D0">
              <w:rPr>
                <w:rFonts w:ascii="Times New Roman" w:hAnsi="Times New Roman" w:cs="Times New Roman"/>
              </w:rPr>
              <w:t>Ratification</w:t>
            </w:r>
            <w:r w:rsidR="004E5CE1" w:rsidRPr="00B110D0">
              <w:rPr>
                <w:rFonts w:ascii="Times New Roman" w:hAnsi="Times New Roman" w:cs="Times New Roman"/>
              </w:rPr>
              <w:t>:</w:t>
            </w:r>
          </w:p>
          <w:p w14:paraId="6E475D64" w14:textId="3ADBD775" w:rsidR="00E27353" w:rsidRPr="00B110D0" w:rsidRDefault="004E5CE1" w:rsidP="00590041">
            <w:pPr>
              <w:spacing w:line="20" w:lineRule="atLeast"/>
              <w:ind w:firstLine="34"/>
              <w:jc w:val="both"/>
              <w:rPr>
                <w:rFonts w:ascii="Times New Roman" w:hAnsi="Times New Roman" w:cs="Times New Roman"/>
              </w:rPr>
            </w:pPr>
            <w:r w:rsidRPr="00B110D0">
              <w:rPr>
                <w:rFonts w:ascii="Times New Roman" w:hAnsi="Times New Roman" w:cs="Times New Roman"/>
              </w:rPr>
              <w:t>Lebanon acceded to the amendment to article 43, paragraph 2, of the Convention on the Rights of the Child on 14</w:t>
            </w:r>
            <w:r w:rsidRPr="00B110D0">
              <w:rPr>
                <w:rFonts w:ascii="Times New Roman" w:hAnsi="Times New Roman" w:cs="Times New Roman"/>
                <w:vertAlign w:val="superscript"/>
              </w:rPr>
              <w:t>th</w:t>
            </w:r>
            <w:r w:rsidRPr="00B110D0">
              <w:rPr>
                <w:rFonts w:ascii="Times New Roman" w:hAnsi="Times New Roman" w:cs="Times New Roman"/>
              </w:rPr>
              <w:t xml:space="preserve"> of July 2000 (Acceptance) under Law No. 118 on the 25</w:t>
            </w:r>
            <w:r w:rsidRPr="00B110D0">
              <w:rPr>
                <w:rFonts w:ascii="Times New Roman" w:hAnsi="Times New Roman" w:cs="Times New Roman"/>
                <w:vertAlign w:val="superscript"/>
              </w:rPr>
              <w:t>th</w:t>
            </w:r>
            <w:r w:rsidRPr="00B110D0">
              <w:rPr>
                <w:rFonts w:ascii="Times New Roman" w:hAnsi="Times New Roman" w:cs="Times New Roman"/>
              </w:rPr>
              <w:t xml:space="preserve"> of October 1999.</w:t>
            </w:r>
          </w:p>
        </w:tc>
        <w:tc>
          <w:tcPr>
            <w:tcW w:w="1417" w:type="dxa"/>
          </w:tcPr>
          <w:p w14:paraId="42D6B7D2" w14:textId="77777777" w:rsidR="00590041" w:rsidRPr="00B110D0" w:rsidRDefault="00590041" w:rsidP="00590041">
            <w:pPr>
              <w:spacing w:line="20" w:lineRule="atLeast"/>
              <w:rPr>
                <w:rFonts w:ascii="Times New Roman" w:hAnsi="Times New Roman" w:cs="Times New Roman"/>
                <w:rtl/>
              </w:rPr>
            </w:pPr>
            <w:r w:rsidRPr="00B110D0">
              <w:rPr>
                <w:rFonts w:ascii="Times New Roman" w:hAnsi="Times New Roman" w:cs="Times New Roman"/>
                <w:rtl/>
              </w:rPr>
              <w:t>joined</w:t>
            </w:r>
          </w:p>
          <w:p w14:paraId="4256BBBF" w14:textId="77777777" w:rsidR="00E27353" w:rsidRPr="00B110D0" w:rsidRDefault="00E27353" w:rsidP="00590041">
            <w:pPr>
              <w:spacing w:line="20" w:lineRule="atLeast"/>
              <w:rPr>
                <w:rFonts w:ascii="Times New Roman" w:hAnsi="Times New Roman" w:cs="Times New Roman"/>
                <w:rtl/>
              </w:rPr>
            </w:pPr>
            <w:r w:rsidRPr="00B110D0">
              <w:rPr>
                <w:rFonts w:ascii="Times New Roman" w:hAnsi="Times New Roman" w:cs="Times New Roman"/>
                <w:rtl/>
              </w:rPr>
              <w:t>14/05/1991</w:t>
            </w:r>
          </w:p>
          <w:p w14:paraId="146D5AAB" w14:textId="77777777" w:rsidR="00590041" w:rsidRPr="00B110D0" w:rsidRDefault="00590041" w:rsidP="00590041">
            <w:pPr>
              <w:spacing w:line="20" w:lineRule="atLeast"/>
              <w:rPr>
                <w:rFonts w:ascii="Times New Roman" w:hAnsi="Times New Roman" w:cs="Times New Roman"/>
                <w:rtl/>
              </w:rPr>
            </w:pPr>
          </w:p>
          <w:p w14:paraId="423C0226" w14:textId="77777777" w:rsidR="00E27353" w:rsidRPr="00B110D0" w:rsidRDefault="00590041" w:rsidP="00590041">
            <w:pPr>
              <w:spacing w:line="20" w:lineRule="atLeast"/>
              <w:rPr>
                <w:rFonts w:ascii="Times New Roman" w:hAnsi="Times New Roman" w:cs="Times New Roman"/>
                <w:rtl/>
              </w:rPr>
            </w:pPr>
            <w:r w:rsidRPr="00B110D0">
              <w:rPr>
                <w:rFonts w:ascii="Times New Roman" w:hAnsi="Times New Roman" w:cs="Times New Roman"/>
                <w:rtl/>
              </w:rPr>
              <w:t>entered into force</w:t>
            </w:r>
          </w:p>
          <w:p w14:paraId="132B5635" w14:textId="77777777" w:rsidR="00E27353" w:rsidRPr="00B110D0" w:rsidRDefault="00E27353" w:rsidP="00590041">
            <w:pPr>
              <w:spacing w:line="20" w:lineRule="atLeast"/>
              <w:rPr>
                <w:rFonts w:ascii="Times New Roman" w:hAnsi="Times New Roman" w:cs="Times New Roman"/>
                <w:rtl/>
              </w:rPr>
            </w:pPr>
            <w:r w:rsidRPr="00B110D0">
              <w:rPr>
                <w:rFonts w:ascii="Times New Roman" w:hAnsi="Times New Roman" w:cs="Times New Roman"/>
                <w:rtl/>
              </w:rPr>
              <w:t>13/06/1991</w:t>
            </w:r>
          </w:p>
          <w:p w14:paraId="056546BA" w14:textId="77777777" w:rsidR="004E5CE1" w:rsidRPr="00B110D0" w:rsidRDefault="004E5CE1" w:rsidP="00590041">
            <w:pPr>
              <w:spacing w:line="20" w:lineRule="atLeast"/>
              <w:rPr>
                <w:rFonts w:ascii="Times New Roman" w:hAnsi="Times New Roman" w:cs="Times New Roman"/>
                <w:rtl/>
              </w:rPr>
            </w:pPr>
          </w:p>
          <w:p w14:paraId="4057EBBE"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Law No. 20 Date:</w:t>
            </w:r>
          </w:p>
          <w:p w14:paraId="371D7643" w14:textId="02DBABBC" w:rsidR="00E27353"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30/10/1990</w:t>
            </w:r>
          </w:p>
        </w:tc>
        <w:tc>
          <w:tcPr>
            <w:tcW w:w="1418" w:type="dxa"/>
            <w:gridSpan w:val="3"/>
          </w:tcPr>
          <w:p w14:paraId="004EBCA4"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tl/>
              </w:rPr>
              <w:t>26/01/1990</w:t>
            </w:r>
          </w:p>
        </w:tc>
        <w:tc>
          <w:tcPr>
            <w:tcW w:w="3402" w:type="dxa"/>
          </w:tcPr>
          <w:p w14:paraId="67A7856A" w14:textId="77777777" w:rsidR="00E27353" w:rsidRPr="00B110D0" w:rsidRDefault="00E27353" w:rsidP="00590041">
            <w:pPr>
              <w:spacing w:line="20" w:lineRule="atLeast"/>
              <w:rPr>
                <w:rFonts w:ascii="Times New Roman" w:hAnsi="Times New Roman" w:cs="Times New Roman"/>
                <w:b/>
                <w:bCs/>
              </w:rPr>
            </w:pPr>
            <w:r w:rsidRPr="00B110D0">
              <w:rPr>
                <w:rFonts w:ascii="Times New Roman" w:hAnsi="Times New Roman" w:cs="Times New Roman"/>
                <w:b/>
                <w:bCs/>
              </w:rPr>
              <w:t>Convention on the Rights of the Child (CRC)</w:t>
            </w:r>
          </w:p>
          <w:p w14:paraId="20B6294C"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New York, 20/11/1989</w:t>
            </w:r>
          </w:p>
          <w:p w14:paraId="075B1F28" w14:textId="64A7017B" w:rsidR="00E27353" w:rsidRPr="00B110D0" w:rsidRDefault="00E27353" w:rsidP="00590041">
            <w:pPr>
              <w:spacing w:line="20" w:lineRule="atLeast"/>
              <w:ind w:firstLine="34"/>
              <w:jc w:val="both"/>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02/09/1990) Amendment to article 34 (2):</w:t>
            </w:r>
          </w:p>
          <w:p w14:paraId="4DC6ED24" w14:textId="77777777" w:rsidR="00E27353" w:rsidRPr="00B110D0" w:rsidRDefault="00E27353" w:rsidP="00590041">
            <w:pPr>
              <w:spacing w:line="20" w:lineRule="atLeast"/>
              <w:ind w:firstLine="34"/>
              <w:jc w:val="both"/>
              <w:rPr>
                <w:rFonts w:ascii="Times New Roman" w:hAnsi="Times New Roman" w:cs="Times New Roman"/>
              </w:rPr>
            </w:pPr>
            <w:r w:rsidRPr="00B110D0">
              <w:rPr>
                <w:rFonts w:ascii="Times New Roman" w:hAnsi="Times New Roman" w:cs="Times New Roman"/>
              </w:rPr>
              <w:t>New York, 12/12/1995</w:t>
            </w:r>
          </w:p>
          <w:p w14:paraId="63844CFA" w14:textId="2FA58DD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18/12/2002)</w:t>
            </w:r>
          </w:p>
        </w:tc>
      </w:tr>
      <w:tr w:rsidR="00E27353" w:rsidRPr="00B110D0" w14:paraId="5C6DF779" w14:textId="77777777" w:rsidTr="00590041">
        <w:tc>
          <w:tcPr>
            <w:tcW w:w="2269" w:type="dxa"/>
          </w:tcPr>
          <w:p w14:paraId="78D2AF58" w14:textId="07FBA475" w:rsidR="00E27353" w:rsidRPr="00B110D0" w:rsidRDefault="00E27353" w:rsidP="00590041">
            <w:pPr>
              <w:spacing w:line="20" w:lineRule="atLeast"/>
              <w:rPr>
                <w:rFonts w:ascii="Times New Roman" w:hAnsi="Times New Roman" w:cs="Times New Roman"/>
                <w:lang w:bidi="ar-LB"/>
              </w:rPr>
            </w:pPr>
          </w:p>
        </w:tc>
        <w:tc>
          <w:tcPr>
            <w:tcW w:w="1438" w:type="dxa"/>
            <w:gridSpan w:val="2"/>
          </w:tcPr>
          <w:p w14:paraId="459DCD96" w14:textId="77777777" w:rsidR="00E27353" w:rsidRPr="00B110D0" w:rsidRDefault="00E27353" w:rsidP="00590041">
            <w:pPr>
              <w:rPr>
                <w:rFonts w:ascii="Times New Roman" w:hAnsi="Times New Roman" w:cs="Times New Roman"/>
              </w:rPr>
            </w:pPr>
          </w:p>
        </w:tc>
        <w:tc>
          <w:tcPr>
            <w:tcW w:w="1397" w:type="dxa"/>
            <w:gridSpan w:val="2"/>
          </w:tcPr>
          <w:p w14:paraId="51E4CED4"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tl/>
              </w:rPr>
              <w:t>11/02/2002</w:t>
            </w:r>
          </w:p>
        </w:tc>
        <w:tc>
          <w:tcPr>
            <w:tcW w:w="3402" w:type="dxa"/>
          </w:tcPr>
          <w:p w14:paraId="51DF84F7" w14:textId="77777777" w:rsidR="00E27353" w:rsidRPr="00B110D0" w:rsidRDefault="00E27353" w:rsidP="00590041">
            <w:pPr>
              <w:spacing w:line="20" w:lineRule="atLeast"/>
              <w:rPr>
                <w:rFonts w:ascii="Times New Roman" w:hAnsi="Times New Roman" w:cs="Times New Roman"/>
                <w:b/>
                <w:bCs/>
              </w:rPr>
            </w:pPr>
            <w:r w:rsidRPr="00B110D0">
              <w:rPr>
                <w:rFonts w:ascii="Times New Roman" w:hAnsi="Times New Roman" w:cs="Times New Roman"/>
                <w:b/>
                <w:bCs/>
              </w:rPr>
              <w:t>Optional Protocol to the Convention on the Rights of the Child on the Involvement of Children in Armed Conflict (OP-CRC-AC)</w:t>
            </w:r>
          </w:p>
          <w:p w14:paraId="06FCCB6E" w14:textId="77777777"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New York, 25/05/2000</w:t>
            </w:r>
          </w:p>
          <w:p w14:paraId="2B14EA51" w14:textId="0874D083" w:rsidR="00E27353" w:rsidRPr="00B110D0" w:rsidRDefault="00E27353" w:rsidP="00590041">
            <w:pPr>
              <w:spacing w:line="20" w:lineRule="atLeast"/>
              <w:rPr>
                <w:rFonts w:ascii="Times New Roman" w:hAnsi="Times New Roman" w:cs="Times New Roman"/>
              </w:rPr>
            </w:pPr>
            <w:r w:rsidRPr="00B110D0">
              <w:rPr>
                <w:rFonts w:ascii="Times New Roman" w:hAnsi="Times New Roman" w:cs="Times New Roman"/>
              </w:rPr>
              <w:t>(</w:t>
            </w:r>
            <w:r w:rsidR="004E5CE1" w:rsidRPr="00B110D0">
              <w:rPr>
                <w:rFonts w:ascii="Times New Roman" w:hAnsi="Times New Roman" w:cs="Times New Roman"/>
              </w:rPr>
              <w:t>Entry</w:t>
            </w:r>
            <w:r w:rsidRPr="00B110D0">
              <w:rPr>
                <w:rFonts w:ascii="Times New Roman" w:hAnsi="Times New Roman" w:cs="Times New Roman"/>
              </w:rPr>
              <w:t xml:space="preserve"> into force: 12/02/2002)</w:t>
            </w:r>
          </w:p>
        </w:tc>
      </w:tr>
    </w:tbl>
    <w:p w14:paraId="01BBB2D4" w14:textId="522120F4" w:rsidR="004E5CE1" w:rsidRPr="00B110D0" w:rsidRDefault="004E5CE1" w:rsidP="00E11F03">
      <w:pPr>
        <w:jc w:val="center"/>
        <w:rPr>
          <w:rFonts w:ascii="Times New Roman" w:hAnsi="Times New Roman" w:cs="Times New Roman"/>
        </w:rPr>
      </w:pPr>
      <w:r w:rsidRPr="00B110D0">
        <w:rPr>
          <w:rFonts w:ascii="Times New Roman" w:hAnsi="Times New Roman" w:cs="Times New Roman"/>
        </w:rPr>
        <w:br w:type="page"/>
      </w:r>
    </w:p>
    <w:tbl>
      <w:tblPr>
        <w:tblStyle w:val="TableGrid"/>
        <w:tblW w:w="8506" w:type="dxa"/>
        <w:tblInd w:w="-34" w:type="dxa"/>
        <w:tblLayout w:type="fixed"/>
        <w:tblLook w:val="04A0" w:firstRow="1" w:lastRow="0" w:firstColumn="1" w:lastColumn="0" w:noHBand="0" w:noVBand="1"/>
      </w:tblPr>
      <w:tblGrid>
        <w:gridCol w:w="2269"/>
        <w:gridCol w:w="1417"/>
        <w:gridCol w:w="21"/>
        <w:gridCol w:w="1347"/>
        <w:gridCol w:w="50"/>
        <w:gridCol w:w="3402"/>
      </w:tblGrid>
      <w:tr w:rsidR="004E5CE1" w:rsidRPr="00B110D0" w14:paraId="4907E7C9" w14:textId="77777777" w:rsidTr="004E5CE1">
        <w:tc>
          <w:tcPr>
            <w:tcW w:w="2269" w:type="dxa"/>
          </w:tcPr>
          <w:p w14:paraId="4B786938" w14:textId="77777777" w:rsidR="004E5CE1" w:rsidRPr="00B110D0" w:rsidRDefault="004E5CE1" w:rsidP="004E5CE1">
            <w:pPr>
              <w:spacing w:line="20" w:lineRule="atLeast"/>
              <w:jc w:val="center"/>
              <w:rPr>
                <w:rFonts w:ascii="Times New Roman" w:hAnsi="Times New Roman" w:cs="Times New Roman"/>
                <w:b/>
                <w:bCs/>
              </w:rPr>
            </w:pPr>
            <w:r w:rsidRPr="00B110D0">
              <w:rPr>
                <w:rFonts w:ascii="Times New Roman" w:hAnsi="Times New Roman" w:cs="Times New Roman"/>
                <w:b/>
                <w:bCs/>
              </w:rPr>
              <w:lastRenderedPageBreak/>
              <w:t xml:space="preserve">Notes </w:t>
            </w:r>
          </w:p>
        </w:tc>
        <w:tc>
          <w:tcPr>
            <w:tcW w:w="1417" w:type="dxa"/>
          </w:tcPr>
          <w:p w14:paraId="6569607C" w14:textId="77777777" w:rsidR="004E5CE1" w:rsidRPr="00B110D0" w:rsidRDefault="004E5CE1" w:rsidP="004E5CE1">
            <w:pPr>
              <w:spacing w:line="20" w:lineRule="atLeast"/>
              <w:jc w:val="center"/>
              <w:rPr>
                <w:rFonts w:ascii="Times New Roman" w:hAnsi="Times New Roman" w:cs="Times New Roman"/>
                <w:b/>
                <w:bCs/>
              </w:rPr>
            </w:pPr>
            <w:r w:rsidRPr="00B110D0">
              <w:rPr>
                <w:rFonts w:ascii="Times New Roman" w:hAnsi="Times New Roman" w:cs="Times New Roman"/>
                <w:b/>
                <w:bCs/>
              </w:rPr>
              <w:t>Date join</w:t>
            </w:r>
          </w:p>
        </w:tc>
        <w:tc>
          <w:tcPr>
            <w:tcW w:w="1368" w:type="dxa"/>
            <w:gridSpan w:val="2"/>
          </w:tcPr>
          <w:p w14:paraId="16A75868" w14:textId="77777777" w:rsidR="004E5CE1" w:rsidRPr="00B110D0" w:rsidRDefault="004E5CE1" w:rsidP="004E5CE1">
            <w:pPr>
              <w:spacing w:line="20" w:lineRule="atLeast"/>
              <w:jc w:val="center"/>
              <w:rPr>
                <w:rFonts w:ascii="Times New Roman" w:hAnsi="Times New Roman" w:cs="Times New Roman"/>
                <w:b/>
                <w:bCs/>
              </w:rPr>
            </w:pPr>
            <w:r w:rsidRPr="00B110D0">
              <w:rPr>
                <w:rFonts w:ascii="Times New Roman" w:hAnsi="Times New Roman" w:cs="Times New Roman"/>
                <w:b/>
                <w:bCs/>
              </w:rPr>
              <w:t>Date of signature</w:t>
            </w:r>
          </w:p>
        </w:tc>
        <w:tc>
          <w:tcPr>
            <w:tcW w:w="3452" w:type="dxa"/>
            <w:gridSpan w:val="2"/>
          </w:tcPr>
          <w:p w14:paraId="2CF73BB7" w14:textId="77777777" w:rsidR="004E5CE1" w:rsidRPr="00B110D0" w:rsidRDefault="004E5CE1" w:rsidP="004E5CE1">
            <w:pPr>
              <w:spacing w:line="20" w:lineRule="atLeast"/>
              <w:jc w:val="center"/>
              <w:rPr>
                <w:rFonts w:ascii="Times New Roman" w:hAnsi="Times New Roman" w:cs="Times New Roman"/>
                <w:b/>
                <w:bCs/>
              </w:rPr>
            </w:pPr>
            <w:r w:rsidRPr="00B110D0">
              <w:rPr>
                <w:rFonts w:ascii="Times New Roman" w:hAnsi="Times New Roman" w:cs="Times New Roman"/>
                <w:b/>
                <w:bCs/>
              </w:rPr>
              <w:t>The most important international charters</w:t>
            </w:r>
          </w:p>
          <w:p w14:paraId="23BA9C38" w14:textId="77777777" w:rsidR="004E5CE1" w:rsidRPr="00B110D0" w:rsidRDefault="004E5CE1" w:rsidP="004E5CE1">
            <w:pPr>
              <w:spacing w:line="20" w:lineRule="atLeast"/>
              <w:jc w:val="center"/>
              <w:rPr>
                <w:rFonts w:ascii="Times New Roman" w:hAnsi="Times New Roman" w:cs="Times New Roman"/>
                <w:b/>
                <w:bCs/>
              </w:rPr>
            </w:pPr>
            <w:r w:rsidRPr="00B110D0">
              <w:rPr>
                <w:rFonts w:ascii="Times New Roman" w:hAnsi="Times New Roman" w:cs="Times New Roman"/>
                <w:b/>
                <w:bCs/>
              </w:rPr>
              <w:t>  For Human rights</w:t>
            </w:r>
          </w:p>
        </w:tc>
      </w:tr>
      <w:tr w:rsidR="004E5CE1" w:rsidRPr="00B110D0" w14:paraId="284F67D6" w14:textId="77777777" w:rsidTr="004E5CE1">
        <w:tc>
          <w:tcPr>
            <w:tcW w:w="2269" w:type="dxa"/>
          </w:tcPr>
          <w:p w14:paraId="1CDCC320"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Ratification</w:t>
            </w:r>
          </w:p>
          <w:p w14:paraId="45DAE391"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Law No. 414</w:t>
            </w:r>
          </w:p>
          <w:p w14:paraId="650A401C" w14:textId="73D40E70" w:rsidR="004E5CE1" w:rsidRPr="00B110D0" w:rsidRDefault="004E5CE1" w:rsidP="004E5CE1">
            <w:pPr>
              <w:spacing w:line="20" w:lineRule="atLeast"/>
              <w:rPr>
                <w:rFonts w:ascii="Times New Roman" w:hAnsi="Times New Roman" w:cs="Times New Roman"/>
                <w:rtl/>
              </w:rPr>
            </w:pPr>
            <w:r w:rsidRPr="00B110D0">
              <w:rPr>
                <w:rFonts w:ascii="Times New Roman" w:hAnsi="Times New Roman" w:cs="Times New Roman"/>
              </w:rPr>
              <w:t>Date: 05/06/2002</w:t>
            </w:r>
          </w:p>
          <w:p w14:paraId="5C367292" w14:textId="77777777" w:rsidR="004E5CE1" w:rsidRPr="00B110D0" w:rsidRDefault="004E5CE1" w:rsidP="004E5CE1">
            <w:pPr>
              <w:spacing w:line="20" w:lineRule="atLeast"/>
              <w:rPr>
                <w:rFonts w:ascii="Times New Roman" w:hAnsi="Times New Roman" w:cs="Times New Roman"/>
                <w:rtl/>
              </w:rPr>
            </w:pPr>
          </w:p>
        </w:tc>
        <w:tc>
          <w:tcPr>
            <w:tcW w:w="1438" w:type="dxa"/>
            <w:gridSpan w:val="2"/>
          </w:tcPr>
          <w:p w14:paraId="32F89CD6" w14:textId="6A61A101"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Joined</w:t>
            </w:r>
          </w:p>
          <w:p w14:paraId="06A59902"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08/11/2004</w:t>
            </w:r>
          </w:p>
          <w:p w14:paraId="19EB9E59"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Access</w:t>
            </w:r>
          </w:p>
          <w:p w14:paraId="46208CE0" w14:textId="7F266DC8" w:rsidR="004E5CE1" w:rsidRPr="00B110D0" w:rsidRDefault="004E5CE1" w:rsidP="004E5CE1">
            <w:pPr>
              <w:tabs>
                <w:tab w:val="left" w:pos="1090"/>
              </w:tabs>
              <w:rPr>
                <w:rFonts w:ascii="Times New Roman" w:hAnsi="Times New Roman" w:cs="Times New Roman"/>
              </w:rPr>
            </w:pPr>
            <w:r w:rsidRPr="00B110D0">
              <w:rPr>
                <w:rFonts w:ascii="Times New Roman" w:hAnsi="Times New Roman" w:cs="Times New Roman"/>
              </w:rPr>
              <w:t>08/12/2004</w:t>
            </w:r>
          </w:p>
        </w:tc>
        <w:tc>
          <w:tcPr>
            <w:tcW w:w="1397" w:type="dxa"/>
            <w:gridSpan w:val="2"/>
          </w:tcPr>
          <w:p w14:paraId="3A5C1386"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tl/>
              </w:rPr>
              <w:t>10/10/2001</w:t>
            </w:r>
          </w:p>
        </w:tc>
        <w:tc>
          <w:tcPr>
            <w:tcW w:w="3402" w:type="dxa"/>
          </w:tcPr>
          <w:p w14:paraId="7965CB7A" w14:textId="77777777" w:rsidR="004E5CE1" w:rsidRPr="00B110D0" w:rsidRDefault="004E5CE1" w:rsidP="004E5CE1">
            <w:pPr>
              <w:spacing w:line="20" w:lineRule="atLeast"/>
              <w:rPr>
                <w:rFonts w:ascii="Times New Roman" w:hAnsi="Times New Roman" w:cs="Times New Roman"/>
                <w:rtl/>
              </w:rPr>
            </w:pPr>
            <w:r w:rsidRPr="00B110D0">
              <w:rPr>
                <w:rFonts w:ascii="Times New Roman" w:hAnsi="Times New Roman" w:cs="Times New Roman"/>
                <w:rtl/>
              </w:rPr>
              <w:t>البروتوكول الإختياري لإتفاقية حقوق الطفل بشأن بيع الأطفال وإستغلال الأطفال في البغاء وفي المواد الإباحية</w:t>
            </w:r>
          </w:p>
          <w:p w14:paraId="513BF251" w14:textId="77777777" w:rsidR="004E5CE1" w:rsidRPr="00B110D0" w:rsidRDefault="004E5CE1" w:rsidP="004E5CE1">
            <w:pPr>
              <w:spacing w:line="20" w:lineRule="atLeast"/>
              <w:rPr>
                <w:rFonts w:ascii="Times New Roman" w:hAnsi="Times New Roman" w:cs="Times New Roman"/>
                <w:b/>
                <w:bCs/>
              </w:rPr>
            </w:pPr>
            <w:r w:rsidRPr="00B110D0">
              <w:rPr>
                <w:rFonts w:ascii="Times New Roman" w:hAnsi="Times New Roman" w:cs="Times New Roman"/>
                <w:b/>
                <w:bCs/>
              </w:rPr>
              <w:t>Optional Protocol to the Convention on the Rights of the Child on the Sale of Children, Child Prostitution and Child Pornography (OP-CRC-SC)</w:t>
            </w:r>
          </w:p>
          <w:p w14:paraId="03CBF5F4"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New York, 25/05/2000</w:t>
            </w:r>
          </w:p>
          <w:p w14:paraId="42A75407" w14:textId="1C3721AB"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(Entry into force: 18/01/2002)</w:t>
            </w:r>
          </w:p>
        </w:tc>
      </w:tr>
      <w:tr w:rsidR="004E5CE1" w:rsidRPr="00B110D0" w14:paraId="4F902034" w14:textId="77777777" w:rsidTr="004E5CE1">
        <w:tc>
          <w:tcPr>
            <w:tcW w:w="2269" w:type="dxa"/>
          </w:tcPr>
          <w:p w14:paraId="094F47AD" w14:textId="77777777" w:rsidR="004E5CE1" w:rsidRPr="00B110D0" w:rsidRDefault="004E5CE1" w:rsidP="004E5CE1">
            <w:pPr>
              <w:rPr>
                <w:rFonts w:ascii="Times New Roman" w:hAnsi="Times New Roman" w:cs="Times New Roman"/>
                <w:rtl/>
              </w:rPr>
            </w:pPr>
          </w:p>
        </w:tc>
        <w:tc>
          <w:tcPr>
            <w:tcW w:w="1438" w:type="dxa"/>
            <w:gridSpan w:val="2"/>
          </w:tcPr>
          <w:p w14:paraId="417D5D89" w14:textId="77777777" w:rsidR="004E5CE1" w:rsidRPr="00B110D0" w:rsidRDefault="004E5CE1" w:rsidP="004E5CE1">
            <w:pPr>
              <w:rPr>
                <w:rFonts w:ascii="Times New Roman" w:hAnsi="Times New Roman" w:cs="Times New Roman"/>
              </w:rPr>
            </w:pPr>
          </w:p>
        </w:tc>
        <w:tc>
          <w:tcPr>
            <w:tcW w:w="1397" w:type="dxa"/>
            <w:gridSpan w:val="2"/>
          </w:tcPr>
          <w:p w14:paraId="017A38A0" w14:textId="77777777" w:rsidR="004E5CE1" w:rsidRPr="00B110D0" w:rsidRDefault="004E5CE1" w:rsidP="004E5CE1">
            <w:pPr>
              <w:spacing w:line="20" w:lineRule="atLeast"/>
              <w:rPr>
                <w:rFonts w:ascii="Times New Roman" w:hAnsi="Times New Roman" w:cs="Times New Roman"/>
                <w:lang w:bidi="ar-LB"/>
              </w:rPr>
            </w:pPr>
          </w:p>
        </w:tc>
        <w:tc>
          <w:tcPr>
            <w:tcW w:w="3402" w:type="dxa"/>
          </w:tcPr>
          <w:p w14:paraId="48DAFC29" w14:textId="77777777" w:rsidR="004E5CE1" w:rsidRPr="00B110D0" w:rsidRDefault="004E5CE1" w:rsidP="004E5CE1">
            <w:pPr>
              <w:spacing w:line="20" w:lineRule="atLeast"/>
              <w:rPr>
                <w:rFonts w:ascii="Times New Roman" w:hAnsi="Times New Roman" w:cs="Times New Roman"/>
                <w:rtl/>
              </w:rPr>
            </w:pPr>
            <w:r w:rsidRPr="00B110D0">
              <w:rPr>
                <w:rFonts w:ascii="Times New Roman" w:hAnsi="Times New Roman" w:cs="Times New Roman"/>
                <w:rtl/>
              </w:rPr>
              <w:t>الإتفاقية الدولية لحماية حقوق جميع العمال المهاجرين وأعضاء أسرهم</w:t>
            </w:r>
          </w:p>
          <w:p w14:paraId="140886EB" w14:textId="256EC812" w:rsidR="004E5CE1" w:rsidRPr="00B110D0" w:rsidRDefault="004E5CE1" w:rsidP="004E5CE1">
            <w:pPr>
              <w:spacing w:line="20" w:lineRule="atLeast"/>
              <w:rPr>
                <w:rFonts w:ascii="Times New Roman" w:hAnsi="Times New Roman" w:cs="Times New Roman"/>
                <w:b/>
                <w:bCs/>
              </w:rPr>
            </w:pPr>
            <w:r w:rsidRPr="00B110D0">
              <w:rPr>
                <w:rFonts w:ascii="Times New Roman" w:hAnsi="Times New Roman" w:cs="Times New Roman"/>
                <w:b/>
                <w:bCs/>
              </w:rPr>
              <w:t xml:space="preserve">International Convention on the Protection of the Rights of all Migrant Workers and Members of Their Families (ICMW) </w:t>
            </w:r>
          </w:p>
          <w:p w14:paraId="262C9208"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b/>
                <w:bCs/>
              </w:rPr>
              <w:t>(</w:t>
            </w:r>
            <w:r w:rsidRPr="00B110D0">
              <w:rPr>
                <w:rFonts w:ascii="Times New Roman" w:hAnsi="Times New Roman" w:cs="Times New Roman"/>
              </w:rPr>
              <w:t>New York, 18/12/1990</w:t>
            </w:r>
          </w:p>
          <w:p w14:paraId="16EAFA46" w14:textId="20F3440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(Entry into force: 01/07/2003)</w:t>
            </w:r>
          </w:p>
        </w:tc>
      </w:tr>
      <w:tr w:rsidR="004E5CE1" w:rsidRPr="00B110D0" w14:paraId="4A9B5348" w14:textId="77777777" w:rsidTr="004E5CE1">
        <w:tc>
          <w:tcPr>
            <w:tcW w:w="2269" w:type="dxa"/>
          </w:tcPr>
          <w:p w14:paraId="67303D62" w14:textId="2BF80DC9" w:rsidR="004E5CE1"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Lebanon, actively and effectively, participated in the preparation of the text of the Convention; and was nominated among the countries represented by Asia for the membership of the mini-committee, which transcribed the draft resolution in 2004.</w:t>
            </w:r>
          </w:p>
        </w:tc>
        <w:tc>
          <w:tcPr>
            <w:tcW w:w="1438" w:type="dxa"/>
            <w:gridSpan w:val="2"/>
          </w:tcPr>
          <w:p w14:paraId="40AFD848" w14:textId="77777777" w:rsidR="004E5CE1" w:rsidRPr="00B110D0" w:rsidRDefault="004E5CE1" w:rsidP="004E5CE1">
            <w:pPr>
              <w:spacing w:line="20" w:lineRule="atLeast"/>
              <w:rPr>
                <w:rFonts w:ascii="Times New Roman" w:hAnsi="Times New Roman" w:cs="Times New Roman"/>
              </w:rPr>
            </w:pPr>
          </w:p>
        </w:tc>
        <w:tc>
          <w:tcPr>
            <w:tcW w:w="1397" w:type="dxa"/>
            <w:gridSpan w:val="2"/>
          </w:tcPr>
          <w:p w14:paraId="3509096A"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tl/>
              </w:rPr>
              <w:t>14/06/2007</w:t>
            </w:r>
          </w:p>
        </w:tc>
        <w:tc>
          <w:tcPr>
            <w:tcW w:w="3402" w:type="dxa"/>
          </w:tcPr>
          <w:p w14:paraId="36BAF762" w14:textId="77777777" w:rsidR="004E5CE1" w:rsidRPr="00B110D0" w:rsidRDefault="004E5CE1" w:rsidP="004E5CE1">
            <w:pPr>
              <w:spacing w:line="20" w:lineRule="atLeast"/>
              <w:rPr>
                <w:rFonts w:ascii="Times New Roman" w:hAnsi="Times New Roman" w:cs="Times New Roman"/>
                <w:rtl/>
              </w:rPr>
            </w:pPr>
            <w:r w:rsidRPr="00B110D0">
              <w:rPr>
                <w:rFonts w:ascii="Times New Roman" w:hAnsi="Times New Roman" w:cs="Times New Roman"/>
                <w:rtl/>
              </w:rPr>
              <w:t>إتفاقية حقوق الأشخاص ذوي الإعاقة</w:t>
            </w:r>
          </w:p>
          <w:p w14:paraId="3DB13634" w14:textId="77777777" w:rsidR="004E5CE1" w:rsidRPr="00B110D0" w:rsidRDefault="004E5CE1" w:rsidP="004E5CE1">
            <w:pPr>
              <w:spacing w:line="20" w:lineRule="atLeast"/>
              <w:rPr>
                <w:rFonts w:ascii="Times New Roman" w:hAnsi="Times New Roman" w:cs="Times New Roman"/>
                <w:b/>
                <w:bCs/>
              </w:rPr>
            </w:pPr>
            <w:r w:rsidRPr="00B110D0">
              <w:rPr>
                <w:rFonts w:ascii="Times New Roman" w:hAnsi="Times New Roman" w:cs="Times New Roman"/>
                <w:b/>
                <w:bCs/>
              </w:rPr>
              <w:t xml:space="preserve">Convention on the Rights of Persons with Disabilities (CRPD) </w:t>
            </w:r>
          </w:p>
          <w:p w14:paraId="52794D4B"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New York, 13/12/2006</w:t>
            </w:r>
          </w:p>
          <w:p w14:paraId="12971F60" w14:textId="77777777" w:rsidR="004E5CE1" w:rsidRPr="00B110D0" w:rsidRDefault="004E5CE1" w:rsidP="004E5CE1">
            <w:pPr>
              <w:spacing w:line="20" w:lineRule="atLeast"/>
              <w:rPr>
                <w:rFonts w:ascii="Times New Roman" w:hAnsi="Times New Roman" w:cs="Times New Roman"/>
                <w:rtl/>
              </w:rPr>
            </w:pPr>
            <w:r w:rsidRPr="00B110D0">
              <w:rPr>
                <w:rFonts w:ascii="Times New Roman" w:hAnsi="Times New Roman" w:cs="Times New Roman"/>
              </w:rPr>
              <w:t>(entry into force: 03/05/2008)</w:t>
            </w:r>
          </w:p>
        </w:tc>
      </w:tr>
      <w:tr w:rsidR="004E5CE1" w:rsidRPr="00B110D0" w14:paraId="349FD0CF" w14:textId="77777777" w:rsidTr="004E5CE1">
        <w:tc>
          <w:tcPr>
            <w:tcW w:w="2269" w:type="dxa"/>
          </w:tcPr>
          <w:p w14:paraId="43D6CDD8" w14:textId="77777777" w:rsidR="004E5CE1" w:rsidRPr="00B110D0" w:rsidRDefault="004E5CE1" w:rsidP="004E5CE1">
            <w:pPr>
              <w:spacing w:line="20" w:lineRule="atLeast"/>
              <w:rPr>
                <w:rFonts w:ascii="Times New Roman" w:hAnsi="Times New Roman" w:cs="Times New Roman"/>
              </w:rPr>
            </w:pPr>
          </w:p>
        </w:tc>
        <w:tc>
          <w:tcPr>
            <w:tcW w:w="1438" w:type="dxa"/>
            <w:gridSpan w:val="2"/>
          </w:tcPr>
          <w:p w14:paraId="22A3A565" w14:textId="77777777" w:rsidR="004E5CE1" w:rsidRPr="00B110D0" w:rsidRDefault="004E5CE1" w:rsidP="004E5CE1">
            <w:pPr>
              <w:rPr>
                <w:rFonts w:ascii="Times New Roman" w:hAnsi="Times New Roman" w:cs="Times New Roman"/>
              </w:rPr>
            </w:pPr>
          </w:p>
        </w:tc>
        <w:tc>
          <w:tcPr>
            <w:tcW w:w="1397" w:type="dxa"/>
            <w:gridSpan w:val="2"/>
          </w:tcPr>
          <w:p w14:paraId="7B0CE9EE"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tl/>
              </w:rPr>
              <w:t>14/06/2007</w:t>
            </w:r>
          </w:p>
        </w:tc>
        <w:tc>
          <w:tcPr>
            <w:tcW w:w="3402" w:type="dxa"/>
          </w:tcPr>
          <w:p w14:paraId="39775249" w14:textId="77777777" w:rsidR="004E5CE1" w:rsidRPr="00B110D0" w:rsidRDefault="004E5CE1" w:rsidP="004E5CE1">
            <w:pPr>
              <w:spacing w:line="20" w:lineRule="atLeast"/>
              <w:rPr>
                <w:rFonts w:ascii="Times New Roman" w:hAnsi="Times New Roman" w:cs="Times New Roman"/>
                <w:rtl/>
              </w:rPr>
            </w:pPr>
            <w:r w:rsidRPr="00B110D0">
              <w:rPr>
                <w:rFonts w:ascii="Times New Roman" w:hAnsi="Times New Roman" w:cs="Times New Roman"/>
                <w:rtl/>
              </w:rPr>
              <w:t>البروتوكول الإختياري لإتفاقية حقوق الأشخاص ذوي الإعاقة</w:t>
            </w:r>
          </w:p>
          <w:p w14:paraId="319C9A0E" w14:textId="77777777" w:rsidR="004E5CE1" w:rsidRPr="00B110D0" w:rsidRDefault="004E5CE1" w:rsidP="004E5CE1">
            <w:pPr>
              <w:spacing w:line="20" w:lineRule="atLeast"/>
              <w:rPr>
                <w:rFonts w:ascii="Times New Roman" w:hAnsi="Times New Roman" w:cs="Times New Roman"/>
                <w:b/>
                <w:bCs/>
              </w:rPr>
            </w:pPr>
            <w:r w:rsidRPr="00B110D0">
              <w:rPr>
                <w:rFonts w:ascii="Times New Roman" w:hAnsi="Times New Roman" w:cs="Times New Roman"/>
                <w:b/>
                <w:bCs/>
              </w:rPr>
              <w:t xml:space="preserve">Optional Protocol to the Convention on the Rights of Persons with Disabilities (OP-CRPD) </w:t>
            </w:r>
          </w:p>
          <w:p w14:paraId="5FCED543"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New York, 13/12/2006</w:t>
            </w:r>
          </w:p>
          <w:p w14:paraId="1CD864CD" w14:textId="7D56982C"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03/05/2008)</w:t>
            </w:r>
          </w:p>
        </w:tc>
      </w:tr>
      <w:tr w:rsidR="004E5CE1" w:rsidRPr="00B110D0" w14:paraId="5692ADB9" w14:textId="77777777" w:rsidTr="004E5CE1">
        <w:tc>
          <w:tcPr>
            <w:tcW w:w="2269" w:type="dxa"/>
          </w:tcPr>
          <w:p w14:paraId="721A61D9" w14:textId="77777777" w:rsidR="004E5CE1" w:rsidRPr="00B110D0" w:rsidRDefault="004E5CE1" w:rsidP="004E5CE1">
            <w:pPr>
              <w:spacing w:line="20" w:lineRule="atLeast"/>
              <w:rPr>
                <w:rFonts w:ascii="Times New Roman" w:hAnsi="Times New Roman" w:cs="Times New Roman"/>
                <w:lang w:bidi="ar-LB"/>
              </w:rPr>
            </w:pPr>
          </w:p>
        </w:tc>
        <w:tc>
          <w:tcPr>
            <w:tcW w:w="1438" w:type="dxa"/>
            <w:gridSpan w:val="2"/>
          </w:tcPr>
          <w:p w14:paraId="7928BB10" w14:textId="77777777" w:rsidR="004E5CE1" w:rsidRPr="00B110D0" w:rsidRDefault="004E5CE1" w:rsidP="004E5CE1">
            <w:pPr>
              <w:spacing w:line="20" w:lineRule="atLeast"/>
              <w:rPr>
                <w:rFonts w:ascii="Times New Roman" w:hAnsi="Times New Roman" w:cs="Times New Roman"/>
              </w:rPr>
            </w:pPr>
          </w:p>
        </w:tc>
        <w:tc>
          <w:tcPr>
            <w:tcW w:w="1397" w:type="dxa"/>
            <w:gridSpan w:val="2"/>
          </w:tcPr>
          <w:p w14:paraId="2A9D511F"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tl/>
              </w:rPr>
              <w:t>06/02/2007</w:t>
            </w:r>
          </w:p>
        </w:tc>
        <w:tc>
          <w:tcPr>
            <w:tcW w:w="3402" w:type="dxa"/>
          </w:tcPr>
          <w:p w14:paraId="703DD2EC" w14:textId="77777777" w:rsidR="004E5CE1" w:rsidRPr="00B110D0" w:rsidRDefault="004E5CE1" w:rsidP="004E5CE1">
            <w:pPr>
              <w:spacing w:line="20" w:lineRule="atLeast"/>
              <w:rPr>
                <w:rFonts w:ascii="Times New Roman" w:hAnsi="Times New Roman" w:cs="Times New Roman"/>
                <w:rtl/>
              </w:rPr>
            </w:pPr>
            <w:r w:rsidRPr="00B110D0">
              <w:rPr>
                <w:rFonts w:ascii="Times New Roman" w:hAnsi="Times New Roman" w:cs="Times New Roman"/>
                <w:rtl/>
              </w:rPr>
              <w:t>الإتفاقية الدولية لحماية جميع الأشخاص من الإختفاء القسري</w:t>
            </w:r>
          </w:p>
          <w:p w14:paraId="0ED19E93" w14:textId="77777777" w:rsidR="004E5CE1" w:rsidRPr="00B110D0" w:rsidRDefault="004E5CE1" w:rsidP="004E5CE1">
            <w:pPr>
              <w:spacing w:line="20" w:lineRule="atLeast"/>
              <w:rPr>
                <w:rFonts w:ascii="Times New Roman" w:hAnsi="Times New Roman" w:cs="Times New Roman"/>
                <w:b/>
                <w:bCs/>
              </w:rPr>
            </w:pPr>
            <w:r w:rsidRPr="00B110D0">
              <w:rPr>
                <w:rFonts w:ascii="Times New Roman" w:hAnsi="Times New Roman" w:cs="Times New Roman"/>
                <w:b/>
                <w:bCs/>
              </w:rPr>
              <w:t xml:space="preserve">International Convention for the Protection of All Persons from Enforced Disappearance </w:t>
            </w:r>
            <w:r w:rsidRPr="00B110D0">
              <w:rPr>
                <w:rFonts w:ascii="Times New Roman" w:hAnsi="Times New Roman" w:cs="Times New Roman"/>
                <w:b/>
                <w:bCs/>
              </w:rPr>
              <w:lastRenderedPageBreak/>
              <w:t xml:space="preserve">(CPED) </w:t>
            </w:r>
          </w:p>
          <w:p w14:paraId="1ABD242D" w14:textId="77777777"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New York, 20/12/2006</w:t>
            </w:r>
          </w:p>
          <w:p w14:paraId="6521A3B8" w14:textId="19538F0C" w:rsidR="004E5CE1" w:rsidRPr="00B110D0" w:rsidRDefault="004E5CE1" w:rsidP="004E5CE1">
            <w:pPr>
              <w:spacing w:line="20" w:lineRule="atLeast"/>
              <w:rPr>
                <w:rFonts w:ascii="Times New Roman" w:hAnsi="Times New Roman" w:cs="Times New Roman"/>
              </w:rPr>
            </w:pPr>
            <w:r w:rsidRPr="00B110D0">
              <w:rPr>
                <w:rFonts w:ascii="Times New Roman" w:hAnsi="Times New Roman" w:cs="Times New Roman"/>
              </w:rPr>
              <w:t>(</w:t>
            </w:r>
            <w:r w:rsidR="00B110D0" w:rsidRPr="00B110D0">
              <w:rPr>
                <w:rFonts w:ascii="Times New Roman" w:hAnsi="Times New Roman" w:cs="Times New Roman"/>
              </w:rPr>
              <w:t>Entry</w:t>
            </w:r>
            <w:r w:rsidRPr="00B110D0">
              <w:rPr>
                <w:rFonts w:ascii="Times New Roman" w:hAnsi="Times New Roman" w:cs="Times New Roman"/>
              </w:rPr>
              <w:t xml:space="preserve"> into force: 23/12/2010)</w:t>
            </w:r>
          </w:p>
        </w:tc>
      </w:tr>
    </w:tbl>
    <w:p w14:paraId="5BFA0B87" w14:textId="3209B838" w:rsidR="0056333C" w:rsidRPr="00B110D0" w:rsidRDefault="0056333C" w:rsidP="00E11F03">
      <w:pPr>
        <w:jc w:val="center"/>
        <w:rPr>
          <w:rFonts w:ascii="Times New Roman" w:hAnsi="Times New Roman" w:cs="Times New Roman"/>
        </w:rPr>
      </w:pPr>
      <w:r w:rsidRPr="00B110D0">
        <w:rPr>
          <w:rFonts w:ascii="Times New Roman" w:hAnsi="Times New Roman" w:cs="Times New Roman"/>
        </w:rPr>
        <w:lastRenderedPageBreak/>
        <w:br w:type="page"/>
      </w:r>
    </w:p>
    <w:tbl>
      <w:tblPr>
        <w:tblStyle w:val="TableGrid"/>
        <w:tblW w:w="8506" w:type="dxa"/>
        <w:tblInd w:w="-34" w:type="dxa"/>
        <w:tblLayout w:type="fixed"/>
        <w:tblLook w:val="04A0" w:firstRow="1" w:lastRow="0" w:firstColumn="1" w:lastColumn="0" w:noHBand="0" w:noVBand="1"/>
      </w:tblPr>
      <w:tblGrid>
        <w:gridCol w:w="2269"/>
        <w:gridCol w:w="1417"/>
        <w:gridCol w:w="21"/>
        <w:gridCol w:w="1347"/>
        <w:gridCol w:w="50"/>
        <w:gridCol w:w="3402"/>
      </w:tblGrid>
      <w:tr w:rsidR="0056333C" w:rsidRPr="00B110D0" w14:paraId="5DA27031" w14:textId="77777777" w:rsidTr="0056333C">
        <w:tc>
          <w:tcPr>
            <w:tcW w:w="2269" w:type="dxa"/>
          </w:tcPr>
          <w:p w14:paraId="7EA78A07" w14:textId="77777777" w:rsidR="0056333C" w:rsidRPr="00B110D0" w:rsidRDefault="0056333C" w:rsidP="0056333C">
            <w:pPr>
              <w:spacing w:line="20" w:lineRule="atLeast"/>
              <w:jc w:val="center"/>
              <w:rPr>
                <w:rFonts w:ascii="Times New Roman" w:hAnsi="Times New Roman" w:cs="Times New Roman"/>
                <w:b/>
                <w:bCs/>
              </w:rPr>
            </w:pPr>
            <w:r w:rsidRPr="00B110D0">
              <w:rPr>
                <w:rFonts w:ascii="Times New Roman" w:hAnsi="Times New Roman" w:cs="Times New Roman"/>
                <w:b/>
                <w:bCs/>
              </w:rPr>
              <w:lastRenderedPageBreak/>
              <w:t xml:space="preserve">Notes </w:t>
            </w:r>
          </w:p>
        </w:tc>
        <w:tc>
          <w:tcPr>
            <w:tcW w:w="1417" w:type="dxa"/>
          </w:tcPr>
          <w:p w14:paraId="7C671950" w14:textId="77777777" w:rsidR="0056333C" w:rsidRPr="00B110D0" w:rsidRDefault="0056333C" w:rsidP="0056333C">
            <w:pPr>
              <w:spacing w:line="20" w:lineRule="atLeast"/>
              <w:jc w:val="center"/>
              <w:rPr>
                <w:rFonts w:ascii="Times New Roman" w:hAnsi="Times New Roman" w:cs="Times New Roman"/>
                <w:b/>
                <w:bCs/>
              </w:rPr>
            </w:pPr>
            <w:r w:rsidRPr="00B110D0">
              <w:rPr>
                <w:rFonts w:ascii="Times New Roman" w:hAnsi="Times New Roman" w:cs="Times New Roman"/>
                <w:b/>
                <w:bCs/>
              </w:rPr>
              <w:t>Date join</w:t>
            </w:r>
          </w:p>
        </w:tc>
        <w:tc>
          <w:tcPr>
            <w:tcW w:w="1368" w:type="dxa"/>
            <w:gridSpan w:val="2"/>
          </w:tcPr>
          <w:p w14:paraId="1A430C20" w14:textId="77777777" w:rsidR="0056333C" w:rsidRPr="00B110D0" w:rsidRDefault="0056333C" w:rsidP="0056333C">
            <w:pPr>
              <w:spacing w:line="20" w:lineRule="atLeast"/>
              <w:jc w:val="center"/>
              <w:rPr>
                <w:rFonts w:ascii="Times New Roman" w:hAnsi="Times New Roman" w:cs="Times New Roman"/>
                <w:b/>
                <w:bCs/>
              </w:rPr>
            </w:pPr>
            <w:r w:rsidRPr="00B110D0">
              <w:rPr>
                <w:rFonts w:ascii="Times New Roman" w:hAnsi="Times New Roman" w:cs="Times New Roman"/>
                <w:b/>
                <w:bCs/>
              </w:rPr>
              <w:t>Date of signature</w:t>
            </w:r>
          </w:p>
        </w:tc>
        <w:tc>
          <w:tcPr>
            <w:tcW w:w="3452" w:type="dxa"/>
            <w:gridSpan w:val="2"/>
          </w:tcPr>
          <w:p w14:paraId="1934D70F" w14:textId="77777777" w:rsidR="0056333C" w:rsidRPr="00B110D0" w:rsidRDefault="0056333C" w:rsidP="0056333C">
            <w:pPr>
              <w:spacing w:line="20" w:lineRule="atLeast"/>
              <w:jc w:val="center"/>
              <w:rPr>
                <w:rFonts w:ascii="Times New Roman" w:hAnsi="Times New Roman" w:cs="Times New Roman"/>
                <w:b/>
                <w:bCs/>
              </w:rPr>
            </w:pPr>
            <w:r w:rsidRPr="00B110D0">
              <w:rPr>
                <w:rFonts w:ascii="Times New Roman" w:hAnsi="Times New Roman" w:cs="Times New Roman"/>
                <w:b/>
                <w:bCs/>
              </w:rPr>
              <w:t>The most important international charters</w:t>
            </w:r>
          </w:p>
          <w:p w14:paraId="1B2B0D1A" w14:textId="77777777" w:rsidR="0056333C" w:rsidRPr="00B110D0" w:rsidRDefault="0056333C" w:rsidP="0056333C">
            <w:pPr>
              <w:spacing w:line="20" w:lineRule="atLeast"/>
              <w:jc w:val="center"/>
              <w:rPr>
                <w:rFonts w:ascii="Times New Roman" w:hAnsi="Times New Roman" w:cs="Times New Roman"/>
                <w:b/>
                <w:bCs/>
              </w:rPr>
            </w:pPr>
            <w:r w:rsidRPr="00B110D0">
              <w:rPr>
                <w:rFonts w:ascii="Times New Roman" w:hAnsi="Times New Roman" w:cs="Times New Roman"/>
                <w:b/>
                <w:bCs/>
              </w:rPr>
              <w:t>  For Human rights</w:t>
            </w:r>
          </w:p>
        </w:tc>
      </w:tr>
      <w:tr w:rsidR="0056333C" w:rsidRPr="00B110D0" w14:paraId="7A544A1D" w14:textId="77777777" w:rsidTr="0056333C">
        <w:tc>
          <w:tcPr>
            <w:tcW w:w="2269" w:type="dxa"/>
          </w:tcPr>
          <w:p w14:paraId="1A81FE3B"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Ratification</w:t>
            </w:r>
          </w:p>
          <w:p w14:paraId="0802E9F0" w14:textId="77777777" w:rsidR="0056333C" w:rsidRPr="00B110D0" w:rsidRDefault="0056333C" w:rsidP="0056333C">
            <w:pPr>
              <w:spacing w:line="20" w:lineRule="atLeast"/>
              <w:rPr>
                <w:rFonts w:ascii="Times New Roman" w:hAnsi="Times New Roman" w:cs="Times New Roman"/>
              </w:rPr>
            </w:pPr>
          </w:p>
        </w:tc>
        <w:tc>
          <w:tcPr>
            <w:tcW w:w="1438" w:type="dxa"/>
            <w:gridSpan w:val="2"/>
          </w:tcPr>
          <w:p w14:paraId="65B90BF8" w14:textId="60743F18"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Joined</w:t>
            </w:r>
          </w:p>
          <w:p w14:paraId="070D1A3D"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19/02/1963</w:t>
            </w:r>
          </w:p>
          <w:p w14:paraId="1CB45447" w14:textId="77777777" w:rsidR="0056333C" w:rsidRPr="00B110D0" w:rsidRDefault="0056333C" w:rsidP="0056333C">
            <w:pPr>
              <w:spacing w:line="20" w:lineRule="atLeast"/>
              <w:rPr>
                <w:rFonts w:ascii="Times New Roman" w:hAnsi="Times New Roman" w:cs="Times New Roman"/>
              </w:rPr>
            </w:pPr>
          </w:p>
          <w:p w14:paraId="4D11F186" w14:textId="73C3F318"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Deposit of documents conclusion</w:t>
            </w:r>
          </w:p>
          <w:p w14:paraId="64750D39" w14:textId="446B7154"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27/10/1964</w:t>
            </w:r>
          </w:p>
        </w:tc>
        <w:tc>
          <w:tcPr>
            <w:tcW w:w="1397" w:type="dxa"/>
            <w:gridSpan w:val="2"/>
          </w:tcPr>
          <w:p w14:paraId="79892CAE" w14:textId="77777777" w:rsidR="0056333C" w:rsidRPr="00B110D0" w:rsidRDefault="0056333C" w:rsidP="0056333C">
            <w:pPr>
              <w:spacing w:line="20" w:lineRule="atLeast"/>
              <w:rPr>
                <w:rFonts w:ascii="Times New Roman" w:hAnsi="Times New Roman" w:cs="Times New Roman"/>
              </w:rPr>
            </w:pPr>
          </w:p>
        </w:tc>
        <w:tc>
          <w:tcPr>
            <w:tcW w:w="3402" w:type="dxa"/>
          </w:tcPr>
          <w:p w14:paraId="1E83FB69" w14:textId="77777777" w:rsidR="0056333C" w:rsidRPr="00B110D0" w:rsidRDefault="0056333C" w:rsidP="0056333C">
            <w:pPr>
              <w:spacing w:line="20" w:lineRule="atLeast"/>
              <w:rPr>
                <w:rFonts w:ascii="Times New Roman" w:hAnsi="Times New Roman" w:cs="Times New Roman"/>
                <w:rtl/>
              </w:rPr>
            </w:pPr>
            <w:r w:rsidRPr="00B110D0">
              <w:rPr>
                <w:rFonts w:ascii="Times New Roman" w:hAnsi="Times New Roman" w:cs="Times New Roman"/>
                <w:rtl/>
              </w:rPr>
              <w:t xml:space="preserve">إتفاقية مكافحة التمييز في مجال التعليم </w:t>
            </w:r>
          </w:p>
          <w:p w14:paraId="4850A9B6" w14:textId="77777777" w:rsidR="0056333C" w:rsidRPr="00B110D0" w:rsidRDefault="0056333C" w:rsidP="0056333C">
            <w:pPr>
              <w:spacing w:line="20" w:lineRule="atLeast"/>
              <w:rPr>
                <w:rFonts w:ascii="Times New Roman" w:hAnsi="Times New Roman" w:cs="Times New Roman"/>
                <w:b/>
                <w:bCs/>
              </w:rPr>
            </w:pPr>
            <w:r w:rsidRPr="00B110D0">
              <w:rPr>
                <w:rFonts w:ascii="Times New Roman" w:hAnsi="Times New Roman" w:cs="Times New Roman"/>
                <w:b/>
                <w:bCs/>
              </w:rPr>
              <w:t xml:space="preserve">Convention Against Discrimination in Education </w:t>
            </w:r>
          </w:p>
          <w:p w14:paraId="598B784B" w14:textId="40559759" w:rsidR="0056333C" w:rsidRPr="00B110D0" w:rsidRDefault="0056333C" w:rsidP="0056333C">
            <w:pPr>
              <w:spacing w:line="20" w:lineRule="atLeast"/>
              <w:rPr>
                <w:rFonts w:ascii="Times New Roman" w:hAnsi="Times New Roman" w:cs="Times New Roman"/>
                <w:b/>
                <w:bCs/>
              </w:rPr>
            </w:pPr>
            <w:r w:rsidRPr="00B110D0">
              <w:rPr>
                <w:rFonts w:ascii="Times New Roman" w:hAnsi="Times New Roman" w:cs="Times New Roman"/>
                <w:b/>
                <w:bCs/>
              </w:rPr>
              <w:t>(Adopted by the General Conference of UNESCO in Paris on 14/12/1960)</w:t>
            </w:r>
          </w:p>
          <w:p w14:paraId="5692B288"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Paris, 14/12/1960</w:t>
            </w:r>
          </w:p>
          <w:p w14:paraId="54D7EAB7" w14:textId="440AE6D8"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(Entry into force: 22/05/1962)</w:t>
            </w:r>
          </w:p>
        </w:tc>
      </w:tr>
      <w:tr w:rsidR="0056333C" w:rsidRPr="00B110D0" w14:paraId="440E6A7A" w14:textId="77777777" w:rsidTr="0056333C">
        <w:tc>
          <w:tcPr>
            <w:tcW w:w="2269" w:type="dxa"/>
          </w:tcPr>
          <w:p w14:paraId="0EAC405C" w14:textId="77777777" w:rsidR="0056333C" w:rsidRPr="00B110D0" w:rsidRDefault="0056333C" w:rsidP="0056333C">
            <w:pPr>
              <w:spacing w:line="20" w:lineRule="atLeast"/>
              <w:rPr>
                <w:rFonts w:ascii="Times New Roman" w:hAnsi="Times New Roman" w:cs="Times New Roman"/>
              </w:rPr>
            </w:pPr>
          </w:p>
        </w:tc>
        <w:tc>
          <w:tcPr>
            <w:tcW w:w="1438" w:type="dxa"/>
            <w:gridSpan w:val="2"/>
          </w:tcPr>
          <w:p w14:paraId="012DCCC9" w14:textId="77777777" w:rsidR="0056333C" w:rsidRPr="00B110D0" w:rsidRDefault="0056333C" w:rsidP="0056333C">
            <w:pPr>
              <w:spacing w:line="20" w:lineRule="atLeast"/>
              <w:rPr>
                <w:rFonts w:ascii="Times New Roman" w:hAnsi="Times New Roman" w:cs="Times New Roman"/>
              </w:rPr>
            </w:pPr>
          </w:p>
        </w:tc>
        <w:tc>
          <w:tcPr>
            <w:tcW w:w="1397" w:type="dxa"/>
            <w:gridSpan w:val="2"/>
          </w:tcPr>
          <w:p w14:paraId="5515F9CF" w14:textId="77777777" w:rsidR="0056333C" w:rsidRPr="00B110D0" w:rsidRDefault="0056333C" w:rsidP="0056333C">
            <w:pPr>
              <w:spacing w:line="20" w:lineRule="atLeast"/>
              <w:rPr>
                <w:rFonts w:ascii="Times New Roman" w:hAnsi="Times New Roman" w:cs="Times New Roman"/>
              </w:rPr>
            </w:pPr>
          </w:p>
        </w:tc>
        <w:tc>
          <w:tcPr>
            <w:tcW w:w="3402" w:type="dxa"/>
          </w:tcPr>
          <w:p w14:paraId="471D5C48" w14:textId="77777777" w:rsidR="0056333C" w:rsidRPr="00B110D0" w:rsidRDefault="0056333C" w:rsidP="0056333C">
            <w:pPr>
              <w:spacing w:line="20" w:lineRule="atLeast"/>
              <w:rPr>
                <w:rFonts w:ascii="Times New Roman" w:hAnsi="Times New Roman" w:cs="Times New Roman"/>
                <w:rtl/>
              </w:rPr>
            </w:pPr>
            <w:r w:rsidRPr="00B110D0">
              <w:rPr>
                <w:rFonts w:ascii="Times New Roman" w:hAnsi="Times New Roman" w:cs="Times New Roman"/>
                <w:rtl/>
              </w:rPr>
              <w:t xml:space="preserve">إتفاقية تتعلق بوضع اللاجئين </w:t>
            </w:r>
          </w:p>
          <w:p w14:paraId="4C6A128B" w14:textId="77777777" w:rsidR="0056333C" w:rsidRPr="00B110D0" w:rsidRDefault="0056333C" w:rsidP="0056333C">
            <w:pPr>
              <w:spacing w:line="20" w:lineRule="atLeast"/>
              <w:rPr>
                <w:rFonts w:ascii="Times New Roman" w:hAnsi="Times New Roman" w:cs="Times New Roman"/>
                <w:b/>
                <w:bCs/>
              </w:rPr>
            </w:pPr>
            <w:r w:rsidRPr="00B110D0">
              <w:rPr>
                <w:rFonts w:ascii="Times New Roman" w:hAnsi="Times New Roman" w:cs="Times New Roman"/>
                <w:b/>
                <w:bCs/>
              </w:rPr>
              <w:t xml:space="preserve">Convention Relating to the Status of Refugees </w:t>
            </w:r>
          </w:p>
          <w:p w14:paraId="1C5636EA"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Geneva, 28/07/1951</w:t>
            </w:r>
          </w:p>
          <w:p w14:paraId="32856F5F"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(entry into force: 22/04/1954)</w:t>
            </w:r>
          </w:p>
        </w:tc>
      </w:tr>
      <w:tr w:rsidR="0056333C" w:rsidRPr="00B110D0" w14:paraId="57BA6CFE" w14:textId="77777777" w:rsidTr="0056333C">
        <w:tc>
          <w:tcPr>
            <w:tcW w:w="2269" w:type="dxa"/>
          </w:tcPr>
          <w:p w14:paraId="7817916D" w14:textId="77777777" w:rsidR="0056333C" w:rsidRPr="00B110D0" w:rsidRDefault="0056333C" w:rsidP="0056333C">
            <w:pPr>
              <w:spacing w:line="20" w:lineRule="atLeast"/>
              <w:rPr>
                <w:rFonts w:ascii="Times New Roman" w:hAnsi="Times New Roman" w:cs="Times New Roman"/>
              </w:rPr>
            </w:pPr>
          </w:p>
        </w:tc>
        <w:tc>
          <w:tcPr>
            <w:tcW w:w="1438" w:type="dxa"/>
            <w:gridSpan w:val="2"/>
          </w:tcPr>
          <w:p w14:paraId="3B32EAE6" w14:textId="77777777" w:rsidR="0056333C" w:rsidRPr="00B110D0" w:rsidRDefault="0056333C" w:rsidP="0056333C">
            <w:pPr>
              <w:spacing w:line="20" w:lineRule="atLeast"/>
              <w:rPr>
                <w:rFonts w:ascii="Times New Roman" w:hAnsi="Times New Roman" w:cs="Times New Roman"/>
              </w:rPr>
            </w:pPr>
          </w:p>
        </w:tc>
        <w:tc>
          <w:tcPr>
            <w:tcW w:w="1397" w:type="dxa"/>
            <w:gridSpan w:val="2"/>
          </w:tcPr>
          <w:p w14:paraId="2B6A4D67" w14:textId="77777777" w:rsidR="0056333C" w:rsidRPr="00B110D0" w:rsidRDefault="0056333C" w:rsidP="0056333C">
            <w:pPr>
              <w:spacing w:line="20" w:lineRule="atLeast"/>
              <w:rPr>
                <w:rFonts w:ascii="Times New Roman" w:hAnsi="Times New Roman" w:cs="Times New Roman"/>
              </w:rPr>
            </w:pPr>
          </w:p>
        </w:tc>
        <w:tc>
          <w:tcPr>
            <w:tcW w:w="3402" w:type="dxa"/>
          </w:tcPr>
          <w:p w14:paraId="282825B6" w14:textId="77777777" w:rsidR="0056333C" w:rsidRPr="00B110D0" w:rsidRDefault="0056333C" w:rsidP="0056333C">
            <w:pPr>
              <w:spacing w:line="20" w:lineRule="atLeast"/>
              <w:rPr>
                <w:rFonts w:ascii="Times New Roman" w:hAnsi="Times New Roman" w:cs="Times New Roman"/>
                <w:rtl/>
              </w:rPr>
            </w:pPr>
            <w:r w:rsidRPr="00B110D0">
              <w:rPr>
                <w:rFonts w:ascii="Times New Roman" w:hAnsi="Times New Roman" w:cs="Times New Roman"/>
                <w:rtl/>
              </w:rPr>
              <w:t>البروتوكول المتعلق بوضع اللاجئين</w:t>
            </w:r>
          </w:p>
          <w:p w14:paraId="273B80EC" w14:textId="77777777" w:rsidR="0056333C" w:rsidRPr="00B110D0" w:rsidRDefault="0056333C" w:rsidP="0056333C">
            <w:pPr>
              <w:spacing w:line="20" w:lineRule="atLeast"/>
              <w:rPr>
                <w:rFonts w:ascii="Times New Roman" w:hAnsi="Times New Roman" w:cs="Times New Roman"/>
                <w:b/>
                <w:bCs/>
              </w:rPr>
            </w:pPr>
            <w:r w:rsidRPr="00B110D0">
              <w:rPr>
                <w:rFonts w:ascii="Times New Roman" w:hAnsi="Times New Roman" w:cs="Times New Roman"/>
                <w:b/>
                <w:bCs/>
              </w:rPr>
              <w:t xml:space="preserve">Protocol Relating to the Status of Refugees </w:t>
            </w:r>
          </w:p>
          <w:p w14:paraId="30CDB45A"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New York, 31/01/1967</w:t>
            </w:r>
          </w:p>
          <w:p w14:paraId="5E8CB9A2"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(entry into force: 04/10/1967)</w:t>
            </w:r>
          </w:p>
        </w:tc>
      </w:tr>
      <w:tr w:rsidR="0056333C" w:rsidRPr="00B110D0" w14:paraId="133295C2" w14:textId="77777777" w:rsidTr="0056333C">
        <w:tc>
          <w:tcPr>
            <w:tcW w:w="2269" w:type="dxa"/>
          </w:tcPr>
          <w:p w14:paraId="25F430C1" w14:textId="77777777" w:rsidR="0056333C" w:rsidRPr="00B110D0" w:rsidRDefault="0056333C" w:rsidP="0056333C">
            <w:pPr>
              <w:spacing w:line="20" w:lineRule="atLeast"/>
              <w:rPr>
                <w:rFonts w:ascii="Times New Roman" w:hAnsi="Times New Roman" w:cs="Times New Roman"/>
              </w:rPr>
            </w:pPr>
          </w:p>
        </w:tc>
        <w:tc>
          <w:tcPr>
            <w:tcW w:w="1438" w:type="dxa"/>
            <w:gridSpan w:val="2"/>
          </w:tcPr>
          <w:p w14:paraId="23FF25D8" w14:textId="77777777" w:rsidR="0056333C" w:rsidRPr="00B110D0" w:rsidRDefault="0056333C" w:rsidP="0056333C">
            <w:pPr>
              <w:spacing w:line="20" w:lineRule="atLeast"/>
              <w:rPr>
                <w:rFonts w:ascii="Times New Roman" w:hAnsi="Times New Roman" w:cs="Times New Roman"/>
              </w:rPr>
            </w:pPr>
          </w:p>
        </w:tc>
        <w:tc>
          <w:tcPr>
            <w:tcW w:w="1397" w:type="dxa"/>
            <w:gridSpan w:val="2"/>
          </w:tcPr>
          <w:p w14:paraId="0E5B9F1F" w14:textId="77777777" w:rsidR="0056333C" w:rsidRPr="00B110D0" w:rsidRDefault="0056333C" w:rsidP="0056333C">
            <w:pPr>
              <w:spacing w:line="20" w:lineRule="atLeast"/>
              <w:rPr>
                <w:rFonts w:ascii="Times New Roman" w:hAnsi="Times New Roman" w:cs="Times New Roman"/>
                <w:lang w:bidi="ar-LB"/>
              </w:rPr>
            </w:pPr>
          </w:p>
        </w:tc>
        <w:tc>
          <w:tcPr>
            <w:tcW w:w="3402" w:type="dxa"/>
          </w:tcPr>
          <w:p w14:paraId="6BF41EF5" w14:textId="77777777" w:rsidR="0056333C" w:rsidRPr="00B110D0" w:rsidRDefault="0056333C" w:rsidP="0056333C">
            <w:pPr>
              <w:spacing w:line="20" w:lineRule="atLeast"/>
              <w:rPr>
                <w:rFonts w:ascii="Times New Roman" w:hAnsi="Times New Roman" w:cs="Times New Roman"/>
                <w:rtl/>
              </w:rPr>
            </w:pPr>
            <w:r w:rsidRPr="00B110D0">
              <w:rPr>
                <w:rFonts w:ascii="Times New Roman" w:hAnsi="Times New Roman" w:cs="Times New Roman"/>
                <w:rtl/>
              </w:rPr>
              <w:t xml:space="preserve">الإتفاقية الدولية الخاصة بقمع ومعاقبة جريمة الفصل العنصري </w:t>
            </w:r>
          </w:p>
          <w:p w14:paraId="0F548DC6" w14:textId="77777777" w:rsidR="0056333C" w:rsidRPr="00B110D0" w:rsidRDefault="0056333C" w:rsidP="0056333C">
            <w:pPr>
              <w:spacing w:line="20" w:lineRule="atLeast"/>
              <w:rPr>
                <w:rFonts w:ascii="Times New Roman" w:hAnsi="Times New Roman" w:cs="Times New Roman"/>
                <w:b/>
                <w:bCs/>
              </w:rPr>
            </w:pPr>
            <w:r w:rsidRPr="00B110D0">
              <w:rPr>
                <w:rFonts w:ascii="Times New Roman" w:hAnsi="Times New Roman" w:cs="Times New Roman"/>
                <w:b/>
                <w:bCs/>
              </w:rPr>
              <w:t xml:space="preserve">International Convention on the Suppression and Punishment of the Crime of Apartheid </w:t>
            </w:r>
          </w:p>
          <w:p w14:paraId="39CFA6A4"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New York, 30/11/1973</w:t>
            </w:r>
          </w:p>
          <w:p w14:paraId="6E38C6E1"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(entry into force: 18/07/1976)</w:t>
            </w:r>
            <w:r w:rsidRPr="00B110D0">
              <w:rPr>
                <w:rFonts w:ascii="Times New Roman" w:hAnsi="Times New Roman" w:cs="Times New Roman"/>
                <w:b/>
                <w:bCs/>
              </w:rPr>
              <w:t xml:space="preserve"> </w:t>
            </w:r>
          </w:p>
        </w:tc>
      </w:tr>
      <w:tr w:rsidR="0056333C" w:rsidRPr="00B110D0" w14:paraId="595F4195" w14:textId="77777777" w:rsidTr="0056333C">
        <w:tc>
          <w:tcPr>
            <w:tcW w:w="2269" w:type="dxa"/>
          </w:tcPr>
          <w:p w14:paraId="16A7FC3C" w14:textId="77777777" w:rsidR="0056333C" w:rsidRPr="00B110D0" w:rsidRDefault="0056333C" w:rsidP="0056333C">
            <w:pPr>
              <w:spacing w:line="20" w:lineRule="atLeast"/>
              <w:rPr>
                <w:rFonts w:ascii="Times New Roman" w:hAnsi="Times New Roman" w:cs="Times New Roman"/>
              </w:rPr>
            </w:pPr>
          </w:p>
        </w:tc>
        <w:tc>
          <w:tcPr>
            <w:tcW w:w="1438" w:type="dxa"/>
            <w:gridSpan w:val="2"/>
          </w:tcPr>
          <w:p w14:paraId="45844B95" w14:textId="77777777" w:rsidR="0056333C" w:rsidRPr="00B110D0" w:rsidRDefault="0056333C" w:rsidP="0056333C">
            <w:pPr>
              <w:spacing w:line="20" w:lineRule="atLeast"/>
              <w:rPr>
                <w:rFonts w:ascii="Times New Roman" w:hAnsi="Times New Roman" w:cs="Times New Roman"/>
              </w:rPr>
            </w:pPr>
          </w:p>
        </w:tc>
        <w:tc>
          <w:tcPr>
            <w:tcW w:w="1397" w:type="dxa"/>
            <w:gridSpan w:val="2"/>
          </w:tcPr>
          <w:p w14:paraId="7F547F66"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tl/>
              </w:rPr>
              <w:t>07/11/1986</w:t>
            </w:r>
          </w:p>
        </w:tc>
        <w:tc>
          <w:tcPr>
            <w:tcW w:w="3402" w:type="dxa"/>
          </w:tcPr>
          <w:p w14:paraId="67A857F3" w14:textId="77777777" w:rsidR="0056333C" w:rsidRPr="00B110D0" w:rsidRDefault="0056333C" w:rsidP="0056333C">
            <w:pPr>
              <w:spacing w:line="20" w:lineRule="atLeast"/>
              <w:rPr>
                <w:rFonts w:ascii="Times New Roman" w:hAnsi="Times New Roman" w:cs="Times New Roman"/>
                <w:rtl/>
              </w:rPr>
            </w:pPr>
            <w:r w:rsidRPr="00B110D0">
              <w:rPr>
                <w:rFonts w:ascii="Times New Roman" w:hAnsi="Times New Roman" w:cs="Times New Roman"/>
                <w:rtl/>
              </w:rPr>
              <w:t>الإتفاقية الدولية لمناهضة الفصل العنصري في الألعاب الرياضية</w:t>
            </w:r>
          </w:p>
          <w:p w14:paraId="4042F4B2" w14:textId="77777777" w:rsidR="0056333C" w:rsidRPr="00B110D0" w:rsidRDefault="0056333C" w:rsidP="0056333C">
            <w:pPr>
              <w:rPr>
                <w:rFonts w:ascii="Times New Roman" w:hAnsi="Times New Roman" w:cs="Times New Roman"/>
                <w:b/>
                <w:bCs/>
              </w:rPr>
            </w:pPr>
            <w:r w:rsidRPr="00B110D0">
              <w:rPr>
                <w:rFonts w:ascii="Times New Roman" w:hAnsi="Times New Roman" w:cs="Times New Roman"/>
                <w:b/>
                <w:bCs/>
              </w:rPr>
              <w:t xml:space="preserve">International Convention Against Apartheid in Sports </w:t>
            </w:r>
          </w:p>
          <w:p w14:paraId="63B22E53" w14:textId="77777777" w:rsidR="0056333C" w:rsidRPr="00B110D0" w:rsidRDefault="0056333C" w:rsidP="0056333C">
            <w:pPr>
              <w:rPr>
                <w:rFonts w:ascii="Times New Roman" w:hAnsi="Times New Roman" w:cs="Times New Roman"/>
              </w:rPr>
            </w:pPr>
            <w:r w:rsidRPr="00B110D0">
              <w:rPr>
                <w:rFonts w:ascii="Times New Roman" w:hAnsi="Times New Roman" w:cs="Times New Roman"/>
              </w:rPr>
              <w:t>New York, 10/12/1985</w:t>
            </w:r>
          </w:p>
          <w:p w14:paraId="45A801F1" w14:textId="77777777" w:rsidR="0056333C" w:rsidRPr="00B110D0" w:rsidRDefault="0056333C" w:rsidP="0056333C">
            <w:pPr>
              <w:spacing w:line="168" w:lineRule="auto"/>
              <w:rPr>
                <w:rFonts w:ascii="Times New Roman" w:hAnsi="Times New Roman" w:cs="Times New Roman"/>
              </w:rPr>
            </w:pPr>
            <w:r w:rsidRPr="00B110D0">
              <w:rPr>
                <w:rFonts w:ascii="Times New Roman" w:hAnsi="Times New Roman" w:cs="Times New Roman"/>
              </w:rPr>
              <w:t>(entry into force: 03/04/1988)</w:t>
            </w:r>
          </w:p>
        </w:tc>
      </w:tr>
      <w:tr w:rsidR="0056333C" w:rsidRPr="00B110D0" w14:paraId="29DF8F50" w14:textId="77777777" w:rsidTr="0056333C">
        <w:tc>
          <w:tcPr>
            <w:tcW w:w="2269" w:type="dxa"/>
          </w:tcPr>
          <w:p w14:paraId="3663D276"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Ratification</w:t>
            </w:r>
          </w:p>
          <w:p w14:paraId="2E8DD0D6" w14:textId="77777777" w:rsidR="0056333C" w:rsidRPr="00B110D0" w:rsidRDefault="0056333C" w:rsidP="0056333C">
            <w:pPr>
              <w:spacing w:line="20" w:lineRule="atLeast"/>
              <w:rPr>
                <w:rFonts w:ascii="Times New Roman" w:hAnsi="Times New Roman" w:cs="Times New Roman"/>
              </w:rPr>
            </w:pPr>
          </w:p>
        </w:tc>
        <w:tc>
          <w:tcPr>
            <w:tcW w:w="1438" w:type="dxa"/>
            <w:gridSpan w:val="2"/>
          </w:tcPr>
          <w:p w14:paraId="11915EA9" w14:textId="3598CF4F" w:rsidR="0056333C" w:rsidRPr="00B110D0" w:rsidRDefault="0056333C" w:rsidP="0056333C">
            <w:pPr>
              <w:spacing w:line="20" w:lineRule="atLeast"/>
              <w:rPr>
                <w:rFonts w:ascii="Times New Roman" w:hAnsi="Times New Roman" w:cs="Times New Roman"/>
                <w:rtl/>
              </w:rPr>
            </w:pPr>
            <w:r w:rsidRPr="00B110D0">
              <w:rPr>
                <w:rFonts w:ascii="Times New Roman" w:hAnsi="Times New Roman" w:cs="Times New Roman"/>
                <w:rtl/>
              </w:rPr>
              <w:t>joined</w:t>
            </w:r>
          </w:p>
          <w:p w14:paraId="10E946B9"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tl/>
              </w:rPr>
              <w:t>17/12/1953</w:t>
            </w:r>
          </w:p>
        </w:tc>
        <w:tc>
          <w:tcPr>
            <w:tcW w:w="1397" w:type="dxa"/>
            <w:gridSpan w:val="2"/>
          </w:tcPr>
          <w:p w14:paraId="604AEC11"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tl/>
              </w:rPr>
              <w:t>30/12/1949</w:t>
            </w:r>
          </w:p>
        </w:tc>
        <w:tc>
          <w:tcPr>
            <w:tcW w:w="3402" w:type="dxa"/>
          </w:tcPr>
          <w:p w14:paraId="354F1F3E" w14:textId="77777777" w:rsidR="0056333C" w:rsidRPr="00B110D0" w:rsidRDefault="0056333C" w:rsidP="0056333C">
            <w:pPr>
              <w:spacing w:line="20" w:lineRule="atLeast"/>
              <w:rPr>
                <w:rFonts w:ascii="Times New Roman" w:hAnsi="Times New Roman" w:cs="Times New Roman"/>
                <w:rtl/>
              </w:rPr>
            </w:pPr>
            <w:r w:rsidRPr="00B110D0">
              <w:rPr>
                <w:rFonts w:ascii="Times New Roman" w:hAnsi="Times New Roman" w:cs="Times New Roman"/>
                <w:rtl/>
              </w:rPr>
              <w:t>إتفاقية منع جريمة الإبادة الجماعية والمعاقبة عليها</w:t>
            </w:r>
          </w:p>
          <w:p w14:paraId="376E69E9" w14:textId="1BE5DDB0" w:rsidR="0056333C" w:rsidRPr="00B110D0" w:rsidRDefault="0056333C" w:rsidP="0056333C">
            <w:pPr>
              <w:spacing w:line="20" w:lineRule="atLeast"/>
              <w:rPr>
                <w:rFonts w:ascii="Times New Roman" w:hAnsi="Times New Roman" w:cs="Times New Roman"/>
                <w:b/>
                <w:bCs/>
              </w:rPr>
            </w:pPr>
            <w:r w:rsidRPr="00B110D0">
              <w:rPr>
                <w:rFonts w:ascii="Times New Roman" w:hAnsi="Times New Roman" w:cs="Times New Roman"/>
                <w:b/>
                <w:bCs/>
              </w:rPr>
              <w:t>Convention on the Prevention and Punishment of the Crime of Genocide</w:t>
            </w:r>
          </w:p>
          <w:p w14:paraId="21E1E810" w14:textId="77777777" w:rsidR="0056333C" w:rsidRPr="00B110D0" w:rsidRDefault="0056333C" w:rsidP="0056333C">
            <w:pPr>
              <w:spacing w:line="20" w:lineRule="atLeast"/>
              <w:rPr>
                <w:rFonts w:ascii="Times New Roman" w:hAnsi="Times New Roman" w:cs="Times New Roman"/>
              </w:rPr>
            </w:pPr>
            <w:r w:rsidRPr="00B110D0">
              <w:rPr>
                <w:rFonts w:ascii="Times New Roman" w:hAnsi="Times New Roman" w:cs="Times New Roman"/>
              </w:rPr>
              <w:t>Paris, 09/12/1948</w:t>
            </w:r>
          </w:p>
          <w:p w14:paraId="72906E2C" w14:textId="73A53B33" w:rsidR="0056333C" w:rsidRPr="00B110D0" w:rsidRDefault="0056333C" w:rsidP="0056333C">
            <w:pPr>
              <w:spacing w:line="20" w:lineRule="atLeast"/>
              <w:rPr>
                <w:rFonts w:ascii="Times New Roman" w:hAnsi="Times New Roman" w:cs="Times New Roman"/>
                <w:b/>
                <w:bCs/>
              </w:rPr>
            </w:pPr>
            <w:r w:rsidRPr="00B110D0">
              <w:rPr>
                <w:rFonts w:ascii="Times New Roman" w:hAnsi="Times New Roman" w:cs="Times New Roman"/>
              </w:rPr>
              <w:t>(Entry into force: 12/01/1951)</w:t>
            </w:r>
          </w:p>
        </w:tc>
      </w:tr>
    </w:tbl>
    <w:p w14:paraId="39ED1309" w14:textId="0C75CD41" w:rsidR="0056333C" w:rsidRPr="00B110D0" w:rsidRDefault="0056333C" w:rsidP="00E11F03">
      <w:pPr>
        <w:jc w:val="center"/>
        <w:rPr>
          <w:rFonts w:ascii="Times New Roman" w:hAnsi="Times New Roman" w:cs="Times New Roman"/>
        </w:rPr>
      </w:pPr>
      <w:r w:rsidRPr="00B110D0">
        <w:rPr>
          <w:rFonts w:ascii="Times New Roman" w:hAnsi="Times New Roman" w:cs="Times New Roman"/>
        </w:rPr>
        <w:br w:type="page"/>
      </w:r>
    </w:p>
    <w:p w14:paraId="1E5000B8" w14:textId="75BE41A2" w:rsidR="00E11F03" w:rsidRPr="00B14BFD" w:rsidRDefault="0056333C" w:rsidP="0056333C">
      <w:pPr>
        <w:jc w:val="center"/>
        <w:rPr>
          <w:rFonts w:ascii="Times New Roman" w:hAnsi="Times New Roman" w:cs="Times New Roman"/>
          <w:b/>
        </w:rPr>
      </w:pPr>
      <w:r w:rsidRPr="00B14BFD">
        <w:rPr>
          <w:rFonts w:ascii="Times New Roman" w:hAnsi="Times New Roman" w:cs="Times New Roman"/>
          <w:b/>
        </w:rPr>
        <w:lastRenderedPageBreak/>
        <w:t>Annex V</w:t>
      </w:r>
    </w:p>
    <w:p w14:paraId="488512C4" w14:textId="77777777" w:rsidR="0056333C" w:rsidRPr="00B14BFD" w:rsidRDefault="0056333C" w:rsidP="0056333C">
      <w:pPr>
        <w:rPr>
          <w:rFonts w:ascii="Times New Roman" w:hAnsi="Times New Roman" w:cs="Times New Roman"/>
          <w:b/>
        </w:rPr>
      </w:pPr>
    </w:p>
    <w:p w14:paraId="19AF275A" w14:textId="0BD730F8" w:rsidR="0056333C" w:rsidRPr="00B14BFD" w:rsidRDefault="0056333C" w:rsidP="0056333C">
      <w:pPr>
        <w:jc w:val="center"/>
        <w:rPr>
          <w:rFonts w:ascii="Times New Roman" w:hAnsi="Times New Roman" w:cs="Times New Roman"/>
          <w:b/>
        </w:rPr>
      </w:pPr>
      <w:r w:rsidRPr="00B14BFD">
        <w:rPr>
          <w:rFonts w:ascii="Times New Roman" w:hAnsi="Times New Roman" w:cs="Times New Roman"/>
          <w:b/>
        </w:rPr>
        <w:t>The regional Human Rights covenant to which Lebanon is a party of</w:t>
      </w:r>
    </w:p>
    <w:p w14:paraId="342DB76E" w14:textId="77777777" w:rsidR="0056333C" w:rsidRPr="00B110D0" w:rsidRDefault="0056333C" w:rsidP="0056333C">
      <w:pPr>
        <w:jc w:val="center"/>
        <w:rPr>
          <w:rFonts w:ascii="Times New Roman" w:hAnsi="Times New Roman" w:cs="Times New Roman"/>
        </w:rPr>
      </w:pPr>
    </w:p>
    <w:tbl>
      <w:tblPr>
        <w:tblStyle w:val="TableGrid"/>
        <w:tblW w:w="8516" w:type="dxa"/>
        <w:tblLayout w:type="fixed"/>
        <w:tblLook w:val="04A0" w:firstRow="1" w:lastRow="0" w:firstColumn="1" w:lastColumn="0" w:noHBand="0" w:noVBand="1"/>
      </w:tblPr>
      <w:tblGrid>
        <w:gridCol w:w="2129"/>
        <w:gridCol w:w="2129"/>
        <w:gridCol w:w="2129"/>
        <w:gridCol w:w="2129"/>
      </w:tblGrid>
      <w:tr w:rsidR="0056333C" w:rsidRPr="00B110D0" w14:paraId="00DFF046" w14:textId="77777777" w:rsidTr="0056333C">
        <w:tc>
          <w:tcPr>
            <w:tcW w:w="2129" w:type="dxa"/>
          </w:tcPr>
          <w:p w14:paraId="03932C38" w14:textId="36AE82ED" w:rsidR="0056333C" w:rsidRPr="00B110D0" w:rsidRDefault="0056333C" w:rsidP="0056333C">
            <w:pPr>
              <w:jc w:val="center"/>
              <w:rPr>
                <w:rFonts w:ascii="Times New Roman" w:hAnsi="Times New Roman" w:cs="Times New Roman"/>
              </w:rPr>
            </w:pPr>
            <w:r w:rsidRPr="00B110D0">
              <w:rPr>
                <w:rFonts w:ascii="Times New Roman" w:hAnsi="Times New Roman" w:cs="Times New Roman"/>
              </w:rPr>
              <w:t>Notes</w:t>
            </w:r>
          </w:p>
        </w:tc>
        <w:tc>
          <w:tcPr>
            <w:tcW w:w="2129" w:type="dxa"/>
          </w:tcPr>
          <w:p w14:paraId="401402A9" w14:textId="6A5C2D92" w:rsidR="0056333C" w:rsidRPr="00B110D0" w:rsidRDefault="0056333C" w:rsidP="0056333C">
            <w:pPr>
              <w:jc w:val="center"/>
              <w:rPr>
                <w:rFonts w:ascii="Times New Roman" w:hAnsi="Times New Roman" w:cs="Times New Roman"/>
              </w:rPr>
            </w:pPr>
            <w:r w:rsidRPr="00B110D0">
              <w:rPr>
                <w:rFonts w:ascii="Times New Roman" w:hAnsi="Times New Roman" w:cs="Times New Roman"/>
              </w:rPr>
              <w:t>Date join</w:t>
            </w:r>
          </w:p>
        </w:tc>
        <w:tc>
          <w:tcPr>
            <w:tcW w:w="2129" w:type="dxa"/>
          </w:tcPr>
          <w:p w14:paraId="5AB6EE93" w14:textId="5AF6C8E0" w:rsidR="0056333C" w:rsidRPr="00B110D0" w:rsidRDefault="0056333C" w:rsidP="0056333C">
            <w:pPr>
              <w:jc w:val="center"/>
              <w:rPr>
                <w:rFonts w:ascii="Times New Roman" w:hAnsi="Times New Roman" w:cs="Times New Roman"/>
              </w:rPr>
            </w:pPr>
            <w:r w:rsidRPr="00B110D0">
              <w:rPr>
                <w:rFonts w:ascii="Times New Roman" w:hAnsi="Times New Roman" w:cs="Times New Roman"/>
              </w:rPr>
              <w:t xml:space="preserve">Date of signature </w:t>
            </w:r>
          </w:p>
        </w:tc>
        <w:tc>
          <w:tcPr>
            <w:tcW w:w="2129" w:type="dxa"/>
          </w:tcPr>
          <w:p w14:paraId="36EB6DCC" w14:textId="3EF793AE" w:rsidR="0056333C" w:rsidRPr="00B110D0" w:rsidRDefault="0056333C" w:rsidP="0056333C">
            <w:pPr>
              <w:jc w:val="center"/>
              <w:rPr>
                <w:rFonts w:ascii="Times New Roman" w:hAnsi="Times New Roman" w:cs="Times New Roman"/>
              </w:rPr>
            </w:pPr>
            <w:r w:rsidRPr="00B110D0">
              <w:rPr>
                <w:rFonts w:ascii="Times New Roman" w:hAnsi="Times New Roman" w:cs="Times New Roman"/>
              </w:rPr>
              <w:t>Regional treaties</w:t>
            </w:r>
          </w:p>
        </w:tc>
      </w:tr>
      <w:tr w:rsidR="0056333C" w:rsidRPr="00B110D0" w14:paraId="5186C9F1" w14:textId="77777777" w:rsidTr="0056333C">
        <w:tc>
          <w:tcPr>
            <w:tcW w:w="2129" w:type="dxa"/>
          </w:tcPr>
          <w:p w14:paraId="2A1153A5" w14:textId="5E7E6749" w:rsidR="0056333C" w:rsidRPr="00B110D0" w:rsidRDefault="00FC58DF" w:rsidP="00FC58DF">
            <w:pPr>
              <w:rPr>
                <w:rFonts w:ascii="Times New Roman" w:hAnsi="Times New Roman" w:cs="Times New Roman"/>
              </w:rPr>
            </w:pPr>
            <w:r w:rsidRPr="00B110D0">
              <w:rPr>
                <w:rFonts w:ascii="Times New Roman" w:hAnsi="Times New Roman" w:cs="Times New Roman"/>
              </w:rPr>
              <w:t>Issued by the Conference of Foreign Ministers of the Islamic States in Cairo on 05/08/1990, it is a guiding document that does not require ratification.</w:t>
            </w:r>
          </w:p>
        </w:tc>
        <w:tc>
          <w:tcPr>
            <w:tcW w:w="2129" w:type="dxa"/>
          </w:tcPr>
          <w:p w14:paraId="75C2ACD8" w14:textId="77777777" w:rsidR="0056333C" w:rsidRPr="00B110D0" w:rsidRDefault="0056333C" w:rsidP="00FC58DF">
            <w:pPr>
              <w:rPr>
                <w:rFonts w:ascii="Times New Roman" w:hAnsi="Times New Roman" w:cs="Times New Roman"/>
              </w:rPr>
            </w:pPr>
          </w:p>
        </w:tc>
        <w:tc>
          <w:tcPr>
            <w:tcW w:w="2129" w:type="dxa"/>
          </w:tcPr>
          <w:p w14:paraId="73C560FA" w14:textId="77777777" w:rsidR="00FC58DF" w:rsidRPr="00B110D0" w:rsidRDefault="00FC58DF" w:rsidP="00FC58DF">
            <w:pPr>
              <w:spacing w:line="20" w:lineRule="atLeast"/>
              <w:rPr>
                <w:rFonts w:ascii="Times New Roman" w:hAnsi="Times New Roman" w:cs="Times New Roman"/>
                <w:rtl/>
              </w:rPr>
            </w:pPr>
            <w:r w:rsidRPr="00B110D0">
              <w:rPr>
                <w:rFonts w:ascii="Times New Roman" w:hAnsi="Times New Roman" w:cs="Times New Roman"/>
                <w:rtl/>
              </w:rPr>
              <w:t>05/08/1990</w:t>
            </w:r>
          </w:p>
          <w:p w14:paraId="486DBFE2" w14:textId="77777777" w:rsidR="0056333C" w:rsidRPr="00B110D0" w:rsidRDefault="0056333C" w:rsidP="0056333C">
            <w:pPr>
              <w:jc w:val="center"/>
              <w:rPr>
                <w:rFonts w:ascii="Times New Roman" w:hAnsi="Times New Roman" w:cs="Times New Roman"/>
              </w:rPr>
            </w:pPr>
          </w:p>
        </w:tc>
        <w:tc>
          <w:tcPr>
            <w:tcW w:w="2129" w:type="dxa"/>
          </w:tcPr>
          <w:p w14:paraId="3567286E" w14:textId="1B20780E" w:rsidR="0056333C" w:rsidRPr="00B110D0" w:rsidRDefault="00FC58DF" w:rsidP="00FC58DF">
            <w:pPr>
              <w:rPr>
                <w:rFonts w:ascii="Times New Roman" w:hAnsi="Times New Roman" w:cs="Times New Roman"/>
              </w:rPr>
            </w:pPr>
            <w:r w:rsidRPr="00B110D0">
              <w:rPr>
                <w:rFonts w:ascii="Times New Roman" w:hAnsi="Times New Roman" w:cs="Times New Roman"/>
              </w:rPr>
              <w:t>The Cairo Declaration on Human Rights in Islam</w:t>
            </w:r>
          </w:p>
        </w:tc>
      </w:tr>
      <w:tr w:rsidR="0056333C" w:rsidRPr="00B110D0" w14:paraId="3E949595" w14:textId="77777777" w:rsidTr="0056333C">
        <w:tc>
          <w:tcPr>
            <w:tcW w:w="2129" w:type="dxa"/>
          </w:tcPr>
          <w:p w14:paraId="249ACBC8" w14:textId="77777777" w:rsidR="00FC58DF" w:rsidRPr="00B110D0" w:rsidRDefault="00FC58DF" w:rsidP="00FC58DF">
            <w:pPr>
              <w:rPr>
                <w:rFonts w:ascii="Times New Roman" w:hAnsi="Times New Roman" w:cs="Times New Roman"/>
              </w:rPr>
            </w:pPr>
            <w:r w:rsidRPr="00B110D0">
              <w:rPr>
                <w:rFonts w:ascii="Times New Roman" w:hAnsi="Times New Roman" w:cs="Times New Roman"/>
              </w:rPr>
              <w:t xml:space="preserve">Adopted by the Arab Summit in Tunis (Session 16) by Resolution No. 270, </w:t>
            </w:r>
          </w:p>
          <w:p w14:paraId="3AFE156B" w14:textId="61888C19" w:rsidR="0056333C" w:rsidRPr="00B110D0" w:rsidRDefault="00FC58DF" w:rsidP="00FC58DF">
            <w:pPr>
              <w:rPr>
                <w:rFonts w:ascii="Times New Roman" w:hAnsi="Times New Roman" w:cs="Times New Roman"/>
              </w:rPr>
            </w:pPr>
            <w:proofErr w:type="gramStart"/>
            <w:r w:rsidRPr="00B110D0">
              <w:rPr>
                <w:rFonts w:ascii="Times New Roman" w:hAnsi="Times New Roman" w:cs="Times New Roman"/>
              </w:rPr>
              <w:t>date</w:t>
            </w:r>
            <w:proofErr w:type="gramEnd"/>
            <w:r w:rsidRPr="00B110D0">
              <w:rPr>
                <w:rFonts w:ascii="Times New Roman" w:hAnsi="Times New Roman" w:cs="Times New Roman"/>
              </w:rPr>
              <w:t>: 23/05/2004.</w:t>
            </w:r>
          </w:p>
        </w:tc>
        <w:tc>
          <w:tcPr>
            <w:tcW w:w="2129" w:type="dxa"/>
          </w:tcPr>
          <w:p w14:paraId="06D7291D" w14:textId="77777777" w:rsidR="0056333C" w:rsidRPr="00B110D0" w:rsidRDefault="00FC58DF" w:rsidP="00FC58DF">
            <w:pPr>
              <w:rPr>
                <w:rFonts w:ascii="Times New Roman" w:hAnsi="Times New Roman" w:cs="Times New Roman"/>
              </w:rPr>
            </w:pPr>
            <w:r w:rsidRPr="00B110D0">
              <w:rPr>
                <w:rFonts w:ascii="Times New Roman" w:hAnsi="Times New Roman" w:cs="Times New Roman"/>
              </w:rPr>
              <w:t xml:space="preserve">Joined </w:t>
            </w:r>
          </w:p>
          <w:p w14:paraId="0750E76D" w14:textId="77777777" w:rsidR="00FC58DF" w:rsidRPr="00B110D0" w:rsidRDefault="00FC58DF" w:rsidP="00FC58DF">
            <w:pPr>
              <w:rPr>
                <w:rFonts w:ascii="Times New Roman" w:hAnsi="Times New Roman" w:cs="Times New Roman"/>
              </w:rPr>
            </w:pPr>
            <w:r w:rsidRPr="00B110D0">
              <w:rPr>
                <w:rFonts w:ascii="Times New Roman" w:hAnsi="Times New Roman" w:cs="Times New Roman"/>
              </w:rPr>
              <w:t>08/05/2001</w:t>
            </w:r>
          </w:p>
          <w:p w14:paraId="13590D3A" w14:textId="671BAC84" w:rsidR="00FC58DF" w:rsidRPr="00B110D0" w:rsidRDefault="00FC58DF" w:rsidP="00FC58DF">
            <w:pPr>
              <w:rPr>
                <w:rFonts w:ascii="Times New Roman" w:hAnsi="Times New Roman" w:cs="Times New Roman"/>
              </w:rPr>
            </w:pPr>
            <w:r w:rsidRPr="00B110D0">
              <w:rPr>
                <w:rFonts w:ascii="Times New Roman" w:hAnsi="Times New Roman" w:cs="Times New Roman"/>
              </w:rPr>
              <w:t>Entered into force:</w:t>
            </w:r>
          </w:p>
          <w:p w14:paraId="43D597EA" w14:textId="77777777" w:rsidR="00FC58DF" w:rsidRPr="00B110D0" w:rsidRDefault="00FC58DF" w:rsidP="00FC58DF">
            <w:pPr>
              <w:rPr>
                <w:rFonts w:ascii="Times New Roman" w:hAnsi="Times New Roman" w:cs="Times New Roman"/>
              </w:rPr>
            </w:pPr>
            <w:r w:rsidRPr="00B110D0">
              <w:rPr>
                <w:rFonts w:ascii="Times New Roman" w:hAnsi="Times New Roman" w:cs="Times New Roman"/>
              </w:rPr>
              <w:t>07/07/2011</w:t>
            </w:r>
          </w:p>
          <w:p w14:paraId="187EF82E" w14:textId="291A6236" w:rsidR="00FC58DF" w:rsidRPr="00B110D0" w:rsidRDefault="00FC58DF" w:rsidP="00FC58DF">
            <w:pPr>
              <w:rPr>
                <w:rFonts w:ascii="Times New Roman" w:hAnsi="Times New Roman" w:cs="Times New Roman"/>
              </w:rPr>
            </w:pPr>
            <w:r w:rsidRPr="00B110D0">
              <w:rPr>
                <w:rFonts w:ascii="Times New Roman" w:hAnsi="Times New Roman" w:cs="Times New Roman"/>
              </w:rPr>
              <w:t>Law NO. 1</w:t>
            </w:r>
          </w:p>
          <w:p w14:paraId="5EEEE08B" w14:textId="6CF98202" w:rsidR="00FC58DF" w:rsidRPr="00B110D0" w:rsidRDefault="00FC58DF" w:rsidP="00FC58DF">
            <w:pPr>
              <w:rPr>
                <w:rFonts w:ascii="Times New Roman" w:hAnsi="Times New Roman" w:cs="Times New Roman"/>
              </w:rPr>
            </w:pPr>
            <w:r w:rsidRPr="00B110D0">
              <w:rPr>
                <w:rFonts w:ascii="Times New Roman" w:hAnsi="Times New Roman" w:cs="Times New Roman"/>
              </w:rPr>
              <w:t>Date:</w:t>
            </w:r>
          </w:p>
          <w:p w14:paraId="40886ECE" w14:textId="7B03ABD1" w:rsidR="00FC58DF" w:rsidRPr="00B110D0" w:rsidRDefault="00FC58DF" w:rsidP="00FC58DF">
            <w:pPr>
              <w:rPr>
                <w:rFonts w:ascii="Times New Roman" w:hAnsi="Times New Roman" w:cs="Times New Roman"/>
              </w:rPr>
            </w:pPr>
            <w:r w:rsidRPr="00B110D0">
              <w:rPr>
                <w:rFonts w:ascii="Times New Roman" w:hAnsi="Times New Roman" w:cs="Times New Roman"/>
              </w:rPr>
              <w:t>05/07/2008</w:t>
            </w:r>
          </w:p>
        </w:tc>
        <w:tc>
          <w:tcPr>
            <w:tcW w:w="2129" w:type="dxa"/>
          </w:tcPr>
          <w:p w14:paraId="4D0FB2DF" w14:textId="6B71673D" w:rsidR="0056333C" w:rsidRPr="00B110D0" w:rsidRDefault="00FC58DF" w:rsidP="0056333C">
            <w:pPr>
              <w:jc w:val="center"/>
              <w:rPr>
                <w:rFonts w:ascii="Times New Roman" w:hAnsi="Times New Roman" w:cs="Times New Roman"/>
              </w:rPr>
            </w:pPr>
            <w:r w:rsidRPr="00B110D0">
              <w:rPr>
                <w:rFonts w:ascii="Times New Roman" w:hAnsi="Times New Roman" w:cs="Times New Roman"/>
              </w:rPr>
              <w:t>25/09/2006</w:t>
            </w:r>
          </w:p>
        </w:tc>
        <w:tc>
          <w:tcPr>
            <w:tcW w:w="2129" w:type="dxa"/>
          </w:tcPr>
          <w:p w14:paraId="6E4DED46" w14:textId="260A126B" w:rsidR="0056333C" w:rsidRPr="00B110D0" w:rsidRDefault="00FC58DF" w:rsidP="00FC58DF">
            <w:pPr>
              <w:rPr>
                <w:rFonts w:ascii="Times New Roman" w:hAnsi="Times New Roman" w:cs="Times New Roman"/>
              </w:rPr>
            </w:pPr>
            <w:r w:rsidRPr="00B110D0">
              <w:rPr>
                <w:rFonts w:ascii="Times New Roman" w:hAnsi="Times New Roman" w:cs="Times New Roman"/>
              </w:rPr>
              <w:t>The Arab Charter on Human Rights</w:t>
            </w:r>
          </w:p>
        </w:tc>
      </w:tr>
    </w:tbl>
    <w:p w14:paraId="597E4194" w14:textId="7921AB5B" w:rsidR="00FC58DF" w:rsidRPr="00B110D0" w:rsidRDefault="00FC58DF" w:rsidP="0056333C">
      <w:pPr>
        <w:jc w:val="center"/>
        <w:rPr>
          <w:rFonts w:ascii="Times New Roman" w:hAnsi="Times New Roman" w:cs="Times New Roman"/>
        </w:rPr>
      </w:pPr>
      <w:r w:rsidRPr="00B110D0">
        <w:rPr>
          <w:rFonts w:ascii="Times New Roman" w:hAnsi="Times New Roman" w:cs="Times New Roman"/>
        </w:rPr>
        <w:br w:type="page"/>
      </w:r>
    </w:p>
    <w:p w14:paraId="36209B93" w14:textId="77777777" w:rsidR="00FC58DF" w:rsidRPr="00B110D0" w:rsidRDefault="00FC58DF" w:rsidP="00FC58DF">
      <w:pPr>
        <w:jc w:val="center"/>
        <w:rPr>
          <w:rFonts w:ascii="Times New Roman" w:hAnsi="Times New Roman" w:cs="Times New Roman"/>
        </w:rPr>
      </w:pPr>
      <w:r w:rsidRPr="00B110D0">
        <w:rPr>
          <w:rFonts w:ascii="Times New Roman" w:hAnsi="Times New Roman" w:cs="Times New Roman"/>
        </w:rPr>
        <w:lastRenderedPageBreak/>
        <w:t>Annex VI</w:t>
      </w:r>
    </w:p>
    <w:p w14:paraId="1BFD2036" w14:textId="0EAE24BF" w:rsidR="00FC58DF" w:rsidRPr="00B110D0" w:rsidRDefault="00FC58DF" w:rsidP="00FC58DF">
      <w:pPr>
        <w:jc w:val="center"/>
        <w:rPr>
          <w:rFonts w:ascii="Times New Roman" w:hAnsi="Times New Roman" w:cs="Times New Roman"/>
        </w:rPr>
      </w:pPr>
      <w:r w:rsidRPr="00B110D0">
        <w:rPr>
          <w:rFonts w:ascii="Times New Roman" w:hAnsi="Times New Roman" w:cs="Times New Roman"/>
        </w:rPr>
        <w:t>The Highlighted</w:t>
      </w:r>
      <w:r w:rsidR="004F2043" w:rsidRPr="00B110D0">
        <w:rPr>
          <w:rFonts w:ascii="Times New Roman" w:hAnsi="Times New Roman" w:cs="Times New Roman"/>
        </w:rPr>
        <w:t xml:space="preserve"> International Labour Organization</w:t>
      </w:r>
      <w:r w:rsidRPr="00B110D0">
        <w:rPr>
          <w:rFonts w:ascii="Times New Roman" w:hAnsi="Times New Roman" w:cs="Times New Roman"/>
        </w:rPr>
        <w:t xml:space="preserve"> (ILO) conventions on human rights</w:t>
      </w:r>
    </w:p>
    <w:p w14:paraId="1BB7CBDB" w14:textId="52A58AC9" w:rsidR="0056333C" w:rsidRPr="00B110D0" w:rsidRDefault="00CD7BE6" w:rsidP="00FC58DF">
      <w:pPr>
        <w:jc w:val="center"/>
        <w:rPr>
          <w:rFonts w:ascii="Times New Roman" w:hAnsi="Times New Roman" w:cs="Times New Roman"/>
        </w:rPr>
      </w:pPr>
      <w:r w:rsidRPr="00B110D0">
        <w:rPr>
          <w:rFonts w:ascii="Times New Roman" w:hAnsi="Times New Roman" w:cs="Times New Roman"/>
        </w:rPr>
        <w:t>To</w:t>
      </w:r>
      <w:r w:rsidR="00FC58DF" w:rsidRPr="00B110D0">
        <w:rPr>
          <w:rFonts w:ascii="Times New Roman" w:hAnsi="Times New Roman" w:cs="Times New Roman"/>
        </w:rPr>
        <w:t xml:space="preserve"> which Lebanon has joined or is still considering accession in the future</w:t>
      </w:r>
    </w:p>
    <w:p w14:paraId="1E583ECC" w14:textId="77777777" w:rsidR="00FC58DF" w:rsidRPr="00B110D0" w:rsidRDefault="00FC58DF" w:rsidP="00FC58DF">
      <w:pPr>
        <w:jc w:val="center"/>
        <w:rPr>
          <w:rFonts w:ascii="Times New Roman" w:hAnsi="Times New Roman" w:cs="Times New Roman"/>
        </w:rPr>
      </w:pPr>
    </w:p>
    <w:tbl>
      <w:tblPr>
        <w:tblStyle w:val="TableGrid"/>
        <w:tblW w:w="0" w:type="auto"/>
        <w:tblLook w:val="04A0" w:firstRow="1" w:lastRow="0" w:firstColumn="1" w:lastColumn="0" w:noHBand="0" w:noVBand="1"/>
      </w:tblPr>
      <w:tblGrid>
        <w:gridCol w:w="2129"/>
        <w:gridCol w:w="2129"/>
        <w:gridCol w:w="2129"/>
        <w:gridCol w:w="2129"/>
      </w:tblGrid>
      <w:tr w:rsidR="00FC58DF" w:rsidRPr="00B110D0" w14:paraId="326F1C4C" w14:textId="77777777" w:rsidTr="00FC58DF">
        <w:tc>
          <w:tcPr>
            <w:tcW w:w="2129" w:type="dxa"/>
          </w:tcPr>
          <w:p w14:paraId="40DB8364" w14:textId="0A2F5073" w:rsidR="00FC58DF" w:rsidRPr="00B110D0" w:rsidRDefault="004F2043" w:rsidP="00FC58DF">
            <w:pPr>
              <w:jc w:val="center"/>
              <w:rPr>
                <w:rFonts w:ascii="Times New Roman" w:hAnsi="Times New Roman" w:cs="Times New Roman"/>
              </w:rPr>
            </w:pPr>
            <w:r w:rsidRPr="00B110D0">
              <w:rPr>
                <w:rFonts w:ascii="Times New Roman" w:hAnsi="Times New Roman" w:cs="Times New Roman"/>
              </w:rPr>
              <w:t xml:space="preserve">Notes </w:t>
            </w:r>
          </w:p>
        </w:tc>
        <w:tc>
          <w:tcPr>
            <w:tcW w:w="2129" w:type="dxa"/>
          </w:tcPr>
          <w:p w14:paraId="404C63E0" w14:textId="16ECFC8A" w:rsidR="00FC58DF" w:rsidRPr="00B110D0" w:rsidRDefault="004F2043" w:rsidP="00FC58DF">
            <w:pPr>
              <w:jc w:val="center"/>
              <w:rPr>
                <w:rFonts w:ascii="Times New Roman" w:hAnsi="Times New Roman" w:cs="Times New Roman"/>
              </w:rPr>
            </w:pPr>
            <w:r w:rsidRPr="00B110D0">
              <w:rPr>
                <w:rFonts w:ascii="Times New Roman" w:hAnsi="Times New Roman" w:cs="Times New Roman"/>
              </w:rPr>
              <w:t xml:space="preserve">Date of joining </w:t>
            </w:r>
          </w:p>
        </w:tc>
        <w:tc>
          <w:tcPr>
            <w:tcW w:w="2129" w:type="dxa"/>
          </w:tcPr>
          <w:p w14:paraId="4DA06C54" w14:textId="3D91B7E1" w:rsidR="00FC58DF" w:rsidRPr="00B110D0" w:rsidRDefault="004F2043" w:rsidP="00FC58DF">
            <w:pPr>
              <w:jc w:val="center"/>
              <w:rPr>
                <w:rFonts w:ascii="Times New Roman" w:hAnsi="Times New Roman" w:cs="Times New Roman"/>
              </w:rPr>
            </w:pPr>
            <w:r w:rsidRPr="00B110D0">
              <w:rPr>
                <w:rFonts w:ascii="Times New Roman" w:hAnsi="Times New Roman" w:cs="Times New Roman"/>
              </w:rPr>
              <w:t>Date of signature</w:t>
            </w:r>
          </w:p>
        </w:tc>
        <w:tc>
          <w:tcPr>
            <w:tcW w:w="2129" w:type="dxa"/>
          </w:tcPr>
          <w:p w14:paraId="1E68B832" w14:textId="29F161C2" w:rsidR="00FC58DF" w:rsidRPr="00B110D0" w:rsidRDefault="00FC58DF" w:rsidP="00FC58DF">
            <w:pPr>
              <w:jc w:val="center"/>
              <w:rPr>
                <w:rFonts w:ascii="Times New Roman" w:hAnsi="Times New Roman" w:cs="Times New Roman"/>
              </w:rPr>
            </w:pPr>
            <w:r w:rsidRPr="00B110D0">
              <w:rPr>
                <w:rFonts w:ascii="Times New Roman" w:hAnsi="Times New Roman" w:cs="Times New Roman"/>
              </w:rPr>
              <w:t>Highlighted the ILO conventions on human rights</w:t>
            </w:r>
          </w:p>
        </w:tc>
      </w:tr>
      <w:tr w:rsidR="00FC58DF" w:rsidRPr="00B110D0" w14:paraId="12B83952" w14:textId="77777777" w:rsidTr="00FC58DF">
        <w:tc>
          <w:tcPr>
            <w:tcW w:w="2129" w:type="dxa"/>
          </w:tcPr>
          <w:p w14:paraId="315F0EC9" w14:textId="78FAAF42" w:rsidR="004F2043" w:rsidRPr="00B110D0" w:rsidRDefault="004F2043" w:rsidP="004F2043">
            <w:pPr>
              <w:jc w:val="center"/>
              <w:rPr>
                <w:rFonts w:ascii="Times New Roman" w:hAnsi="Times New Roman" w:cs="Times New Roman"/>
              </w:rPr>
            </w:pPr>
            <w:r w:rsidRPr="00B110D0">
              <w:rPr>
                <w:rFonts w:ascii="Times New Roman" w:hAnsi="Times New Roman" w:cs="Times New Roman"/>
              </w:rPr>
              <w:t>Ratification:</w:t>
            </w:r>
          </w:p>
          <w:p w14:paraId="6B9D6A0C" w14:textId="3CC8A8A6" w:rsidR="00FC58DF" w:rsidRPr="00B110D0" w:rsidRDefault="004F2043" w:rsidP="004F2043">
            <w:pPr>
              <w:jc w:val="center"/>
              <w:rPr>
                <w:rFonts w:ascii="Times New Roman" w:hAnsi="Times New Roman" w:cs="Times New Roman"/>
              </w:rPr>
            </w:pPr>
            <w:r w:rsidRPr="00B110D0">
              <w:rPr>
                <w:rFonts w:ascii="Times New Roman" w:hAnsi="Times New Roman" w:cs="Times New Roman"/>
              </w:rPr>
              <w:t>Legislative Decree No. 70 of 25/06/19977</w:t>
            </w:r>
          </w:p>
        </w:tc>
        <w:tc>
          <w:tcPr>
            <w:tcW w:w="2129" w:type="dxa"/>
          </w:tcPr>
          <w:p w14:paraId="10FA316B" w14:textId="19B44981" w:rsidR="00FC58DF" w:rsidRPr="00B110D0" w:rsidRDefault="004F2043" w:rsidP="00FC58DF">
            <w:pPr>
              <w:jc w:val="center"/>
              <w:rPr>
                <w:rFonts w:ascii="Times New Roman" w:hAnsi="Times New Roman" w:cs="Times New Roman"/>
              </w:rPr>
            </w:pPr>
            <w:r w:rsidRPr="00B110D0">
              <w:rPr>
                <w:rFonts w:ascii="Times New Roman" w:hAnsi="Times New Roman" w:cs="Times New Roman"/>
              </w:rPr>
              <w:t>Joined in 01/06/1977</w:t>
            </w:r>
          </w:p>
        </w:tc>
        <w:tc>
          <w:tcPr>
            <w:tcW w:w="2129" w:type="dxa"/>
          </w:tcPr>
          <w:p w14:paraId="69468E71" w14:textId="77777777" w:rsidR="00FC58DF" w:rsidRPr="00B110D0" w:rsidRDefault="00FC58DF" w:rsidP="00FC58DF">
            <w:pPr>
              <w:jc w:val="center"/>
              <w:rPr>
                <w:rFonts w:ascii="Times New Roman" w:hAnsi="Times New Roman" w:cs="Times New Roman"/>
              </w:rPr>
            </w:pPr>
          </w:p>
        </w:tc>
        <w:tc>
          <w:tcPr>
            <w:tcW w:w="2129" w:type="dxa"/>
          </w:tcPr>
          <w:p w14:paraId="1E3977D0" w14:textId="77777777" w:rsidR="004F2043" w:rsidRPr="00B110D0" w:rsidRDefault="004F2043" w:rsidP="004F2043">
            <w:pPr>
              <w:jc w:val="right"/>
              <w:rPr>
                <w:rFonts w:ascii="Times New Roman" w:hAnsi="Times New Roman" w:cs="Times New Roman"/>
                <w:rtl/>
              </w:rPr>
            </w:pPr>
            <w:r w:rsidRPr="00B110D0">
              <w:rPr>
                <w:rFonts w:ascii="Times New Roman" w:hAnsi="Times New Roman" w:cs="Times New Roman"/>
                <w:rtl/>
              </w:rPr>
              <w:t>إتفاقية العمل الجبري</w:t>
            </w:r>
          </w:p>
          <w:p w14:paraId="1DB62C40" w14:textId="2731B596" w:rsidR="004F2043" w:rsidRPr="00B110D0" w:rsidRDefault="004F2043" w:rsidP="004F2043">
            <w:pPr>
              <w:rPr>
                <w:rFonts w:ascii="Times New Roman" w:hAnsi="Times New Roman" w:cs="Times New Roman"/>
                <w:b/>
                <w:bCs/>
              </w:rPr>
            </w:pPr>
            <w:r w:rsidRPr="00B110D0">
              <w:rPr>
                <w:rFonts w:ascii="Times New Roman" w:hAnsi="Times New Roman" w:cs="Times New Roman"/>
                <w:b/>
                <w:bCs/>
              </w:rPr>
              <w:t xml:space="preserve">Convention Concerning Forced or Compulsory Labour (ILO no. 29) </w:t>
            </w:r>
          </w:p>
          <w:p w14:paraId="70CC43E0" w14:textId="77777777" w:rsidR="004F2043" w:rsidRPr="00B110D0" w:rsidRDefault="004F2043" w:rsidP="004F2043">
            <w:pPr>
              <w:rPr>
                <w:rFonts w:ascii="Times New Roman" w:hAnsi="Times New Roman" w:cs="Times New Roman"/>
              </w:rPr>
            </w:pPr>
            <w:r w:rsidRPr="00B110D0">
              <w:rPr>
                <w:rFonts w:ascii="Times New Roman" w:hAnsi="Times New Roman" w:cs="Times New Roman"/>
              </w:rPr>
              <w:t>Geneva, 22/06/1930</w:t>
            </w:r>
          </w:p>
          <w:p w14:paraId="52D36435" w14:textId="38B8F36E" w:rsidR="00FC58DF" w:rsidRPr="00B110D0" w:rsidRDefault="004F2043" w:rsidP="004F2043">
            <w:pPr>
              <w:rPr>
                <w:rFonts w:ascii="Times New Roman" w:hAnsi="Times New Roman" w:cs="Times New Roman"/>
              </w:rPr>
            </w:pPr>
            <w:r w:rsidRPr="00B110D0">
              <w:rPr>
                <w:rFonts w:ascii="Times New Roman" w:hAnsi="Times New Roman" w:cs="Times New Roman"/>
              </w:rPr>
              <w:t>(Entry into force: 01/05/1932)</w:t>
            </w:r>
          </w:p>
        </w:tc>
      </w:tr>
      <w:tr w:rsidR="00FC58DF" w:rsidRPr="00B110D0" w14:paraId="1EC5D77B" w14:textId="77777777" w:rsidTr="00FC58DF">
        <w:tc>
          <w:tcPr>
            <w:tcW w:w="2129" w:type="dxa"/>
          </w:tcPr>
          <w:p w14:paraId="4F9AC7B1"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The Ministry of Labor has prepared a draft law authorizing the Government to accede to this Convention.</w:t>
            </w:r>
          </w:p>
          <w:p w14:paraId="407BC020" w14:textId="7FEBA9CA" w:rsidR="00FC58DF" w:rsidRPr="00B110D0" w:rsidRDefault="004F2043" w:rsidP="004F2043">
            <w:pPr>
              <w:jc w:val="center"/>
              <w:rPr>
                <w:rFonts w:ascii="Times New Roman" w:hAnsi="Times New Roman" w:cs="Times New Roman"/>
              </w:rPr>
            </w:pPr>
            <w:r w:rsidRPr="00B110D0">
              <w:rPr>
                <w:rFonts w:ascii="Times New Roman" w:hAnsi="Times New Roman" w:cs="Times New Roman"/>
              </w:rPr>
              <w:t>Decree No. 8530 of 20/07/2012.</w:t>
            </w:r>
          </w:p>
        </w:tc>
        <w:tc>
          <w:tcPr>
            <w:tcW w:w="2129" w:type="dxa"/>
          </w:tcPr>
          <w:p w14:paraId="66867473" w14:textId="77777777" w:rsidR="00FC58DF" w:rsidRPr="00B110D0" w:rsidRDefault="00FC58DF" w:rsidP="00FC58DF">
            <w:pPr>
              <w:jc w:val="center"/>
              <w:rPr>
                <w:rFonts w:ascii="Times New Roman" w:hAnsi="Times New Roman" w:cs="Times New Roman"/>
              </w:rPr>
            </w:pPr>
          </w:p>
        </w:tc>
        <w:tc>
          <w:tcPr>
            <w:tcW w:w="2129" w:type="dxa"/>
          </w:tcPr>
          <w:p w14:paraId="4F2E3E09" w14:textId="77777777" w:rsidR="00FC58DF" w:rsidRPr="00B110D0" w:rsidRDefault="00FC58DF" w:rsidP="00FC58DF">
            <w:pPr>
              <w:jc w:val="center"/>
              <w:rPr>
                <w:rFonts w:ascii="Times New Roman" w:hAnsi="Times New Roman" w:cs="Times New Roman"/>
              </w:rPr>
            </w:pPr>
          </w:p>
        </w:tc>
        <w:tc>
          <w:tcPr>
            <w:tcW w:w="2129" w:type="dxa"/>
          </w:tcPr>
          <w:p w14:paraId="54A8699B" w14:textId="77777777" w:rsidR="004F2043" w:rsidRPr="00B110D0" w:rsidRDefault="004F2043" w:rsidP="004F2043">
            <w:pPr>
              <w:spacing w:line="20" w:lineRule="atLeast"/>
              <w:jc w:val="right"/>
              <w:rPr>
                <w:rFonts w:ascii="Times New Roman" w:hAnsi="Times New Roman" w:cs="Times New Roman"/>
                <w:rtl/>
              </w:rPr>
            </w:pPr>
            <w:r w:rsidRPr="00B110D0">
              <w:rPr>
                <w:rFonts w:ascii="Times New Roman" w:hAnsi="Times New Roman" w:cs="Times New Roman"/>
                <w:rtl/>
              </w:rPr>
              <w:t xml:space="preserve">إتفاقية الحرية النقابية وحماية حق التنظيم </w:t>
            </w:r>
          </w:p>
          <w:p w14:paraId="5BE832C7" w14:textId="77777777" w:rsidR="004F2043" w:rsidRPr="00B110D0" w:rsidRDefault="004F2043" w:rsidP="004F2043">
            <w:pPr>
              <w:spacing w:line="20" w:lineRule="atLeast"/>
              <w:rPr>
                <w:rFonts w:ascii="Times New Roman" w:hAnsi="Times New Roman" w:cs="Times New Roman"/>
                <w:b/>
                <w:bCs/>
              </w:rPr>
            </w:pPr>
            <w:r w:rsidRPr="00B110D0">
              <w:rPr>
                <w:rFonts w:ascii="Times New Roman" w:hAnsi="Times New Roman" w:cs="Times New Roman"/>
                <w:b/>
                <w:bCs/>
              </w:rPr>
              <w:t>Freedom of Association and Protection of the Right to Organise Convention (ILO no. 87)</w:t>
            </w:r>
          </w:p>
          <w:p w14:paraId="75F0E377" w14:textId="77777777" w:rsidR="004F2043" w:rsidRPr="00B110D0" w:rsidRDefault="004F2043" w:rsidP="004F2043">
            <w:pPr>
              <w:spacing w:line="20" w:lineRule="atLeast"/>
              <w:rPr>
                <w:rFonts w:ascii="Times New Roman" w:hAnsi="Times New Roman" w:cs="Times New Roman"/>
              </w:rPr>
            </w:pPr>
            <w:r w:rsidRPr="00B110D0">
              <w:rPr>
                <w:rFonts w:ascii="Times New Roman" w:hAnsi="Times New Roman" w:cs="Times New Roman"/>
              </w:rPr>
              <w:t>Geneva, 09/07/1948</w:t>
            </w:r>
          </w:p>
          <w:p w14:paraId="3C0ECC71" w14:textId="35535101" w:rsidR="00FC58DF" w:rsidRPr="00B110D0" w:rsidRDefault="004F2043" w:rsidP="004F2043">
            <w:pPr>
              <w:rPr>
                <w:rFonts w:ascii="Times New Roman" w:hAnsi="Times New Roman" w:cs="Times New Roman"/>
              </w:rPr>
            </w:pPr>
            <w:r w:rsidRPr="00B110D0">
              <w:rPr>
                <w:rFonts w:ascii="Times New Roman" w:hAnsi="Times New Roman" w:cs="Times New Roman"/>
              </w:rPr>
              <w:t>(entry into force: 04/07/1950)</w:t>
            </w:r>
          </w:p>
        </w:tc>
      </w:tr>
      <w:tr w:rsidR="00FC58DF" w:rsidRPr="00B110D0" w14:paraId="061F83D5" w14:textId="77777777" w:rsidTr="00FC58DF">
        <w:tc>
          <w:tcPr>
            <w:tcW w:w="2129" w:type="dxa"/>
          </w:tcPr>
          <w:p w14:paraId="3B7074A8" w14:textId="64381AE9" w:rsidR="004F2043" w:rsidRPr="00B110D0" w:rsidRDefault="004F2043" w:rsidP="004F2043">
            <w:pPr>
              <w:jc w:val="center"/>
              <w:rPr>
                <w:rFonts w:ascii="Times New Roman" w:hAnsi="Times New Roman" w:cs="Times New Roman"/>
              </w:rPr>
            </w:pPr>
            <w:r w:rsidRPr="00B110D0">
              <w:rPr>
                <w:rFonts w:ascii="Times New Roman" w:hAnsi="Times New Roman" w:cs="Times New Roman"/>
              </w:rPr>
              <w:t>Ratification:</w:t>
            </w:r>
          </w:p>
          <w:p w14:paraId="26E847A7" w14:textId="145FBE41" w:rsidR="004F2043" w:rsidRPr="00B110D0" w:rsidRDefault="004F2043" w:rsidP="004F2043">
            <w:pPr>
              <w:jc w:val="center"/>
              <w:rPr>
                <w:rFonts w:ascii="Times New Roman" w:hAnsi="Times New Roman" w:cs="Times New Roman"/>
              </w:rPr>
            </w:pPr>
            <w:r w:rsidRPr="00B110D0">
              <w:rPr>
                <w:rFonts w:ascii="Times New Roman" w:hAnsi="Times New Roman" w:cs="Times New Roman"/>
              </w:rPr>
              <w:t>Legislative Decree No. 70 of 25/06/1977</w:t>
            </w:r>
          </w:p>
        </w:tc>
        <w:tc>
          <w:tcPr>
            <w:tcW w:w="2129" w:type="dxa"/>
          </w:tcPr>
          <w:p w14:paraId="04891968" w14:textId="77777777" w:rsidR="00FC58DF" w:rsidRPr="00B110D0" w:rsidRDefault="004F2043" w:rsidP="00FC58DF">
            <w:pPr>
              <w:jc w:val="center"/>
              <w:rPr>
                <w:rFonts w:ascii="Times New Roman" w:hAnsi="Times New Roman" w:cs="Times New Roman"/>
              </w:rPr>
            </w:pPr>
            <w:r w:rsidRPr="00B110D0">
              <w:rPr>
                <w:rFonts w:ascii="Times New Roman" w:hAnsi="Times New Roman" w:cs="Times New Roman"/>
              </w:rPr>
              <w:t xml:space="preserve">Joined </w:t>
            </w:r>
          </w:p>
          <w:p w14:paraId="38118D76" w14:textId="20CEC780" w:rsidR="004F2043" w:rsidRPr="00B110D0" w:rsidRDefault="004F2043" w:rsidP="00FC58DF">
            <w:pPr>
              <w:jc w:val="center"/>
              <w:rPr>
                <w:rFonts w:ascii="Times New Roman" w:hAnsi="Times New Roman" w:cs="Times New Roman"/>
              </w:rPr>
            </w:pPr>
            <w:r w:rsidRPr="00B110D0">
              <w:rPr>
                <w:rFonts w:ascii="Times New Roman" w:hAnsi="Times New Roman" w:cs="Times New Roman"/>
              </w:rPr>
              <w:t>01/06/1977</w:t>
            </w:r>
          </w:p>
        </w:tc>
        <w:tc>
          <w:tcPr>
            <w:tcW w:w="2129" w:type="dxa"/>
          </w:tcPr>
          <w:p w14:paraId="146CBFC3" w14:textId="77777777" w:rsidR="00FC58DF" w:rsidRPr="00B110D0" w:rsidRDefault="00FC58DF" w:rsidP="00FC58DF">
            <w:pPr>
              <w:jc w:val="center"/>
              <w:rPr>
                <w:rFonts w:ascii="Times New Roman" w:hAnsi="Times New Roman" w:cs="Times New Roman"/>
              </w:rPr>
            </w:pPr>
          </w:p>
        </w:tc>
        <w:tc>
          <w:tcPr>
            <w:tcW w:w="2129" w:type="dxa"/>
          </w:tcPr>
          <w:p w14:paraId="26F31EDF" w14:textId="77777777" w:rsidR="004F2043" w:rsidRPr="00B110D0" w:rsidRDefault="004F2043" w:rsidP="004F2043">
            <w:pPr>
              <w:spacing w:line="20" w:lineRule="atLeast"/>
              <w:jc w:val="right"/>
              <w:rPr>
                <w:rFonts w:ascii="Times New Roman" w:hAnsi="Times New Roman" w:cs="Times New Roman"/>
                <w:rtl/>
              </w:rPr>
            </w:pPr>
            <w:r w:rsidRPr="00B110D0">
              <w:rPr>
                <w:rFonts w:ascii="Times New Roman" w:hAnsi="Times New Roman" w:cs="Times New Roman"/>
                <w:rtl/>
              </w:rPr>
              <w:t>إتفاقية حق التنظيم والمفاوضة الجماعية</w:t>
            </w:r>
          </w:p>
          <w:p w14:paraId="674BCC81" w14:textId="77777777" w:rsidR="004F2043" w:rsidRPr="00B110D0" w:rsidRDefault="004F2043" w:rsidP="004F2043">
            <w:pPr>
              <w:rPr>
                <w:rFonts w:ascii="Times New Roman" w:hAnsi="Times New Roman" w:cs="Times New Roman"/>
                <w:b/>
                <w:bCs/>
              </w:rPr>
            </w:pPr>
            <w:r w:rsidRPr="00B110D0">
              <w:rPr>
                <w:rFonts w:ascii="Times New Roman" w:hAnsi="Times New Roman" w:cs="Times New Roman"/>
                <w:b/>
                <w:bCs/>
              </w:rPr>
              <w:t>Right to Organise and Collective Bargaining Convention (ILO no. 98)</w:t>
            </w:r>
          </w:p>
          <w:p w14:paraId="61F159E9" w14:textId="77777777" w:rsidR="004F2043" w:rsidRPr="00B110D0" w:rsidRDefault="004F2043" w:rsidP="004F2043">
            <w:pPr>
              <w:rPr>
                <w:rFonts w:ascii="Times New Roman" w:hAnsi="Times New Roman" w:cs="Times New Roman"/>
              </w:rPr>
            </w:pPr>
            <w:r w:rsidRPr="00B110D0">
              <w:rPr>
                <w:rFonts w:ascii="Times New Roman" w:hAnsi="Times New Roman" w:cs="Times New Roman"/>
              </w:rPr>
              <w:t>Geneva, 01/07/1949</w:t>
            </w:r>
          </w:p>
          <w:p w14:paraId="2B0551CA" w14:textId="48FDD9D5" w:rsidR="00FC58DF" w:rsidRPr="00B110D0" w:rsidRDefault="004F2043" w:rsidP="004F2043">
            <w:pPr>
              <w:rPr>
                <w:rFonts w:ascii="Times New Roman" w:hAnsi="Times New Roman" w:cs="Times New Roman"/>
              </w:rPr>
            </w:pPr>
            <w:r w:rsidRPr="00B110D0">
              <w:rPr>
                <w:rFonts w:ascii="Times New Roman" w:hAnsi="Times New Roman" w:cs="Times New Roman"/>
              </w:rPr>
              <w:t>(Entry into force: 18/07/1951)</w:t>
            </w:r>
          </w:p>
        </w:tc>
      </w:tr>
      <w:tr w:rsidR="00FC58DF" w:rsidRPr="00B110D0" w14:paraId="5200B46B" w14:textId="77777777" w:rsidTr="00FC58DF">
        <w:tc>
          <w:tcPr>
            <w:tcW w:w="2129" w:type="dxa"/>
          </w:tcPr>
          <w:p w14:paraId="28E1BCA5"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Ratification:</w:t>
            </w:r>
          </w:p>
          <w:p w14:paraId="021146DE" w14:textId="770EDAC2" w:rsidR="00FC58DF" w:rsidRPr="00B110D0" w:rsidRDefault="004F2043" w:rsidP="004F2043">
            <w:pPr>
              <w:jc w:val="center"/>
              <w:rPr>
                <w:rFonts w:ascii="Times New Roman" w:hAnsi="Times New Roman" w:cs="Times New Roman"/>
              </w:rPr>
            </w:pPr>
            <w:r w:rsidRPr="00B110D0">
              <w:rPr>
                <w:rFonts w:ascii="Times New Roman" w:hAnsi="Times New Roman" w:cs="Times New Roman"/>
              </w:rPr>
              <w:t>Legislative Decree No. 70 of 25/06/1977</w:t>
            </w:r>
          </w:p>
        </w:tc>
        <w:tc>
          <w:tcPr>
            <w:tcW w:w="2129" w:type="dxa"/>
          </w:tcPr>
          <w:p w14:paraId="7DAD5C86"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 xml:space="preserve">Joined </w:t>
            </w:r>
          </w:p>
          <w:p w14:paraId="6BD866DF" w14:textId="7EC37018" w:rsidR="00FC58DF" w:rsidRPr="00B110D0" w:rsidRDefault="004F2043" w:rsidP="004F2043">
            <w:pPr>
              <w:jc w:val="center"/>
              <w:rPr>
                <w:rFonts w:ascii="Times New Roman" w:hAnsi="Times New Roman" w:cs="Times New Roman"/>
              </w:rPr>
            </w:pPr>
            <w:r w:rsidRPr="00B110D0">
              <w:rPr>
                <w:rFonts w:ascii="Times New Roman" w:hAnsi="Times New Roman" w:cs="Times New Roman"/>
              </w:rPr>
              <w:t>01/06/1977</w:t>
            </w:r>
          </w:p>
        </w:tc>
        <w:tc>
          <w:tcPr>
            <w:tcW w:w="2129" w:type="dxa"/>
          </w:tcPr>
          <w:p w14:paraId="67EF6A01" w14:textId="77777777" w:rsidR="00FC58DF" w:rsidRPr="00B110D0" w:rsidRDefault="00FC58DF" w:rsidP="00FC58DF">
            <w:pPr>
              <w:jc w:val="center"/>
              <w:rPr>
                <w:rFonts w:ascii="Times New Roman" w:hAnsi="Times New Roman" w:cs="Times New Roman"/>
              </w:rPr>
            </w:pPr>
          </w:p>
        </w:tc>
        <w:tc>
          <w:tcPr>
            <w:tcW w:w="2129" w:type="dxa"/>
          </w:tcPr>
          <w:p w14:paraId="7CC5AFBB" w14:textId="71A9864C" w:rsidR="004F2043" w:rsidRPr="00B110D0" w:rsidRDefault="004F2043" w:rsidP="004F2043">
            <w:pPr>
              <w:spacing w:line="20" w:lineRule="atLeast"/>
              <w:jc w:val="right"/>
              <w:rPr>
                <w:rFonts w:ascii="Times New Roman" w:hAnsi="Times New Roman" w:cs="Times New Roman"/>
                <w:rtl/>
              </w:rPr>
            </w:pPr>
            <w:r w:rsidRPr="00B110D0">
              <w:rPr>
                <w:rFonts w:ascii="Times New Roman" w:hAnsi="Times New Roman" w:cs="Times New Roman"/>
                <w:rtl/>
              </w:rPr>
              <w:t>إتفاقية المساواة في الأجور</w:t>
            </w:r>
          </w:p>
          <w:p w14:paraId="46F38A4D" w14:textId="77777777" w:rsidR="004F2043" w:rsidRPr="00B110D0" w:rsidRDefault="004F2043" w:rsidP="004F2043">
            <w:pPr>
              <w:spacing w:line="20" w:lineRule="atLeast"/>
              <w:rPr>
                <w:rFonts w:ascii="Times New Roman" w:hAnsi="Times New Roman" w:cs="Times New Roman"/>
                <w:b/>
                <w:bCs/>
              </w:rPr>
            </w:pPr>
            <w:r w:rsidRPr="00B110D0">
              <w:rPr>
                <w:rFonts w:ascii="Times New Roman" w:hAnsi="Times New Roman" w:cs="Times New Roman"/>
                <w:b/>
                <w:bCs/>
              </w:rPr>
              <w:t>Equal Remuneration Convention (ILO no. 100)</w:t>
            </w:r>
          </w:p>
          <w:p w14:paraId="080D7F12" w14:textId="77777777" w:rsidR="004F2043" w:rsidRPr="00B110D0" w:rsidRDefault="004F2043" w:rsidP="004F2043">
            <w:pPr>
              <w:spacing w:line="20" w:lineRule="atLeast"/>
              <w:jc w:val="both"/>
              <w:rPr>
                <w:rFonts w:ascii="Times New Roman" w:hAnsi="Times New Roman" w:cs="Times New Roman"/>
              </w:rPr>
            </w:pPr>
            <w:r w:rsidRPr="00B110D0">
              <w:rPr>
                <w:rFonts w:ascii="Times New Roman" w:hAnsi="Times New Roman" w:cs="Times New Roman"/>
              </w:rPr>
              <w:t>Geneva, 29/06/1951</w:t>
            </w:r>
          </w:p>
          <w:p w14:paraId="66C295FB" w14:textId="08D099E1" w:rsidR="00FC58DF" w:rsidRPr="00B110D0" w:rsidRDefault="004F2043" w:rsidP="004F2043">
            <w:pPr>
              <w:jc w:val="center"/>
              <w:rPr>
                <w:rFonts w:ascii="Times New Roman" w:hAnsi="Times New Roman" w:cs="Times New Roman"/>
              </w:rPr>
            </w:pPr>
            <w:r w:rsidRPr="00B110D0">
              <w:rPr>
                <w:rFonts w:ascii="Times New Roman" w:hAnsi="Times New Roman" w:cs="Times New Roman"/>
              </w:rPr>
              <w:lastRenderedPageBreak/>
              <w:t>(entry into force: 23/05/1953</w:t>
            </w:r>
          </w:p>
        </w:tc>
      </w:tr>
      <w:tr w:rsidR="00FC58DF" w:rsidRPr="00B110D0" w14:paraId="4314306F" w14:textId="77777777" w:rsidTr="00FC58DF">
        <w:tc>
          <w:tcPr>
            <w:tcW w:w="2129" w:type="dxa"/>
          </w:tcPr>
          <w:p w14:paraId="0FEB35FF"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lastRenderedPageBreak/>
              <w:t>Ratification:</w:t>
            </w:r>
          </w:p>
          <w:p w14:paraId="00165ED7" w14:textId="4D83324E" w:rsidR="00FC58DF" w:rsidRPr="00B110D0" w:rsidRDefault="004F2043" w:rsidP="004F2043">
            <w:pPr>
              <w:jc w:val="center"/>
              <w:rPr>
                <w:rFonts w:ascii="Times New Roman" w:hAnsi="Times New Roman" w:cs="Times New Roman"/>
              </w:rPr>
            </w:pPr>
            <w:r w:rsidRPr="00B110D0">
              <w:rPr>
                <w:rFonts w:ascii="Times New Roman" w:hAnsi="Times New Roman" w:cs="Times New Roman"/>
              </w:rPr>
              <w:t>Legislative Decree No. 70 of 25/06/1977</w:t>
            </w:r>
          </w:p>
        </w:tc>
        <w:tc>
          <w:tcPr>
            <w:tcW w:w="2129" w:type="dxa"/>
          </w:tcPr>
          <w:p w14:paraId="2C9CB0AA"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 xml:space="preserve">Joined </w:t>
            </w:r>
          </w:p>
          <w:p w14:paraId="75411C25" w14:textId="123241E0" w:rsidR="00FC58DF" w:rsidRPr="00B110D0" w:rsidRDefault="004F2043" w:rsidP="004F2043">
            <w:pPr>
              <w:jc w:val="center"/>
              <w:rPr>
                <w:rFonts w:ascii="Times New Roman" w:hAnsi="Times New Roman" w:cs="Times New Roman"/>
              </w:rPr>
            </w:pPr>
            <w:r w:rsidRPr="00B110D0">
              <w:rPr>
                <w:rFonts w:ascii="Times New Roman" w:hAnsi="Times New Roman" w:cs="Times New Roman"/>
              </w:rPr>
              <w:t>01/06/1977</w:t>
            </w:r>
          </w:p>
        </w:tc>
        <w:tc>
          <w:tcPr>
            <w:tcW w:w="2129" w:type="dxa"/>
          </w:tcPr>
          <w:p w14:paraId="5DE1A091" w14:textId="77777777" w:rsidR="00FC58DF" w:rsidRPr="00B110D0" w:rsidRDefault="00FC58DF" w:rsidP="00FC58DF">
            <w:pPr>
              <w:jc w:val="center"/>
              <w:rPr>
                <w:rFonts w:ascii="Times New Roman" w:hAnsi="Times New Roman" w:cs="Times New Roman"/>
              </w:rPr>
            </w:pPr>
          </w:p>
        </w:tc>
        <w:tc>
          <w:tcPr>
            <w:tcW w:w="2129" w:type="dxa"/>
          </w:tcPr>
          <w:p w14:paraId="05A64074" w14:textId="4A43E7D4" w:rsidR="004F2043" w:rsidRPr="00B110D0" w:rsidRDefault="004F2043" w:rsidP="004F2043">
            <w:pPr>
              <w:spacing w:line="20" w:lineRule="atLeast"/>
              <w:jc w:val="right"/>
              <w:rPr>
                <w:rFonts w:ascii="Times New Roman" w:hAnsi="Times New Roman" w:cs="Times New Roman"/>
                <w:rtl/>
              </w:rPr>
            </w:pPr>
            <w:r w:rsidRPr="00B110D0">
              <w:rPr>
                <w:rFonts w:ascii="Times New Roman" w:hAnsi="Times New Roman" w:cs="Times New Roman"/>
                <w:rtl/>
              </w:rPr>
              <w:t>إتفاقية إلغاء العمل الجبري</w:t>
            </w:r>
          </w:p>
          <w:p w14:paraId="5603552A" w14:textId="77777777" w:rsidR="004F2043" w:rsidRPr="00B110D0" w:rsidRDefault="004F2043" w:rsidP="004F2043">
            <w:pPr>
              <w:spacing w:line="20" w:lineRule="atLeast"/>
              <w:rPr>
                <w:rFonts w:ascii="Times New Roman" w:hAnsi="Times New Roman" w:cs="Times New Roman"/>
                <w:b/>
                <w:bCs/>
              </w:rPr>
            </w:pPr>
            <w:r w:rsidRPr="00B110D0">
              <w:rPr>
                <w:rFonts w:ascii="Times New Roman" w:hAnsi="Times New Roman" w:cs="Times New Roman"/>
                <w:b/>
                <w:bCs/>
              </w:rPr>
              <w:t>Abolition of Forced Labour Convention (ILO no. 105)</w:t>
            </w:r>
          </w:p>
          <w:p w14:paraId="58E720D8" w14:textId="2A75F4AB" w:rsidR="004F2043" w:rsidRPr="00B110D0" w:rsidRDefault="00CD7BE6" w:rsidP="004F2043">
            <w:pPr>
              <w:spacing w:line="20" w:lineRule="atLeast"/>
              <w:rPr>
                <w:rFonts w:ascii="Times New Roman" w:hAnsi="Times New Roman" w:cs="Times New Roman"/>
              </w:rPr>
            </w:pPr>
            <w:r w:rsidRPr="00B110D0">
              <w:rPr>
                <w:rFonts w:ascii="Times New Roman" w:hAnsi="Times New Roman" w:cs="Times New Roman"/>
              </w:rPr>
              <w:t xml:space="preserve">Geneva </w:t>
            </w:r>
            <w:r w:rsidR="004F2043" w:rsidRPr="00B110D0">
              <w:rPr>
                <w:rFonts w:ascii="Times New Roman" w:hAnsi="Times New Roman" w:cs="Times New Roman"/>
              </w:rPr>
              <w:t>25/06/1957</w:t>
            </w:r>
          </w:p>
          <w:p w14:paraId="33D9BC29" w14:textId="4617F967" w:rsidR="00FC58DF" w:rsidRPr="00B110D0" w:rsidRDefault="004F2043" w:rsidP="004F2043">
            <w:pPr>
              <w:rPr>
                <w:rFonts w:ascii="Times New Roman" w:hAnsi="Times New Roman" w:cs="Times New Roman"/>
              </w:rPr>
            </w:pPr>
            <w:r w:rsidRPr="00B110D0">
              <w:rPr>
                <w:rFonts w:ascii="Times New Roman" w:hAnsi="Times New Roman" w:cs="Times New Roman"/>
              </w:rPr>
              <w:t>(</w:t>
            </w:r>
            <w:r w:rsidR="00CD7BE6" w:rsidRPr="00B110D0">
              <w:rPr>
                <w:rFonts w:ascii="Times New Roman" w:hAnsi="Times New Roman" w:cs="Times New Roman"/>
              </w:rPr>
              <w:t>Entry</w:t>
            </w:r>
            <w:r w:rsidRPr="00B110D0">
              <w:rPr>
                <w:rFonts w:ascii="Times New Roman" w:hAnsi="Times New Roman" w:cs="Times New Roman"/>
              </w:rPr>
              <w:t xml:space="preserve"> into force: 17/01/1959)</w:t>
            </w:r>
          </w:p>
        </w:tc>
      </w:tr>
      <w:tr w:rsidR="00FC58DF" w:rsidRPr="00B110D0" w14:paraId="7E264CAB" w14:textId="77777777" w:rsidTr="00FC58DF">
        <w:tc>
          <w:tcPr>
            <w:tcW w:w="2129" w:type="dxa"/>
          </w:tcPr>
          <w:p w14:paraId="3D2DBCCB"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Ratification:</w:t>
            </w:r>
          </w:p>
          <w:p w14:paraId="7892ED5C" w14:textId="1EB08526" w:rsidR="00FC58DF" w:rsidRPr="00B110D0" w:rsidRDefault="004F2043" w:rsidP="004F2043">
            <w:pPr>
              <w:jc w:val="center"/>
              <w:rPr>
                <w:rFonts w:ascii="Times New Roman" w:hAnsi="Times New Roman" w:cs="Times New Roman"/>
              </w:rPr>
            </w:pPr>
            <w:r w:rsidRPr="00B110D0">
              <w:rPr>
                <w:rFonts w:ascii="Times New Roman" w:hAnsi="Times New Roman" w:cs="Times New Roman"/>
              </w:rPr>
              <w:t>Legislative Decree No. 70 of 25/06/1977</w:t>
            </w:r>
          </w:p>
        </w:tc>
        <w:tc>
          <w:tcPr>
            <w:tcW w:w="2129" w:type="dxa"/>
          </w:tcPr>
          <w:p w14:paraId="2D15F93B"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 xml:space="preserve">Joined </w:t>
            </w:r>
          </w:p>
          <w:p w14:paraId="37A8D6DC" w14:textId="3F071185" w:rsidR="00FC58DF" w:rsidRPr="00B110D0" w:rsidRDefault="004F2043" w:rsidP="004F2043">
            <w:pPr>
              <w:jc w:val="center"/>
              <w:rPr>
                <w:rFonts w:ascii="Times New Roman" w:hAnsi="Times New Roman" w:cs="Times New Roman"/>
              </w:rPr>
            </w:pPr>
            <w:r w:rsidRPr="00B110D0">
              <w:rPr>
                <w:rFonts w:ascii="Times New Roman" w:hAnsi="Times New Roman" w:cs="Times New Roman"/>
              </w:rPr>
              <w:t>01/06/1977</w:t>
            </w:r>
          </w:p>
        </w:tc>
        <w:tc>
          <w:tcPr>
            <w:tcW w:w="2129" w:type="dxa"/>
          </w:tcPr>
          <w:p w14:paraId="63479A40" w14:textId="77777777" w:rsidR="00FC58DF" w:rsidRPr="00B110D0" w:rsidRDefault="00FC58DF" w:rsidP="00FC58DF">
            <w:pPr>
              <w:jc w:val="center"/>
              <w:rPr>
                <w:rFonts w:ascii="Times New Roman" w:hAnsi="Times New Roman" w:cs="Times New Roman"/>
              </w:rPr>
            </w:pPr>
          </w:p>
        </w:tc>
        <w:tc>
          <w:tcPr>
            <w:tcW w:w="2129" w:type="dxa"/>
          </w:tcPr>
          <w:p w14:paraId="2AE24C9B" w14:textId="77777777" w:rsidR="004F2043" w:rsidRPr="00B110D0" w:rsidRDefault="004F2043" w:rsidP="004F2043">
            <w:pPr>
              <w:spacing w:line="20" w:lineRule="atLeast"/>
              <w:jc w:val="right"/>
              <w:rPr>
                <w:rFonts w:ascii="Times New Roman" w:hAnsi="Times New Roman" w:cs="Times New Roman"/>
                <w:rtl/>
              </w:rPr>
            </w:pPr>
            <w:r w:rsidRPr="00B110D0">
              <w:rPr>
                <w:rFonts w:ascii="Times New Roman" w:hAnsi="Times New Roman" w:cs="Times New Roman"/>
                <w:rtl/>
              </w:rPr>
              <w:t>إتفاقية التمييز في الإستخدام والمهنة</w:t>
            </w:r>
          </w:p>
          <w:p w14:paraId="07CC7AF2" w14:textId="77777777" w:rsidR="004F2043" w:rsidRPr="00B110D0" w:rsidRDefault="004F2043" w:rsidP="004F2043">
            <w:pPr>
              <w:spacing w:line="20" w:lineRule="atLeast"/>
              <w:rPr>
                <w:rFonts w:ascii="Times New Roman" w:hAnsi="Times New Roman" w:cs="Times New Roman"/>
                <w:b/>
                <w:bCs/>
              </w:rPr>
            </w:pPr>
            <w:r w:rsidRPr="00B110D0">
              <w:rPr>
                <w:rFonts w:ascii="Times New Roman" w:hAnsi="Times New Roman" w:cs="Times New Roman"/>
                <w:b/>
                <w:bCs/>
              </w:rPr>
              <w:t>Discrimination (Employment and Occupation) Convention (ILO no. 111)</w:t>
            </w:r>
          </w:p>
          <w:p w14:paraId="4A95572D" w14:textId="17E73D57" w:rsidR="004F2043" w:rsidRPr="00B110D0" w:rsidRDefault="00CD7BE6" w:rsidP="004F2043">
            <w:pPr>
              <w:spacing w:line="20" w:lineRule="atLeast"/>
              <w:rPr>
                <w:rFonts w:ascii="Times New Roman" w:hAnsi="Times New Roman" w:cs="Times New Roman"/>
              </w:rPr>
            </w:pPr>
            <w:r w:rsidRPr="00B110D0">
              <w:rPr>
                <w:rFonts w:ascii="Times New Roman" w:hAnsi="Times New Roman" w:cs="Times New Roman"/>
              </w:rPr>
              <w:t xml:space="preserve">Geneva </w:t>
            </w:r>
            <w:r w:rsidR="004F2043" w:rsidRPr="00B110D0">
              <w:rPr>
                <w:rFonts w:ascii="Times New Roman" w:hAnsi="Times New Roman" w:cs="Times New Roman"/>
              </w:rPr>
              <w:t>25/06/1958</w:t>
            </w:r>
          </w:p>
          <w:p w14:paraId="22F3F691" w14:textId="23EE3BA9" w:rsidR="004F2043" w:rsidRPr="00B110D0" w:rsidRDefault="004F2043" w:rsidP="004F2043">
            <w:pPr>
              <w:spacing w:line="20" w:lineRule="atLeast"/>
              <w:rPr>
                <w:rFonts w:ascii="Times New Roman" w:hAnsi="Times New Roman" w:cs="Times New Roman"/>
                <w:rtl/>
              </w:rPr>
            </w:pPr>
            <w:r w:rsidRPr="00B110D0">
              <w:rPr>
                <w:rFonts w:ascii="Times New Roman" w:hAnsi="Times New Roman" w:cs="Times New Roman"/>
              </w:rPr>
              <w:t>(Entry into force: 15/06/1960</w:t>
            </w:r>
          </w:p>
          <w:p w14:paraId="4CF56B68" w14:textId="77777777" w:rsidR="00FC58DF" w:rsidRPr="00B110D0" w:rsidRDefault="00FC58DF" w:rsidP="004F2043">
            <w:pPr>
              <w:jc w:val="right"/>
              <w:rPr>
                <w:rFonts w:ascii="Times New Roman" w:hAnsi="Times New Roman" w:cs="Times New Roman"/>
              </w:rPr>
            </w:pPr>
          </w:p>
        </w:tc>
      </w:tr>
      <w:tr w:rsidR="004F2043" w:rsidRPr="00B110D0" w14:paraId="04D96CA1" w14:textId="77777777" w:rsidTr="00FC58DF">
        <w:tc>
          <w:tcPr>
            <w:tcW w:w="2129" w:type="dxa"/>
          </w:tcPr>
          <w:p w14:paraId="42005666" w14:textId="15616E8F" w:rsidR="004F2043" w:rsidRPr="00B110D0" w:rsidRDefault="004F2043" w:rsidP="004F2043">
            <w:pPr>
              <w:jc w:val="center"/>
              <w:rPr>
                <w:rFonts w:ascii="Times New Roman" w:hAnsi="Times New Roman" w:cs="Times New Roman"/>
              </w:rPr>
            </w:pPr>
            <w:r w:rsidRPr="00B110D0">
              <w:rPr>
                <w:rFonts w:ascii="Times New Roman" w:hAnsi="Times New Roman" w:cs="Times New Roman"/>
              </w:rPr>
              <w:t>Ratification (cont’)</w:t>
            </w:r>
          </w:p>
          <w:p w14:paraId="77A7EC4A" w14:textId="21FF593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Legislative Decree No. 70 of 25/06/1977</w:t>
            </w:r>
          </w:p>
        </w:tc>
        <w:tc>
          <w:tcPr>
            <w:tcW w:w="2129" w:type="dxa"/>
          </w:tcPr>
          <w:p w14:paraId="0D37E0EE" w14:textId="77777777" w:rsidR="004F2043" w:rsidRPr="00B110D0" w:rsidRDefault="004F2043" w:rsidP="004F2043">
            <w:pPr>
              <w:jc w:val="center"/>
              <w:rPr>
                <w:rFonts w:ascii="Times New Roman" w:hAnsi="Times New Roman" w:cs="Times New Roman"/>
              </w:rPr>
            </w:pPr>
            <w:r w:rsidRPr="00B110D0">
              <w:rPr>
                <w:rFonts w:ascii="Times New Roman" w:hAnsi="Times New Roman" w:cs="Times New Roman"/>
              </w:rPr>
              <w:t xml:space="preserve">Joined </w:t>
            </w:r>
          </w:p>
          <w:p w14:paraId="0020D689" w14:textId="33BCB41F" w:rsidR="004F2043" w:rsidRPr="00B110D0" w:rsidRDefault="004F2043" w:rsidP="004F2043">
            <w:pPr>
              <w:jc w:val="center"/>
              <w:rPr>
                <w:rFonts w:ascii="Times New Roman" w:hAnsi="Times New Roman" w:cs="Times New Roman"/>
              </w:rPr>
            </w:pPr>
            <w:r w:rsidRPr="00B110D0">
              <w:rPr>
                <w:rFonts w:ascii="Times New Roman" w:hAnsi="Times New Roman" w:cs="Times New Roman"/>
              </w:rPr>
              <w:t>01/06/1977</w:t>
            </w:r>
          </w:p>
        </w:tc>
        <w:tc>
          <w:tcPr>
            <w:tcW w:w="2129" w:type="dxa"/>
          </w:tcPr>
          <w:p w14:paraId="06D2FECB" w14:textId="77777777" w:rsidR="004F2043" w:rsidRPr="00B110D0" w:rsidRDefault="004F2043" w:rsidP="00FC58DF">
            <w:pPr>
              <w:jc w:val="center"/>
              <w:rPr>
                <w:rFonts w:ascii="Times New Roman" w:hAnsi="Times New Roman" w:cs="Times New Roman"/>
              </w:rPr>
            </w:pPr>
          </w:p>
        </w:tc>
        <w:tc>
          <w:tcPr>
            <w:tcW w:w="2129" w:type="dxa"/>
          </w:tcPr>
          <w:p w14:paraId="5AEE6D71" w14:textId="77777777" w:rsidR="004F2043" w:rsidRPr="00B110D0" w:rsidRDefault="004F2043" w:rsidP="004F2043">
            <w:pPr>
              <w:jc w:val="right"/>
              <w:rPr>
                <w:rFonts w:ascii="Times New Roman" w:hAnsi="Times New Roman" w:cs="Times New Roman"/>
                <w:rtl/>
              </w:rPr>
            </w:pPr>
            <w:r w:rsidRPr="00B110D0">
              <w:rPr>
                <w:rFonts w:ascii="Times New Roman" w:hAnsi="Times New Roman" w:cs="Times New Roman"/>
                <w:rtl/>
              </w:rPr>
              <w:t>إتفاقية سياسة العمالة</w:t>
            </w:r>
          </w:p>
          <w:p w14:paraId="58BEA2F7" w14:textId="7749AD9D" w:rsidR="004F2043" w:rsidRPr="00B110D0" w:rsidRDefault="004F2043" w:rsidP="004F2043">
            <w:pPr>
              <w:spacing w:line="20" w:lineRule="atLeast"/>
              <w:rPr>
                <w:rFonts w:ascii="Times New Roman" w:hAnsi="Times New Roman" w:cs="Times New Roman"/>
                <w:b/>
                <w:bCs/>
              </w:rPr>
            </w:pPr>
            <w:r w:rsidRPr="00B110D0">
              <w:rPr>
                <w:rFonts w:ascii="Times New Roman" w:hAnsi="Times New Roman" w:cs="Times New Roman"/>
                <w:b/>
                <w:bCs/>
              </w:rPr>
              <w:t>Employment Policy Convention (ILO no. 122)</w:t>
            </w:r>
          </w:p>
          <w:p w14:paraId="247EBC11" w14:textId="238BACDB" w:rsidR="004F2043" w:rsidRPr="00B110D0" w:rsidRDefault="00CD7BE6" w:rsidP="004F2043">
            <w:pPr>
              <w:spacing w:line="20" w:lineRule="atLeast"/>
              <w:rPr>
                <w:rFonts w:ascii="Times New Roman" w:hAnsi="Times New Roman" w:cs="Times New Roman"/>
              </w:rPr>
            </w:pPr>
            <w:r w:rsidRPr="00B110D0">
              <w:rPr>
                <w:rFonts w:ascii="Times New Roman" w:hAnsi="Times New Roman" w:cs="Times New Roman"/>
              </w:rPr>
              <w:t xml:space="preserve">Geneva </w:t>
            </w:r>
            <w:r w:rsidR="004F2043" w:rsidRPr="00B110D0">
              <w:rPr>
                <w:rFonts w:ascii="Times New Roman" w:hAnsi="Times New Roman" w:cs="Times New Roman"/>
              </w:rPr>
              <w:t>09/07/1964</w:t>
            </w:r>
          </w:p>
          <w:p w14:paraId="67856DFD" w14:textId="04AECDA2" w:rsidR="004F2043" w:rsidRPr="00B110D0" w:rsidRDefault="004F2043" w:rsidP="004F2043">
            <w:pPr>
              <w:rPr>
                <w:rFonts w:ascii="Times New Roman" w:hAnsi="Times New Roman" w:cs="Times New Roman"/>
              </w:rPr>
            </w:pPr>
            <w:r w:rsidRPr="00B110D0">
              <w:rPr>
                <w:rFonts w:ascii="Times New Roman" w:hAnsi="Times New Roman" w:cs="Times New Roman"/>
              </w:rPr>
              <w:t>(Entry into force: 09/07/1965)</w:t>
            </w:r>
          </w:p>
        </w:tc>
      </w:tr>
    </w:tbl>
    <w:p w14:paraId="1E512D2E" w14:textId="52A570AE" w:rsidR="004F2043" w:rsidRPr="00B110D0" w:rsidRDefault="004F2043" w:rsidP="00FC58DF">
      <w:pPr>
        <w:jc w:val="center"/>
        <w:rPr>
          <w:rFonts w:ascii="Times New Roman" w:hAnsi="Times New Roman" w:cs="Times New Roman"/>
        </w:rPr>
      </w:pPr>
      <w:r w:rsidRPr="00B110D0">
        <w:rPr>
          <w:rFonts w:ascii="Times New Roman" w:hAnsi="Times New Roman" w:cs="Times New Roman"/>
        </w:rPr>
        <w:br w:type="page"/>
      </w:r>
    </w:p>
    <w:p w14:paraId="2FE0AB96" w14:textId="3B7BF333" w:rsidR="00FC58DF" w:rsidRPr="00B110D0" w:rsidRDefault="00CD7BE6" w:rsidP="00CD7BE6">
      <w:pPr>
        <w:rPr>
          <w:rFonts w:ascii="Times New Roman" w:hAnsi="Times New Roman" w:cs="Times New Roman"/>
        </w:rPr>
      </w:pPr>
      <w:r w:rsidRPr="00B110D0">
        <w:rPr>
          <w:rFonts w:ascii="Times New Roman" w:hAnsi="Times New Roman" w:cs="Times New Roman"/>
        </w:rPr>
        <w:lastRenderedPageBreak/>
        <w:t>(Continue)</w:t>
      </w:r>
    </w:p>
    <w:p w14:paraId="3028BE91" w14:textId="77777777" w:rsidR="00CD7BE6" w:rsidRPr="00B110D0" w:rsidRDefault="00CD7BE6" w:rsidP="00CD7BE6">
      <w:pPr>
        <w:rPr>
          <w:rFonts w:ascii="Times New Roman" w:hAnsi="Times New Roman" w:cs="Times New Roman"/>
        </w:rPr>
      </w:pPr>
    </w:p>
    <w:tbl>
      <w:tblPr>
        <w:tblStyle w:val="TableGrid"/>
        <w:tblW w:w="0" w:type="auto"/>
        <w:tblLook w:val="04A0" w:firstRow="1" w:lastRow="0" w:firstColumn="1" w:lastColumn="0" w:noHBand="0" w:noVBand="1"/>
      </w:tblPr>
      <w:tblGrid>
        <w:gridCol w:w="2129"/>
        <w:gridCol w:w="2129"/>
        <w:gridCol w:w="2129"/>
        <w:gridCol w:w="2129"/>
      </w:tblGrid>
      <w:tr w:rsidR="00CD7BE6" w:rsidRPr="00B110D0" w14:paraId="167C2291" w14:textId="77777777" w:rsidTr="00CD7BE6">
        <w:tc>
          <w:tcPr>
            <w:tcW w:w="2129" w:type="dxa"/>
          </w:tcPr>
          <w:p w14:paraId="6A6CEACF" w14:textId="77777777" w:rsidR="00CD7BE6" w:rsidRPr="00B110D0" w:rsidRDefault="00CD7BE6" w:rsidP="00CD7BE6">
            <w:pPr>
              <w:jc w:val="center"/>
              <w:rPr>
                <w:rFonts w:ascii="Times New Roman" w:hAnsi="Times New Roman" w:cs="Times New Roman"/>
              </w:rPr>
            </w:pPr>
            <w:r w:rsidRPr="00B110D0">
              <w:rPr>
                <w:rFonts w:ascii="Times New Roman" w:hAnsi="Times New Roman" w:cs="Times New Roman"/>
              </w:rPr>
              <w:t xml:space="preserve">Notes </w:t>
            </w:r>
          </w:p>
        </w:tc>
        <w:tc>
          <w:tcPr>
            <w:tcW w:w="2129" w:type="dxa"/>
          </w:tcPr>
          <w:p w14:paraId="6F78F963" w14:textId="77777777" w:rsidR="00CD7BE6" w:rsidRPr="00B110D0" w:rsidRDefault="00CD7BE6" w:rsidP="00CD7BE6">
            <w:pPr>
              <w:jc w:val="center"/>
              <w:rPr>
                <w:rFonts w:ascii="Times New Roman" w:hAnsi="Times New Roman" w:cs="Times New Roman"/>
              </w:rPr>
            </w:pPr>
            <w:r w:rsidRPr="00B110D0">
              <w:rPr>
                <w:rFonts w:ascii="Times New Roman" w:hAnsi="Times New Roman" w:cs="Times New Roman"/>
              </w:rPr>
              <w:t xml:space="preserve">Date of joining </w:t>
            </w:r>
          </w:p>
        </w:tc>
        <w:tc>
          <w:tcPr>
            <w:tcW w:w="2129" w:type="dxa"/>
          </w:tcPr>
          <w:p w14:paraId="0F044447" w14:textId="77777777" w:rsidR="00CD7BE6" w:rsidRPr="00B110D0" w:rsidRDefault="00CD7BE6" w:rsidP="00CD7BE6">
            <w:pPr>
              <w:jc w:val="center"/>
              <w:rPr>
                <w:rFonts w:ascii="Times New Roman" w:hAnsi="Times New Roman" w:cs="Times New Roman"/>
              </w:rPr>
            </w:pPr>
            <w:r w:rsidRPr="00B110D0">
              <w:rPr>
                <w:rFonts w:ascii="Times New Roman" w:hAnsi="Times New Roman" w:cs="Times New Roman"/>
              </w:rPr>
              <w:t>Date of signature</w:t>
            </w:r>
          </w:p>
        </w:tc>
        <w:tc>
          <w:tcPr>
            <w:tcW w:w="2129" w:type="dxa"/>
          </w:tcPr>
          <w:p w14:paraId="31BC0E44" w14:textId="77777777" w:rsidR="00CD7BE6" w:rsidRPr="00B110D0" w:rsidRDefault="00CD7BE6" w:rsidP="00CD7BE6">
            <w:pPr>
              <w:jc w:val="center"/>
              <w:rPr>
                <w:rFonts w:ascii="Times New Roman" w:hAnsi="Times New Roman" w:cs="Times New Roman"/>
              </w:rPr>
            </w:pPr>
            <w:r w:rsidRPr="00B110D0">
              <w:rPr>
                <w:rFonts w:ascii="Times New Roman" w:hAnsi="Times New Roman" w:cs="Times New Roman"/>
              </w:rPr>
              <w:t>Highlighted the ILO conventions on human rights</w:t>
            </w:r>
          </w:p>
        </w:tc>
      </w:tr>
      <w:tr w:rsidR="00CD7BE6" w:rsidRPr="00B110D0" w14:paraId="626F384F" w14:textId="77777777" w:rsidTr="00CD7BE6">
        <w:tc>
          <w:tcPr>
            <w:tcW w:w="2129" w:type="dxa"/>
          </w:tcPr>
          <w:p w14:paraId="0906D574" w14:textId="009CD6C1" w:rsidR="00CD7BE6" w:rsidRPr="00B110D0" w:rsidRDefault="00CD7BE6" w:rsidP="00CD7BE6">
            <w:pPr>
              <w:jc w:val="center"/>
              <w:rPr>
                <w:rFonts w:ascii="Times New Roman" w:hAnsi="Times New Roman" w:cs="Times New Roman"/>
              </w:rPr>
            </w:pPr>
            <w:r w:rsidRPr="00B110D0">
              <w:rPr>
                <w:rFonts w:ascii="Times New Roman" w:hAnsi="Times New Roman" w:cs="Times New Roman"/>
              </w:rPr>
              <w:t>Lebanon joined this agreement under Law No. 400 dated 05/06/2002.</w:t>
            </w:r>
          </w:p>
          <w:p w14:paraId="3346E2AD" w14:textId="1BE75580" w:rsidR="00CD7BE6" w:rsidRPr="00B110D0" w:rsidRDefault="00CD7BE6" w:rsidP="00CD7BE6">
            <w:pPr>
              <w:jc w:val="center"/>
              <w:rPr>
                <w:rFonts w:ascii="Times New Roman" w:hAnsi="Times New Roman" w:cs="Times New Roman"/>
              </w:rPr>
            </w:pPr>
            <w:r w:rsidRPr="00B110D0">
              <w:rPr>
                <w:rFonts w:ascii="Times New Roman" w:hAnsi="Times New Roman" w:cs="Times New Roman"/>
              </w:rPr>
              <w:t>The minimum age for employment in Lebanon is 14 years old.</w:t>
            </w:r>
          </w:p>
        </w:tc>
        <w:tc>
          <w:tcPr>
            <w:tcW w:w="2129" w:type="dxa"/>
          </w:tcPr>
          <w:p w14:paraId="270BDB7E" w14:textId="77777777" w:rsidR="00CD7BE6" w:rsidRPr="00B110D0" w:rsidRDefault="00CD7BE6" w:rsidP="00CD7BE6">
            <w:pPr>
              <w:jc w:val="center"/>
              <w:rPr>
                <w:rFonts w:ascii="Times New Roman" w:hAnsi="Times New Roman" w:cs="Times New Roman"/>
              </w:rPr>
            </w:pPr>
            <w:r w:rsidRPr="00B110D0">
              <w:rPr>
                <w:rFonts w:ascii="Times New Roman" w:hAnsi="Times New Roman" w:cs="Times New Roman"/>
              </w:rPr>
              <w:t>Joined:</w:t>
            </w:r>
          </w:p>
          <w:p w14:paraId="4172E40F" w14:textId="0CF041ED" w:rsidR="00CD7BE6" w:rsidRPr="00B110D0" w:rsidRDefault="00CD7BE6" w:rsidP="00CD7BE6">
            <w:pPr>
              <w:jc w:val="center"/>
              <w:rPr>
                <w:rFonts w:ascii="Times New Roman" w:hAnsi="Times New Roman" w:cs="Times New Roman"/>
              </w:rPr>
            </w:pPr>
            <w:r w:rsidRPr="00B110D0">
              <w:rPr>
                <w:rFonts w:ascii="Times New Roman" w:hAnsi="Times New Roman" w:cs="Times New Roman"/>
              </w:rPr>
              <w:t>10/03/2003</w:t>
            </w:r>
          </w:p>
        </w:tc>
        <w:tc>
          <w:tcPr>
            <w:tcW w:w="2129" w:type="dxa"/>
          </w:tcPr>
          <w:p w14:paraId="6FA3EBC9" w14:textId="77777777" w:rsidR="00CD7BE6" w:rsidRPr="00B110D0" w:rsidRDefault="00CD7BE6" w:rsidP="00CD7BE6">
            <w:pPr>
              <w:jc w:val="center"/>
              <w:rPr>
                <w:rFonts w:ascii="Times New Roman" w:hAnsi="Times New Roman" w:cs="Times New Roman"/>
              </w:rPr>
            </w:pPr>
          </w:p>
        </w:tc>
        <w:tc>
          <w:tcPr>
            <w:tcW w:w="2129" w:type="dxa"/>
          </w:tcPr>
          <w:p w14:paraId="1CCF218E" w14:textId="77777777" w:rsidR="00CD7BE6" w:rsidRPr="00B110D0" w:rsidRDefault="00CD7BE6" w:rsidP="00CD7BE6">
            <w:pPr>
              <w:jc w:val="right"/>
              <w:rPr>
                <w:rFonts w:ascii="Times New Roman" w:hAnsi="Times New Roman" w:cs="Times New Roman"/>
                <w:rtl/>
              </w:rPr>
            </w:pPr>
            <w:r w:rsidRPr="00B110D0">
              <w:rPr>
                <w:rFonts w:ascii="Times New Roman" w:hAnsi="Times New Roman" w:cs="Times New Roman"/>
                <w:rtl/>
              </w:rPr>
              <w:t>إتفاقية الحد الأدنى لسن عمل الأطفال</w:t>
            </w:r>
          </w:p>
          <w:p w14:paraId="02F2F169" w14:textId="77777777" w:rsidR="00CD7BE6" w:rsidRPr="00B110D0" w:rsidRDefault="00CD7BE6" w:rsidP="00CD7BE6">
            <w:pPr>
              <w:rPr>
                <w:rFonts w:ascii="Times New Roman" w:hAnsi="Times New Roman" w:cs="Times New Roman"/>
                <w:b/>
                <w:bCs/>
              </w:rPr>
            </w:pPr>
            <w:r w:rsidRPr="00B110D0">
              <w:rPr>
                <w:rFonts w:ascii="Times New Roman" w:hAnsi="Times New Roman" w:cs="Times New Roman"/>
                <w:b/>
                <w:bCs/>
              </w:rPr>
              <w:t>Minimum Age Convention for Admission to Employment and Work (ILO  no. 138)</w:t>
            </w:r>
          </w:p>
          <w:p w14:paraId="3D24089C" w14:textId="36968BA0" w:rsidR="00CD7BE6" w:rsidRPr="00B110D0" w:rsidRDefault="00CD7BE6" w:rsidP="00CD7BE6">
            <w:pPr>
              <w:rPr>
                <w:rFonts w:ascii="Times New Roman" w:hAnsi="Times New Roman" w:cs="Times New Roman"/>
              </w:rPr>
            </w:pPr>
            <w:r w:rsidRPr="00B110D0">
              <w:rPr>
                <w:rFonts w:ascii="Times New Roman" w:hAnsi="Times New Roman" w:cs="Times New Roman"/>
              </w:rPr>
              <w:t>Geneva 26/06/1973</w:t>
            </w:r>
          </w:p>
          <w:p w14:paraId="7E998423" w14:textId="0DDF974F" w:rsidR="00CD7BE6" w:rsidRPr="00B110D0" w:rsidRDefault="00CD7BE6" w:rsidP="00CD7BE6">
            <w:pPr>
              <w:rPr>
                <w:rFonts w:ascii="Times New Roman" w:hAnsi="Times New Roman" w:cs="Times New Roman"/>
              </w:rPr>
            </w:pPr>
            <w:r w:rsidRPr="00B110D0">
              <w:rPr>
                <w:rFonts w:ascii="Times New Roman" w:hAnsi="Times New Roman" w:cs="Times New Roman"/>
              </w:rPr>
              <w:t>(Entry into force: 19/06/1976)</w:t>
            </w:r>
          </w:p>
        </w:tc>
      </w:tr>
      <w:tr w:rsidR="00CD7BE6" w:rsidRPr="00B110D0" w14:paraId="51D05532" w14:textId="77777777" w:rsidTr="00CD7BE6">
        <w:tc>
          <w:tcPr>
            <w:tcW w:w="2129" w:type="dxa"/>
          </w:tcPr>
          <w:p w14:paraId="5FD029CE" w14:textId="5CC5F696" w:rsidR="00CD7BE6" w:rsidRPr="00B110D0" w:rsidRDefault="00CD7BE6" w:rsidP="00CD7BE6">
            <w:pPr>
              <w:rPr>
                <w:rFonts w:ascii="Times New Roman" w:hAnsi="Times New Roman" w:cs="Times New Roman"/>
              </w:rPr>
            </w:pPr>
            <w:r w:rsidRPr="00B110D0">
              <w:rPr>
                <w:rFonts w:ascii="Times New Roman" w:hAnsi="Times New Roman" w:cs="Times New Roman"/>
              </w:rPr>
              <w:t>The Lebanese government decided to refer a draft law to the parliament for approval to accede to the Convention (Cabinet Decision dated 09/05/2014)</w:t>
            </w:r>
          </w:p>
        </w:tc>
        <w:tc>
          <w:tcPr>
            <w:tcW w:w="2129" w:type="dxa"/>
          </w:tcPr>
          <w:p w14:paraId="4FE0AE62" w14:textId="77777777" w:rsidR="00CD7BE6" w:rsidRPr="00B110D0" w:rsidRDefault="00CD7BE6" w:rsidP="00CD7BE6">
            <w:pPr>
              <w:jc w:val="center"/>
              <w:rPr>
                <w:rFonts w:ascii="Times New Roman" w:hAnsi="Times New Roman" w:cs="Times New Roman"/>
              </w:rPr>
            </w:pPr>
          </w:p>
        </w:tc>
        <w:tc>
          <w:tcPr>
            <w:tcW w:w="2129" w:type="dxa"/>
          </w:tcPr>
          <w:p w14:paraId="798ECAAD" w14:textId="77777777" w:rsidR="00CD7BE6" w:rsidRPr="00B110D0" w:rsidRDefault="00CD7BE6" w:rsidP="00CD7BE6">
            <w:pPr>
              <w:jc w:val="center"/>
              <w:rPr>
                <w:rFonts w:ascii="Times New Roman" w:hAnsi="Times New Roman" w:cs="Times New Roman"/>
              </w:rPr>
            </w:pPr>
          </w:p>
        </w:tc>
        <w:tc>
          <w:tcPr>
            <w:tcW w:w="2129" w:type="dxa"/>
          </w:tcPr>
          <w:p w14:paraId="77CC6DCC" w14:textId="77777777" w:rsidR="00CD7BE6" w:rsidRPr="00B110D0" w:rsidRDefault="00CD7BE6" w:rsidP="00CD7BE6">
            <w:pPr>
              <w:spacing w:line="20" w:lineRule="atLeast"/>
              <w:rPr>
                <w:rFonts w:ascii="Times New Roman" w:hAnsi="Times New Roman" w:cs="Times New Roman"/>
                <w:rtl/>
              </w:rPr>
            </w:pPr>
            <w:r w:rsidRPr="00B110D0">
              <w:rPr>
                <w:rFonts w:ascii="Times New Roman" w:hAnsi="Times New Roman" w:cs="Times New Roman"/>
                <w:rtl/>
              </w:rPr>
              <w:t>إتفاقية المشاورات الثلاثية (معايير العمل الدولية)</w:t>
            </w:r>
          </w:p>
          <w:p w14:paraId="015D5602" w14:textId="77777777" w:rsidR="00CD7BE6" w:rsidRPr="00B110D0" w:rsidRDefault="00CD7BE6" w:rsidP="00CD7BE6">
            <w:pPr>
              <w:spacing w:line="20" w:lineRule="atLeast"/>
              <w:rPr>
                <w:rFonts w:ascii="Times New Roman" w:hAnsi="Times New Roman" w:cs="Times New Roman"/>
                <w:b/>
                <w:bCs/>
              </w:rPr>
            </w:pPr>
            <w:r w:rsidRPr="00B110D0">
              <w:rPr>
                <w:rFonts w:ascii="Times New Roman" w:hAnsi="Times New Roman" w:cs="Times New Roman"/>
                <w:b/>
                <w:bCs/>
              </w:rPr>
              <w:t>Tripartite Consultation (International Labour Standards) Convention (ILO no. 144)</w:t>
            </w:r>
          </w:p>
          <w:p w14:paraId="74B94C23" w14:textId="74D72E4F" w:rsidR="00CD7BE6" w:rsidRPr="00B110D0" w:rsidRDefault="00CD7BE6" w:rsidP="00CD7BE6">
            <w:pPr>
              <w:spacing w:line="20" w:lineRule="atLeast"/>
              <w:rPr>
                <w:rFonts w:ascii="Times New Roman" w:hAnsi="Times New Roman" w:cs="Times New Roman"/>
              </w:rPr>
            </w:pPr>
            <w:r w:rsidRPr="00B110D0">
              <w:rPr>
                <w:rFonts w:ascii="Times New Roman" w:hAnsi="Times New Roman" w:cs="Times New Roman"/>
              </w:rPr>
              <w:t>Geneva 21/06/1976</w:t>
            </w:r>
          </w:p>
          <w:p w14:paraId="76025052" w14:textId="3BB878F5" w:rsidR="00CD7BE6" w:rsidRPr="00B110D0" w:rsidRDefault="00CD7BE6" w:rsidP="00CD7BE6">
            <w:pPr>
              <w:rPr>
                <w:rFonts w:ascii="Times New Roman" w:hAnsi="Times New Roman" w:cs="Times New Roman"/>
              </w:rPr>
            </w:pPr>
            <w:r w:rsidRPr="00B110D0">
              <w:rPr>
                <w:rFonts w:ascii="Times New Roman" w:hAnsi="Times New Roman" w:cs="Times New Roman"/>
              </w:rPr>
              <w:t>(Entry into force: 16/05/1978)</w:t>
            </w:r>
          </w:p>
        </w:tc>
      </w:tr>
      <w:tr w:rsidR="00CD7BE6" w:rsidRPr="00B110D0" w14:paraId="330CCA62" w14:textId="77777777" w:rsidTr="00CD7BE6">
        <w:tc>
          <w:tcPr>
            <w:tcW w:w="2129" w:type="dxa"/>
          </w:tcPr>
          <w:p w14:paraId="40613F4C" w14:textId="77777777" w:rsidR="00CD7BE6" w:rsidRPr="00B110D0" w:rsidRDefault="00CD7BE6" w:rsidP="00CD7BE6">
            <w:pPr>
              <w:jc w:val="center"/>
              <w:rPr>
                <w:rFonts w:ascii="Times New Roman" w:hAnsi="Times New Roman" w:cs="Times New Roman"/>
              </w:rPr>
            </w:pPr>
          </w:p>
        </w:tc>
        <w:tc>
          <w:tcPr>
            <w:tcW w:w="2129" w:type="dxa"/>
          </w:tcPr>
          <w:p w14:paraId="6DC6222B" w14:textId="77777777" w:rsidR="00CD7BE6" w:rsidRPr="00B110D0" w:rsidRDefault="00CD7BE6" w:rsidP="00CD7BE6">
            <w:pPr>
              <w:jc w:val="center"/>
              <w:rPr>
                <w:rFonts w:ascii="Times New Roman" w:hAnsi="Times New Roman" w:cs="Times New Roman"/>
              </w:rPr>
            </w:pPr>
          </w:p>
        </w:tc>
        <w:tc>
          <w:tcPr>
            <w:tcW w:w="2129" w:type="dxa"/>
          </w:tcPr>
          <w:p w14:paraId="6519CA79" w14:textId="77777777" w:rsidR="00CD7BE6" w:rsidRPr="00B110D0" w:rsidRDefault="00CD7BE6" w:rsidP="00CD7BE6">
            <w:pPr>
              <w:jc w:val="center"/>
              <w:rPr>
                <w:rFonts w:ascii="Times New Roman" w:hAnsi="Times New Roman" w:cs="Times New Roman"/>
              </w:rPr>
            </w:pPr>
          </w:p>
        </w:tc>
        <w:tc>
          <w:tcPr>
            <w:tcW w:w="2129" w:type="dxa"/>
          </w:tcPr>
          <w:p w14:paraId="502C2EEF" w14:textId="77777777" w:rsidR="00CD7BE6" w:rsidRPr="00B110D0" w:rsidRDefault="00CD7BE6" w:rsidP="00CD7BE6">
            <w:pPr>
              <w:spacing w:line="20" w:lineRule="atLeast"/>
              <w:rPr>
                <w:rFonts w:ascii="Times New Roman" w:hAnsi="Times New Roman" w:cs="Times New Roman"/>
                <w:rtl/>
              </w:rPr>
            </w:pPr>
            <w:r w:rsidRPr="00B110D0">
              <w:rPr>
                <w:rFonts w:ascii="Times New Roman" w:hAnsi="Times New Roman" w:cs="Times New Roman"/>
                <w:rtl/>
              </w:rPr>
              <w:t xml:space="preserve">إتفاقية السلامة والصحة المهنيتين </w:t>
            </w:r>
          </w:p>
          <w:p w14:paraId="4A117352" w14:textId="77777777" w:rsidR="00CD7BE6" w:rsidRPr="00B110D0" w:rsidRDefault="00CD7BE6" w:rsidP="00CD7BE6">
            <w:pPr>
              <w:spacing w:line="20" w:lineRule="atLeast"/>
              <w:rPr>
                <w:rFonts w:ascii="Times New Roman" w:hAnsi="Times New Roman" w:cs="Times New Roman"/>
                <w:b/>
                <w:bCs/>
              </w:rPr>
            </w:pPr>
            <w:r w:rsidRPr="00B110D0">
              <w:rPr>
                <w:rFonts w:ascii="Times New Roman" w:hAnsi="Times New Roman" w:cs="Times New Roman"/>
                <w:b/>
                <w:bCs/>
              </w:rPr>
              <w:t>Convention Concerning Occupational Safety and Health and the Working Environment (ILO no. 155)</w:t>
            </w:r>
          </w:p>
          <w:p w14:paraId="1A81EB3B" w14:textId="1554979E" w:rsidR="00CD7BE6" w:rsidRPr="00B110D0" w:rsidRDefault="00CD7BE6" w:rsidP="00CD7BE6">
            <w:pPr>
              <w:spacing w:line="20" w:lineRule="atLeast"/>
              <w:rPr>
                <w:rFonts w:ascii="Times New Roman" w:hAnsi="Times New Roman" w:cs="Times New Roman"/>
              </w:rPr>
            </w:pPr>
            <w:r w:rsidRPr="00B110D0">
              <w:rPr>
                <w:rFonts w:ascii="Times New Roman" w:hAnsi="Times New Roman" w:cs="Times New Roman"/>
              </w:rPr>
              <w:t>Geneva 22/06/1981</w:t>
            </w:r>
          </w:p>
          <w:p w14:paraId="297971BB" w14:textId="4F552985" w:rsidR="00CD7BE6" w:rsidRPr="00B110D0" w:rsidRDefault="00CD7BE6" w:rsidP="00CD7BE6">
            <w:pPr>
              <w:rPr>
                <w:rFonts w:ascii="Times New Roman" w:hAnsi="Times New Roman" w:cs="Times New Roman"/>
              </w:rPr>
            </w:pPr>
            <w:r w:rsidRPr="00B110D0">
              <w:rPr>
                <w:rFonts w:ascii="Times New Roman" w:hAnsi="Times New Roman" w:cs="Times New Roman"/>
              </w:rPr>
              <w:t>(Entry into force: 11/08/1983)</w:t>
            </w:r>
          </w:p>
        </w:tc>
      </w:tr>
      <w:tr w:rsidR="00CD7BE6" w:rsidRPr="00B110D0" w14:paraId="036E9A42" w14:textId="77777777" w:rsidTr="00CD7BE6">
        <w:tc>
          <w:tcPr>
            <w:tcW w:w="2129" w:type="dxa"/>
          </w:tcPr>
          <w:p w14:paraId="0CBCD4F7" w14:textId="77777777" w:rsidR="00CD7BE6" w:rsidRPr="00B110D0" w:rsidRDefault="00CD7BE6" w:rsidP="00CD7BE6">
            <w:pPr>
              <w:jc w:val="center"/>
              <w:rPr>
                <w:rFonts w:ascii="Times New Roman" w:hAnsi="Times New Roman" w:cs="Times New Roman"/>
              </w:rPr>
            </w:pPr>
          </w:p>
        </w:tc>
        <w:tc>
          <w:tcPr>
            <w:tcW w:w="2129" w:type="dxa"/>
          </w:tcPr>
          <w:p w14:paraId="1E883942" w14:textId="7BEF2EBB" w:rsidR="00CD7BE6" w:rsidRPr="00B110D0" w:rsidRDefault="00CD7BE6" w:rsidP="00CD7BE6">
            <w:pPr>
              <w:jc w:val="center"/>
              <w:rPr>
                <w:rFonts w:ascii="Times New Roman" w:hAnsi="Times New Roman" w:cs="Times New Roman"/>
              </w:rPr>
            </w:pPr>
            <w:r w:rsidRPr="00B110D0">
              <w:rPr>
                <w:rFonts w:ascii="Times New Roman" w:hAnsi="Times New Roman" w:cs="Times New Roman"/>
              </w:rPr>
              <w:t>Joined</w:t>
            </w:r>
          </w:p>
          <w:p w14:paraId="4342C685" w14:textId="21E0C8A7" w:rsidR="00CD7BE6" w:rsidRPr="00B110D0" w:rsidRDefault="00CD7BE6" w:rsidP="00CD7BE6">
            <w:pPr>
              <w:jc w:val="center"/>
              <w:rPr>
                <w:rFonts w:ascii="Times New Roman" w:hAnsi="Times New Roman" w:cs="Times New Roman"/>
              </w:rPr>
            </w:pPr>
            <w:r w:rsidRPr="00B110D0">
              <w:rPr>
                <w:rFonts w:ascii="Times New Roman" w:hAnsi="Times New Roman" w:cs="Times New Roman"/>
              </w:rPr>
              <w:t>11/09/2001</w:t>
            </w:r>
          </w:p>
        </w:tc>
        <w:tc>
          <w:tcPr>
            <w:tcW w:w="2129" w:type="dxa"/>
          </w:tcPr>
          <w:p w14:paraId="73C6BE65" w14:textId="77777777" w:rsidR="00CD7BE6" w:rsidRPr="00B110D0" w:rsidRDefault="00CD7BE6" w:rsidP="00CD7BE6">
            <w:pPr>
              <w:jc w:val="center"/>
              <w:rPr>
                <w:rFonts w:ascii="Times New Roman" w:hAnsi="Times New Roman" w:cs="Times New Roman"/>
              </w:rPr>
            </w:pPr>
          </w:p>
        </w:tc>
        <w:tc>
          <w:tcPr>
            <w:tcW w:w="2129" w:type="dxa"/>
          </w:tcPr>
          <w:p w14:paraId="5B70C35A" w14:textId="100342D1" w:rsidR="00CD7BE6" w:rsidRPr="00B110D0" w:rsidRDefault="00CD7BE6" w:rsidP="00CD7BE6">
            <w:pPr>
              <w:spacing w:line="20" w:lineRule="atLeast"/>
              <w:rPr>
                <w:rFonts w:ascii="Times New Roman" w:hAnsi="Times New Roman" w:cs="Times New Roman"/>
                <w:b/>
                <w:bCs/>
              </w:rPr>
            </w:pPr>
            <w:r w:rsidRPr="00B110D0">
              <w:rPr>
                <w:rFonts w:ascii="Times New Roman" w:hAnsi="Times New Roman" w:cs="Times New Roman"/>
              </w:rPr>
              <w:tab/>
            </w:r>
            <w:r w:rsidRPr="00B110D0">
              <w:rPr>
                <w:rFonts w:ascii="Times New Roman" w:hAnsi="Times New Roman" w:cs="Times New Roman"/>
                <w:rtl/>
              </w:rPr>
              <w:t>التوصية 190 بشأن حظر أسوأ أشكال عمل الأطفال والإجراءات الفورية للقضاء عليها</w:t>
            </w:r>
            <w:r w:rsidRPr="00B110D0">
              <w:rPr>
                <w:rFonts w:ascii="Times New Roman" w:hAnsi="Times New Roman" w:cs="Times New Roman"/>
                <w:b/>
                <w:bCs/>
              </w:rPr>
              <w:t xml:space="preserve"> Recommendation 190 Concerning the Prohibition and Immediate Action for the </w:t>
            </w:r>
            <w:r w:rsidRPr="00B110D0">
              <w:rPr>
                <w:rFonts w:ascii="Times New Roman" w:hAnsi="Times New Roman" w:cs="Times New Roman"/>
                <w:b/>
                <w:bCs/>
              </w:rPr>
              <w:lastRenderedPageBreak/>
              <w:t>Elimination of the Worst Forms of Child Labour</w:t>
            </w:r>
          </w:p>
          <w:p w14:paraId="2A831FFB" w14:textId="4ABA65ED" w:rsidR="00CD7BE6" w:rsidRPr="00B110D0" w:rsidRDefault="00CD7BE6" w:rsidP="00CD7BE6">
            <w:pPr>
              <w:spacing w:line="20" w:lineRule="atLeast"/>
              <w:rPr>
                <w:rFonts w:ascii="Times New Roman" w:hAnsi="Times New Roman" w:cs="Times New Roman"/>
              </w:rPr>
            </w:pPr>
            <w:r w:rsidRPr="00B110D0">
              <w:rPr>
                <w:rFonts w:ascii="Times New Roman" w:hAnsi="Times New Roman" w:cs="Times New Roman"/>
              </w:rPr>
              <w:t>Geneva 17/06/1999</w:t>
            </w:r>
          </w:p>
        </w:tc>
      </w:tr>
    </w:tbl>
    <w:p w14:paraId="54A8CA7C" w14:textId="21366DD7" w:rsidR="00CD7BE6" w:rsidRPr="00B110D0" w:rsidRDefault="00CD7BE6" w:rsidP="00FC58DF">
      <w:pPr>
        <w:jc w:val="center"/>
        <w:rPr>
          <w:rFonts w:ascii="Times New Roman" w:hAnsi="Times New Roman" w:cs="Times New Roman"/>
        </w:rPr>
      </w:pPr>
      <w:r w:rsidRPr="00B110D0">
        <w:rPr>
          <w:rFonts w:ascii="Times New Roman" w:hAnsi="Times New Roman" w:cs="Times New Roman"/>
        </w:rPr>
        <w:lastRenderedPageBreak/>
        <w:br w:type="page"/>
      </w:r>
    </w:p>
    <w:p w14:paraId="4034C006" w14:textId="77777777" w:rsidR="00CD7BE6" w:rsidRPr="00B110D0" w:rsidRDefault="00CD7BE6" w:rsidP="00CD7BE6">
      <w:pPr>
        <w:jc w:val="center"/>
        <w:rPr>
          <w:rFonts w:ascii="Times New Roman" w:hAnsi="Times New Roman" w:cs="Times New Roman"/>
          <w:b/>
        </w:rPr>
      </w:pPr>
      <w:r w:rsidRPr="00B110D0">
        <w:rPr>
          <w:rFonts w:ascii="Times New Roman" w:hAnsi="Times New Roman" w:cs="Times New Roman"/>
          <w:b/>
        </w:rPr>
        <w:lastRenderedPageBreak/>
        <w:t>Annex VII</w:t>
      </w:r>
    </w:p>
    <w:p w14:paraId="40209E82" w14:textId="36CC23A9" w:rsidR="00CD7BE6" w:rsidRPr="00B110D0" w:rsidRDefault="00CD7BE6" w:rsidP="00CD7BE6">
      <w:pPr>
        <w:jc w:val="center"/>
        <w:rPr>
          <w:rFonts w:ascii="Times New Roman" w:hAnsi="Times New Roman" w:cs="Times New Roman"/>
          <w:b/>
        </w:rPr>
      </w:pPr>
      <w:r w:rsidRPr="00B110D0">
        <w:rPr>
          <w:rFonts w:ascii="Times New Roman" w:hAnsi="Times New Roman" w:cs="Times New Roman"/>
          <w:b/>
        </w:rPr>
        <w:t>Selections from the Code of Conduct of Internal Security Forces</w:t>
      </w:r>
    </w:p>
    <w:p w14:paraId="2350060C" w14:textId="5E685E18" w:rsidR="00514ADF" w:rsidRPr="00B110D0" w:rsidRDefault="00514ADF" w:rsidP="00CD7BE6">
      <w:pPr>
        <w:jc w:val="center"/>
        <w:rPr>
          <w:rFonts w:ascii="Times New Roman" w:hAnsi="Times New Roman" w:cs="Times New Roman"/>
        </w:rPr>
      </w:pPr>
      <w:r w:rsidRPr="00B110D0">
        <w:rPr>
          <w:rFonts w:ascii="Times New Roman" w:hAnsi="Times New Roman" w:cs="Times New Roman"/>
        </w:rPr>
        <w:t>Source: Ministry of Interior and Municipalities, Directorate General of the Internal Security Forces, Code of Conduct for Internal Security Forces. United Nations: Office of the High Commissioner for Human Rights in Beirut, 2011.</w:t>
      </w:r>
    </w:p>
    <w:p w14:paraId="64EEA751" w14:textId="77777777" w:rsidR="00514ADF" w:rsidRPr="00B110D0" w:rsidRDefault="00514ADF" w:rsidP="00CD7BE6">
      <w:pPr>
        <w:jc w:val="center"/>
        <w:rPr>
          <w:rFonts w:ascii="Times New Roman" w:hAnsi="Times New Roman" w:cs="Times New Roman"/>
        </w:rPr>
      </w:pPr>
    </w:p>
    <w:p w14:paraId="2517782D" w14:textId="77777777" w:rsidR="00514ADF" w:rsidRPr="00B110D0" w:rsidRDefault="00514ADF" w:rsidP="00514ADF">
      <w:pPr>
        <w:rPr>
          <w:rFonts w:ascii="Times New Roman" w:hAnsi="Times New Roman" w:cs="Times New Roman"/>
          <w:b/>
        </w:rPr>
      </w:pPr>
      <w:r w:rsidRPr="00B110D0">
        <w:rPr>
          <w:rFonts w:ascii="Times New Roman" w:hAnsi="Times New Roman" w:cs="Times New Roman"/>
          <w:b/>
        </w:rPr>
        <w:t>The security forces are committed to:</w:t>
      </w:r>
    </w:p>
    <w:p w14:paraId="106A2E8B" w14:textId="4C2C1509" w:rsidR="00514ADF" w:rsidRPr="00B110D0" w:rsidRDefault="00514ADF" w:rsidP="00514ADF">
      <w:pPr>
        <w:rPr>
          <w:rFonts w:ascii="Times New Roman" w:hAnsi="Times New Roman" w:cs="Times New Roman"/>
        </w:rPr>
      </w:pPr>
      <w:r w:rsidRPr="00B110D0">
        <w:rPr>
          <w:rFonts w:ascii="Times New Roman" w:hAnsi="Times New Roman" w:cs="Times New Roman"/>
          <w:b/>
        </w:rPr>
        <w:t>Professional Duty:</w:t>
      </w:r>
      <w:r w:rsidRPr="00B110D0">
        <w:rPr>
          <w:rFonts w:ascii="Times New Roman" w:hAnsi="Times New Roman" w:cs="Times New Roman"/>
        </w:rPr>
        <w:t xml:space="preserve"> ...</w:t>
      </w:r>
    </w:p>
    <w:p w14:paraId="548835F4" w14:textId="1EFE5BC3" w:rsidR="00514ADF" w:rsidRPr="00B110D0" w:rsidRDefault="00514ADF" w:rsidP="005A40F4">
      <w:pPr>
        <w:ind w:left="720"/>
        <w:rPr>
          <w:rFonts w:ascii="Times New Roman" w:hAnsi="Times New Roman" w:cs="Times New Roman"/>
        </w:rPr>
      </w:pPr>
      <w:r w:rsidRPr="00B110D0">
        <w:rPr>
          <w:rFonts w:ascii="Times New Roman" w:hAnsi="Times New Roman" w:cs="Times New Roman"/>
        </w:rPr>
        <w:t xml:space="preserve">• </w:t>
      </w:r>
      <w:r w:rsidR="005A40F4" w:rsidRPr="00B110D0">
        <w:rPr>
          <w:rFonts w:ascii="Times New Roman" w:hAnsi="Times New Roman" w:cs="Times New Roman"/>
        </w:rPr>
        <w:t>To m</w:t>
      </w:r>
      <w:r w:rsidRPr="00B110D0">
        <w:rPr>
          <w:rFonts w:ascii="Times New Roman" w:hAnsi="Times New Roman" w:cs="Times New Roman"/>
        </w:rPr>
        <w:t xml:space="preserve">aintain the security and </w:t>
      </w:r>
      <w:proofErr w:type="gramStart"/>
      <w:r w:rsidRPr="00B110D0">
        <w:rPr>
          <w:rFonts w:ascii="Times New Roman" w:hAnsi="Times New Roman" w:cs="Times New Roman"/>
        </w:rPr>
        <w:t>order,</w:t>
      </w:r>
      <w:proofErr w:type="gramEnd"/>
      <w:r w:rsidRPr="00B110D0">
        <w:rPr>
          <w:rFonts w:ascii="Times New Roman" w:hAnsi="Times New Roman" w:cs="Times New Roman"/>
        </w:rPr>
        <w:t xml:space="preserve"> protect public freedoms, ensure the application of laws and regulations, ensure the public safety and </w:t>
      </w:r>
      <w:r w:rsidR="005A40F4" w:rsidRPr="00B110D0">
        <w:rPr>
          <w:rFonts w:ascii="Times New Roman" w:hAnsi="Times New Roman" w:cs="Times New Roman"/>
        </w:rPr>
        <w:t>preserve the public and private properties</w:t>
      </w:r>
      <w:r w:rsidRPr="00B110D0">
        <w:rPr>
          <w:rFonts w:ascii="Times New Roman" w:hAnsi="Times New Roman" w:cs="Times New Roman"/>
        </w:rPr>
        <w:t>.</w:t>
      </w:r>
    </w:p>
    <w:p w14:paraId="09BD1429" w14:textId="62B4BA31" w:rsidR="00514ADF" w:rsidRPr="00B110D0" w:rsidRDefault="00514ADF" w:rsidP="005A40F4">
      <w:pPr>
        <w:ind w:left="720"/>
        <w:rPr>
          <w:rFonts w:ascii="Times New Roman" w:hAnsi="Times New Roman" w:cs="Times New Roman"/>
        </w:rPr>
      </w:pPr>
      <w:r w:rsidRPr="00B110D0">
        <w:rPr>
          <w:rFonts w:ascii="Times New Roman" w:hAnsi="Times New Roman" w:cs="Times New Roman"/>
        </w:rPr>
        <w:t>• Respect of</w:t>
      </w:r>
      <w:r w:rsidR="005A40F4" w:rsidRPr="00B110D0">
        <w:rPr>
          <w:rFonts w:ascii="Times New Roman" w:hAnsi="Times New Roman" w:cs="Times New Roman"/>
        </w:rPr>
        <w:t xml:space="preserve"> human dignity and </w:t>
      </w:r>
      <w:r w:rsidRPr="00B110D0">
        <w:rPr>
          <w:rFonts w:ascii="Times New Roman" w:hAnsi="Times New Roman" w:cs="Times New Roman"/>
        </w:rPr>
        <w:t>protection of human rights.</w:t>
      </w:r>
    </w:p>
    <w:p w14:paraId="55B2B996" w14:textId="000BAEF5" w:rsidR="005A40F4" w:rsidRPr="00B110D0" w:rsidRDefault="005A40F4" w:rsidP="005A40F4">
      <w:pPr>
        <w:rPr>
          <w:rFonts w:ascii="Times New Roman" w:hAnsi="Times New Roman" w:cs="Times New Roman"/>
        </w:rPr>
      </w:pPr>
      <w:r w:rsidRPr="00B110D0">
        <w:rPr>
          <w:rFonts w:ascii="Times New Roman" w:hAnsi="Times New Roman" w:cs="Times New Roman"/>
          <w:b/>
        </w:rPr>
        <w:t>Neutrality</w:t>
      </w:r>
      <w:r w:rsidRPr="00B110D0">
        <w:rPr>
          <w:rFonts w:ascii="Times New Roman" w:hAnsi="Times New Roman" w:cs="Times New Roman"/>
        </w:rPr>
        <w:t>: ...</w:t>
      </w:r>
    </w:p>
    <w:p w14:paraId="64E67491" w14:textId="6BBEFB15" w:rsidR="005A40F4" w:rsidRPr="00B110D0" w:rsidRDefault="005A40F4" w:rsidP="005A40F4">
      <w:pPr>
        <w:ind w:left="720"/>
        <w:rPr>
          <w:rFonts w:ascii="Times New Roman" w:hAnsi="Times New Roman" w:cs="Times New Roman"/>
        </w:rPr>
      </w:pPr>
      <w:r w:rsidRPr="00B110D0">
        <w:rPr>
          <w:rFonts w:ascii="Times New Roman" w:hAnsi="Times New Roman" w:cs="Times New Roman"/>
        </w:rPr>
        <w:t>• Deal equally and fairly with everyone during the implementation of the law.</w:t>
      </w:r>
    </w:p>
    <w:p w14:paraId="3DED1604" w14:textId="32132A7D" w:rsidR="005A40F4" w:rsidRPr="00B110D0" w:rsidRDefault="005A40F4" w:rsidP="005A40F4">
      <w:pPr>
        <w:ind w:left="720"/>
        <w:rPr>
          <w:rFonts w:ascii="Times New Roman" w:hAnsi="Times New Roman" w:cs="Times New Roman"/>
        </w:rPr>
      </w:pPr>
      <w:r w:rsidRPr="00B110D0">
        <w:rPr>
          <w:rFonts w:ascii="Times New Roman" w:hAnsi="Times New Roman" w:cs="Times New Roman"/>
        </w:rPr>
        <w:t xml:space="preserve">• It is prohibited to </w:t>
      </w:r>
      <w:r w:rsidR="00B3300F" w:rsidRPr="00B110D0">
        <w:rPr>
          <w:rFonts w:ascii="Times New Roman" w:hAnsi="Times New Roman" w:cs="Times New Roman"/>
        </w:rPr>
        <w:t>exercise</w:t>
      </w:r>
      <w:r w:rsidRPr="00B110D0">
        <w:rPr>
          <w:rFonts w:ascii="Times New Roman" w:hAnsi="Times New Roman" w:cs="Times New Roman"/>
        </w:rPr>
        <w:t xml:space="preserve"> racial, ethnic, sectarian or territorial discrimination, or on the basis of national origin, sex, age, social status or any other basis.</w:t>
      </w:r>
    </w:p>
    <w:p w14:paraId="57C54A4D" w14:textId="5DA13BED" w:rsidR="00B3300F" w:rsidRPr="00B110D0" w:rsidRDefault="00B3300F" w:rsidP="00B3300F">
      <w:pPr>
        <w:rPr>
          <w:rFonts w:ascii="Times New Roman" w:hAnsi="Times New Roman" w:cs="Times New Roman"/>
        </w:rPr>
      </w:pPr>
      <w:r w:rsidRPr="00B110D0">
        <w:rPr>
          <w:rFonts w:ascii="Times New Roman" w:hAnsi="Times New Roman" w:cs="Times New Roman"/>
          <w:b/>
        </w:rPr>
        <w:t>Behaviour</w:t>
      </w:r>
      <w:proofErr w:type="gramStart"/>
      <w:r w:rsidRPr="00B110D0">
        <w:rPr>
          <w:rFonts w:ascii="Times New Roman" w:hAnsi="Times New Roman" w:cs="Times New Roman"/>
          <w:b/>
        </w:rPr>
        <w:t>:…</w:t>
      </w:r>
      <w:proofErr w:type="gramEnd"/>
    </w:p>
    <w:p w14:paraId="6A03F52F" w14:textId="3C3004C2" w:rsidR="00B3300F" w:rsidRPr="00B110D0" w:rsidRDefault="00B3300F" w:rsidP="00B3300F">
      <w:pPr>
        <w:ind w:left="720"/>
        <w:rPr>
          <w:rFonts w:ascii="Times New Roman" w:hAnsi="Times New Roman" w:cs="Times New Roman"/>
        </w:rPr>
      </w:pPr>
      <w:r w:rsidRPr="00B110D0">
        <w:rPr>
          <w:rFonts w:ascii="Times New Roman" w:hAnsi="Times New Roman" w:cs="Times New Roman"/>
        </w:rPr>
        <w:t xml:space="preserve">• </w:t>
      </w:r>
      <w:r w:rsidR="009B6779" w:rsidRPr="00B110D0">
        <w:rPr>
          <w:rFonts w:ascii="Times New Roman" w:hAnsi="Times New Roman" w:cs="Times New Roman"/>
        </w:rPr>
        <w:t>Refrain</w:t>
      </w:r>
      <w:r w:rsidR="009F5998" w:rsidRPr="00B110D0">
        <w:rPr>
          <w:rFonts w:ascii="Times New Roman" w:hAnsi="Times New Roman" w:cs="Times New Roman"/>
        </w:rPr>
        <w:t>s</w:t>
      </w:r>
      <w:r w:rsidRPr="00B110D0">
        <w:rPr>
          <w:rFonts w:ascii="Times New Roman" w:hAnsi="Times New Roman" w:cs="Times New Roman"/>
        </w:rPr>
        <w:t xml:space="preserve"> from any act of torture and cruel treatment</w:t>
      </w:r>
      <w:r w:rsidR="009F5998" w:rsidRPr="00B110D0">
        <w:rPr>
          <w:rFonts w:ascii="Times New Roman" w:hAnsi="Times New Roman" w:cs="Times New Roman"/>
        </w:rPr>
        <w:t>s</w:t>
      </w:r>
      <w:r w:rsidRPr="00B110D0">
        <w:rPr>
          <w:rFonts w:ascii="Times New Roman" w:hAnsi="Times New Roman" w:cs="Times New Roman"/>
        </w:rPr>
        <w:t xml:space="preserve">, or inhuman </w:t>
      </w:r>
      <w:r w:rsidR="009B6779" w:rsidRPr="00B110D0">
        <w:rPr>
          <w:rFonts w:ascii="Times New Roman" w:hAnsi="Times New Roman" w:cs="Times New Roman"/>
        </w:rPr>
        <w:t xml:space="preserve">and </w:t>
      </w:r>
      <w:r w:rsidRPr="00B110D0">
        <w:rPr>
          <w:rFonts w:ascii="Times New Roman" w:hAnsi="Times New Roman" w:cs="Times New Roman"/>
        </w:rPr>
        <w:t>degrading treatment</w:t>
      </w:r>
      <w:r w:rsidR="009F5998" w:rsidRPr="00B110D0">
        <w:rPr>
          <w:rFonts w:ascii="Times New Roman" w:hAnsi="Times New Roman" w:cs="Times New Roman"/>
        </w:rPr>
        <w:t>s</w:t>
      </w:r>
      <w:r w:rsidRPr="00B110D0">
        <w:rPr>
          <w:rFonts w:ascii="Times New Roman" w:hAnsi="Times New Roman" w:cs="Times New Roman"/>
        </w:rPr>
        <w:t>, or</w:t>
      </w:r>
      <w:r w:rsidR="009F5998" w:rsidRPr="00B110D0">
        <w:rPr>
          <w:rFonts w:ascii="Times New Roman" w:hAnsi="Times New Roman" w:cs="Times New Roman"/>
        </w:rPr>
        <w:t xml:space="preserve"> the</w:t>
      </w:r>
      <w:r w:rsidRPr="00B110D0">
        <w:rPr>
          <w:rFonts w:ascii="Times New Roman" w:hAnsi="Times New Roman" w:cs="Times New Roman"/>
        </w:rPr>
        <w:t xml:space="preserve"> </w:t>
      </w:r>
      <w:r w:rsidR="009B6779" w:rsidRPr="00B110D0">
        <w:rPr>
          <w:rFonts w:ascii="Times New Roman" w:hAnsi="Times New Roman" w:cs="Times New Roman"/>
        </w:rPr>
        <w:t>ignorance or</w:t>
      </w:r>
      <w:r w:rsidRPr="00B110D0">
        <w:rPr>
          <w:rFonts w:ascii="Times New Roman" w:hAnsi="Times New Roman" w:cs="Times New Roman"/>
        </w:rPr>
        <w:t xml:space="preserve"> encouragement</w:t>
      </w:r>
      <w:r w:rsidR="009B6779" w:rsidRPr="00B110D0">
        <w:rPr>
          <w:rFonts w:ascii="Times New Roman" w:hAnsi="Times New Roman" w:cs="Times New Roman"/>
        </w:rPr>
        <w:t xml:space="preserve"> of</w:t>
      </w:r>
      <w:r w:rsidRPr="00B110D0">
        <w:rPr>
          <w:rFonts w:ascii="Times New Roman" w:hAnsi="Times New Roman" w:cs="Times New Roman"/>
        </w:rPr>
        <w:t xml:space="preserve"> application of such treatment</w:t>
      </w:r>
      <w:r w:rsidR="009B6779" w:rsidRPr="00B110D0">
        <w:rPr>
          <w:rFonts w:ascii="Times New Roman" w:hAnsi="Times New Roman" w:cs="Times New Roman"/>
        </w:rPr>
        <w:t>s</w:t>
      </w:r>
      <w:r w:rsidRPr="00B110D0">
        <w:rPr>
          <w:rFonts w:ascii="Times New Roman" w:hAnsi="Times New Roman" w:cs="Times New Roman"/>
        </w:rPr>
        <w:t xml:space="preserve"> during the course of investigations</w:t>
      </w:r>
    </w:p>
    <w:p w14:paraId="26263D2A" w14:textId="19334A97" w:rsidR="00B3300F" w:rsidRPr="00B110D0" w:rsidRDefault="00B3300F" w:rsidP="00B3300F">
      <w:pPr>
        <w:ind w:left="720"/>
        <w:rPr>
          <w:rFonts w:ascii="Times New Roman" w:hAnsi="Times New Roman" w:cs="Times New Roman"/>
        </w:rPr>
      </w:pPr>
      <w:r w:rsidRPr="00B110D0">
        <w:rPr>
          <w:rFonts w:ascii="Times New Roman" w:hAnsi="Times New Roman" w:cs="Times New Roman"/>
        </w:rPr>
        <w:t xml:space="preserve">• </w:t>
      </w:r>
      <w:r w:rsidR="009B6779" w:rsidRPr="00B110D0">
        <w:rPr>
          <w:rFonts w:ascii="Times New Roman" w:hAnsi="Times New Roman" w:cs="Times New Roman"/>
        </w:rPr>
        <w:t>Take</w:t>
      </w:r>
      <w:r w:rsidR="009F5998" w:rsidRPr="00B110D0">
        <w:rPr>
          <w:rFonts w:ascii="Times New Roman" w:hAnsi="Times New Roman" w:cs="Times New Roman"/>
        </w:rPr>
        <w:t>s</w:t>
      </w:r>
      <w:r w:rsidR="009B6779" w:rsidRPr="00B110D0">
        <w:rPr>
          <w:rFonts w:ascii="Times New Roman" w:hAnsi="Times New Roman" w:cs="Times New Roman"/>
        </w:rPr>
        <w:t xml:space="preserve"> into</w:t>
      </w:r>
      <w:r w:rsidRPr="00B110D0">
        <w:rPr>
          <w:rFonts w:ascii="Times New Roman" w:hAnsi="Times New Roman" w:cs="Times New Roman"/>
        </w:rPr>
        <w:t xml:space="preserve"> account the situation of people with special needs and victims.</w:t>
      </w:r>
    </w:p>
    <w:p w14:paraId="1CF42C7F" w14:textId="77777777" w:rsidR="009B6779" w:rsidRPr="00B110D0" w:rsidRDefault="009B6779" w:rsidP="009B6779">
      <w:pPr>
        <w:rPr>
          <w:rFonts w:ascii="Times New Roman" w:hAnsi="Times New Roman" w:cs="Times New Roman"/>
        </w:rPr>
      </w:pPr>
    </w:p>
    <w:p w14:paraId="2082BE33" w14:textId="78B83E52" w:rsidR="00B3300F" w:rsidRPr="00B110D0" w:rsidRDefault="009B6779" w:rsidP="009B6779">
      <w:pPr>
        <w:rPr>
          <w:rFonts w:ascii="Times New Roman" w:hAnsi="Times New Roman" w:cs="Times New Roman"/>
          <w:b/>
        </w:rPr>
      </w:pPr>
      <w:r w:rsidRPr="00B110D0">
        <w:rPr>
          <w:rFonts w:ascii="Times New Roman" w:hAnsi="Times New Roman" w:cs="Times New Roman"/>
          <w:b/>
        </w:rPr>
        <w:t>Protection of the rights of suspects and detainees: ...</w:t>
      </w:r>
    </w:p>
    <w:p w14:paraId="18931CEA" w14:textId="77777777" w:rsidR="009B6779" w:rsidRPr="00B110D0" w:rsidRDefault="009B6779" w:rsidP="009B6779">
      <w:pPr>
        <w:ind w:left="720"/>
        <w:rPr>
          <w:rFonts w:ascii="Times New Roman" w:hAnsi="Times New Roman" w:cs="Times New Roman"/>
        </w:rPr>
      </w:pPr>
      <w:r w:rsidRPr="00B110D0">
        <w:rPr>
          <w:rFonts w:ascii="Times New Roman" w:hAnsi="Times New Roman" w:cs="Times New Roman"/>
        </w:rPr>
        <w:t>• It is prohibited to detain the freedom of any person except in accordance with the law.</w:t>
      </w:r>
    </w:p>
    <w:p w14:paraId="4C48D8C8" w14:textId="6F262C48" w:rsidR="009B6779" w:rsidRPr="00B110D0" w:rsidRDefault="009B6779" w:rsidP="009B6779">
      <w:pPr>
        <w:ind w:left="720"/>
        <w:rPr>
          <w:rFonts w:ascii="Times New Roman" w:hAnsi="Times New Roman" w:cs="Times New Roman"/>
        </w:rPr>
      </w:pPr>
      <w:r w:rsidRPr="00B110D0">
        <w:rPr>
          <w:rFonts w:ascii="Times New Roman" w:hAnsi="Times New Roman" w:cs="Times New Roman"/>
        </w:rPr>
        <w:t xml:space="preserve">• The suspect or plaintiff shall be immediately informed of his rights under article 47 of the Code of Criminal Procedure and the procedure shall be </w:t>
      </w:r>
      <w:r w:rsidR="009F5998" w:rsidRPr="00B110D0">
        <w:rPr>
          <w:rFonts w:ascii="Times New Roman" w:hAnsi="Times New Roman" w:cs="Times New Roman"/>
        </w:rPr>
        <w:t>documented</w:t>
      </w:r>
      <w:r w:rsidRPr="00B110D0">
        <w:rPr>
          <w:rFonts w:ascii="Times New Roman" w:hAnsi="Times New Roman" w:cs="Times New Roman"/>
        </w:rPr>
        <w:t xml:space="preserve"> </w:t>
      </w:r>
      <w:r w:rsidR="009F5998" w:rsidRPr="00B110D0">
        <w:rPr>
          <w:rFonts w:ascii="Times New Roman" w:hAnsi="Times New Roman" w:cs="Times New Roman"/>
        </w:rPr>
        <w:t xml:space="preserve">in the record, and the period of detention shall be </w:t>
      </w:r>
      <w:r w:rsidRPr="00B110D0">
        <w:rPr>
          <w:rFonts w:ascii="Times New Roman" w:hAnsi="Times New Roman" w:cs="Times New Roman"/>
        </w:rPr>
        <w:t>comply</w:t>
      </w:r>
      <w:r w:rsidR="009F5998" w:rsidRPr="00B110D0">
        <w:rPr>
          <w:rFonts w:ascii="Times New Roman" w:hAnsi="Times New Roman" w:cs="Times New Roman"/>
        </w:rPr>
        <w:t xml:space="preserve">ing with the rules </w:t>
      </w:r>
      <w:r w:rsidRPr="00B110D0">
        <w:rPr>
          <w:rFonts w:ascii="Times New Roman" w:hAnsi="Times New Roman" w:cs="Times New Roman"/>
        </w:rPr>
        <w:t>as provided by law.</w:t>
      </w:r>
    </w:p>
    <w:p w14:paraId="5EC8F01B" w14:textId="5F9E2F6C" w:rsidR="009B6779" w:rsidRPr="00B110D0" w:rsidRDefault="009F5998" w:rsidP="009F5998">
      <w:pPr>
        <w:ind w:left="720"/>
        <w:rPr>
          <w:rFonts w:ascii="Times New Roman" w:hAnsi="Times New Roman" w:cs="Times New Roman"/>
        </w:rPr>
      </w:pPr>
      <w:r w:rsidRPr="00B110D0">
        <w:rPr>
          <w:rFonts w:ascii="Times New Roman" w:hAnsi="Times New Roman" w:cs="Times New Roman"/>
        </w:rPr>
        <w:t>• Adopts legal methods and scientific techniques during interrogation without the option of any inhumane methods.</w:t>
      </w:r>
    </w:p>
    <w:p w14:paraId="12F2052F" w14:textId="1B9BC567" w:rsidR="009F5998" w:rsidRPr="00B110D0" w:rsidRDefault="009F5998" w:rsidP="009B6779">
      <w:pPr>
        <w:ind w:left="720"/>
        <w:rPr>
          <w:rFonts w:ascii="Times New Roman" w:hAnsi="Times New Roman" w:cs="Times New Roman"/>
        </w:rPr>
      </w:pPr>
      <w:r w:rsidRPr="00B110D0">
        <w:rPr>
          <w:rFonts w:ascii="Times New Roman" w:hAnsi="Times New Roman" w:cs="Times New Roman"/>
        </w:rPr>
        <w:t>• Ensures the medical access and essential needs of the people detained in the centers of the security forces and take immediate measures to do so.</w:t>
      </w:r>
    </w:p>
    <w:p w14:paraId="41F0BBC3" w14:textId="182F6E89" w:rsidR="009F5998" w:rsidRPr="00B110D0" w:rsidRDefault="009F5998" w:rsidP="009B6779">
      <w:pPr>
        <w:ind w:left="720"/>
        <w:rPr>
          <w:rFonts w:ascii="Times New Roman" w:hAnsi="Times New Roman" w:cs="Times New Roman"/>
        </w:rPr>
      </w:pPr>
      <w:r w:rsidRPr="00B110D0">
        <w:rPr>
          <w:rFonts w:ascii="Times New Roman" w:hAnsi="Times New Roman" w:cs="Times New Roman"/>
        </w:rPr>
        <w:t>• Facilitates interviews of detainees and their families or legal representatives or representatives of consulates of their countries, if they were foreigners, in accordance with the law.</w:t>
      </w:r>
    </w:p>
    <w:p w14:paraId="4F3BBE9B" w14:textId="089AC19B" w:rsidR="009B6779" w:rsidRPr="00B110D0" w:rsidRDefault="00B42EFB" w:rsidP="00B42EFB">
      <w:pPr>
        <w:ind w:left="720"/>
        <w:rPr>
          <w:rFonts w:ascii="Times New Roman" w:hAnsi="Times New Roman" w:cs="Times New Roman"/>
        </w:rPr>
      </w:pPr>
      <w:r w:rsidRPr="00B110D0">
        <w:rPr>
          <w:rFonts w:ascii="Times New Roman" w:hAnsi="Times New Roman" w:cs="Times New Roman"/>
        </w:rPr>
        <w:t>• In case a juvenile was brought to investigation, his/her family, guardian or responsible shall be immediately informed, if possible, and works on separating them (juveniles) from other detainees, and treat them in a thoughtful way and are not handcuffed except in exceptional cases.</w:t>
      </w:r>
    </w:p>
    <w:p w14:paraId="3402181F" w14:textId="56ECDE97" w:rsidR="00B42EFB" w:rsidRPr="00B110D0" w:rsidRDefault="00B42EFB" w:rsidP="00B42EFB">
      <w:pPr>
        <w:rPr>
          <w:rFonts w:ascii="Times New Roman" w:hAnsi="Times New Roman" w:cs="Times New Roman"/>
          <w:b/>
        </w:rPr>
      </w:pPr>
      <w:r w:rsidRPr="00B110D0">
        <w:rPr>
          <w:rFonts w:ascii="Times New Roman" w:hAnsi="Times New Roman" w:cs="Times New Roman"/>
        </w:rPr>
        <w:t xml:space="preserve">And there was mentioned in the code of conduct, under the title the </w:t>
      </w:r>
      <w:r w:rsidRPr="00B110D0">
        <w:rPr>
          <w:rFonts w:ascii="Times New Roman" w:hAnsi="Times New Roman" w:cs="Times New Roman"/>
          <w:b/>
        </w:rPr>
        <w:t>behaviour:</w:t>
      </w:r>
    </w:p>
    <w:p w14:paraId="58242830" w14:textId="4F5AACE3" w:rsidR="00B42EFB" w:rsidRPr="00B110D0" w:rsidRDefault="00EB3742" w:rsidP="00B42EFB">
      <w:pPr>
        <w:rPr>
          <w:rFonts w:ascii="Times New Roman" w:hAnsi="Times New Roman" w:cs="Times New Roman"/>
        </w:rPr>
      </w:pPr>
      <w:r w:rsidRPr="00B110D0">
        <w:rPr>
          <w:rFonts w:ascii="Times New Roman" w:hAnsi="Times New Roman" w:cs="Times New Roman"/>
        </w:rPr>
        <w:t>“</w:t>
      </w:r>
      <w:r w:rsidR="00B42EFB" w:rsidRPr="00B110D0">
        <w:rPr>
          <w:rFonts w:ascii="Times New Roman" w:hAnsi="Times New Roman" w:cs="Times New Roman"/>
        </w:rPr>
        <w:t xml:space="preserve">5-2 </w:t>
      </w:r>
      <w:r w:rsidRPr="00B110D0">
        <w:rPr>
          <w:rFonts w:ascii="Times New Roman" w:hAnsi="Times New Roman" w:cs="Times New Roman"/>
        </w:rPr>
        <w:t xml:space="preserve">during duty, </w:t>
      </w:r>
      <w:r w:rsidR="00B42EFB" w:rsidRPr="00B110D0">
        <w:rPr>
          <w:rFonts w:ascii="Times New Roman" w:hAnsi="Times New Roman" w:cs="Times New Roman"/>
        </w:rPr>
        <w:t xml:space="preserve">security forces </w:t>
      </w:r>
      <w:r w:rsidRPr="00B110D0">
        <w:rPr>
          <w:rFonts w:ascii="Times New Roman" w:hAnsi="Times New Roman" w:cs="Times New Roman"/>
        </w:rPr>
        <w:t>must avoid all types of aggression that is not necessary</w:t>
      </w:r>
      <w:r w:rsidR="00084380" w:rsidRPr="00B110D0">
        <w:rPr>
          <w:rFonts w:ascii="Times New Roman" w:hAnsi="Times New Roman" w:cs="Times New Roman"/>
        </w:rPr>
        <w:t>, and</w:t>
      </w:r>
      <w:r w:rsidRPr="00B110D0">
        <w:rPr>
          <w:rFonts w:ascii="Times New Roman" w:hAnsi="Times New Roman" w:cs="Times New Roman"/>
        </w:rPr>
        <w:t xml:space="preserve"> shall not exercises any type of torture or human degrading treatment </w:t>
      </w:r>
      <w:r w:rsidR="00084380" w:rsidRPr="00B110D0">
        <w:rPr>
          <w:rFonts w:ascii="Times New Roman" w:hAnsi="Times New Roman" w:cs="Times New Roman"/>
        </w:rPr>
        <w:t>or condoning</w:t>
      </w:r>
      <w:r w:rsidRPr="00B110D0">
        <w:rPr>
          <w:rFonts w:ascii="Times New Roman" w:hAnsi="Times New Roman" w:cs="Times New Roman"/>
        </w:rPr>
        <w:t xml:space="preserve"> it, especially to intimidate or force a person to extract a confession about a crime or to provide information about it(Convention against Torture adopted by the General Assembly of the United Nations on 10/12/1984, ratified by the parliament under Law No. 185 dated 24/05/2000  and Article V of the Universal Declaration of Human Rights and article VII of the International Covenant on Civil and Political Rights, and article 225 of law No. 17 of 06/09/1990 and article 401 of the Penal </w:t>
      </w:r>
      <w:r w:rsidRPr="00B110D0">
        <w:rPr>
          <w:rFonts w:ascii="Times New Roman" w:hAnsi="Times New Roman" w:cs="Times New Roman"/>
        </w:rPr>
        <w:lastRenderedPageBreak/>
        <w:t xml:space="preserve">Code) And relying on scientific techniques </w:t>
      </w:r>
      <w:r w:rsidR="005C511B" w:rsidRPr="00B110D0">
        <w:rPr>
          <w:rFonts w:ascii="Times New Roman" w:hAnsi="Times New Roman" w:cs="Times New Roman"/>
        </w:rPr>
        <w:t>with the help</w:t>
      </w:r>
      <w:r w:rsidRPr="00B110D0">
        <w:rPr>
          <w:rFonts w:ascii="Times New Roman" w:hAnsi="Times New Roman" w:cs="Times New Roman"/>
        </w:rPr>
        <w:t xml:space="preserve"> of the offices of the Department of Scientific Investigation</w:t>
      </w:r>
      <w:r w:rsidR="005C511B" w:rsidRPr="00B110D0">
        <w:rPr>
          <w:rFonts w:ascii="Times New Roman" w:hAnsi="Times New Roman" w:cs="Times New Roman"/>
        </w:rPr>
        <w:t xml:space="preserve"> (DNA analysis - fingerprint comparison - line emulation ...) </w:t>
      </w:r>
      <w:r w:rsidRPr="00B110D0">
        <w:rPr>
          <w:rFonts w:ascii="Times New Roman" w:hAnsi="Times New Roman" w:cs="Times New Roman"/>
        </w:rPr>
        <w:t>”</w:t>
      </w:r>
    </w:p>
    <w:p w14:paraId="103258A3" w14:textId="77777777" w:rsidR="005C511B" w:rsidRPr="00B110D0" w:rsidRDefault="005C511B" w:rsidP="005C511B">
      <w:pPr>
        <w:rPr>
          <w:rFonts w:ascii="Times New Roman" w:hAnsi="Times New Roman" w:cs="Times New Roman"/>
          <w:b/>
        </w:rPr>
      </w:pPr>
    </w:p>
    <w:p w14:paraId="08686E94" w14:textId="6C0615F1" w:rsidR="00B42EFB" w:rsidRPr="00B110D0" w:rsidRDefault="005C511B" w:rsidP="005C511B">
      <w:pPr>
        <w:rPr>
          <w:rFonts w:ascii="Times New Roman" w:hAnsi="Times New Roman" w:cs="Times New Roman"/>
          <w:b/>
        </w:rPr>
      </w:pPr>
      <w:r w:rsidRPr="00B110D0">
        <w:rPr>
          <w:rFonts w:ascii="Times New Roman" w:hAnsi="Times New Roman" w:cs="Times New Roman"/>
        </w:rPr>
        <w:t xml:space="preserve">It is also stated in the explanatory note to the Code of Conduct under the title of </w:t>
      </w:r>
      <w:r w:rsidRPr="00B110D0">
        <w:rPr>
          <w:rFonts w:ascii="Times New Roman" w:hAnsi="Times New Roman" w:cs="Times New Roman"/>
          <w:b/>
        </w:rPr>
        <w:t>Rights of Suspects and Detainees:</w:t>
      </w:r>
    </w:p>
    <w:p w14:paraId="5714EFEA" w14:textId="17B32958" w:rsidR="005C511B" w:rsidRPr="00B110D0" w:rsidRDefault="005C511B" w:rsidP="006B6495">
      <w:pPr>
        <w:rPr>
          <w:rFonts w:ascii="Times New Roman" w:hAnsi="Times New Roman" w:cs="Times New Roman"/>
        </w:rPr>
      </w:pPr>
      <w:r w:rsidRPr="00B110D0">
        <w:rPr>
          <w:rFonts w:ascii="Times New Roman" w:hAnsi="Times New Roman" w:cs="Times New Roman"/>
        </w:rPr>
        <w:t>"8.1 Everyone has the right to liberty and individual security. No one shall be subjected to detention or Arbitrary arrest or exile or deprivation of liberty except in accordance with the (Article 8 of the Lebanese Constitution and Article 9 of the Universal Declaration of Human Rights). Any employee who violates the liberty of a person shall be punished in accordance with the provisions of article 367 of the Penal Code.</w:t>
      </w:r>
    </w:p>
    <w:p w14:paraId="51F7BF9A" w14:textId="2A794D01" w:rsidR="005C511B" w:rsidRPr="00B110D0" w:rsidRDefault="005C511B" w:rsidP="005C511B">
      <w:pPr>
        <w:rPr>
          <w:rFonts w:ascii="Times New Roman" w:hAnsi="Times New Roman" w:cs="Times New Roman"/>
        </w:rPr>
      </w:pPr>
      <w:r w:rsidRPr="00B110D0">
        <w:rPr>
          <w:rFonts w:ascii="Times New Roman" w:hAnsi="Times New Roman" w:cs="Times New Roman"/>
        </w:rPr>
        <w:t>"8.2 Security forces shall inform the suspect or plaintiff immediately upon his detention of his rights stipulated in article 47 of the Criminal Procedure Code No. 328 of 02/08/2001:</w:t>
      </w:r>
    </w:p>
    <w:p w14:paraId="2ED23994" w14:textId="5D6CEC78" w:rsidR="005C511B" w:rsidRPr="00B110D0" w:rsidRDefault="005C511B" w:rsidP="006B6495">
      <w:pPr>
        <w:ind w:left="720"/>
        <w:rPr>
          <w:rFonts w:ascii="Times New Roman" w:hAnsi="Times New Roman" w:cs="Times New Roman"/>
        </w:rPr>
      </w:pPr>
      <w:r w:rsidRPr="00B110D0">
        <w:rPr>
          <w:rFonts w:ascii="Times New Roman" w:hAnsi="Times New Roman" w:cs="Times New Roman"/>
        </w:rPr>
        <w:t>7 - Contact a member of his family or the employer or a lawyer of his choice or one of his relatives.</w:t>
      </w:r>
    </w:p>
    <w:p w14:paraId="3043FD58" w14:textId="0FB95BA3" w:rsidR="00D111F6" w:rsidRPr="00B110D0" w:rsidRDefault="00D111F6" w:rsidP="006B6495">
      <w:pPr>
        <w:ind w:left="720"/>
        <w:rPr>
          <w:rFonts w:ascii="Times New Roman" w:hAnsi="Times New Roman" w:cs="Times New Roman"/>
        </w:rPr>
      </w:pPr>
      <w:r w:rsidRPr="00B110D0">
        <w:rPr>
          <w:rFonts w:ascii="Times New Roman" w:hAnsi="Times New Roman" w:cs="Times New Roman"/>
        </w:rPr>
        <w:t xml:space="preserve">8. </w:t>
      </w:r>
      <w:r w:rsidRPr="00B110D0">
        <w:rPr>
          <w:rFonts w:ascii="Times New Roman" w:hAnsi="Times New Roman" w:cs="Times New Roman"/>
          <w:highlight w:val="yellow"/>
        </w:rPr>
        <w:t>Interview with a lawyer appointed by a statement</w:t>
      </w:r>
      <w:r w:rsidR="00084380">
        <w:rPr>
          <w:rFonts w:ascii="Times New Roman" w:hAnsi="Times New Roman" w:cs="Times New Roman"/>
          <w:highlight w:val="yellow"/>
        </w:rPr>
        <w:t>, and</w:t>
      </w:r>
      <w:r w:rsidRPr="00B110D0">
        <w:rPr>
          <w:rFonts w:ascii="Times New Roman" w:hAnsi="Times New Roman" w:cs="Times New Roman"/>
          <w:highlight w:val="yellow"/>
        </w:rPr>
        <w:t xml:space="preserve"> to document</w:t>
      </w:r>
      <w:r w:rsidR="00084380">
        <w:rPr>
          <w:rFonts w:ascii="Times New Roman" w:hAnsi="Times New Roman" w:cs="Times New Roman"/>
          <w:highlight w:val="yellow"/>
        </w:rPr>
        <w:t xml:space="preserve"> on the record without the need of organizing</w:t>
      </w:r>
      <w:r w:rsidRPr="00B110D0">
        <w:rPr>
          <w:rFonts w:ascii="Times New Roman" w:hAnsi="Times New Roman" w:cs="Times New Roman"/>
          <w:highlight w:val="yellow"/>
        </w:rPr>
        <w:t xml:space="preserve"> agency</w:t>
      </w:r>
      <w:r w:rsidRPr="00B110D0">
        <w:rPr>
          <w:rFonts w:ascii="Times New Roman" w:hAnsi="Times New Roman" w:cs="Times New Roman"/>
        </w:rPr>
        <w:t>.</w:t>
      </w:r>
    </w:p>
    <w:p w14:paraId="45F3A956" w14:textId="15416620" w:rsidR="00D111F6" w:rsidRPr="00B110D0" w:rsidRDefault="00D111F6" w:rsidP="006B6495">
      <w:pPr>
        <w:ind w:left="720"/>
        <w:rPr>
          <w:rFonts w:ascii="Times New Roman" w:hAnsi="Times New Roman" w:cs="Times New Roman"/>
        </w:rPr>
      </w:pPr>
      <w:r w:rsidRPr="00B110D0">
        <w:rPr>
          <w:rFonts w:ascii="Times New Roman" w:hAnsi="Times New Roman" w:cs="Times New Roman"/>
        </w:rPr>
        <w:t xml:space="preserve">9 - The use of translator on oath, if he does not </w:t>
      </w:r>
      <w:r w:rsidRPr="00084380">
        <w:rPr>
          <w:rFonts w:ascii="Times New Roman" w:hAnsi="Times New Roman" w:cs="Times New Roman"/>
        </w:rPr>
        <w:t>understand the</w:t>
      </w:r>
      <w:r w:rsidRPr="00B110D0">
        <w:rPr>
          <w:rFonts w:ascii="Times New Roman" w:hAnsi="Times New Roman" w:cs="Times New Roman"/>
        </w:rPr>
        <w:t xml:space="preserve"> Arabic language.</w:t>
      </w:r>
    </w:p>
    <w:p w14:paraId="44DEDD82" w14:textId="6BE0B9A9" w:rsidR="00D111F6" w:rsidRPr="00B110D0" w:rsidRDefault="00D111F6" w:rsidP="006B6495">
      <w:pPr>
        <w:ind w:left="720"/>
        <w:rPr>
          <w:rFonts w:ascii="Times New Roman" w:hAnsi="Times New Roman" w:cs="Times New Roman"/>
        </w:rPr>
      </w:pPr>
      <w:r w:rsidRPr="00B110D0">
        <w:rPr>
          <w:rFonts w:ascii="Times New Roman" w:hAnsi="Times New Roman" w:cs="Times New Roman"/>
        </w:rPr>
        <w:t>10 – submit a direct request or through his agent or family members to the Attorney General to presenting him to a doctor for examination.</w:t>
      </w:r>
    </w:p>
    <w:p w14:paraId="273F7A83" w14:textId="49237519" w:rsidR="00D111F6" w:rsidRPr="00B110D0" w:rsidRDefault="00D111F6" w:rsidP="005C511B">
      <w:pPr>
        <w:rPr>
          <w:rFonts w:ascii="Times New Roman" w:hAnsi="Times New Roman" w:cs="Times New Roman"/>
        </w:rPr>
      </w:pPr>
      <w:r w:rsidRPr="00B110D0">
        <w:rPr>
          <w:rFonts w:ascii="Times New Roman" w:hAnsi="Times New Roman" w:cs="Times New Roman"/>
        </w:rPr>
        <w:t>And everything must be documented in the record.</w:t>
      </w:r>
    </w:p>
    <w:p w14:paraId="6BD042C4" w14:textId="77777777" w:rsidR="006B6495" w:rsidRPr="00B110D0" w:rsidRDefault="006B6495" w:rsidP="005C511B">
      <w:pPr>
        <w:rPr>
          <w:rFonts w:ascii="Times New Roman" w:hAnsi="Times New Roman" w:cs="Times New Roman"/>
        </w:rPr>
      </w:pPr>
    </w:p>
    <w:p w14:paraId="1228D2DE" w14:textId="61688722" w:rsidR="006B6495" w:rsidRPr="00B110D0" w:rsidRDefault="006B6495" w:rsidP="006B6495">
      <w:pPr>
        <w:rPr>
          <w:rFonts w:ascii="Times New Roman" w:hAnsi="Times New Roman" w:cs="Times New Roman"/>
        </w:rPr>
      </w:pPr>
      <w:r w:rsidRPr="00B110D0">
        <w:rPr>
          <w:rFonts w:ascii="Times New Roman" w:hAnsi="Times New Roman" w:cs="Times New Roman"/>
        </w:rPr>
        <w:t>"8.3 T</w:t>
      </w:r>
      <w:r w:rsidR="00A54B4A" w:rsidRPr="00B110D0">
        <w:rPr>
          <w:rFonts w:ascii="Times New Roman" w:hAnsi="Times New Roman" w:cs="Times New Roman"/>
        </w:rPr>
        <w:t>he security force</w:t>
      </w:r>
      <w:r w:rsidR="00D111F6" w:rsidRPr="00B110D0">
        <w:rPr>
          <w:rFonts w:ascii="Times New Roman" w:hAnsi="Times New Roman" w:cs="Times New Roman"/>
        </w:rPr>
        <w:t xml:space="preserve"> </w:t>
      </w:r>
      <w:r w:rsidR="00A54B4A" w:rsidRPr="00B110D0">
        <w:rPr>
          <w:rFonts w:ascii="Times New Roman" w:hAnsi="Times New Roman" w:cs="Times New Roman"/>
        </w:rPr>
        <w:t xml:space="preserve">members </w:t>
      </w:r>
      <w:r w:rsidR="00D111F6" w:rsidRPr="00B110D0">
        <w:rPr>
          <w:rFonts w:ascii="Times New Roman" w:hAnsi="Times New Roman" w:cs="Times New Roman"/>
        </w:rPr>
        <w:t>shall apply the principle of pr</w:t>
      </w:r>
      <w:r w:rsidRPr="00B110D0">
        <w:rPr>
          <w:rFonts w:ascii="Times New Roman" w:hAnsi="Times New Roman" w:cs="Times New Roman"/>
        </w:rPr>
        <w:t>esumption of innocence that every defendant is innocent until proven guilty by the court (Article 11 of the Universal Declaration of Human Rights), take into account the special needs of witnesses and ensure that all persons in their custody are treated in a human and dignified manner. And, emphasizing on the non-use of violence or pressure as a method of investigation, whatever was the type of the crimes attributed to them, and the reliance on the legal methods and scientific techniques in obtaining confessions or to prove the commission of the offense (Article 401 of the Penal Code, General Comment No. 31/204, p. 4 dated 10/02/1996).</w:t>
      </w:r>
    </w:p>
    <w:p w14:paraId="166B284A" w14:textId="77777777" w:rsidR="00A54B4A" w:rsidRPr="00B110D0" w:rsidRDefault="00A54B4A" w:rsidP="006B6495">
      <w:pPr>
        <w:rPr>
          <w:rFonts w:ascii="Times New Roman" w:hAnsi="Times New Roman" w:cs="Times New Roman"/>
        </w:rPr>
      </w:pPr>
    </w:p>
    <w:p w14:paraId="66367A33" w14:textId="5BB2594D" w:rsidR="00A54B4A" w:rsidRPr="00B110D0" w:rsidRDefault="00A54B4A" w:rsidP="006B6495">
      <w:pPr>
        <w:rPr>
          <w:rFonts w:ascii="Times New Roman" w:hAnsi="Times New Roman" w:cs="Times New Roman"/>
        </w:rPr>
      </w:pPr>
      <w:r w:rsidRPr="00B110D0">
        <w:rPr>
          <w:rFonts w:ascii="Times New Roman" w:hAnsi="Times New Roman" w:cs="Times New Roman"/>
        </w:rPr>
        <w:t>"8.4 The security force members shall take the necessary measures to protect the health and safety of the arrested persons and to provide them with the necessary medical care whenever necessary; to facilitate their interview with their relatives and to provide them with the necessary needs in accordance with the laws in force.</w:t>
      </w:r>
    </w:p>
    <w:p w14:paraId="636EDF01" w14:textId="432E5083" w:rsidR="006B6495" w:rsidRPr="00B110D0" w:rsidRDefault="006B6495" w:rsidP="006B6495">
      <w:pPr>
        <w:rPr>
          <w:rFonts w:ascii="Times New Roman" w:hAnsi="Times New Roman" w:cs="Times New Roman"/>
        </w:rPr>
      </w:pPr>
      <w:r w:rsidRPr="00B110D0">
        <w:rPr>
          <w:rFonts w:ascii="Times New Roman" w:hAnsi="Times New Roman" w:cs="Times New Roman"/>
        </w:rPr>
        <w:t> </w:t>
      </w:r>
    </w:p>
    <w:p w14:paraId="14EAE860" w14:textId="77777777" w:rsidR="006B6495" w:rsidRPr="00B110D0" w:rsidRDefault="006B6495" w:rsidP="006B6495">
      <w:pPr>
        <w:rPr>
          <w:rFonts w:ascii="Times New Roman" w:hAnsi="Times New Roman" w:cs="Times New Roman"/>
        </w:rPr>
      </w:pPr>
    </w:p>
    <w:p w14:paraId="5B64E7F4" w14:textId="4DACAFBE" w:rsidR="00D111F6" w:rsidRPr="00B110D0" w:rsidRDefault="00A54B4A" w:rsidP="005C511B">
      <w:pPr>
        <w:rPr>
          <w:rFonts w:ascii="Times New Roman" w:hAnsi="Times New Roman" w:cs="Times New Roman"/>
        </w:rPr>
      </w:pPr>
      <w:r w:rsidRPr="00B110D0">
        <w:rPr>
          <w:rFonts w:ascii="Times New Roman" w:hAnsi="Times New Roman" w:cs="Times New Roman"/>
        </w:rPr>
        <w:t>"8-5. The security force members shall immediately inform the family, guardian or the responsible, if it is possible, when a juvenile was caught in act of a criminal offense, and Contact authorized social representative and invite him to attend the investigation. The investigation may not begin unless authorized social representative is present. The security force members must treat the juvenile in</w:t>
      </w:r>
      <w:r w:rsidR="0073121D" w:rsidRPr="00B110D0">
        <w:rPr>
          <w:rFonts w:ascii="Times New Roman" w:hAnsi="Times New Roman" w:cs="Times New Roman"/>
        </w:rPr>
        <w:t xml:space="preserve"> human manner and no use of violence or verbal abuse. As well as the removal of iron handcuffs from his hands while listening to his testimony and allowing him to sit and separate him immediately from all other adult detainees. (Article 34 of Law No. 422 of 06/06/2002 </w:t>
      </w:r>
      <w:r w:rsidR="0073121D" w:rsidRPr="00B110D0">
        <w:rPr>
          <w:rFonts w:ascii="Times New Roman" w:hAnsi="Times New Roman" w:cs="Times New Roman"/>
        </w:rPr>
        <w:lastRenderedPageBreak/>
        <w:t>Protection of Juveniles in Violation of Law or at Risk and General Memorandum No. 207/204, No. 4 dated 11 October 1999) ».</w:t>
      </w:r>
    </w:p>
    <w:p w14:paraId="2E558B23" w14:textId="5DBA9802" w:rsidR="0073121D" w:rsidRPr="00B110D0" w:rsidRDefault="0073121D" w:rsidP="005C511B">
      <w:pPr>
        <w:rPr>
          <w:rFonts w:ascii="Times New Roman" w:hAnsi="Times New Roman" w:cs="Times New Roman"/>
        </w:rPr>
      </w:pPr>
      <w:r w:rsidRPr="00B110D0">
        <w:rPr>
          <w:rFonts w:ascii="Times New Roman" w:hAnsi="Times New Roman" w:cs="Times New Roman"/>
        </w:rPr>
        <w:br w:type="page"/>
      </w:r>
    </w:p>
    <w:p w14:paraId="5548EAFA"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Pr>
        <w:lastRenderedPageBreak/>
        <w:t>Annex VIII</w:t>
      </w:r>
    </w:p>
    <w:p w14:paraId="5A666289" w14:textId="696B6264" w:rsidR="0073121D" w:rsidRPr="00B110D0" w:rsidRDefault="0073121D" w:rsidP="0073121D">
      <w:pPr>
        <w:jc w:val="center"/>
        <w:rPr>
          <w:rFonts w:ascii="Times New Roman" w:hAnsi="Times New Roman" w:cs="Times New Roman"/>
        </w:rPr>
      </w:pPr>
      <w:r w:rsidRPr="00B110D0">
        <w:rPr>
          <w:rFonts w:ascii="Times New Roman" w:hAnsi="Times New Roman" w:cs="Times New Roman"/>
        </w:rPr>
        <w:t>Prisons in Lebanon (2011)</w:t>
      </w:r>
    </w:p>
    <w:p w14:paraId="04E26004"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Pr>
        <w:t>Source: Ministry of Interior and Municipalities, Comprehensive National</w:t>
      </w:r>
      <w:r w:rsidRPr="00B110D0">
        <w:rPr>
          <w:rFonts w:ascii="Times New Roman" w:hAnsi="Times New Roman" w:cs="Times New Roman"/>
          <w:b/>
        </w:rPr>
        <w:t xml:space="preserve"> Report on Prison Conditions in Lebanon: Conclusions and Recommendations 2011</w:t>
      </w:r>
      <w:r w:rsidRPr="00B110D0">
        <w:rPr>
          <w:rFonts w:ascii="Times New Roman" w:hAnsi="Times New Roman" w:cs="Times New Roman"/>
        </w:rPr>
        <w:t>.</w:t>
      </w:r>
    </w:p>
    <w:p w14:paraId="57AA93E8" w14:textId="496E6F85" w:rsidR="0073121D" w:rsidRPr="00B110D0" w:rsidRDefault="0073121D" w:rsidP="0073121D">
      <w:pPr>
        <w:rPr>
          <w:rFonts w:ascii="Times New Roman" w:hAnsi="Times New Roman" w:cs="Times New Roman"/>
        </w:rPr>
      </w:pPr>
      <w:r w:rsidRPr="00B110D0">
        <w:rPr>
          <w:rFonts w:ascii="Times New Roman" w:hAnsi="Times New Roman" w:cs="Times New Roman"/>
        </w:rPr>
        <w:t xml:space="preserve"> </w:t>
      </w:r>
      <w:proofErr w:type="gramStart"/>
      <w:r w:rsidRPr="00B110D0">
        <w:rPr>
          <w:rFonts w:ascii="Times New Roman" w:hAnsi="Times New Roman" w:cs="Times New Roman"/>
        </w:rPr>
        <w:t>Beirut, 2011.</w:t>
      </w:r>
      <w:proofErr w:type="gramEnd"/>
    </w:p>
    <w:p w14:paraId="14403F2D" w14:textId="77777777" w:rsidR="0073121D" w:rsidRPr="00B110D0" w:rsidRDefault="0073121D" w:rsidP="0073121D">
      <w:pPr>
        <w:rPr>
          <w:rFonts w:ascii="Times New Roman" w:hAnsi="Times New Roman" w:cs="Times New Roman"/>
        </w:rPr>
      </w:pPr>
    </w:p>
    <w:tbl>
      <w:tblPr>
        <w:tblStyle w:val="TableGrid"/>
        <w:tblW w:w="9356" w:type="dxa"/>
        <w:tblInd w:w="-176" w:type="dxa"/>
        <w:tblLook w:val="04A0" w:firstRow="1" w:lastRow="0" w:firstColumn="1" w:lastColumn="0" w:noHBand="0" w:noVBand="1"/>
      </w:tblPr>
      <w:tblGrid>
        <w:gridCol w:w="1070"/>
        <w:gridCol w:w="1316"/>
        <w:gridCol w:w="1210"/>
        <w:gridCol w:w="1266"/>
        <w:gridCol w:w="1954"/>
        <w:gridCol w:w="1408"/>
        <w:gridCol w:w="1132"/>
      </w:tblGrid>
      <w:tr w:rsidR="0073121D" w:rsidRPr="00B110D0" w14:paraId="531E5863" w14:textId="77777777" w:rsidTr="0073121D">
        <w:tc>
          <w:tcPr>
            <w:tcW w:w="993" w:type="dxa"/>
          </w:tcPr>
          <w:p w14:paraId="1A940084" w14:textId="77777777" w:rsidR="0073121D" w:rsidRPr="00B110D0" w:rsidRDefault="0073121D" w:rsidP="0073121D">
            <w:pPr>
              <w:rPr>
                <w:rFonts w:ascii="Times New Roman" w:hAnsi="Times New Roman" w:cs="Times New Roman"/>
                <w:b/>
                <w:bCs/>
              </w:rPr>
            </w:pPr>
            <w:r w:rsidRPr="00B110D0">
              <w:rPr>
                <w:rFonts w:ascii="Times New Roman" w:hAnsi="Times New Roman" w:cs="Times New Roman"/>
                <w:b/>
                <w:bCs/>
              </w:rPr>
              <w:t>Number of single rooms</w:t>
            </w:r>
          </w:p>
          <w:p w14:paraId="45303372" w14:textId="6FAEA8F0" w:rsidR="0073121D" w:rsidRPr="00B110D0" w:rsidRDefault="0073121D" w:rsidP="0073121D">
            <w:pPr>
              <w:jc w:val="center"/>
              <w:rPr>
                <w:rFonts w:ascii="Times New Roman" w:hAnsi="Times New Roman" w:cs="Times New Roman"/>
                <w:b/>
                <w:bCs/>
              </w:rPr>
            </w:pPr>
          </w:p>
        </w:tc>
        <w:tc>
          <w:tcPr>
            <w:tcW w:w="1328" w:type="dxa"/>
          </w:tcPr>
          <w:p w14:paraId="65327042" w14:textId="5007D80C" w:rsidR="0073121D" w:rsidRPr="00B110D0" w:rsidRDefault="0073121D" w:rsidP="0073121D">
            <w:pPr>
              <w:jc w:val="center"/>
              <w:rPr>
                <w:rFonts w:ascii="Times New Roman" w:hAnsi="Times New Roman" w:cs="Times New Roman"/>
                <w:b/>
                <w:bCs/>
              </w:rPr>
            </w:pPr>
            <w:r w:rsidRPr="00B110D0">
              <w:rPr>
                <w:rFonts w:ascii="Times New Roman" w:hAnsi="Times New Roman" w:cs="Times New Roman"/>
                <w:b/>
                <w:bCs/>
              </w:rPr>
              <w:t>Number of rooms (cells)</w:t>
            </w:r>
          </w:p>
        </w:tc>
        <w:tc>
          <w:tcPr>
            <w:tcW w:w="1224" w:type="dxa"/>
          </w:tcPr>
          <w:p w14:paraId="5B0977A1" w14:textId="3B6835B6" w:rsidR="0073121D" w:rsidRPr="00B110D0" w:rsidRDefault="0073121D" w:rsidP="0073121D">
            <w:pPr>
              <w:jc w:val="center"/>
              <w:rPr>
                <w:rFonts w:ascii="Times New Roman" w:hAnsi="Times New Roman" w:cs="Times New Roman"/>
                <w:b/>
                <w:bCs/>
              </w:rPr>
            </w:pPr>
            <w:r w:rsidRPr="00B110D0">
              <w:rPr>
                <w:rFonts w:ascii="Times New Roman" w:hAnsi="Times New Roman" w:cs="Times New Roman"/>
                <w:b/>
                <w:bCs/>
              </w:rPr>
              <w:t>Area (m2)</w:t>
            </w:r>
          </w:p>
        </w:tc>
        <w:tc>
          <w:tcPr>
            <w:tcW w:w="1275" w:type="dxa"/>
          </w:tcPr>
          <w:p w14:paraId="153F4BA9" w14:textId="5859E378" w:rsidR="0073121D" w:rsidRPr="00B110D0" w:rsidRDefault="0073121D" w:rsidP="0073121D">
            <w:pPr>
              <w:jc w:val="center"/>
              <w:rPr>
                <w:rFonts w:ascii="Times New Roman" w:hAnsi="Times New Roman" w:cs="Times New Roman"/>
                <w:b/>
                <w:bCs/>
              </w:rPr>
            </w:pPr>
            <w:r w:rsidRPr="00B110D0">
              <w:rPr>
                <w:rFonts w:ascii="Times New Roman" w:hAnsi="Times New Roman" w:cs="Times New Roman"/>
                <w:b/>
                <w:bCs/>
              </w:rPr>
              <w:t>Capacity (person)</w:t>
            </w:r>
          </w:p>
        </w:tc>
        <w:tc>
          <w:tcPr>
            <w:tcW w:w="1985" w:type="dxa"/>
          </w:tcPr>
          <w:p w14:paraId="384642A6" w14:textId="49878B36" w:rsidR="0073121D" w:rsidRPr="00B110D0" w:rsidRDefault="0073121D" w:rsidP="0073121D">
            <w:pPr>
              <w:rPr>
                <w:rFonts w:ascii="Times New Roman" w:hAnsi="Times New Roman" w:cs="Times New Roman"/>
                <w:b/>
                <w:bCs/>
              </w:rPr>
            </w:pPr>
            <w:r w:rsidRPr="00B110D0">
              <w:rPr>
                <w:rFonts w:ascii="Times New Roman" w:hAnsi="Times New Roman" w:cs="Times New Roman"/>
                <w:b/>
                <w:bCs/>
                <w:rtl/>
              </w:rPr>
              <w:t xml:space="preserve">name prison </w:t>
            </w:r>
          </w:p>
        </w:tc>
        <w:tc>
          <w:tcPr>
            <w:tcW w:w="1417" w:type="dxa"/>
          </w:tcPr>
          <w:p w14:paraId="7A77B33E" w14:textId="1B9B228D" w:rsidR="0073121D" w:rsidRPr="00B110D0" w:rsidRDefault="0073121D" w:rsidP="0073121D">
            <w:pPr>
              <w:jc w:val="center"/>
              <w:rPr>
                <w:rFonts w:ascii="Times New Roman" w:hAnsi="Times New Roman" w:cs="Times New Roman"/>
                <w:b/>
                <w:bCs/>
              </w:rPr>
            </w:pPr>
            <w:r w:rsidRPr="00B110D0">
              <w:rPr>
                <w:rFonts w:ascii="Times New Roman" w:hAnsi="Times New Roman" w:cs="Times New Roman"/>
                <w:b/>
                <w:bCs/>
                <w:rtl/>
              </w:rPr>
              <w:t>location</w:t>
            </w:r>
          </w:p>
        </w:tc>
        <w:tc>
          <w:tcPr>
            <w:tcW w:w="1134" w:type="dxa"/>
          </w:tcPr>
          <w:p w14:paraId="4DD962D2" w14:textId="77777777" w:rsidR="0073121D" w:rsidRPr="00B110D0" w:rsidRDefault="0073121D" w:rsidP="0073121D">
            <w:pPr>
              <w:rPr>
                <w:rFonts w:ascii="Times New Roman" w:hAnsi="Times New Roman" w:cs="Times New Roman"/>
                <w:b/>
                <w:bCs/>
              </w:rPr>
            </w:pPr>
            <w:r w:rsidRPr="00B110D0">
              <w:rPr>
                <w:rFonts w:ascii="Times New Roman" w:hAnsi="Times New Roman" w:cs="Times New Roman"/>
                <w:b/>
                <w:bCs/>
              </w:rPr>
              <w:t>The province</w:t>
            </w:r>
          </w:p>
          <w:p w14:paraId="5D2442AA" w14:textId="7AEF6A99" w:rsidR="0073121D" w:rsidRPr="00B110D0" w:rsidRDefault="0073121D" w:rsidP="0073121D">
            <w:pPr>
              <w:jc w:val="center"/>
              <w:rPr>
                <w:rFonts w:ascii="Times New Roman" w:hAnsi="Times New Roman" w:cs="Times New Roman"/>
                <w:b/>
                <w:bCs/>
              </w:rPr>
            </w:pPr>
          </w:p>
        </w:tc>
      </w:tr>
      <w:tr w:rsidR="0073121D" w:rsidRPr="00B110D0" w14:paraId="7B04EC88" w14:textId="77777777" w:rsidTr="0073121D">
        <w:tc>
          <w:tcPr>
            <w:tcW w:w="993" w:type="dxa"/>
          </w:tcPr>
          <w:p w14:paraId="4E31A5A1"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1</w:t>
            </w:r>
          </w:p>
        </w:tc>
        <w:tc>
          <w:tcPr>
            <w:tcW w:w="1328" w:type="dxa"/>
          </w:tcPr>
          <w:p w14:paraId="61ABFF42"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8</w:t>
            </w:r>
          </w:p>
        </w:tc>
        <w:tc>
          <w:tcPr>
            <w:tcW w:w="1224" w:type="dxa"/>
          </w:tcPr>
          <w:p w14:paraId="1E6C64CA" w14:textId="7777777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1037,60</w:t>
            </w:r>
          </w:p>
        </w:tc>
        <w:tc>
          <w:tcPr>
            <w:tcW w:w="1275" w:type="dxa"/>
          </w:tcPr>
          <w:p w14:paraId="3F635CBE"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80</w:t>
            </w:r>
          </w:p>
        </w:tc>
        <w:tc>
          <w:tcPr>
            <w:tcW w:w="1985" w:type="dxa"/>
          </w:tcPr>
          <w:p w14:paraId="61E9CA2D" w14:textId="7D0FBE02" w:rsidR="0073121D" w:rsidRPr="00B110D0" w:rsidRDefault="003C0F7A" w:rsidP="0073121D">
            <w:pPr>
              <w:jc w:val="both"/>
              <w:rPr>
                <w:rFonts w:ascii="Times New Roman" w:hAnsi="Times New Roman" w:cs="Times New Roman"/>
              </w:rPr>
            </w:pPr>
            <w:r w:rsidRPr="00B110D0">
              <w:rPr>
                <w:rFonts w:ascii="Times New Roman" w:hAnsi="Times New Roman" w:cs="Times New Roman"/>
              </w:rPr>
              <w:t>Berber Khazen (women)</w:t>
            </w:r>
          </w:p>
        </w:tc>
        <w:tc>
          <w:tcPr>
            <w:tcW w:w="1417" w:type="dxa"/>
          </w:tcPr>
          <w:p w14:paraId="60FE026D" w14:textId="18066B09"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 xml:space="preserve">Beirut </w:t>
            </w:r>
          </w:p>
        </w:tc>
        <w:tc>
          <w:tcPr>
            <w:tcW w:w="1134" w:type="dxa"/>
          </w:tcPr>
          <w:p w14:paraId="0BB006E3" w14:textId="5198DC0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Beirut</w:t>
            </w:r>
          </w:p>
        </w:tc>
      </w:tr>
      <w:tr w:rsidR="0073121D" w:rsidRPr="00B110D0" w14:paraId="64043782" w14:textId="77777777" w:rsidTr="0073121D">
        <w:tc>
          <w:tcPr>
            <w:tcW w:w="993" w:type="dxa"/>
          </w:tcPr>
          <w:p w14:paraId="06F314D9"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2</w:t>
            </w:r>
          </w:p>
        </w:tc>
        <w:tc>
          <w:tcPr>
            <w:tcW w:w="1328" w:type="dxa"/>
          </w:tcPr>
          <w:p w14:paraId="36736AA0"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5</w:t>
            </w:r>
          </w:p>
        </w:tc>
        <w:tc>
          <w:tcPr>
            <w:tcW w:w="1224" w:type="dxa"/>
          </w:tcPr>
          <w:p w14:paraId="04CE52E5" w14:textId="7777777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550,00</w:t>
            </w:r>
          </w:p>
        </w:tc>
        <w:tc>
          <w:tcPr>
            <w:tcW w:w="1275" w:type="dxa"/>
          </w:tcPr>
          <w:p w14:paraId="7A4EDBB4"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50</w:t>
            </w:r>
          </w:p>
        </w:tc>
        <w:tc>
          <w:tcPr>
            <w:tcW w:w="1985" w:type="dxa"/>
          </w:tcPr>
          <w:p w14:paraId="3E4F714A" w14:textId="32AEC593" w:rsidR="0073121D" w:rsidRPr="00B110D0" w:rsidRDefault="003C0F7A" w:rsidP="0073121D">
            <w:pPr>
              <w:jc w:val="both"/>
              <w:rPr>
                <w:rFonts w:ascii="Times New Roman" w:hAnsi="Times New Roman" w:cs="Times New Roman"/>
              </w:rPr>
            </w:pPr>
            <w:r w:rsidRPr="00B110D0">
              <w:rPr>
                <w:rFonts w:ascii="Times New Roman" w:hAnsi="Times New Roman" w:cs="Times New Roman"/>
              </w:rPr>
              <w:t>Baabda (women)</w:t>
            </w:r>
          </w:p>
        </w:tc>
        <w:tc>
          <w:tcPr>
            <w:tcW w:w="1417" w:type="dxa"/>
          </w:tcPr>
          <w:p w14:paraId="08BA091D" w14:textId="497714B6" w:rsidR="0073121D" w:rsidRPr="00B110D0" w:rsidRDefault="003C0F7A" w:rsidP="0073121D">
            <w:pPr>
              <w:jc w:val="both"/>
              <w:rPr>
                <w:rFonts w:ascii="Times New Roman" w:hAnsi="Times New Roman" w:cs="Times New Roman"/>
              </w:rPr>
            </w:pPr>
            <w:r w:rsidRPr="00B110D0">
              <w:rPr>
                <w:rFonts w:ascii="Times New Roman" w:hAnsi="Times New Roman" w:cs="Times New Roman"/>
              </w:rPr>
              <w:t>Baabda</w:t>
            </w:r>
          </w:p>
        </w:tc>
        <w:tc>
          <w:tcPr>
            <w:tcW w:w="1134" w:type="dxa"/>
          </w:tcPr>
          <w:p w14:paraId="63FC6038" w14:textId="20A31C72" w:rsidR="0073121D" w:rsidRPr="00B110D0" w:rsidRDefault="003C0F7A" w:rsidP="0073121D">
            <w:pPr>
              <w:jc w:val="both"/>
              <w:rPr>
                <w:rFonts w:ascii="Times New Roman" w:hAnsi="Times New Roman" w:cs="Times New Roman"/>
              </w:rPr>
            </w:pPr>
            <w:r w:rsidRPr="00B110D0">
              <w:rPr>
                <w:rFonts w:ascii="Times New Roman" w:hAnsi="Times New Roman" w:cs="Times New Roman"/>
              </w:rPr>
              <w:t>Mount Lebanon</w:t>
            </w:r>
          </w:p>
        </w:tc>
      </w:tr>
      <w:tr w:rsidR="0073121D" w:rsidRPr="00B110D0" w14:paraId="26EC387B" w14:textId="77777777" w:rsidTr="0073121D">
        <w:tc>
          <w:tcPr>
            <w:tcW w:w="993" w:type="dxa"/>
          </w:tcPr>
          <w:p w14:paraId="10D2570A"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1</w:t>
            </w:r>
          </w:p>
        </w:tc>
        <w:tc>
          <w:tcPr>
            <w:tcW w:w="1328" w:type="dxa"/>
          </w:tcPr>
          <w:p w14:paraId="7061C1D1"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2</w:t>
            </w:r>
          </w:p>
        </w:tc>
        <w:tc>
          <w:tcPr>
            <w:tcW w:w="1224" w:type="dxa"/>
          </w:tcPr>
          <w:p w14:paraId="71556F0D" w14:textId="7777777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367,62</w:t>
            </w:r>
          </w:p>
        </w:tc>
        <w:tc>
          <w:tcPr>
            <w:tcW w:w="1275" w:type="dxa"/>
          </w:tcPr>
          <w:p w14:paraId="759236F0"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62</w:t>
            </w:r>
          </w:p>
        </w:tc>
        <w:tc>
          <w:tcPr>
            <w:tcW w:w="1985" w:type="dxa"/>
          </w:tcPr>
          <w:p w14:paraId="055280B7" w14:textId="50BE50CB" w:rsidR="0073121D" w:rsidRPr="00B110D0" w:rsidRDefault="003C0F7A" w:rsidP="0073121D">
            <w:pPr>
              <w:jc w:val="both"/>
              <w:rPr>
                <w:rFonts w:ascii="Times New Roman" w:hAnsi="Times New Roman" w:cs="Times New Roman"/>
              </w:rPr>
            </w:pPr>
            <w:r w:rsidRPr="00B110D0">
              <w:rPr>
                <w:rFonts w:ascii="Times New Roman" w:hAnsi="Times New Roman" w:cs="Times New Roman"/>
              </w:rPr>
              <w:t>Aley</w:t>
            </w:r>
          </w:p>
        </w:tc>
        <w:tc>
          <w:tcPr>
            <w:tcW w:w="1417" w:type="dxa"/>
          </w:tcPr>
          <w:p w14:paraId="492092C5" w14:textId="5D7196A4" w:rsidR="0073121D" w:rsidRPr="00B110D0" w:rsidRDefault="003C0F7A" w:rsidP="0073121D">
            <w:pPr>
              <w:jc w:val="both"/>
              <w:rPr>
                <w:rFonts w:ascii="Times New Roman" w:hAnsi="Times New Roman" w:cs="Times New Roman"/>
              </w:rPr>
            </w:pPr>
            <w:r w:rsidRPr="00B110D0">
              <w:rPr>
                <w:rFonts w:ascii="Times New Roman" w:hAnsi="Times New Roman" w:cs="Times New Roman"/>
              </w:rPr>
              <w:t>Aley</w:t>
            </w:r>
          </w:p>
        </w:tc>
        <w:tc>
          <w:tcPr>
            <w:tcW w:w="1134" w:type="dxa"/>
          </w:tcPr>
          <w:p w14:paraId="01AB6271" w14:textId="77777777" w:rsidR="0073121D" w:rsidRPr="00B110D0" w:rsidRDefault="0073121D" w:rsidP="0073121D">
            <w:pPr>
              <w:jc w:val="both"/>
              <w:rPr>
                <w:rFonts w:ascii="Times New Roman" w:hAnsi="Times New Roman" w:cs="Times New Roman"/>
              </w:rPr>
            </w:pPr>
          </w:p>
        </w:tc>
      </w:tr>
      <w:tr w:rsidR="0073121D" w:rsidRPr="00B110D0" w14:paraId="3E9AB59F" w14:textId="77777777" w:rsidTr="0073121D">
        <w:tc>
          <w:tcPr>
            <w:tcW w:w="993" w:type="dxa"/>
          </w:tcPr>
          <w:p w14:paraId="4F3F9FB3" w14:textId="77777777" w:rsidR="0073121D" w:rsidRPr="00B110D0" w:rsidRDefault="0073121D" w:rsidP="0073121D">
            <w:pPr>
              <w:jc w:val="center"/>
              <w:rPr>
                <w:rFonts w:ascii="Times New Roman" w:hAnsi="Times New Roman" w:cs="Times New Roman"/>
              </w:rPr>
            </w:pPr>
          </w:p>
        </w:tc>
        <w:tc>
          <w:tcPr>
            <w:tcW w:w="1328" w:type="dxa"/>
          </w:tcPr>
          <w:p w14:paraId="47B0AE37" w14:textId="77777777" w:rsidR="003C0F7A" w:rsidRPr="00B110D0" w:rsidRDefault="003C0F7A" w:rsidP="003C0F7A">
            <w:pPr>
              <w:jc w:val="center"/>
              <w:rPr>
                <w:rFonts w:ascii="Times New Roman" w:hAnsi="Times New Roman" w:cs="Times New Roman"/>
              </w:rPr>
            </w:pPr>
            <w:r w:rsidRPr="00B110D0">
              <w:rPr>
                <w:rFonts w:ascii="Times New Roman" w:hAnsi="Times New Roman" w:cs="Times New Roman"/>
              </w:rPr>
              <w:t>171 rooms (Building A)</w:t>
            </w:r>
          </w:p>
          <w:p w14:paraId="60185443" w14:textId="77777777" w:rsidR="003C0F7A" w:rsidRPr="00B110D0" w:rsidRDefault="003C0F7A" w:rsidP="003C0F7A">
            <w:pPr>
              <w:jc w:val="center"/>
              <w:rPr>
                <w:rFonts w:ascii="Times New Roman" w:hAnsi="Times New Roman" w:cs="Times New Roman"/>
              </w:rPr>
            </w:pPr>
            <w:r w:rsidRPr="00B110D0">
              <w:rPr>
                <w:rFonts w:ascii="Times New Roman" w:hAnsi="Times New Roman" w:cs="Times New Roman"/>
              </w:rPr>
              <w:t>171 rooms (Building B)</w:t>
            </w:r>
          </w:p>
          <w:p w14:paraId="206577D7" w14:textId="77777777" w:rsidR="003C0F7A" w:rsidRPr="00B110D0" w:rsidRDefault="003C0F7A" w:rsidP="003C0F7A">
            <w:pPr>
              <w:jc w:val="center"/>
              <w:rPr>
                <w:rFonts w:ascii="Times New Roman" w:hAnsi="Times New Roman" w:cs="Times New Roman"/>
              </w:rPr>
            </w:pPr>
            <w:r w:rsidRPr="00B110D0">
              <w:rPr>
                <w:rFonts w:ascii="Times New Roman" w:hAnsi="Times New Roman" w:cs="Times New Roman"/>
              </w:rPr>
              <w:t>171 rooms (Building D)</w:t>
            </w:r>
          </w:p>
          <w:p w14:paraId="7C373349" w14:textId="6FB3435A" w:rsidR="0073121D" w:rsidRPr="00B110D0" w:rsidRDefault="003C0F7A" w:rsidP="003C0F7A">
            <w:pPr>
              <w:jc w:val="center"/>
              <w:rPr>
                <w:rFonts w:ascii="Times New Roman" w:hAnsi="Times New Roman" w:cs="Times New Roman"/>
              </w:rPr>
            </w:pPr>
            <w:r w:rsidRPr="00B110D0">
              <w:rPr>
                <w:rFonts w:ascii="Times New Roman" w:hAnsi="Times New Roman" w:cs="Times New Roman"/>
              </w:rPr>
              <w:t>6 large rooms in central building</w:t>
            </w:r>
          </w:p>
        </w:tc>
        <w:tc>
          <w:tcPr>
            <w:tcW w:w="1224" w:type="dxa"/>
          </w:tcPr>
          <w:p w14:paraId="6CB75F5E" w14:textId="7777777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3470,00</w:t>
            </w:r>
          </w:p>
        </w:tc>
        <w:tc>
          <w:tcPr>
            <w:tcW w:w="1275" w:type="dxa"/>
          </w:tcPr>
          <w:p w14:paraId="51D2900F"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3000</w:t>
            </w:r>
          </w:p>
        </w:tc>
        <w:tc>
          <w:tcPr>
            <w:tcW w:w="1985" w:type="dxa"/>
          </w:tcPr>
          <w:p w14:paraId="56C8E4A4" w14:textId="30CB9E7C" w:rsidR="003C0F7A" w:rsidRPr="00B110D0" w:rsidRDefault="003C0F7A" w:rsidP="003C0F7A">
            <w:pPr>
              <w:jc w:val="both"/>
              <w:rPr>
                <w:rFonts w:ascii="Times New Roman" w:hAnsi="Times New Roman" w:cs="Times New Roman"/>
              </w:rPr>
            </w:pPr>
            <w:r w:rsidRPr="00B110D0">
              <w:rPr>
                <w:rFonts w:ascii="Times New Roman" w:hAnsi="Times New Roman" w:cs="Times New Roman"/>
              </w:rPr>
              <w:t>Central Prison</w:t>
            </w:r>
          </w:p>
          <w:p w14:paraId="15ED737B" w14:textId="56174BEF" w:rsidR="0073121D" w:rsidRPr="00B110D0" w:rsidRDefault="0073121D" w:rsidP="0073121D">
            <w:pPr>
              <w:jc w:val="both"/>
              <w:rPr>
                <w:rFonts w:ascii="Times New Roman" w:hAnsi="Times New Roman" w:cs="Times New Roman"/>
              </w:rPr>
            </w:pPr>
          </w:p>
        </w:tc>
        <w:tc>
          <w:tcPr>
            <w:tcW w:w="1417" w:type="dxa"/>
          </w:tcPr>
          <w:p w14:paraId="5173FBF7" w14:textId="78A627AF" w:rsidR="0073121D" w:rsidRPr="00B110D0" w:rsidRDefault="003C0F7A" w:rsidP="0073121D">
            <w:pPr>
              <w:jc w:val="both"/>
              <w:rPr>
                <w:rFonts w:ascii="Times New Roman" w:hAnsi="Times New Roman" w:cs="Times New Roman"/>
              </w:rPr>
            </w:pPr>
            <w:r w:rsidRPr="00B110D0">
              <w:rPr>
                <w:rFonts w:ascii="Times New Roman" w:hAnsi="Times New Roman" w:cs="Times New Roman"/>
              </w:rPr>
              <w:t>Roumieh</w:t>
            </w:r>
          </w:p>
        </w:tc>
        <w:tc>
          <w:tcPr>
            <w:tcW w:w="1134" w:type="dxa"/>
          </w:tcPr>
          <w:p w14:paraId="69961B1A" w14:textId="77777777" w:rsidR="0073121D" w:rsidRPr="00B110D0" w:rsidRDefault="0073121D" w:rsidP="0073121D">
            <w:pPr>
              <w:jc w:val="both"/>
              <w:rPr>
                <w:rFonts w:ascii="Times New Roman" w:hAnsi="Times New Roman" w:cs="Times New Roman"/>
              </w:rPr>
            </w:pPr>
          </w:p>
        </w:tc>
      </w:tr>
      <w:tr w:rsidR="0073121D" w:rsidRPr="00B110D0" w14:paraId="7A301C31" w14:textId="77777777" w:rsidTr="0073121D">
        <w:tc>
          <w:tcPr>
            <w:tcW w:w="993" w:type="dxa"/>
          </w:tcPr>
          <w:p w14:paraId="5036744B" w14:textId="77777777" w:rsidR="0073121D" w:rsidRPr="00B110D0" w:rsidRDefault="0073121D" w:rsidP="0073121D">
            <w:pPr>
              <w:jc w:val="center"/>
              <w:rPr>
                <w:rFonts w:ascii="Times New Roman" w:hAnsi="Times New Roman" w:cs="Times New Roman"/>
              </w:rPr>
            </w:pPr>
          </w:p>
        </w:tc>
        <w:tc>
          <w:tcPr>
            <w:tcW w:w="1328" w:type="dxa"/>
          </w:tcPr>
          <w:p w14:paraId="541851CA"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12</w:t>
            </w:r>
          </w:p>
        </w:tc>
        <w:tc>
          <w:tcPr>
            <w:tcW w:w="1224" w:type="dxa"/>
          </w:tcPr>
          <w:p w14:paraId="4406857A" w14:textId="7777777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1530,00</w:t>
            </w:r>
          </w:p>
        </w:tc>
        <w:tc>
          <w:tcPr>
            <w:tcW w:w="1275" w:type="dxa"/>
          </w:tcPr>
          <w:p w14:paraId="493B8405"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270</w:t>
            </w:r>
          </w:p>
        </w:tc>
        <w:tc>
          <w:tcPr>
            <w:tcW w:w="1985" w:type="dxa"/>
          </w:tcPr>
          <w:p w14:paraId="0B448079" w14:textId="23F4DAE8" w:rsidR="0073121D" w:rsidRPr="00B110D0" w:rsidRDefault="003C0F7A" w:rsidP="0073121D">
            <w:pPr>
              <w:jc w:val="both"/>
              <w:rPr>
                <w:rFonts w:ascii="Times New Roman" w:hAnsi="Times New Roman" w:cs="Times New Roman"/>
              </w:rPr>
            </w:pPr>
            <w:r w:rsidRPr="00B110D0">
              <w:rPr>
                <w:rFonts w:ascii="Times New Roman" w:hAnsi="Times New Roman" w:cs="Times New Roman"/>
              </w:rPr>
              <w:t>Juvenile Correctional Center (Males)</w:t>
            </w:r>
          </w:p>
        </w:tc>
        <w:tc>
          <w:tcPr>
            <w:tcW w:w="1417" w:type="dxa"/>
          </w:tcPr>
          <w:p w14:paraId="5E014E77" w14:textId="490CA2D1" w:rsidR="0073121D" w:rsidRPr="00B110D0" w:rsidRDefault="003C0F7A" w:rsidP="0073121D">
            <w:pPr>
              <w:jc w:val="both"/>
              <w:rPr>
                <w:rFonts w:ascii="Times New Roman" w:hAnsi="Times New Roman" w:cs="Times New Roman"/>
              </w:rPr>
            </w:pPr>
            <w:r w:rsidRPr="00B110D0">
              <w:rPr>
                <w:rFonts w:ascii="Times New Roman" w:hAnsi="Times New Roman" w:cs="Times New Roman"/>
              </w:rPr>
              <w:t>Roumieh</w:t>
            </w:r>
          </w:p>
        </w:tc>
        <w:tc>
          <w:tcPr>
            <w:tcW w:w="1134" w:type="dxa"/>
          </w:tcPr>
          <w:p w14:paraId="732C0105" w14:textId="77777777" w:rsidR="0073121D" w:rsidRPr="00B110D0" w:rsidRDefault="0073121D" w:rsidP="0073121D">
            <w:pPr>
              <w:jc w:val="both"/>
              <w:rPr>
                <w:rFonts w:ascii="Times New Roman" w:hAnsi="Times New Roman" w:cs="Times New Roman"/>
              </w:rPr>
            </w:pPr>
          </w:p>
        </w:tc>
      </w:tr>
      <w:tr w:rsidR="0073121D" w:rsidRPr="00B110D0" w14:paraId="7F9D1D18" w14:textId="77777777" w:rsidTr="0073121D">
        <w:tc>
          <w:tcPr>
            <w:tcW w:w="993" w:type="dxa"/>
          </w:tcPr>
          <w:p w14:paraId="22B67BEA" w14:textId="77777777" w:rsidR="0073121D" w:rsidRPr="00B110D0" w:rsidRDefault="0073121D" w:rsidP="0073121D">
            <w:pPr>
              <w:jc w:val="center"/>
              <w:rPr>
                <w:rFonts w:ascii="Times New Roman" w:hAnsi="Times New Roman" w:cs="Times New Roman"/>
              </w:rPr>
            </w:pPr>
          </w:p>
        </w:tc>
        <w:tc>
          <w:tcPr>
            <w:tcW w:w="1328" w:type="dxa"/>
          </w:tcPr>
          <w:p w14:paraId="4DBC7A14"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3</w:t>
            </w:r>
          </w:p>
        </w:tc>
        <w:tc>
          <w:tcPr>
            <w:tcW w:w="1224" w:type="dxa"/>
          </w:tcPr>
          <w:p w14:paraId="52A42256" w14:textId="7777777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564,00</w:t>
            </w:r>
          </w:p>
        </w:tc>
        <w:tc>
          <w:tcPr>
            <w:tcW w:w="1275" w:type="dxa"/>
          </w:tcPr>
          <w:p w14:paraId="7DC62B9C"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5</w:t>
            </w:r>
          </w:p>
        </w:tc>
        <w:tc>
          <w:tcPr>
            <w:tcW w:w="1985" w:type="dxa"/>
          </w:tcPr>
          <w:p w14:paraId="3683EEDE" w14:textId="09A39824" w:rsidR="0073121D" w:rsidRPr="00B110D0" w:rsidRDefault="003C0F7A" w:rsidP="0073121D">
            <w:pPr>
              <w:jc w:val="both"/>
              <w:rPr>
                <w:rFonts w:ascii="Times New Roman" w:hAnsi="Times New Roman" w:cs="Times New Roman"/>
              </w:rPr>
            </w:pPr>
            <w:r w:rsidRPr="00B110D0">
              <w:rPr>
                <w:rFonts w:ascii="Times New Roman" w:hAnsi="Times New Roman" w:cs="Times New Roman"/>
                <w:highlight w:val="yellow"/>
              </w:rPr>
              <w:t>Institute of Minority Reform (Observatory House)</w:t>
            </w:r>
          </w:p>
        </w:tc>
        <w:tc>
          <w:tcPr>
            <w:tcW w:w="1417" w:type="dxa"/>
          </w:tcPr>
          <w:p w14:paraId="7E6F8366" w14:textId="3976B5B0" w:rsidR="0073121D" w:rsidRPr="00B110D0" w:rsidRDefault="003C0F7A" w:rsidP="0073121D">
            <w:pPr>
              <w:jc w:val="both"/>
              <w:rPr>
                <w:rFonts w:ascii="Times New Roman" w:hAnsi="Times New Roman" w:cs="Times New Roman"/>
              </w:rPr>
            </w:pPr>
            <w:r w:rsidRPr="00B110D0">
              <w:rPr>
                <w:rFonts w:ascii="Times New Roman" w:hAnsi="Times New Roman" w:cs="Times New Roman"/>
              </w:rPr>
              <w:t>Dahr El Bacheq</w:t>
            </w:r>
          </w:p>
        </w:tc>
        <w:tc>
          <w:tcPr>
            <w:tcW w:w="1134" w:type="dxa"/>
          </w:tcPr>
          <w:p w14:paraId="1710EE92" w14:textId="77777777" w:rsidR="0073121D" w:rsidRPr="00B110D0" w:rsidRDefault="0073121D" w:rsidP="0073121D">
            <w:pPr>
              <w:jc w:val="both"/>
              <w:rPr>
                <w:rFonts w:ascii="Times New Roman" w:hAnsi="Times New Roman" w:cs="Times New Roman"/>
              </w:rPr>
            </w:pPr>
          </w:p>
        </w:tc>
      </w:tr>
      <w:tr w:rsidR="0073121D" w:rsidRPr="00B110D0" w14:paraId="64B9DF9C" w14:textId="77777777" w:rsidTr="0073121D">
        <w:tc>
          <w:tcPr>
            <w:tcW w:w="993" w:type="dxa"/>
          </w:tcPr>
          <w:p w14:paraId="49721B8D" w14:textId="77777777" w:rsidR="0073121D" w:rsidRPr="00B110D0" w:rsidRDefault="0073121D" w:rsidP="0073121D">
            <w:pPr>
              <w:jc w:val="center"/>
              <w:rPr>
                <w:rFonts w:ascii="Times New Roman" w:hAnsi="Times New Roman" w:cs="Times New Roman"/>
              </w:rPr>
            </w:pPr>
          </w:p>
        </w:tc>
        <w:tc>
          <w:tcPr>
            <w:tcW w:w="1328" w:type="dxa"/>
          </w:tcPr>
          <w:p w14:paraId="3997D78D"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2</w:t>
            </w:r>
          </w:p>
        </w:tc>
        <w:tc>
          <w:tcPr>
            <w:tcW w:w="1224" w:type="dxa"/>
          </w:tcPr>
          <w:p w14:paraId="11350235" w14:textId="77777777" w:rsidR="0073121D" w:rsidRPr="00B110D0" w:rsidRDefault="0073121D" w:rsidP="0073121D">
            <w:pPr>
              <w:jc w:val="both"/>
              <w:rPr>
                <w:rFonts w:ascii="Times New Roman" w:hAnsi="Times New Roman" w:cs="Times New Roman"/>
              </w:rPr>
            </w:pPr>
            <w:r w:rsidRPr="00B110D0">
              <w:rPr>
                <w:rFonts w:ascii="Times New Roman" w:hAnsi="Times New Roman" w:cs="Times New Roman"/>
                <w:rtl/>
              </w:rPr>
              <w:t>231,00</w:t>
            </w:r>
          </w:p>
        </w:tc>
        <w:tc>
          <w:tcPr>
            <w:tcW w:w="1275" w:type="dxa"/>
          </w:tcPr>
          <w:p w14:paraId="39A277C2" w14:textId="77777777" w:rsidR="0073121D" w:rsidRPr="00B110D0" w:rsidRDefault="0073121D" w:rsidP="0073121D">
            <w:pPr>
              <w:jc w:val="center"/>
              <w:rPr>
                <w:rFonts w:ascii="Times New Roman" w:hAnsi="Times New Roman" w:cs="Times New Roman"/>
              </w:rPr>
            </w:pPr>
            <w:r w:rsidRPr="00B110D0">
              <w:rPr>
                <w:rFonts w:ascii="Times New Roman" w:hAnsi="Times New Roman" w:cs="Times New Roman"/>
                <w:rtl/>
              </w:rPr>
              <w:t>24</w:t>
            </w:r>
          </w:p>
        </w:tc>
        <w:tc>
          <w:tcPr>
            <w:tcW w:w="1985" w:type="dxa"/>
          </w:tcPr>
          <w:p w14:paraId="28D9126A" w14:textId="3E6CF89E" w:rsidR="0073121D" w:rsidRPr="00B110D0" w:rsidRDefault="003C0F7A" w:rsidP="0073121D">
            <w:pPr>
              <w:jc w:val="both"/>
              <w:rPr>
                <w:rFonts w:ascii="Times New Roman" w:hAnsi="Times New Roman" w:cs="Times New Roman"/>
              </w:rPr>
            </w:pPr>
            <w:r w:rsidRPr="00B110D0">
              <w:rPr>
                <w:rFonts w:ascii="Times New Roman" w:hAnsi="Times New Roman" w:cs="Times New Roman"/>
              </w:rPr>
              <w:t>Byblos</w:t>
            </w:r>
          </w:p>
        </w:tc>
        <w:tc>
          <w:tcPr>
            <w:tcW w:w="1417" w:type="dxa"/>
          </w:tcPr>
          <w:p w14:paraId="2AA4242E" w14:textId="5CD2EBD1" w:rsidR="0073121D" w:rsidRPr="00B110D0" w:rsidRDefault="003C0F7A" w:rsidP="0073121D">
            <w:pPr>
              <w:jc w:val="both"/>
              <w:rPr>
                <w:rFonts w:ascii="Times New Roman" w:hAnsi="Times New Roman" w:cs="Times New Roman"/>
              </w:rPr>
            </w:pPr>
            <w:r w:rsidRPr="00B110D0">
              <w:rPr>
                <w:rFonts w:ascii="Times New Roman" w:hAnsi="Times New Roman" w:cs="Times New Roman"/>
              </w:rPr>
              <w:t>Byblos</w:t>
            </w:r>
          </w:p>
        </w:tc>
        <w:tc>
          <w:tcPr>
            <w:tcW w:w="1134" w:type="dxa"/>
          </w:tcPr>
          <w:p w14:paraId="760CD0F9" w14:textId="77777777" w:rsidR="0073121D" w:rsidRPr="00B110D0" w:rsidRDefault="0073121D" w:rsidP="0073121D">
            <w:pPr>
              <w:jc w:val="both"/>
              <w:rPr>
                <w:rFonts w:ascii="Times New Roman" w:hAnsi="Times New Roman" w:cs="Times New Roman"/>
              </w:rPr>
            </w:pPr>
          </w:p>
        </w:tc>
      </w:tr>
      <w:tr w:rsidR="0073121D" w:rsidRPr="00B110D0" w14:paraId="243BC28A" w14:textId="77777777" w:rsidTr="0073121D">
        <w:tc>
          <w:tcPr>
            <w:tcW w:w="993" w:type="dxa"/>
          </w:tcPr>
          <w:p w14:paraId="49C446F4" w14:textId="77777777" w:rsidR="0073121D" w:rsidRPr="00B110D0" w:rsidRDefault="0073121D" w:rsidP="0073121D">
            <w:pPr>
              <w:jc w:val="center"/>
              <w:rPr>
                <w:rFonts w:ascii="Times New Roman" w:hAnsi="Times New Roman" w:cs="Times New Roman"/>
              </w:rPr>
            </w:pPr>
          </w:p>
        </w:tc>
        <w:tc>
          <w:tcPr>
            <w:tcW w:w="1328" w:type="dxa"/>
          </w:tcPr>
          <w:p w14:paraId="09E2CBF8" w14:textId="77777777" w:rsidR="0073121D" w:rsidRPr="00B110D0" w:rsidRDefault="0073121D" w:rsidP="0073121D">
            <w:pPr>
              <w:jc w:val="center"/>
              <w:rPr>
                <w:rFonts w:ascii="Times New Roman" w:hAnsi="Times New Roman" w:cs="Times New Roman"/>
              </w:rPr>
            </w:pPr>
          </w:p>
        </w:tc>
        <w:tc>
          <w:tcPr>
            <w:tcW w:w="1224" w:type="dxa"/>
          </w:tcPr>
          <w:p w14:paraId="5CB7ADF4" w14:textId="77777777" w:rsidR="0073121D" w:rsidRPr="00B110D0" w:rsidRDefault="0073121D" w:rsidP="0073121D">
            <w:pPr>
              <w:jc w:val="both"/>
              <w:rPr>
                <w:rFonts w:ascii="Times New Roman" w:hAnsi="Times New Roman" w:cs="Times New Roman"/>
              </w:rPr>
            </w:pPr>
          </w:p>
        </w:tc>
        <w:tc>
          <w:tcPr>
            <w:tcW w:w="1275" w:type="dxa"/>
          </w:tcPr>
          <w:p w14:paraId="0D9940B6" w14:textId="77777777" w:rsidR="0073121D" w:rsidRPr="00B110D0" w:rsidRDefault="0073121D" w:rsidP="0073121D">
            <w:pPr>
              <w:jc w:val="center"/>
              <w:rPr>
                <w:rFonts w:ascii="Times New Roman" w:hAnsi="Times New Roman" w:cs="Times New Roman"/>
              </w:rPr>
            </w:pPr>
          </w:p>
        </w:tc>
        <w:tc>
          <w:tcPr>
            <w:tcW w:w="1985" w:type="dxa"/>
          </w:tcPr>
          <w:p w14:paraId="4B543C24" w14:textId="77777777" w:rsidR="0073121D" w:rsidRPr="00B110D0" w:rsidRDefault="0073121D" w:rsidP="0073121D">
            <w:pPr>
              <w:jc w:val="both"/>
              <w:rPr>
                <w:rFonts w:ascii="Times New Roman" w:hAnsi="Times New Roman" w:cs="Times New Roman"/>
              </w:rPr>
            </w:pPr>
          </w:p>
        </w:tc>
        <w:tc>
          <w:tcPr>
            <w:tcW w:w="1417" w:type="dxa"/>
          </w:tcPr>
          <w:p w14:paraId="7994097E" w14:textId="171B0178" w:rsidR="0073121D" w:rsidRPr="00B110D0" w:rsidRDefault="003C0F7A" w:rsidP="003C0F7A">
            <w:pPr>
              <w:jc w:val="center"/>
              <w:rPr>
                <w:rFonts w:ascii="Times New Roman" w:hAnsi="Times New Roman" w:cs="Times New Roman"/>
              </w:rPr>
            </w:pPr>
            <w:r w:rsidRPr="00B110D0">
              <w:rPr>
                <w:rFonts w:ascii="Times New Roman" w:hAnsi="Times New Roman" w:cs="Times New Roman"/>
              </w:rPr>
              <w:t>Deir al-Qamar</w:t>
            </w:r>
          </w:p>
        </w:tc>
        <w:tc>
          <w:tcPr>
            <w:tcW w:w="1134" w:type="dxa"/>
          </w:tcPr>
          <w:p w14:paraId="3F3D0D80" w14:textId="77777777" w:rsidR="0073121D" w:rsidRPr="00B110D0" w:rsidRDefault="0073121D" w:rsidP="0073121D">
            <w:pPr>
              <w:jc w:val="both"/>
              <w:rPr>
                <w:rFonts w:ascii="Times New Roman" w:hAnsi="Times New Roman" w:cs="Times New Roman"/>
              </w:rPr>
            </w:pPr>
          </w:p>
        </w:tc>
      </w:tr>
      <w:tr w:rsidR="0073121D" w:rsidRPr="00B110D0" w14:paraId="68CE20E7" w14:textId="77777777" w:rsidTr="0073121D">
        <w:tc>
          <w:tcPr>
            <w:tcW w:w="993" w:type="dxa"/>
          </w:tcPr>
          <w:p w14:paraId="23A2F636" w14:textId="77777777" w:rsidR="0073121D" w:rsidRPr="00B110D0" w:rsidRDefault="0073121D" w:rsidP="0073121D">
            <w:pPr>
              <w:jc w:val="center"/>
              <w:rPr>
                <w:rFonts w:ascii="Times New Roman" w:hAnsi="Times New Roman" w:cs="Times New Roman"/>
              </w:rPr>
            </w:pPr>
          </w:p>
        </w:tc>
        <w:tc>
          <w:tcPr>
            <w:tcW w:w="1328" w:type="dxa"/>
          </w:tcPr>
          <w:p w14:paraId="3DCC336F" w14:textId="77777777" w:rsidR="0073121D" w:rsidRPr="00B110D0" w:rsidRDefault="0073121D" w:rsidP="0073121D">
            <w:pPr>
              <w:jc w:val="center"/>
              <w:rPr>
                <w:rFonts w:ascii="Times New Roman" w:hAnsi="Times New Roman" w:cs="Times New Roman"/>
              </w:rPr>
            </w:pPr>
          </w:p>
        </w:tc>
        <w:tc>
          <w:tcPr>
            <w:tcW w:w="1224" w:type="dxa"/>
          </w:tcPr>
          <w:p w14:paraId="5DDDFD8B" w14:textId="77777777" w:rsidR="0073121D" w:rsidRPr="00B110D0" w:rsidRDefault="0073121D" w:rsidP="0073121D">
            <w:pPr>
              <w:jc w:val="both"/>
              <w:rPr>
                <w:rFonts w:ascii="Times New Roman" w:hAnsi="Times New Roman" w:cs="Times New Roman"/>
              </w:rPr>
            </w:pPr>
          </w:p>
        </w:tc>
        <w:tc>
          <w:tcPr>
            <w:tcW w:w="1275" w:type="dxa"/>
          </w:tcPr>
          <w:p w14:paraId="28549DA2" w14:textId="77777777" w:rsidR="0073121D" w:rsidRPr="00B110D0" w:rsidRDefault="0073121D" w:rsidP="0073121D">
            <w:pPr>
              <w:jc w:val="center"/>
              <w:rPr>
                <w:rFonts w:ascii="Times New Roman" w:hAnsi="Times New Roman" w:cs="Times New Roman"/>
              </w:rPr>
            </w:pPr>
          </w:p>
        </w:tc>
        <w:tc>
          <w:tcPr>
            <w:tcW w:w="1985" w:type="dxa"/>
          </w:tcPr>
          <w:p w14:paraId="5130050D" w14:textId="77777777" w:rsidR="0073121D" w:rsidRPr="00B110D0" w:rsidRDefault="0073121D" w:rsidP="0073121D">
            <w:pPr>
              <w:jc w:val="both"/>
              <w:rPr>
                <w:rFonts w:ascii="Times New Roman" w:hAnsi="Times New Roman" w:cs="Times New Roman"/>
              </w:rPr>
            </w:pPr>
          </w:p>
        </w:tc>
        <w:tc>
          <w:tcPr>
            <w:tcW w:w="1417" w:type="dxa"/>
          </w:tcPr>
          <w:p w14:paraId="3A3E9C37" w14:textId="6EC5E71D" w:rsidR="0073121D" w:rsidRPr="00B110D0" w:rsidRDefault="003C0F7A" w:rsidP="0073121D">
            <w:pPr>
              <w:jc w:val="both"/>
              <w:rPr>
                <w:rFonts w:ascii="Times New Roman" w:hAnsi="Times New Roman" w:cs="Times New Roman"/>
              </w:rPr>
            </w:pPr>
            <w:r w:rsidRPr="00B110D0">
              <w:rPr>
                <w:rFonts w:ascii="Times New Roman" w:hAnsi="Times New Roman" w:cs="Times New Roman"/>
              </w:rPr>
              <w:t>Jdeidet el- Matn</w:t>
            </w:r>
          </w:p>
        </w:tc>
        <w:tc>
          <w:tcPr>
            <w:tcW w:w="1134" w:type="dxa"/>
          </w:tcPr>
          <w:p w14:paraId="0EFBB151" w14:textId="77777777" w:rsidR="0073121D" w:rsidRPr="00B110D0" w:rsidRDefault="0073121D" w:rsidP="0073121D">
            <w:pPr>
              <w:jc w:val="both"/>
              <w:rPr>
                <w:rFonts w:ascii="Times New Roman" w:hAnsi="Times New Roman" w:cs="Times New Roman"/>
              </w:rPr>
            </w:pPr>
          </w:p>
        </w:tc>
      </w:tr>
      <w:tr w:rsidR="0073121D" w:rsidRPr="00B110D0" w14:paraId="6BC558C9" w14:textId="77777777" w:rsidTr="0073121D">
        <w:tc>
          <w:tcPr>
            <w:tcW w:w="993" w:type="dxa"/>
          </w:tcPr>
          <w:p w14:paraId="46D12BC3" w14:textId="77777777" w:rsidR="0073121D" w:rsidRPr="00B110D0" w:rsidRDefault="0073121D" w:rsidP="0073121D">
            <w:pPr>
              <w:jc w:val="center"/>
              <w:rPr>
                <w:rFonts w:ascii="Times New Roman" w:hAnsi="Times New Roman" w:cs="Times New Roman"/>
              </w:rPr>
            </w:pPr>
          </w:p>
        </w:tc>
        <w:tc>
          <w:tcPr>
            <w:tcW w:w="1328" w:type="dxa"/>
          </w:tcPr>
          <w:p w14:paraId="6188BC9E" w14:textId="77777777" w:rsidR="0073121D" w:rsidRPr="00B110D0" w:rsidRDefault="0073121D" w:rsidP="0073121D">
            <w:pPr>
              <w:jc w:val="center"/>
              <w:rPr>
                <w:rFonts w:ascii="Times New Roman" w:hAnsi="Times New Roman" w:cs="Times New Roman"/>
              </w:rPr>
            </w:pPr>
          </w:p>
        </w:tc>
        <w:tc>
          <w:tcPr>
            <w:tcW w:w="1224" w:type="dxa"/>
          </w:tcPr>
          <w:p w14:paraId="55B8DF00" w14:textId="77777777" w:rsidR="0073121D" w:rsidRPr="00B110D0" w:rsidRDefault="0073121D" w:rsidP="0073121D">
            <w:pPr>
              <w:jc w:val="both"/>
              <w:rPr>
                <w:rFonts w:ascii="Times New Roman" w:hAnsi="Times New Roman" w:cs="Times New Roman"/>
              </w:rPr>
            </w:pPr>
          </w:p>
        </w:tc>
        <w:tc>
          <w:tcPr>
            <w:tcW w:w="1275" w:type="dxa"/>
          </w:tcPr>
          <w:p w14:paraId="304FE887" w14:textId="77777777" w:rsidR="0073121D" w:rsidRPr="00B110D0" w:rsidRDefault="0073121D" w:rsidP="0073121D">
            <w:pPr>
              <w:jc w:val="center"/>
              <w:rPr>
                <w:rFonts w:ascii="Times New Roman" w:hAnsi="Times New Roman" w:cs="Times New Roman"/>
              </w:rPr>
            </w:pPr>
          </w:p>
        </w:tc>
        <w:tc>
          <w:tcPr>
            <w:tcW w:w="1985" w:type="dxa"/>
          </w:tcPr>
          <w:p w14:paraId="0498619B" w14:textId="77777777" w:rsidR="0073121D" w:rsidRPr="00B110D0" w:rsidRDefault="0073121D" w:rsidP="0073121D">
            <w:pPr>
              <w:jc w:val="both"/>
              <w:rPr>
                <w:rFonts w:ascii="Times New Roman" w:hAnsi="Times New Roman" w:cs="Times New Roman"/>
              </w:rPr>
            </w:pPr>
          </w:p>
        </w:tc>
        <w:tc>
          <w:tcPr>
            <w:tcW w:w="1417" w:type="dxa"/>
          </w:tcPr>
          <w:p w14:paraId="64E533A0" w14:textId="3A650E6C" w:rsidR="0073121D" w:rsidRPr="00B110D0" w:rsidRDefault="003C0F7A" w:rsidP="0073121D">
            <w:pPr>
              <w:jc w:val="both"/>
              <w:rPr>
                <w:rFonts w:ascii="Times New Roman" w:hAnsi="Times New Roman" w:cs="Times New Roman"/>
              </w:rPr>
            </w:pPr>
            <w:r w:rsidRPr="00B110D0">
              <w:rPr>
                <w:rFonts w:ascii="Times New Roman" w:hAnsi="Times New Roman" w:cs="Times New Roman"/>
              </w:rPr>
              <w:t>Damour</w:t>
            </w:r>
          </w:p>
        </w:tc>
        <w:tc>
          <w:tcPr>
            <w:tcW w:w="1134" w:type="dxa"/>
          </w:tcPr>
          <w:p w14:paraId="47FA636E" w14:textId="77777777" w:rsidR="0073121D" w:rsidRPr="00B110D0" w:rsidRDefault="0073121D" w:rsidP="0073121D">
            <w:pPr>
              <w:jc w:val="both"/>
              <w:rPr>
                <w:rFonts w:ascii="Times New Roman" w:hAnsi="Times New Roman" w:cs="Times New Roman"/>
              </w:rPr>
            </w:pPr>
          </w:p>
        </w:tc>
      </w:tr>
      <w:tr w:rsidR="00965523" w:rsidRPr="00B110D0" w14:paraId="646B294F" w14:textId="77777777" w:rsidTr="0073121D">
        <w:tc>
          <w:tcPr>
            <w:tcW w:w="993" w:type="dxa"/>
          </w:tcPr>
          <w:p w14:paraId="0CEC1175"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6</w:t>
            </w:r>
          </w:p>
        </w:tc>
        <w:tc>
          <w:tcPr>
            <w:tcW w:w="1328" w:type="dxa"/>
          </w:tcPr>
          <w:p w14:paraId="5766617C"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16</w:t>
            </w:r>
          </w:p>
        </w:tc>
        <w:tc>
          <w:tcPr>
            <w:tcW w:w="1224" w:type="dxa"/>
          </w:tcPr>
          <w:p w14:paraId="0DB6C3CB"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3200,00</w:t>
            </w:r>
          </w:p>
        </w:tc>
        <w:tc>
          <w:tcPr>
            <w:tcW w:w="1275" w:type="dxa"/>
          </w:tcPr>
          <w:p w14:paraId="3781EBE2"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350</w:t>
            </w:r>
          </w:p>
        </w:tc>
        <w:tc>
          <w:tcPr>
            <w:tcW w:w="1985" w:type="dxa"/>
          </w:tcPr>
          <w:p w14:paraId="0E430C3B" w14:textId="7817B39A" w:rsidR="00965523" w:rsidRPr="00B110D0" w:rsidRDefault="00965523" w:rsidP="0073121D">
            <w:pPr>
              <w:jc w:val="both"/>
              <w:rPr>
                <w:rFonts w:ascii="Times New Roman" w:hAnsi="Times New Roman" w:cs="Times New Roman"/>
              </w:rPr>
            </w:pPr>
            <w:r w:rsidRPr="00B110D0">
              <w:rPr>
                <w:rFonts w:ascii="Times New Roman" w:hAnsi="Times New Roman" w:cs="Times New Roman"/>
              </w:rPr>
              <w:t>Tripoli (men)</w:t>
            </w:r>
          </w:p>
        </w:tc>
        <w:tc>
          <w:tcPr>
            <w:tcW w:w="1417" w:type="dxa"/>
          </w:tcPr>
          <w:p w14:paraId="3D38DFB7" w14:textId="085FF66C" w:rsidR="00965523" w:rsidRPr="00B110D0" w:rsidRDefault="00965523" w:rsidP="0073121D">
            <w:pPr>
              <w:jc w:val="both"/>
              <w:rPr>
                <w:rFonts w:ascii="Times New Roman" w:hAnsi="Times New Roman" w:cs="Times New Roman"/>
              </w:rPr>
            </w:pPr>
            <w:r w:rsidRPr="00B110D0">
              <w:rPr>
                <w:rFonts w:ascii="Times New Roman" w:hAnsi="Times New Roman" w:cs="Times New Roman"/>
              </w:rPr>
              <w:t>Tripoli</w:t>
            </w:r>
          </w:p>
        </w:tc>
        <w:tc>
          <w:tcPr>
            <w:tcW w:w="1134" w:type="dxa"/>
          </w:tcPr>
          <w:p w14:paraId="49EB56BB" w14:textId="1F39A70C"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North</w:t>
            </w:r>
          </w:p>
        </w:tc>
      </w:tr>
      <w:tr w:rsidR="00965523" w:rsidRPr="00B110D0" w14:paraId="3AA60DB8" w14:textId="77777777" w:rsidTr="0073121D">
        <w:tc>
          <w:tcPr>
            <w:tcW w:w="993" w:type="dxa"/>
          </w:tcPr>
          <w:p w14:paraId="7E1CB2AF"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4</w:t>
            </w:r>
          </w:p>
        </w:tc>
        <w:tc>
          <w:tcPr>
            <w:tcW w:w="1328" w:type="dxa"/>
          </w:tcPr>
          <w:p w14:paraId="2DFFCE80"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11</w:t>
            </w:r>
          </w:p>
        </w:tc>
        <w:tc>
          <w:tcPr>
            <w:tcW w:w="1224" w:type="dxa"/>
          </w:tcPr>
          <w:p w14:paraId="49A1BFC5"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2419,00</w:t>
            </w:r>
          </w:p>
        </w:tc>
        <w:tc>
          <w:tcPr>
            <w:tcW w:w="1275" w:type="dxa"/>
          </w:tcPr>
          <w:p w14:paraId="5D46B60A"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135</w:t>
            </w:r>
          </w:p>
        </w:tc>
        <w:tc>
          <w:tcPr>
            <w:tcW w:w="1985" w:type="dxa"/>
          </w:tcPr>
          <w:p w14:paraId="7CC296CA" w14:textId="2417384A" w:rsidR="00965523" w:rsidRPr="00B110D0" w:rsidRDefault="00965523" w:rsidP="0073121D">
            <w:pPr>
              <w:jc w:val="both"/>
              <w:rPr>
                <w:rFonts w:ascii="Times New Roman" w:hAnsi="Times New Roman" w:cs="Times New Roman"/>
              </w:rPr>
            </w:pPr>
            <w:r w:rsidRPr="00B110D0">
              <w:rPr>
                <w:rFonts w:ascii="Times New Roman" w:hAnsi="Times New Roman" w:cs="Times New Roman"/>
              </w:rPr>
              <w:t>Tripoli (women)</w:t>
            </w:r>
          </w:p>
        </w:tc>
        <w:tc>
          <w:tcPr>
            <w:tcW w:w="1417" w:type="dxa"/>
          </w:tcPr>
          <w:p w14:paraId="501FB892" w14:textId="71CCC890" w:rsidR="00965523" w:rsidRPr="00B110D0" w:rsidRDefault="00965523" w:rsidP="0073121D">
            <w:pPr>
              <w:jc w:val="both"/>
              <w:rPr>
                <w:rFonts w:ascii="Times New Roman" w:hAnsi="Times New Roman" w:cs="Times New Roman"/>
              </w:rPr>
            </w:pPr>
            <w:r w:rsidRPr="00B110D0">
              <w:rPr>
                <w:rFonts w:ascii="Times New Roman" w:hAnsi="Times New Roman" w:cs="Times New Roman"/>
              </w:rPr>
              <w:t>Tripoli</w:t>
            </w:r>
          </w:p>
        </w:tc>
        <w:tc>
          <w:tcPr>
            <w:tcW w:w="1134" w:type="dxa"/>
          </w:tcPr>
          <w:p w14:paraId="6BF8962C" w14:textId="77777777" w:rsidR="00965523" w:rsidRPr="00B110D0" w:rsidRDefault="00965523" w:rsidP="0073121D">
            <w:pPr>
              <w:jc w:val="both"/>
              <w:rPr>
                <w:rFonts w:ascii="Times New Roman" w:hAnsi="Times New Roman" w:cs="Times New Roman"/>
              </w:rPr>
            </w:pPr>
          </w:p>
        </w:tc>
      </w:tr>
      <w:tr w:rsidR="00965523" w:rsidRPr="00B110D0" w14:paraId="4F0AE30B" w14:textId="77777777" w:rsidTr="0073121D">
        <w:tc>
          <w:tcPr>
            <w:tcW w:w="993" w:type="dxa"/>
          </w:tcPr>
          <w:p w14:paraId="0F692FE0" w14:textId="77777777" w:rsidR="00965523" w:rsidRPr="00B110D0" w:rsidRDefault="00965523" w:rsidP="0073121D">
            <w:pPr>
              <w:jc w:val="center"/>
              <w:rPr>
                <w:rFonts w:ascii="Times New Roman" w:hAnsi="Times New Roman" w:cs="Times New Roman"/>
              </w:rPr>
            </w:pPr>
          </w:p>
        </w:tc>
        <w:tc>
          <w:tcPr>
            <w:tcW w:w="1328" w:type="dxa"/>
          </w:tcPr>
          <w:p w14:paraId="515E6AA8" w14:textId="77777777" w:rsidR="00965523" w:rsidRPr="00B110D0" w:rsidRDefault="00965523" w:rsidP="0073121D">
            <w:pPr>
              <w:jc w:val="center"/>
              <w:rPr>
                <w:rFonts w:ascii="Times New Roman" w:hAnsi="Times New Roman" w:cs="Times New Roman"/>
                <w:rtl/>
              </w:rPr>
            </w:pPr>
          </w:p>
        </w:tc>
        <w:tc>
          <w:tcPr>
            <w:tcW w:w="1224" w:type="dxa"/>
          </w:tcPr>
          <w:p w14:paraId="2E2E9768" w14:textId="77777777" w:rsidR="00965523" w:rsidRPr="00B110D0" w:rsidRDefault="00965523" w:rsidP="0073121D">
            <w:pPr>
              <w:jc w:val="both"/>
              <w:rPr>
                <w:rFonts w:ascii="Times New Roman" w:hAnsi="Times New Roman" w:cs="Times New Roman"/>
              </w:rPr>
            </w:pPr>
          </w:p>
        </w:tc>
        <w:tc>
          <w:tcPr>
            <w:tcW w:w="1275" w:type="dxa"/>
          </w:tcPr>
          <w:p w14:paraId="4C734B98" w14:textId="77777777" w:rsidR="00965523" w:rsidRPr="00B110D0" w:rsidRDefault="00965523" w:rsidP="0073121D">
            <w:pPr>
              <w:jc w:val="center"/>
              <w:rPr>
                <w:rFonts w:ascii="Times New Roman" w:hAnsi="Times New Roman" w:cs="Times New Roman"/>
              </w:rPr>
            </w:pPr>
          </w:p>
        </w:tc>
        <w:tc>
          <w:tcPr>
            <w:tcW w:w="1985" w:type="dxa"/>
          </w:tcPr>
          <w:p w14:paraId="7E27E5C0" w14:textId="756A3A91" w:rsidR="00965523" w:rsidRPr="00B110D0" w:rsidRDefault="00965523" w:rsidP="0073121D">
            <w:pPr>
              <w:jc w:val="both"/>
              <w:rPr>
                <w:rFonts w:ascii="Times New Roman" w:hAnsi="Times New Roman" w:cs="Times New Roman"/>
              </w:rPr>
            </w:pPr>
            <w:r w:rsidRPr="00B110D0">
              <w:rPr>
                <w:rFonts w:ascii="Times New Roman" w:hAnsi="Times New Roman" w:cs="Times New Roman"/>
              </w:rPr>
              <w:t>Saraya Tripoli</w:t>
            </w:r>
          </w:p>
        </w:tc>
        <w:tc>
          <w:tcPr>
            <w:tcW w:w="1417" w:type="dxa"/>
          </w:tcPr>
          <w:p w14:paraId="5BA5E74A" w14:textId="1488E6CA" w:rsidR="00965523" w:rsidRPr="00B110D0" w:rsidRDefault="00965523" w:rsidP="0073121D">
            <w:pPr>
              <w:jc w:val="both"/>
              <w:rPr>
                <w:rFonts w:ascii="Times New Roman" w:hAnsi="Times New Roman" w:cs="Times New Roman"/>
              </w:rPr>
            </w:pPr>
            <w:r w:rsidRPr="00B110D0">
              <w:rPr>
                <w:rFonts w:ascii="Times New Roman" w:hAnsi="Times New Roman" w:cs="Times New Roman"/>
              </w:rPr>
              <w:t>Tripoli</w:t>
            </w:r>
          </w:p>
        </w:tc>
        <w:tc>
          <w:tcPr>
            <w:tcW w:w="1134" w:type="dxa"/>
          </w:tcPr>
          <w:p w14:paraId="06A6FB7F" w14:textId="77777777" w:rsidR="00965523" w:rsidRPr="00B110D0" w:rsidRDefault="00965523" w:rsidP="0073121D">
            <w:pPr>
              <w:jc w:val="both"/>
              <w:rPr>
                <w:rFonts w:ascii="Times New Roman" w:hAnsi="Times New Roman" w:cs="Times New Roman"/>
              </w:rPr>
            </w:pPr>
          </w:p>
        </w:tc>
      </w:tr>
      <w:tr w:rsidR="00965523" w:rsidRPr="00B110D0" w14:paraId="50CB1F95" w14:textId="77777777" w:rsidTr="0073121D">
        <w:tc>
          <w:tcPr>
            <w:tcW w:w="993" w:type="dxa"/>
          </w:tcPr>
          <w:p w14:paraId="6FB507C4"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w:t>
            </w:r>
          </w:p>
        </w:tc>
        <w:tc>
          <w:tcPr>
            <w:tcW w:w="1328" w:type="dxa"/>
          </w:tcPr>
          <w:p w14:paraId="0EF7E431"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4</w:t>
            </w:r>
          </w:p>
        </w:tc>
        <w:tc>
          <w:tcPr>
            <w:tcW w:w="1224" w:type="dxa"/>
          </w:tcPr>
          <w:p w14:paraId="56F9D430"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367,54</w:t>
            </w:r>
          </w:p>
        </w:tc>
        <w:tc>
          <w:tcPr>
            <w:tcW w:w="1275" w:type="dxa"/>
          </w:tcPr>
          <w:p w14:paraId="494E0B9B"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56</w:t>
            </w:r>
          </w:p>
        </w:tc>
        <w:tc>
          <w:tcPr>
            <w:tcW w:w="1985" w:type="dxa"/>
          </w:tcPr>
          <w:p w14:paraId="52200ECD" w14:textId="6EAE54DC" w:rsidR="00965523" w:rsidRPr="00B110D0" w:rsidRDefault="00965523" w:rsidP="0073121D">
            <w:pPr>
              <w:jc w:val="both"/>
              <w:rPr>
                <w:rFonts w:ascii="Times New Roman" w:hAnsi="Times New Roman" w:cs="Times New Roman"/>
              </w:rPr>
            </w:pPr>
            <w:r w:rsidRPr="00B110D0">
              <w:rPr>
                <w:rFonts w:ascii="Times New Roman" w:hAnsi="Times New Roman" w:cs="Times New Roman"/>
              </w:rPr>
              <w:t>Zgharta</w:t>
            </w:r>
          </w:p>
        </w:tc>
        <w:tc>
          <w:tcPr>
            <w:tcW w:w="1417" w:type="dxa"/>
          </w:tcPr>
          <w:p w14:paraId="32E4B1FB" w14:textId="0FE57C1C" w:rsidR="00965523" w:rsidRPr="00B110D0" w:rsidRDefault="00965523" w:rsidP="0073121D">
            <w:pPr>
              <w:jc w:val="both"/>
              <w:rPr>
                <w:rFonts w:ascii="Times New Roman" w:hAnsi="Times New Roman" w:cs="Times New Roman"/>
              </w:rPr>
            </w:pPr>
            <w:r w:rsidRPr="00B110D0">
              <w:rPr>
                <w:rFonts w:ascii="Times New Roman" w:hAnsi="Times New Roman" w:cs="Times New Roman"/>
              </w:rPr>
              <w:t>Zgharta</w:t>
            </w:r>
          </w:p>
        </w:tc>
        <w:tc>
          <w:tcPr>
            <w:tcW w:w="1134" w:type="dxa"/>
          </w:tcPr>
          <w:p w14:paraId="0A8CA60E" w14:textId="77777777" w:rsidR="00965523" w:rsidRPr="00B110D0" w:rsidRDefault="00965523" w:rsidP="0073121D">
            <w:pPr>
              <w:jc w:val="both"/>
              <w:rPr>
                <w:rFonts w:ascii="Times New Roman" w:hAnsi="Times New Roman" w:cs="Times New Roman"/>
              </w:rPr>
            </w:pPr>
          </w:p>
        </w:tc>
      </w:tr>
      <w:tr w:rsidR="00965523" w:rsidRPr="00B110D0" w14:paraId="28901D71" w14:textId="77777777" w:rsidTr="0073121D">
        <w:tc>
          <w:tcPr>
            <w:tcW w:w="993" w:type="dxa"/>
          </w:tcPr>
          <w:p w14:paraId="1B876F52"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2</w:t>
            </w:r>
          </w:p>
        </w:tc>
        <w:tc>
          <w:tcPr>
            <w:tcW w:w="1328" w:type="dxa"/>
          </w:tcPr>
          <w:p w14:paraId="35C66E9D"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2</w:t>
            </w:r>
          </w:p>
        </w:tc>
        <w:tc>
          <w:tcPr>
            <w:tcW w:w="1224" w:type="dxa"/>
          </w:tcPr>
          <w:p w14:paraId="188E3E00"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348,00</w:t>
            </w:r>
          </w:p>
        </w:tc>
        <w:tc>
          <w:tcPr>
            <w:tcW w:w="1275" w:type="dxa"/>
          </w:tcPr>
          <w:p w14:paraId="23ED4BFC"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50</w:t>
            </w:r>
          </w:p>
        </w:tc>
        <w:tc>
          <w:tcPr>
            <w:tcW w:w="1985" w:type="dxa"/>
          </w:tcPr>
          <w:p w14:paraId="6188CF0C" w14:textId="7F9B07B3" w:rsidR="00965523" w:rsidRPr="00B110D0" w:rsidRDefault="00965523" w:rsidP="0073121D">
            <w:pPr>
              <w:jc w:val="both"/>
              <w:rPr>
                <w:rFonts w:ascii="Times New Roman" w:hAnsi="Times New Roman" w:cs="Times New Roman"/>
              </w:rPr>
            </w:pPr>
            <w:r w:rsidRPr="00B110D0">
              <w:rPr>
                <w:rFonts w:ascii="Times New Roman" w:hAnsi="Times New Roman" w:cs="Times New Roman"/>
              </w:rPr>
              <w:t>Amioun</w:t>
            </w:r>
          </w:p>
        </w:tc>
        <w:tc>
          <w:tcPr>
            <w:tcW w:w="1417" w:type="dxa"/>
          </w:tcPr>
          <w:p w14:paraId="587BEAA8" w14:textId="7081F015" w:rsidR="00965523" w:rsidRPr="00B110D0" w:rsidRDefault="00965523" w:rsidP="0073121D">
            <w:pPr>
              <w:jc w:val="both"/>
              <w:rPr>
                <w:rFonts w:ascii="Times New Roman" w:hAnsi="Times New Roman" w:cs="Times New Roman"/>
              </w:rPr>
            </w:pPr>
            <w:r w:rsidRPr="00B110D0">
              <w:rPr>
                <w:rFonts w:ascii="Times New Roman" w:hAnsi="Times New Roman" w:cs="Times New Roman"/>
              </w:rPr>
              <w:t>Amioun</w:t>
            </w:r>
          </w:p>
        </w:tc>
        <w:tc>
          <w:tcPr>
            <w:tcW w:w="1134" w:type="dxa"/>
          </w:tcPr>
          <w:p w14:paraId="24E60D11" w14:textId="77777777" w:rsidR="00965523" w:rsidRPr="00B110D0" w:rsidRDefault="00965523" w:rsidP="0073121D">
            <w:pPr>
              <w:jc w:val="both"/>
              <w:rPr>
                <w:rFonts w:ascii="Times New Roman" w:hAnsi="Times New Roman" w:cs="Times New Roman"/>
              </w:rPr>
            </w:pPr>
          </w:p>
        </w:tc>
      </w:tr>
      <w:tr w:rsidR="00965523" w:rsidRPr="00B110D0" w14:paraId="3DE53614" w14:textId="77777777" w:rsidTr="0073121D">
        <w:tc>
          <w:tcPr>
            <w:tcW w:w="993" w:type="dxa"/>
          </w:tcPr>
          <w:p w14:paraId="3BC650D7"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w:t>
            </w:r>
          </w:p>
        </w:tc>
        <w:tc>
          <w:tcPr>
            <w:tcW w:w="1328" w:type="dxa"/>
          </w:tcPr>
          <w:p w14:paraId="42182B50"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3</w:t>
            </w:r>
          </w:p>
        </w:tc>
        <w:tc>
          <w:tcPr>
            <w:tcW w:w="1224" w:type="dxa"/>
          </w:tcPr>
          <w:p w14:paraId="3442626C"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342,70</w:t>
            </w:r>
          </w:p>
        </w:tc>
        <w:tc>
          <w:tcPr>
            <w:tcW w:w="1275" w:type="dxa"/>
          </w:tcPr>
          <w:p w14:paraId="71C69236"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45</w:t>
            </w:r>
          </w:p>
        </w:tc>
        <w:tc>
          <w:tcPr>
            <w:tcW w:w="1985" w:type="dxa"/>
          </w:tcPr>
          <w:p w14:paraId="69E41EAC" w14:textId="1CF0E895" w:rsidR="00965523" w:rsidRPr="00B110D0" w:rsidRDefault="00965523" w:rsidP="0073121D">
            <w:pPr>
              <w:jc w:val="both"/>
              <w:rPr>
                <w:rFonts w:ascii="Times New Roman" w:hAnsi="Times New Roman" w:cs="Times New Roman"/>
              </w:rPr>
            </w:pPr>
            <w:r w:rsidRPr="00B110D0">
              <w:rPr>
                <w:rFonts w:ascii="Times New Roman" w:hAnsi="Times New Roman" w:cs="Times New Roman"/>
              </w:rPr>
              <w:t>Batroun</w:t>
            </w:r>
          </w:p>
        </w:tc>
        <w:tc>
          <w:tcPr>
            <w:tcW w:w="1417" w:type="dxa"/>
          </w:tcPr>
          <w:p w14:paraId="6F798C77" w14:textId="2AFC91A7" w:rsidR="00965523" w:rsidRPr="00B110D0" w:rsidRDefault="00965523" w:rsidP="0073121D">
            <w:pPr>
              <w:jc w:val="both"/>
              <w:rPr>
                <w:rFonts w:ascii="Times New Roman" w:hAnsi="Times New Roman" w:cs="Times New Roman"/>
              </w:rPr>
            </w:pPr>
            <w:r w:rsidRPr="00B110D0">
              <w:rPr>
                <w:rFonts w:ascii="Times New Roman" w:hAnsi="Times New Roman" w:cs="Times New Roman"/>
              </w:rPr>
              <w:t>Batroun</w:t>
            </w:r>
          </w:p>
        </w:tc>
        <w:tc>
          <w:tcPr>
            <w:tcW w:w="1134" w:type="dxa"/>
          </w:tcPr>
          <w:p w14:paraId="250EA539" w14:textId="77777777" w:rsidR="00965523" w:rsidRPr="00B110D0" w:rsidRDefault="00965523" w:rsidP="0073121D">
            <w:pPr>
              <w:jc w:val="both"/>
              <w:rPr>
                <w:rFonts w:ascii="Times New Roman" w:hAnsi="Times New Roman" w:cs="Times New Roman"/>
              </w:rPr>
            </w:pPr>
          </w:p>
        </w:tc>
      </w:tr>
      <w:tr w:rsidR="00965523" w:rsidRPr="00B110D0" w14:paraId="14B98E42" w14:textId="77777777" w:rsidTr="0073121D">
        <w:tc>
          <w:tcPr>
            <w:tcW w:w="993" w:type="dxa"/>
          </w:tcPr>
          <w:p w14:paraId="1D5863DA" w14:textId="77777777" w:rsidR="00965523" w:rsidRPr="00B110D0" w:rsidRDefault="00965523" w:rsidP="0073121D">
            <w:pPr>
              <w:jc w:val="center"/>
              <w:rPr>
                <w:rFonts w:ascii="Times New Roman" w:hAnsi="Times New Roman" w:cs="Times New Roman"/>
              </w:rPr>
            </w:pPr>
          </w:p>
        </w:tc>
        <w:tc>
          <w:tcPr>
            <w:tcW w:w="1328" w:type="dxa"/>
          </w:tcPr>
          <w:p w14:paraId="62FB59B7" w14:textId="77777777" w:rsidR="00965523" w:rsidRPr="00B110D0" w:rsidRDefault="00965523" w:rsidP="0073121D">
            <w:pPr>
              <w:jc w:val="center"/>
              <w:rPr>
                <w:rFonts w:ascii="Times New Roman" w:hAnsi="Times New Roman" w:cs="Times New Roman"/>
              </w:rPr>
            </w:pPr>
          </w:p>
        </w:tc>
        <w:tc>
          <w:tcPr>
            <w:tcW w:w="1224" w:type="dxa"/>
          </w:tcPr>
          <w:p w14:paraId="5FADB22C" w14:textId="77777777" w:rsidR="00965523" w:rsidRPr="00B110D0" w:rsidRDefault="00965523" w:rsidP="0073121D">
            <w:pPr>
              <w:jc w:val="both"/>
              <w:rPr>
                <w:rFonts w:ascii="Times New Roman" w:hAnsi="Times New Roman" w:cs="Times New Roman"/>
              </w:rPr>
            </w:pPr>
          </w:p>
        </w:tc>
        <w:tc>
          <w:tcPr>
            <w:tcW w:w="1275" w:type="dxa"/>
          </w:tcPr>
          <w:p w14:paraId="25992305" w14:textId="77777777" w:rsidR="00965523" w:rsidRPr="00B110D0" w:rsidRDefault="00965523" w:rsidP="0073121D">
            <w:pPr>
              <w:jc w:val="center"/>
              <w:rPr>
                <w:rFonts w:ascii="Times New Roman" w:hAnsi="Times New Roman" w:cs="Times New Roman"/>
              </w:rPr>
            </w:pPr>
          </w:p>
        </w:tc>
        <w:tc>
          <w:tcPr>
            <w:tcW w:w="1985" w:type="dxa"/>
          </w:tcPr>
          <w:p w14:paraId="7EE132E8" w14:textId="77777777" w:rsidR="00965523" w:rsidRPr="00B110D0" w:rsidRDefault="00965523" w:rsidP="0073121D">
            <w:pPr>
              <w:jc w:val="both"/>
              <w:rPr>
                <w:rFonts w:ascii="Times New Roman" w:hAnsi="Times New Roman" w:cs="Times New Roman"/>
              </w:rPr>
            </w:pPr>
          </w:p>
        </w:tc>
        <w:tc>
          <w:tcPr>
            <w:tcW w:w="1417" w:type="dxa"/>
          </w:tcPr>
          <w:p w14:paraId="206AE20C" w14:textId="472821BE" w:rsidR="00965523" w:rsidRPr="00B110D0" w:rsidRDefault="00965523" w:rsidP="00F3758B">
            <w:pPr>
              <w:jc w:val="center"/>
              <w:rPr>
                <w:rFonts w:ascii="Times New Roman" w:hAnsi="Times New Roman" w:cs="Times New Roman"/>
              </w:rPr>
            </w:pPr>
            <w:r w:rsidRPr="00B110D0">
              <w:rPr>
                <w:rFonts w:ascii="Times New Roman" w:hAnsi="Times New Roman" w:cs="Times New Roman"/>
              </w:rPr>
              <w:t>Sir El Danniyeh</w:t>
            </w:r>
          </w:p>
        </w:tc>
        <w:tc>
          <w:tcPr>
            <w:tcW w:w="1134" w:type="dxa"/>
          </w:tcPr>
          <w:p w14:paraId="3F6EB243" w14:textId="77777777" w:rsidR="00965523" w:rsidRPr="00B110D0" w:rsidRDefault="00965523" w:rsidP="0073121D">
            <w:pPr>
              <w:jc w:val="both"/>
              <w:rPr>
                <w:rFonts w:ascii="Times New Roman" w:hAnsi="Times New Roman" w:cs="Times New Roman"/>
                <w:lang w:bidi="ar-LB"/>
              </w:rPr>
            </w:pPr>
          </w:p>
        </w:tc>
      </w:tr>
      <w:tr w:rsidR="00965523" w:rsidRPr="00B110D0" w14:paraId="1395F35A" w14:textId="77777777" w:rsidTr="0073121D">
        <w:tc>
          <w:tcPr>
            <w:tcW w:w="993" w:type="dxa"/>
          </w:tcPr>
          <w:p w14:paraId="2D932C41" w14:textId="77777777" w:rsidR="00965523" w:rsidRPr="00B110D0" w:rsidRDefault="00965523" w:rsidP="0073121D">
            <w:pPr>
              <w:jc w:val="center"/>
              <w:rPr>
                <w:rFonts w:ascii="Times New Roman" w:hAnsi="Times New Roman" w:cs="Times New Roman"/>
              </w:rPr>
            </w:pPr>
          </w:p>
        </w:tc>
        <w:tc>
          <w:tcPr>
            <w:tcW w:w="1328" w:type="dxa"/>
          </w:tcPr>
          <w:p w14:paraId="02158EE3" w14:textId="77777777" w:rsidR="00965523" w:rsidRPr="00B110D0" w:rsidRDefault="00965523" w:rsidP="0073121D">
            <w:pPr>
              <w:jc w:val="center"/>
              <w:rPr>
                <w:rFonts w:ascii="Times New Roman" w:hAnsi="Times New Roman" w:cs="Times New Roman"/>
              </w:rPr>
            </w:pPr>
          </w:p>
        </w:tc>
        <w:tc>
          <w:tcPr>
            <w:tcW w:w="1224" w:type="dxa"/>
          </w:tcPr>
          <w:p w14:paraId="101742B4" w14:textId="77777777" w:rsidR="00965523" w:rsidRPr="00B110D0" w:rsidRDefault="00965523" w:rsidP="0073121D">
            <w:pPr>
              <w:jc w:val="both"/>
              <w:rPr>
                <w:rFonts w:ascii="Times New Roman" w:hAnsi="Times New Roman" w:cs="Times New Roman"/>
              </w:rPr>
            </w:pPr>
          </w:p>
        </w:tc>
        <w:tc>
          <w:tcPr>
            <w:tcW w:w="1275" w:type="dxa"/>
          </w:tcPr>
          <w:p w14:paraId="6766BB9F" w14:textId="77777777" w:rsidR="00965523" w:rsidRPr="00B110D0" w:rsidRDefault="00965523" w:rsidP="0073121D">
            <w:pPr>
              <w:jc w:val="center"/>
              <w:rPr>
                <w:rFonts w:ascii="Times New Roman" w:hAnsi="Times New Roman" w:cs="Times New Roman"/>
                <w:lang w:bidi="ar-LB"/>
              </w:rPr>
            </w:pPr>
          </w:p>
        </w:tc>
        <w:tc>
          <w:tcPr>
            <w:tcW w:w="1985" w:type="dxa"/>
          </w:tcPr>
          <w:p w14:paraId="6B38B77F" w14:textId="77777777" w:rsidR="00965523" w:rsidRPr="00B110D0" w:rsidRDefault="00965523" w:rsidP="0073121D">
            <w:pPr>
              <w:jc w:val="both"/>
              <w:rPr>
                <w:rFonts w:ascii="Times New Roman" w:hAnsi="Times New Roman" w:cs="Times New Roman"/>
              </w:rPr>
            </w:pPr>
          </w:p>
        </w:tc>
        <w:tc>
          <w:tcPr>
            <w:tcW w:w="1417" w:type="dxa"/>
          </w:tcPr>
          <w:p w14:paraId="79E48330" w14:textId="3BAD1F09" w:rsidR="00965523" w:rsidRPr="00B110D0" w:rsidRDefault="00965523" w:rsidP="0073121D">
            <w:pPr>
              <w:jc w:val="both"/>
              <w:rPr>
                <w:rFonts w:ascii="Times New Roman" w:hAnsi="Times New Roman" w:cs="Times New Roman"/>
              </w:rPr>
            </w:pPr>
            <w:r w:rsidRPr="00B110D0">
              <w:rPr>
                <w:rFonts w:ascii="Times New Roman" w:hAnsi="Times New Roman" w:cs="Times New Roman"/>
              </w:rPr>
              <w:t>Douma</w:t>
            </w:r>
          </w:p>
        </w:tc>
        <w:tc>
          <w:tcPr>
            <w:tcW w:w="1134" w:type="dxa"/>
          </w:tcPr>
          <w:p w14:paraId="4E89B29C" w14:textId="77777777" w:rsidR="00965523" w:rsidRPr="00B110D0" w:rsidRDefault="00965523" w:rsidP="0073121D">
            <w:pPr>
              <w:jc w:val="both"/>
              <w:rPr>
                <w:rFonts w:ascii="Times New Roman" w:hAnsi="Times New Roman" w:cs="Times New Roman"/>
              </w:rPr>
            </w:pPr>
          </w:p>
        </w:tc>
      </w:tr>
      <w:tr w:rsidR="00965523" w:rsidRPr="00B110D0" w14:paraId="26E901B0" w14:textId="77777777" w:rsidTr="0073121D">
        <w:tc>
          <w:tcPr>
            <w:tcW w:w="993" w:type="dxa"/>
          </w:tcPr>
          <w:p w14:paraId="7AA56DA7" w14:textId="77777777" w:rsidR="00965523" w:rsidRPr="00B110D0" w:rsidRDefault="00965523" w:rsidP="0073121D">
            <w:pPr>
              <w:jc w:val="center"/>
              <w:rPr>
                <w:rFonts w:ascii="Times New Roman" w:hAnsi="Times New Roman" w:cs="Times New Roman"/>
              </w:rPr>
            </w:pPr>
          </w:p>
        </w:tc>
        <w:tc>
          <w:tcPr>
            <w:tcW w:w="1328" w:type="dxa"/>
          </w:tcPr>
          <w:p w14:paraId="376C9515" w14:textId="77777777" w:rsidR="00965523" w:rsidRPr="00B110D0" w:rsidRDefault="00965523" w:rsidP="0073121D">
            <w:pPr>
              <w:jc w:val="center"/>
              <w:rPr>
                <w:rFonts w:ascii="Times New Roman" w:hAnsi="Times New Roman" w:cs="Times New Roman"/>
              </w:rPr>
            </w:pPr>
          </w:p>
        </w:tc>
        <w:tc>
          <w:tcPr>
            <w:tcW w:w="1224" w:type="dxa"/>
          </w:tcPr>
          <w:p w14:paraId="5BA01261" w14:textId="77777777" w:rsidR="00965523" w:rsidRPr="00B110D0" w:rsidRDefault="00965523" w:rsidP="0073121D">
            <w:pPr>
              <w:jc w:val="both"/>
              <w:rPr>
                <w:rFonts w:ascii="Times New Roman" w:hAnsi="Times New Roman" w:cs="Times New Roman"/>
              </w:rPr>
            </w:pPr>
          </w:p>
        </w:tc>
        <w:tc>
          <w:tcPr>
            <w:tcW w:w="1275" w:type="dxa"/>
          </w:tcPr>
          <w:p w14:paraId="26EE0595" w14:textId="77777777" w:rsidR="00965523" w:rsidRPr="00B110D0" w:rsidRDefault="00965523" w:rsidP="0073121D">
            <w:pPr>
              <w:jc w:val="center"/>
              <w:rPr>
                <w:rFonts w:ascii="Times New Roman" w:hAnsi="Times New Roman" w:cs="Times New Roman"/>
              </w:rPr>
            </w:pPr>
          </w:p>
        </w:tc>
        <w:tc>
          <w:tcPr>
            <w:tcW w:w="1985" w:type="dxa"/>
          </w:tcPr>
          <w:p w14:paraId="1458DFA7" w14:textId="77777777" w:rsidR="00965523" w:rsidRPr="00B110D0" w:rsidRDefault="00965523" w:rsidP="0073121D">
            <w:pPr>
              <w:jc w:val="both"/>
              <w:rPr>
                <w:rFonts w:ascii="Times New Roman" w:hAnsi="Times New Roman" w:cs="Times New Roman"/>
              </w:rPr>
            </w:pPr>
          </w:p>
        </w:tc>
        <w:tc>
          <w:tcPr>
            <w:tcW w:w="1417" w:type="dxa"/>
          </w:tcPr>
          <w:p w14:paraId="3088B7D3" w14:textId="5882742D" w:rsidR="00965523" w:rsidRPr="00B110D0" w:rsidRDefault="00965523" w:rsidP="00F3758B">
            <w:pPr>
              <w:jc w:val="center"/>
              <w:rPr>
                <w:rFonts w:ascii="Times New Roman" w:hAnsi="Times New Roman" w:cs="Times New Roman"/>
              </w:rPr>
            </w:pPr>
            <w:r w:rsidRPr="00B110D0">
              <w:rPr>
                <w:rFonts w:ascii="Times New Roman" w:hAnsi="Times New Roman" w:cs="Times New Roman"/>
              </w:rPr>
              <w:t>Al-Qoubaiyat</w:t>
            </w:r>
          </w:p>
        </w:tc>
        <w:tc>
          <w:tcPr>
            <w:tcW w:w="1134" w:type="dxa"/>
          </w:tcPr>
          <w:p w14:paraId="0800EF4D" w14:textId="77777777" w:rsidR="00965523" w:rsidRPr="00B110D0" w:rsidRDefault="00965523" w:rsidP="0073121D">
            <w:pPr>
              <w:jc w:val="both"/>
              <w:rPr>
                <w:rFonts w:ascii="Times New Roman" w:hAnsi="Times New Roman" w:cs="Times New Roman"/>
              </w:rPr>
            </w:pPr>
          </w:p>
        </w:tc>
      </w:tr>
      <w:tr w:rsidR="00965523" w:rsidRPr="00B110D0" w14:paraId="71FD4E93" w14:textId="77777777" w:rsidTr="0073121D">
        <w:tc>
          <w:tcPr>
            <w:tcW w:w="993" w:type="dxa"/>
          </w:tcPr>
          <w:p w14:paraId="53F296ED"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w:t>
            </w:r>
          </w:p>
        </w:tc>
        <w:tc>
          <w:tcPr>
            <w:tcW w:w="1328" w:type="dxa"/>
          </w:tcPr>
          <w:p w14:paraId="1C94E1B5"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6</w:t>
            </w:r>
          </w:p>
        </w:tc>
        <w:tc>
          <w:tcPr>
            <w:tcW w:w="1224" w:type="dxa"/>
          </w:tcPr>
          <w:p w14:paraId="16A3ADE7"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677,00</w:t>
            </w:r>
          </w:p>
        </w:tc>
        <w:tc>
          <w:tcPr>
            <w:tcW w:w="1275" w:type="dxa"/>
          </w:tcPr>
          <w:p w14:paraId="205345E5"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75</w:t>
            </w:r>
          </w:p>
        </w:tc>
        <w:tc>
          <w:tcPr>
            <w:tcW w:w="1985" w:type="dxa"/>
          </w:tcPr>
          <w:p w14:paraId="35AD26E7" w14:textId="2CC409B1" w:rsidR="00965523" w:rsidRPr="00B110D0" w:rsidRDefault="00965523" w:rsidP="0073121D">
            <w:pPr>
              <w:jc w:val="both"/>
              <w:rPr>
                <w:rFonts w:ascii="Times New Roman" w:hAnsi="Times New Roman" w:cs="Times New Roman"/>
              </w:rPr>
            </w:pPr>
            <w:r w:rsidRPr="00B110D0">
              <w:rPr>
                <w:rFonts w:ascii="Times New Roman" w:hAnsi="Times New Roman" w:cs="Times New Roman"/>
              </w:rPr>
              <w:t>Halba</w:t>
            </w:r>
          </w:p>
        </w:tc>
        <w:tc>
          <w:tcPr>
            <w:tcW w:w="1417" w:type="dxa"/>
          </w:tcPr>
          <w:p w14:paraId="4EBA350C" w14:textId="4A504DDE" w:rsidR="00965523" w:rsidRPr="00B110D0" w:rsidRDefault="00965523" w:rsidP="0073121D">
            <w:pPr>
              <w:jc w:val="both"/>
              <w:rPr>
                <w:rFonts w:ascii="Times New Roman" w:hAnsi="Times New Roman" w:cs="Times New Roman"/>
              </w:rPr>
            </w:pPr>
            <w:r w:rsidRPr="00B110D0">
              <w:rPr>
                <w:rFonts w:ascii="Times New Roman" w:hAnsi="Times New Roman" w:cs="Times New Roman"/>
              </w:rPr>
              <w:t>Halba</w:t>
            </w:r>
          </w:p>
        </w:tc>
        <w:tc>
          <w:tcPr>
            <w:tcW w:w="1134" w:type="dxa"/>
          </w:tcPr>
          <w:p w14:paraId="5891F1FD" w14:textId="007A42EC" w:rsidR="00965523" w:rsidRPr="00B110D0" w:rsidRDefault="00965523" w:rsidP="0073121D">
            <w:pPr>
              <w:jc w:val="both"/>
              <w:rPr>
                <w:rFonts w:ascii="Times New Roman" w:hAnsi="Times New Roman" w:cs="Times New Roman"/>
              </w:rPr>
            </w:pPr>
            <w:r w:rsidRPr="00B110D0">
              <w:rPr>
                <w:rFonts w:ascii="Times New Roman" w:hAnsi="Times New Roman" w:cs="Times New Roman"/>
              </w:rPr>
              <w:t>Akkar</w:t>
            </w:r>
          </w:p>
        </w:tc>
      </w:tr>
      <w:tr w:rsidR="00965523" w:rsidRPr="00B110D0" w14:paraId="65CB4531" w14:textId="77777777" w:rsidTr="0073121D">
        <w:tc>
          <w:tcPr>
            <w:tcW w:w="993" w:type="dxa"/>
          </w:tcPr>
          <w:p w14:paraId="1DBC4B2D"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2</w:t>
            </w:r>
          </w:p>
        </w:tc>
        <w:tc>
          <w:tcPr>
            <w:tcW w:w="1328" w:type="dxa"/>
          </w:tcPr>
          <w:p w14:paraId="5B9CB4DE"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4</w:t>
            </w:r>
          </w:p>
        </w:tc>
        <w:tc>
          <w:tcPr>
            <w:tcW w:w="1224" w:type="dxa"/>
          </w:tcPr>
          <w:p w14:paraId="25D39958"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621,00</w:t>
            </w:r>
          </w:p>
        </w:tc>
        <w:tc>
          <w:tcPr>
            <w:tcW w:w="1275" w:type="dxa"/>
          </w:tcPr>
          <w:p w14:paraId="41AE7FA3"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70</w:t>
            </w:r>
          </w:p>
        </w:tc>
        <w:tc>
          <w:tcPr>
            <w:tcW w:w="1985" w:type="dxa"/>
          </w:tcPr>
          <w:p w14:paraId="5E6372AB" w14:textId="1AFDF577" w:rsidR="00965523" w:rsidRPr="00B110D0" w:rsidRDefault="00965523" w:rsidP="0073121D">
            <w:pPr>
              <w:jc w:val="both"/>
              <w:rPr>
                <w:rFonts w:ascii="Times New Roman" w:hAnsi="Times New Roman" w:cs="Times New Roman"/>
              </w:rPr>
            </w:pPr>
            <w:r w:rsidRPr="00B110D0">
              <w:rPr>
                <w:rFonts w:ascii="Times New Roman" w:hAnsi="Times New Roman" w:cs="Times New Roman"/>
              </w:rPr>
              <w:t>Nabatieh</w:t>
            </w:r>
          </w:p>
        </w:tc>
        <w:tc>
          <w:tcPr>
            <w:tcW w:w="1417" w:type="dxa"/>
          </w:tcPr>
          <w:p w14:paraId="2832FDE3" w14:textId="0D45B8CD" w:rsidR="00965523" w:rsidRPr="00B110D0" w:rsidRDefault="00965523" w:rsidP="0073121D">
            <w:pPr>
              <w:jc w:val="both"/>
              <w:rPr>
                <w:rFonts w:ascii="Times New Roman" w:hAnsi="Times New Roman" w:cs="Times New Roman"/>
              </w:rPr>
            </w:pPr>
            <w:r w:rsidRPr="00B110D0">
              <w:rPr>
                <w:rFonts w:ascii="Times New Roman" w:hAnsi="Times New Roman" w:cs="Times New Roman"/>
              </w:rPr>
              <w:t>Nabatieh</w:t>
            </w:r>
          </w:p>
        </w:tc>
        <w:tc>
          <w:tcPr>
            <w:tcW w:w="1134" w:type="dxa"/>
          </w:tcPr>
          <w:p w14:paraId="4742B94B" w14:textId="68B640DA" w:rsidR="00965523" w:rsidRPr="00B110D0" w:rsidRDefault="00965523" w:rsidP="0073121D">
            <w:pPr>
              <w:jc w:val="both"/>
              <w:rPr>
                <w:rFonts w:ascii="Times New Roman" w:hAnsi="Times New Roman" w:cs="Times New Roman"/>
              </w:rPr>
            </w:pPr>
            <w:r w:rsidRPr="00B110D0">
              <w:rPr>
                <w:rFonts w:ascii="Times New Roman" w:hAnsi="Times New Roman" w:cs="Times New Roman"/>
              </w:rPr>
              <w:t>Nabatieh</w:t>
            </w:r>
          </w:p>
        </w:tc>
      </w:tr>
      <w:tr w:rsidR="00965523" w:rsidRPr="00B110D0" w14:paraId="575B98DC" w14:textId="77777777" w:rsidTr="0073121D">
        <w:tc>
          <w:tcPr>
            <w:tcW w:w="993" w:type="dxa"/>
          </w:tcPr>
          <w:p w14:paraId="422A4590"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3</w:t>
            </w:r>
          </w:p>
        </w:tc>
        <w:tc>
          <w:tcPr>
            <w:tcW w:w="1328" w:type="dxa"/>
          </w:tcPr>
          <w:p w14:paraId="6ABB7A34"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w:t>
            </w:r>
          </w:p>
        </w:tc>
        <w:tc>
          <w:tcPr>
            <w:tcW w:w="1224" w:type="dxa"/>
          </w:tcPr>
          <w:p w14:paraId="354C1560"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454,60</w:t>
            </w:r>
          </w:p>
        </w:tc>
        <w:tc>
          <w:tcPr>
            <w:tcW w:w="1275" w:type="dxa"/>
          </w:tcPr>
          <w:p w14:paraId="42DCE0B6"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55</w:t>
            </w:r>
          </w:p>
        </w:tc>
        <w:tc>
          <w:tcPr>
            <w:tcW w:w="1985" w:type="dxa"/>
          </w:tcPr>
          <w:p w14:paraId="2EA581FB" w14:textId="0622AE83" w:rsidR="00965523" w:rsidRPr="00B110D0" w:rsidRDefault="00965523" w:rsidP="0073121D">
            <w:pPr>
              <w:jc w:val="both"/>
              <w:rPr>
                <w:rFonts w:ascii="Times New Roman" w:hAnsi="Times New Roman" w:cs="Times New Roman"/>
              </w:rPr>
            </w:pPr>
            <w:r w:rsidRPr="00B110D0">
              <w:rPr>
                <w:rFonts w:ascii="Times New Roman" w:hAnsi="Times New Roman" w:cs="Times New Roman"/>
              </w:rPr>
              <w:t>Jezzine</w:t>
            </w:r>
          </w:p>
        </w:tc>
        <w:tc>
          <w:tcPr>
            <w:tcW w:w="1417" w:type="dxa"/>
          </w:tcPr>
          <w:p w14:paraId="1E784830" w14:textId="2FCA3510" w:rsidR="00965523" w:rsidRPr="00B110D0" w:rsidRDefault="00965523" w:rsidP="0073121D">
            <w:pPr>
              <w:jc w:val="both"/>
              <w:rPr>
                <w:rFonts w:ascii="Times New Roman" w:hAnsi="Times New Roman" w:cs="Times New Roman"/>
              </w:rPr>
            </w:pPr>
            <w:r w:rsidRPr="00B110D0">
              <w:rPr>
                <w:rFonts w:ascii="Times New Roman" w:hAnsi="Times New Roman" w:cs="Times New Roman"/>
              </w:rPr>
              <w:t>Jezzine</w:t>
            </w:r>
          </w:p>
        </w:tc>
        <w:tc>
          <w:tcPr>
            <w:tcW w:w="1134" w:type="dxa"/>
          </w:tcPr>
          <w:p w14:paraId="0776104A" w14:textId="77777777" w:rsidR="00965523" w:rsidRPr="00B110D0" w:rsidRDefault="00965523" w:rsidP="0073121D">
            <w:pPr>
              <w:jc w:val="both"/>
              <w:rPr>
                <w:rFonts w:ascii="Times New Roman" w:hAnsi="Times New Roman" w:cs="Times New Roman"/>
              </w:rPr>
            </w:pPr>
          </w:p>
        </w:tc>
      </w:tr>
      <w:tr w:rsidR="00965523" w:rsidRPr="00B110D0" w14:paraId="5804C73B" w14:textId="77777777" w:rsidTr="0073121D">
        <w:tc>
          <w:tcPr>
            <w:tcW w:w="993" w:type="dxa"/>
          </w:tcPr>
          <w:p w14:paraId="70040FAD" w14:textId="77777777" w:rsidR="00965523" w:rsidRPr="00B110D0" w:rsidRDefault="00965523" w:rsidP="0073121D">
            <w:pPr>
              <w:jc w:val="center"/>
              <w:rPr>
                <w:rFonts w:ascii="Times New Roman" w:hAnsi="Times New Roman" w:cs="Times New Roman"/>
              </w:rPr>
            </w:pPr>
          </w:p>
        </w:tc>
        <w:tc>
          <w:tcPr>
            <w:tcW w:w="1328" w:type="dxa"/>
          </w:tcPr>
          <w:p w14:paraId="66DA654B"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3</w:t>
            </w:r>
          </w:p>
        </w:tc>
        <w:tc>
          <w:tcPr>
            <w:tcW w:w="1224" w:type="dxa"/>
          </w:tcPr>
          <w:p w14:paraId="636CDB6A"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440,41</w:t>
            </w:r>
          </w:p>
        </w:tc>
        <w:tc>
          <w:tcPr>
            <w:tcW w:w="1275" w:type="dxa"/>
          </w:tcPr>
          <w:p w14:paraId="622A644C"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59</w:t>
            </w:r>
          </w:p>
        </w:tc>
        <w:tc>
          <w:tcPr>
            <w:tcW w:w="1985" w:type="dxa"/>
          </w:tcPr>
          <w:p w14:paraId="0F569BF1" w14:textId="295C9B96" w:rsidR="00965523" w:rsidRPr="00B110D0" w:rsidRDefault="00965523" w:rsidP="0073121D">
            <w:pPr>
              <w:jc w:val="both"/>
              <w:rPr>
                <w:rFonts w:ascii="Times New Roman" w:hAnsi="Times New Roman" w:cs="Times New Roman"/>
                <w:rtl/>
              </w:rPr>
            </w:pPr>
            <w:r w:rsidRPr="00B110D0">
              <w:rPr>
                <w:rFonts w:ascii="Times New Roman" w:hAnsi="Times New Roman" w:cs="Times New Roman"/>
              </w:rPr>
              <w:t>Tebnine</w:t>
            </w:r>
          </w:p>
        </w:tc>
        <w:tc>
          <w:tcPr>
            <w:tcW w:w="1417" w:type="dxa"/>
          </w:tcPr>
          <w:p w14:paraId="08A92859" w14:textId="3A933222" w:rsidR="00965523" w:rsidRPr="00B110D0" w:rsidRDefault="00965523" w:rsidP="0073121D">
            <w:pPr>
              <w:jc w:val="both"/>
              <w:rPr>
                <w:rFonts w:ascii="Times New Roman" w:hAnsi="Times New Roman" w:cs="Times New Roman"/>
              </w:rPr>
            </w:pPr>
            <w:r w:rsidRPr="00B110D0">
              <w:rPr>
                <w:rFonts w:ascii="Times New Roman" w:hAnsi="Times New Roman" w:cs="Times New Roman"/>
              </w:rPr>
              <w:t>Tebnine</w:t>
            </w:r>
          </w:p>
        </w:tc>
        <w:tc>
          <w:tcPr>
            <w:tcW w:w="1134" w:type="dxa"/>
          </w:tcPr>
          <w:p w14:paraId="5C7D8FDC" w14:textId="77777777" w:rsidR="00965523" w:rsidRPr="00B110D0" w:rsidRDefault="00965523" w:rsidP="0073121D">
            <w:pPr>
              <w:jc w:val="both"/>
              <w:rPr>
                <w:rFonts w:ascii="Times New Roman" w:hAnsi="Times New Roman" w:cs="Times New Roman"/>
              </w:rPr>
            </w:pPr>
          </w:p>
        </w:tc>
      </w:tr>
      <w:tr w:rsidR="00965523" w:rsidRPr="00B110D0" w14:paraId="77D96A21" w14:textId="77777777" w:rsidTr="0073121D">
        <w:tc>
          <w:tcPr>
            <w:tcW w:w="993" w:type="dxa"/>
          </w:tcPr>
          <w:p w14:paraId="4A5C1A3E"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w:t>
            </w:r>
          </w:p>
        </w:tc>
        <w:tc>
          <w:tcPr>
            <w:tcW w:w="1328" w:type="dxa"/>
          </w:tcPr>
          <w:p w14:paraId="4A67A75F"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w:t>
            </w:r>
          </w:p>
        </w:tc>
        <w:tc>
          <w:tcPr>
            <w:tcW w:w="1224" w:type="dxa"/>
          </w:tcPr>
          <w:p w14:paraId="058CC21B"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112,00</w:t>
            </w:r>
          </w:p>
        </w:tc>
        <w:tc>
          <w:tcPr>
            <w:tcW w:w="1275" w:type="dxa"/>
          </w:tcPr>
          <w:p w14:paraId="03FF2A14"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w:t>
            </w:r>
          </w:p>
        </w:tc>
        <w:tc>
          <w:tcPr>
            <w:tcW w:w="1985" w:type="dxa"/>
          </w:tcPr>
          <w:p w14:paraId="6EFDF171" w14:textId="05657FE4" w:rsidR="00965523" w:rsidRPr="00B110D0" w:rsidRDefault="00965523" w:rsidP="0073121D">
            <w:pPr>
              <w:jc w:val="both"/>
              <w:rPr>
                <w:rFonts w:ascii="Times New Roman" w:hAnsi="Times New Roman" w:cs="Times New Roman"/>
              </w:rPr>
            </w:pPr>
            <w:r w:rsidRPr="00B110D0">
              <w:rPr>
                <w:rFonts w:ascii="Times New Roman" w:hAnsi="Times New Roman" w:cs="Times New Roman"/>
              </w:rPr>
              <w:t>Bint Jbeil (not in use)</w:t>
            </w:r>
          </w:p>
        </w:tc>
        <w:tc>
          <w:tcPr>
            <w:tcW w:w="1417" w:type="dxa"/>
          </w:tcPr>
          <w:p w14:paraId="1F247463" w14:textId="07DB7777" w:rsidR="00965523" w:rsidRPr="00B110D0" w:rsidRDefault="00965523" w:rsidP="0073121D">
            <w:pPr>
              <w:jc w:val="both"/>
              <w:rPr>
                <w:rFonts w:ascii="Times New Roman" w:hAnsi="Times New Roman" w:cs="Times New Roman"/>
              </w:rPr>
            </w:pPr>
            <w:r w:rsidRPr="00B110D0">
              <w:rPr>
                <w:rFonts w:ascii="Times New Roman" w:hAnsi="Times New Roman" w:cs="Times New Roman"/>
              </w:rPr>
              <w:t>Bint Jbeil</w:t>
            </w:r>
          </w:p>
        </w:tc>
        <w:tc>
          <w:tcPr>
            <w:tcW w:w="1134" w:type="dxa"/>
          </w:tcPr>
          <w:p w14:paraId="5491C903" w14:textId="77777777" w:rsidR="00965523" w:rsidRPr="00B110D0" w:rsidRDefault="00965523" w:rsidP="0073121D">
            <w:pPr>
              <w:jc w:val="both"/>
              <w:rPr>
                <w:rFonts w:ascii="Times New Roman" w:hAnsi="Times New Roman" w:cs="Times New Roman"/>
              </w:rPr>
            </w:pPr>
          </w:p>
        </w:tc>
      </w:tr>
      <w:tr w:rsidR="00965523" w:rsidRPr="00B110D0" w14:paraId="79470EDD" w14:textId="77777777" w:rsidTr="0073121D">
        <w:tc>
          <w:tcPr>
            <w:tcW w:w="993" w:type="dxa"/>
          </w:tcPr>
          <w:p w14:paraId="6AC95F5C" w14:textId="77777777" w:rsidR="00965523" w:rsidRPr="00B110D0" w:rsidRDefault="00965523" w:rsidP="0073121D">
            <w:pPr>
              <w:jc w:val="center"/>
              <w:rPr>
                <w:rFonts w:ascii="Times New Roman" w:hAnsi="Times New Roman" w:cs="Times New Roman"/>
              </w:rPr>
            </w:pPr>
          </w:p>
        </w:tc>
        <w:tc>
          <w:tcPr>
            <w:tcW w:w="1328" w:type="dxa"/>
          </w:tcPr>
          <w:p w14:paraId="4A5C3180" w14:textId="77777777" w:rsidR="00965523" w:rsidRPr="00B110D0" w:rsidRDefault="00965523" w:rsidP="0073121D">
            <w:pPr>
              <w:jc w:val="center"/>
              <w:rPr>
                <w:rFonts w:ascii="Times New Roman" w:hAnsi="Times New Roman" w:cs="Times New Roman"/>
              </w:rPr>
            </w:pPr>
          </w:p>
        </w:tc>
        <w:tc>
          <w:tcPr>
            <w:tcW w:w="1224" w:type="dxa"/>
          </w:tcPr>
          <w:p w14:paraId="4DE3D6B0" w14:textId="77777777" w:rsidR="00965523" w:rsidRPr="00B110D0" w:rsidRDefault="00965523" w:rsidP="0073121D">
            <w:pPr>
              <w:jc w:val="both"/>
              <w:rPr>
                <w:rFonts w:ascii="Times New Roman" w:hAnsi="Times New Roman" w:cs="Times New Roman"/>
              </w:rPr>
            </w:pPr>
          </w:p>
        </w:tc>
        <w:tc>
          <w:tcPr>
            <w:tcW w:w="1275" w:type="dxa"/>
          </w:tcPr>
          <w:p w14:paraId="38AFF9F3" w14:textId="77777777" w:rsidR="00965523" w:rsidRPr="00B110D0" w:rsidRDefault="00965523" w:rsidP="0073121D">
            <w:pPr>
              <w:jc w:val="center"/>
              <w:rPr>
                <w:rFonts w:ascii="Times New Roman" w:hAnsi="Times New Roman" w:cs="Times New Roman"/>
              </w:rPr>
            </w:pPr>
          </w:p>
        </w:tc>
        <w:tc>
          <w:tcPr>
            <w:tcW w:w="1985" w:type="dxa"/>
          </w:tcPr>
          <w:p w14:paraId="5214BB37" w14:textId="77777777" w:rsidR="00965523" w:rsidRPr="00B110D0" w:rsidRDefault="00965523" w:rsidP="0073121D">
            <w:pPr>
              <w:jc w:val="both"/>
              <w:rPr>
                <w:rFonts w:ascii="Times New Roman" w:hAnsi="Times New Roman" w:cs="Times New Roman"/>
              </w:rPr>
            </w:pPr>
          </w:p>
        </w:tc>
        <w:tc>
          <w:tcPr>
            <w:tcW w:w="1417" w:type="dxa"/>
          </w:tcPr>
          <w:p w14:paraId="005F01F4" w14:textId="732726A5" w:rsidR="00965523" w:rsidRPr="00B110D0" w:rsidRDefault="00965523" w:rsidP="0073121D">
            <w:pPr>
              <w:jc w:val="both"/>
              <w:rPr>
                <w:rFonts w:ascii="Times New Roman" w:hAnsi="Times New Roman" w:cs="Times New Roman"/>
              </w:rPr>
            </w:pPr>
            <w:r w:rsidRPr="00B110D0">
              <w:rPr>
                <w:rFonts w:ascii="Times New Roman" w:hAnsi="Times New Roman" w:cs="Times New Roman"/>
              </w:rPr>
              <w:t>Hasbaya</w:t>
            </w:r>
          </w:p>
        </w:tc>
        <w:tc>
          <w:tcPr>
            <w:tcW w:w="1134" w:type="dxa"/>
          </w:tcPr>
          <w:p w14:paraId="57DAA05E" w14:textId="77777777" w:rsidR="00965523" w:rsidRPr="00B110D0" w:rsidRDefault="00965523" w:rsidP="0073121D">
            <w:pPr>
              <w:jc w:val="both"/>
              <w:rPr>
                <w:rFonts w:ascii="Times New Roman" w:hAnsi="Times New Roman" w:cs="Times New Roman"/>
              </w:rPr>
            </w:pPr>
          </w:p>
        </w:tc>
      </w:tr>
      <w:tr w:rsidR="00965523" w:rsidRPr="00B110D0" w14:paraId="1E61C77B" w14:textId="77777777" w:rsidTr="0073121D">
        <w:tc>
          <w:tcPr>
            <w:tcW w:w="993" w:type="dxa"/>
          </w:tcPr>
          <w:p w14:paraId="36121EE9" w14:textId="77777777" w:rsidR="00965523" w:rsidRPr="00B110D0" w:rsidRDefault="00965523" w:rsidP="0073121D">
            <w:pPr>
              <w:jc w:val="center"/>
              <w:rPr>
                <w:rFonts w:ascii="Times New Roman" w:hAnsi="Times New Roman" w:cs="Times New Roman"/>
              </w:rPr>
            </w:pPr>
          </w:p>
        </w:tc>
        <w:tc>
          <w:tcPr>
            <w:tcW w:w="1328" w:type="dxa"/>
          </w:tcPr>
          <w:p w14:paraId="70389666" w14:textId="77777777" w:rsidR="00965523" w:rsidRPr="00B110D0" w:rsidRDefault="00965523" w:rsidP="0073121D">
            <w:pPr>
              <w:jc w:val="center"/>
              <w:rPr>
                <w:rFonts w:ascii="Times New Roman" w:hAnsi="Times New Roman" w:cs="Times New Roman"/>
              </w:rPr>
            </w:pPr>
          </w:p>
        </w:tc>
        <w:tc>
          <w:tcPr>
            <w:tcW w:w="1224" w:type="dxa"/>
          </w:tcPr>
          <w:p w14:paraId="45EECB61" w14:textId="77777777" w:rsidR="00965523" w:rsidRPr="00B110D0" w:rsidRDefault="00965523" w:rsidP="0073121D">
            <w:pPr>
              <w:jc w:val="both"/>
              <w:rPr>
                <w:rFonts w:ascii="Times New Roman" w:hAnsi="Times New Roman" w:cs="Times New Roman"/>
              </w:rPr>
            </w:pPr>
          </w:p>
        </w:tc>
        <w:tc>
          <w:tcPr>
            <w:tcW w:w="1275" w:type="dxa"/>
          </w:tcPr>
          <w:p w14:paraId="74FD19AF" w14:textId="77777777" w:rsidR="00965523" w:rsidRPr="00B110D0" w:rsidRDefault="00965523" w:rsidP="0073121D">
            <w:pPr>
              <w:jc w:val="center"/>
              <w:rPr>
                <w:rFonts w:ascii="Times New Roman" w:hAnsi="Times New Roman" w:cs="Times New Roman"/>
              </w:rPr>
            </w:pPr>
          </w:p>
        </w:tc>
        <w:tc>
          <w:tcPr>
            <w:tcW w:w="1985" w:type="dxa"/>
          </w:tcPr>
          <w:p w14:paraId="2CCF396C" w14:textId="77777777" w:rsidR="00965523" w:rsidRPr="00B110D0" w:rsidRDefault="00965523" w:rsidP="0073121D">
            <w:pPr>
              <w:jc w:val="both"/>
              <w:rPr>
                <w:rFonts w:ascii="Times New Roman" w:hAnsi="Times New Roman" w:cs="Times New Roman"/>
              </w:rPr>
            </w:pPr>
          </w:p>
        </w:tc>
        <w:tc>
          <w:tcPr>
            <w:tcW w:w="1417" w:type="dxa"/>
          </w:tcPr>
          <w:p w14:paraId="24DABEF9" w14:textId="2DBCCB55" w:rsidR="00965523" w:rsidRPr="00B110D0" w:rsidRDefault="00F3758B" w:rsidP="0073121D">
            <w:pPr>
              <w:jc w:val="both"/>
              <w:rPr>
                <w:rFonts w:ascii="Times New Roman" w:hAnsi="Times New Roman" w:cs="Times New Roman"/>
              </w:rPr>
            </w:pPr>
            <w:r w:rsidRPr="00B110D0">
              <w:rPr>
                <w:rFonts w:ascii="Times New Roman" w:hAnsi="Times New Roman" w:cs="Times New Roman"/>
              </w:rPr>
              <w:t>Marjayoun</w:t>
            </w:r>
          </w:p>
        </w:tc>
        <w:tc>
          <w:tcPr>
            <w:tcW w:w="1134" w:type="dxa"/>
          </w:tcPr>
          <w:p w14:paraId="76DD2F05" w14:textId="77777777" w:rsidR="00965523" w:rsidRPr="00B110D0" w:rsidRDefault="00965523" w:rsidP="0073121D">
            <w:pPr>
              <w:jc w:val="both"/>
              <w:rPr>
                <w:rFonts w:ascii="Times New Roman" w:hAnsi="Times New Roman" w:cs="Times New Roman"/>
              </w:rPr>
            </w:pPr>
          </w:p>
        </w:tc>
      </w:tr>
      <w:tr w:rsidR="00965523" w:rsidRPr="00B110D0" w14:paraId="351FD17E" w14:textId="77777777" w:rsidTr="0073121D">
        <w:tc>
          <w:tcPr>
            <w:tcW w:w="993" w:type="dxa"/>
          </w:tcPr>
          <w:p w14:paraId="282E8C7B" w14:textId="77777777" w:rsidR="00965523" w:rsidRPr="00B110D0" w:rsidRDefault="00965523" w:rsidP="0073121D">
            <w:pPr>
              <w:jc w:val="center"/>
              <w:rPr>
                <w:rFonts w:ascii="Times New Roman" w:hAnsi="Times New Roman" w:cs="Times New Roman"/>
              </w:rPr>
            </w:pPr>
          </w:p>
        </w:tc>
        <w:tc>
          <w:tcPr>
            <w:tcW w:w="1328" w:type="dxa"/>
          </w:tcPr>
          <w:p w14:paraId="1CD01983" w14:textId="77777777" w:rsidR="00965523" w:rsidRPr="00B110D0" w:rsidRDefault="00965523" w:rsidP="0073121D">
            <w:pPr>
              <w:jc w:val="center"/>
              <w:rPr>
                <w:rFonts w:ascii="Times New Roman" w:hAnsi="Times New Roman" w:cs="Times New Roman"/>
              </w:rPr>
            </w:pPr>
          </w:p>
        </w:tc>
        <w:tc>
          <w:tcPr>
            <w:tcW w:w="1224" w:type="dxa"/>
          </w:tcPr>
          <w:p w14:paraId="766F6D5C" w14:textId="77777777" w:rsidR="00965523" w:rsidRPr="00B110D0" w:rsidRDefault="00965523" w:rsidP="0073121D">
            <w:pPr>
              <w:jc w:val="both"/>
              <w:rPr>
                <w:rFonts w:ascii="Times New Roman" w:hAnsi="Times New Roman" w:cs="Times New Roman"/>
              </w:rPr>
            </w:pPr>
          </w:p>
        </w:tc>
        <w:tc>
          <w:tcPr>
            <w:tcW w:w="1275" w:type="dxa"/>
          </w:tcPr>
          <w:p w14:paraId="2BC35A29" w14:textId="77777777" w:rsidR="00965523" w:rsidRPr="00B110D0" w:rsidRDefault="00965523" w:rsidP="0073121D">
            <w:pPr>
              <w:jc w:val="center"/>
              <w:rPr>
                <w:rFonts w:ascii="Times New Roman" w:hAnsi="Times New Roman" w:cs="Times New Roman"/>
              </w:rPr>
            </w:pPr>
          </w:p>
        </w:tc>
        <w:tc>
          <w:tcPr>
            <w:tcW w:w="1985" w:type="dxa"/>
          </w:tcPr>
          <w:p w14:paraId="00669491" w14:textId="77777777" w:rsidR="00965523" w:rsidRPr="00B110D0" w:rsidRDefault="00965523" w:rsidP="0073121D">
            <w:pPr>
              <w:jc w:val="both"/>
              <w:rPr>
                <w:rFonts w:ascii="Times New Roman" w:hAnsi="Times New Roman" w:cs="Times New Roman"/>
              </w:rPr>
            </w:pPr>
          </w:p>
        </w:tc>
        <w:tc>
          <w:tcPr>
            <w:tcW w:w="1417" w:type="dxa"/>
          </w:tcPr>
          <w:p w14:paraId="7A5E1E98" w14:textId="5F41DF6F" w:rsidR="00965523" w:rsidRPr="00B110D0" w:rsidRDefault="00F3758B" w:rsidP="0073121D">
            <w:pPr>
              <w:jc w:val="both"/>
              <w:rPr>
                <w:rFonts w:ascii="Times New Roman" w:hAnsi="Times New Roman" w:cs="Times New Roman"/>
              </w:rPr>
            </w:pPr>
            <w:r w:rsidRPr="00B110D0">
              <w:rPr>
                <w:rFonts w:ascii="Times New Roman" w:hAnsi="Times New Roman" w:cs="Times New Roman"/>
              </w:rPr>
              <w:t>Sidon</w:t>
            </w:r>
          </w:p>
        </w:tc>
        <w:tc>
          <w:tcPr>
            <w:tcW w:w="1134" w:type="dxa"/>
          </w:tcPr>
          <w:p w14:paraId="07C89599" w14:textId="06C03517" w:rsidR="00965523" w:rsidRPr="00B110D0" w:rsidRDefault="00F3758B" w:rsidP="0073121D">
            <w:pPr>
              <w:jc w:val="both"/>
              <w:rPr>
                <w:rFonts w:ascii="Times New Roman" w:hAnsi="Times New Roman" w:cs="Times New Roman"/>
              </w:rPr>
            </w:pPr>
            <w:r w:rsidRPr="00B110D0">
              <w:rPr>
                <w:rFonts w:ascii="Times New Roman" w:hAnsi="Times New Roman" w:cs="Times New Roman"/>
              </w:rPr>
              <w:t>South</w:t>
            </w:r>
          </w:p>
        </w:tc>
      </w:tr>
      <w:tr w:rsidR="00965523" w:rsidRPr="00B110D0" w14:paraId="0904B27E" w14:textId="77777777" w:rsidTr="0073121D">
        <w:tc>
          <w:tcPr>
            <w:tcW w:w="993" w:type="dxa"/>
          </w:tcPr>
          <w:p w14:paraId="20B4B07B"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1</w:t>
            </w:r>
          </w:p>
        </w:tc>
        <w:tc>
          <w:tcPr>
            <w:tcW w:w="1328" w:type="dxa"/>
          </w:tcPr>
          <w:p w14:paraId="4EE33321"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5</w:t>
            </w:r>
          </w:p>
        </w:tc>
        <w:tc>
          <w:tcPr>
            <w:tcW w:w="1224" w:type="dxa"/>
          </w:tcPr>
          <w:p w14:paraId="7D2D47A9" w14:textId="77777777" w:rsidR="00965523" w:rsidRPr="00B110D0" w:rsidRDefault="00965523" w:rsidP="0073121D">
            <w:pPr>
              <w:jc w:val="both"/>
              <w:rPr>
                <w:rFonts w:ascii="Times New Roman" w:hAnsi="Times New Roman" w:cs="Times New Roman"/>
              </w:rPr>
            </w:pPr>
            <w:r w:rsidRPr="00B110D0">
              <w:rPr>
                <w:rFonts w:ascii="Times New Roman" w:hAnsi="Times New Roman" w:cs="Times New Roman"/>
                <w:rtl/>
              </w:rPr>
              <w:t>386,60</w:t>
            </w:r>
          </w:p>
        </w:tc>
        <w:tc>
          <w:tcPr>
            <w:tcW w:w="1275" w:type="dxa"/>
          </w:tcPr>
          <w:p w14:paraId="4D2313F5" w14:textId="77777777" w:rsidR="00965523" w:rsidRPr="00B110D0" w:rsidRDefault="00965523" w:rsidP="0073121D">
            <w:pPr>
              <w:jc w:val="center"/>
              <w:rPr>
                <w:rFonts w:ascii="Times New Roman" w:hAnsi="Times New Roman" w:cs="Times New Roman"/>
              </w:rPr>
            </w:pPr>
            <w:r w:rsidRPr="00B110D0">
              <w:rPr>
                <w:rFonts w:ascii="Times New Roman" w:hAnsi="Times New Roman" w:cs="Times New Roman"/>
                <w:rtl/>
              </w:rPr>
              <w:t>70</w:t>
            </w:r>
          </w:p>
        </w:tc>
        <w:tc>
          <w:tcPr>
            <w:tcW w:w="1985" w:type="dxa"/>
          </w:tcPr>
          <w:p w14:paraId="55C177B1" w14:textId="14F05CE3" w:rsidR="00965523" w:rsidRPr="00B110D0" w:rsidRDefault="00F3758B" w:rsidP="0073121D">
            <w:pPr>
              <w:jc w:val="both"/>
              <w:rPr>
                <w:rFonts w:ascii="Times New Roman" w:hAnsi="Times New Roman" w:cs="Times New Roman"/>
              </w:rPr>
            </w:pPr>
            <w:r w:rsidRPr="00B110D0">
              <w:rPr>
                <w:rFonts w:ascii="Times New Roman" w:hAnsi="Times New Roman" w:cs="Times New Roman"/>
                <w:rtl/>
              </w:rPr>
              <w:t>Tyre</w:t>
            </w:r>
          </w:p>
        </w:tc>
        <w:tc>
          <w:tcPr>
            <w:tcW w:w="1417" w:type="dxa"/>
          </w:tcPr>
          <w:p w14:paraId="7A19AB65" w14:textId="4E6F15DE" w:rsidR="00965523" w:rsidRPr="00B110D0" w:rsidRDefault="00F3758B" w:rsidP="0073121D">
            <w:pPr>
              <w:jc w:val="both"/>
              <w:rPr>
                <w:rFonts w:ascii="Times New Roman" w:hAnsi="Times New Roman" w:cs="Times New Roman"/>
              </w:rPr>
            </w:pPr>
            <w:r w:rsidRPr="00B110D0">
              <w:rPr>
                <w:rFonts w:ascii="Times New Roman" w:hAnsi="Times New Roman" w:cs="Times New Roman"/>
                <w:rtl/>
              </w:rPr>
              <w:t>Tyre</w:t>
            </w:r>
          </w:p>
        </w:tc>
        <w:tc>
          <w:tcPr>
            <w:tcW w:w="1134" w:type="dxa"/>
          </w:tcPr>
          <w:p w14:paraId="45D149B0" w14:textId="77777777" w:rsidR="00965523" w:rsidRPr="00B110D0" w:rsidRDefault="00965523" w:rsidP="0073121D">
            <w:pPr>
              <w:jc w:val="both"/>
              <w:rPr>
                <w:rFonts w:ascii="Times New Roman" w:hAnsi="Times New Roman" w:cs="Times New Roman"/>
              </w:rPr>
            </w:pPr>
          </w:p>
        </w:tc>
      </w:tr>
      <w:tr w:rsidR="00F3758B" w:rsidRPr="00B110D0" w14:paraId="0B8AB254" w14:textId="77777777" w:rsidTr="00F3758B">
        <w:tc>
          <w:tcPr>
            <w:tcW w:w="993" w:type="dxa"/>
          </w:tcPr>
          <w:p w14:paraId="3BE7FE56"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6</w:t>
            </w:r>
          </w:p>
        </w:tc>
        <w:tc>
          <w:tcPr>
            <w:tcW w:w="1328" w:type="dxa"/>
          </w:tcPr>
          <w:p w14:paraId="4E14EA5B"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24</w:t>
            </w:r>
          </w:p>
        </w:tc>
        <w:tc>
          <w:tcPr>
            <w:tcW w:w="1224" w:type="dxa"/>
          </w:tcPr>
          <w:p w14:paraId="136F78FB" w14:textId="77777777" w:rsidR="00F3758B" w:rsidRPr="00B110D0" w:rsidRDefault="00F3758B" w:rsidP="00F3758B">
            <w:pPr>
              <w:jc w:val="both"/>
              <w:rPr>
                <w:rFonts w:ascii="Times New Roman" w:hAnsi="Times New Roman" w:cs="Times New Roman"/>
              </w:rPr>
            </w:pPr>
            <w:r w:rsidRPr="00B110D0">
              <w:rPr>
                <w:rFonts w:ascii="Times New Roman" w:hAnsi="Times New Roman" w:cs="Times New Roman"/>
                <w:rtl/>
              </w:rPr>
              <w:t>956,65</w:t>
            </w:r>
          </w:p>
        </w:tc>
        <w:tc>
          <w:tcPr>
            <w:tcW w:w="1275" w:type="dxa"/>
          </w:tcPr>
          <w:p w14:paraId="3680F972"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325</w:t>
            </w:r>
          </w:p>
        </w:tc>
        <w:tc>
          <w:tcPr>
            <w:tcW w:w="1985" w:type="dxa"/>
          </w:tcPr>
          <w:p w14:paraId="0CEE501A" w14:textId="6664F64B" w:rsidR="00F3758B" w:rsidRPr="00B110D0" w:rsidRDefault="00F3758B" w:rsidP="00F3758B">
            <w:pPr>
              <w:jc w:val="both"/>
              <w:rPr>
                <w:rFonts w:ascii="Times New Roman" w:hAnsi="Times New Roman" w:cs="Times New Roman"/>
              </w:rPr>
            </w:pPr>
            <w:r w:rsidRPr="00B110D0">
              <w:rPr>
                <w:rFonts w:ascii="Times New Roman" w:hAnsi="Times New Roman" w:cs="Times New Roman"/>
              </w:rPr>
              <w:t>Zahlé</w:t>
            </w:r>
            <w:r w:rsidRPr="00B110D0">
              <w:rPr>
                <w:rFonts w:ascii="Times New Roman" w:hAnsi="Times New Roman" w:cs="Times New Roman"/>
                <w:rtl/>
              </w:rPr>
              <w:t xml:space="preserve"> (men)</w:t>
            </w:r>
          </w:p>
        </w:tc>
        <w:tc>
          <w:tcPr>
            <w:tcW w:w="1417" w:type="dxa"/>
          </w:tcPr>
          <w:p w14:paraId="2D83A613" w14:textId="3B9475C7" w:rsidR="00F3758B" w:rsidRPr="00B110D0" w:rsidRDefault="00F3758B" w:rsidP="00F3758B">
            <w:pPr>
              <w:jc w:val="both"/>
              <w:rPr>
                <w:rFonts w:ascii="Times New Roman" w:hAnsi="Times New Roman" w:cs="Times New Roman"/>
              </w:rPr>
            </w:pPr>
            <w:r w:rsidRPr="00B110D0">
              <w:rPr>
                <w:rFonts w:ascii="Times New Roman" w:hAnsi="Times New Roman" w:cs="Times New Roman"/>
              </w:rPr>
              <w:t>Zahlé</w:t>
            </w:r>
          </w:p>
        </w:tc>
        <w:tc>
          <w:tcPr>
            <w:tcW w:w="1134" w:type="dxa"/>
          </w:tcPr>
          <w:p w14:paraId="2E86FC52" w14:textId="313FD739" w:rsidR="00F3758B" w:rsidRPr="00B110D0" w:rsidRDefault="00F3758B" w:rsidP="00F3758B">
            <w:pPr>
              <w:jc w:val="both"/>
              <w:rPr>
                <w:rFonts w:ascii="Times New Roman" w:hAnsi="Times New Roman" w:cs="Times New Roman"/>
              </w:rPr>
            </w:pPr>
            <w:r w:rsidRPr="00B110D0">
              <w:rPr>
                <w:rFonts w:ascii="Times New Roman" w:hAnsi="Times New Roman" w:cs="Times New Roman"/>
              </w:rPr>
              <w:t>Beqaa</w:t>
            </w:r>
          </w:p>
        </w:tc>
      </w:tr>
      <w:tr w:rsidR="00F3758B" w:rsidRPr="00B110D0" w14:paraId="2F7C6167" w14:textId="77777777" w:rsidTr="00F3758B">
        <w:tc>
          <w:tcPr>
            <w:tcW w:w="993" w:type="dxa"/>
          </w:tcPr>
          <w:p w14:paraId="62E80081"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1</w:t>
            </w:r>
          </w:p>
        </w:tc>
        <w:tc>
          <w:tcPr>
            <w:tcW w:w="1328" w:type="dxa"/>
          </w:tcPr>
          <w:p w14:paraId="79683358"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3</w:t>
            </w:r>
          </w:p>
        </w:tc>
        <w:tc>
          <w:tcPr>
            <w:tcW w:w="1224" w:type="dxa"/>
          </w:tcPr>
          <w:p w14:paraId="2D86B90C" w14:textId="77777777" w:rsidR="00F3758B" w:rsidRPr="00B110D0" w:rsidRDefault="00F3758B" w:rsidP="00F3758B">
            <w:pPr>
              <w:jc w:val="both"/>
              <w:rPr>
                <w:rFonts w:ascii="Times New Roman" w:hAnsi="Times New Roman" w:cs="Times New Roman"/>
              </w:rPr>
            </w:pPr>
            <w:r w:rsidRPr="00B110D0">
              <w:rPr>
                <w:rFonts w:ascii="Times New Roman" w:hAnsi="Times New Roman" w:cs="Times New Roman"/>
                <w:rtl/>
              </w:rPr>
              <w:t>501,00</w:t>
            </w:r>
          </w:p>
        </w:tc>
        <w:tc>
          <w:tcPr>
            <w:tcW w:w="1275" w:type="dxa"/>
          </w:tcPr>
          <w:p w14:paraId="2475C16D"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34</w:t>
            </w:r>
          </w:p>
        </w:tc>
        <w:tc>
          <w:tcPr>
            <w:tcW w:w="1985" w:type="dxa"/>
          </w:tcPr>
          <w:p w14:paraId="548A31B0" w14:textId="3647888B" w:rsidR="00F3758B" w:rsidRPr="00B110D0" w:rsidRDefault="00F3758B" w:rsidP="00F3758B">
            <w:pPr>
              <w:jc w:val="both"/>
              <w:rPr>
                <w:rFonts w:ascii="Times New Roman" w:hAnsi="Times New Roman" w:cs="Times New Roman"/>
              </w:rPr>
            </w:pPr>
            <w:r w:rsidRPr="00B110D0">
              <w:rPr>
                <w:rFonts w:ascii="Times New Roman" w:hAnsi="Times New Roman" w:cs="Times New Roman"/>
              </w:rPr>
              <w:t>Zahlé</w:t>
            </w:r>
            <w:r w:rsidRPr="00B110D0">
              <w:rPr>
                <w:rFonts w:ascii="Times New Roman" w:hAnsi="Times New Roman" w:cs="Times New Roman"/>
                <w:rtl/>
              </w:rPr>
              <w:t xml:space="preserve"> (women)</w:t>
            </w:r>
          </w:p>
        </w:tc>
        <w:tc>
          <w:tcPr>
            <w:tcW w:w="1417" w:type="dxa"/>
          </w:tcPr>
          <w:p w14:paraId="54A10487" w14:textId="0F01693B" w:rsidR="00F3758B" w:rsidRPr="00B110D0" w:rsidRDefault="00F3758B" w:rsidP="00F3758B">
            <w:pPr>
              <w:jc w:val="both"/>
              <w:rPr>
                <w:rFonts w:ascii="Times New Roman" w:hAnsi="Times New Roman" w:cs="Times New Roman"/>
              </w:rPr>
            </w:pPr>
            <w:r w:rsidRPr="00B110D0">
              <w:rPr>
                <w:rFonts w:ascii="Times New Roman" w:hAnsi="Times New Roman" w:cs="Times New Roman"/>
              </w:rPr>
              <w:t>Zahlé</w:t>
            </w:r>
          </w:p>
        </w:tc>
        <w:tc>
          <w:tcPr>
            <w:tcW w:w="1134" w:type="dxa"/>
          </w:tcPr>
          <w:p w14:paraId="403795D8" w14:textId="77777777" w:rsidR="00F3758B" w:rsidRPr="00B110D0" w:rsidRDefault="00F3758B" w:rsidP="00F3758B">
            <w:pPr>
              <w:jc w:val="both"/>
              <w:rPr>
                <w:rFonts w:ascii="Times New Roman" w:hAnsi="Times New Roman" w:cs="Times New Roman"/>
              </w:rPr>
            </w:pPr>
          </w:p>
        </w:tc>
      </w:tr>
      <w:tr w:rsidR="00F3758B" w:rsidRPr="00B110D0" w14:paraId="77D13CEC" w14:textId="77777777" w:rsidTr="00F3758B">
        <w:tc>
          <w:tcPr>
            <w:tcW w:w="993" w:type="dxa"/>
          </w:tcPr>
          <w:p w14:paraId="51B16F67"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1</w:t>
            </w:r>
          </w:p>
        </w:tc>
        <w:tc>
          <w:tcPr>
            <w:tcW w:w="1328" w:type="dxa"/>
          </w:tcPr>
          <w:p w14:paraId="1F0BAB18"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3</w:t>
            </w:r>
          </w:p>
        </w:tc>
        <w:tc>
          <w:tcPr>
            <w:tcW w:w="1224" w:type="dxa"/>
          </w:tcPr>
          <w:p w14:paraId="1DAF880B" w14:textId="77777777" w:rsidR="00F3758B" w:rsidRPr="00B110D0" w:rsidRDefault="00F3758B" w:rsidP="00F3758B">
            <w:pPr>
              <w:jc w:val="both"/>
              <w:rPr>
                <w:rFonts w:ascii="Times New Roman" w:hAnsi="Times New Roman" w:cs="Times New Roman"/>
              </w:rPr>
            </w:pPr>
            <w:r w:rsidRPr="00B110D0">
              <w:rPr>
                <w:rFonts w:ascii="Times New Roman" w:hAnsi="Times New Roman" w:cs="Times New Roman"/>
                <w:rtl/>
              </w:rPr>
              <w:t>536,00</w:t>
            </w:r>
          </w:p>
        </w:tc>
        <w:tc>
          <w:tcPr>
            <w:tcW w:w="1275" w:type="dxa"/>
          </w:tcPr>
          <w:p w14:paraId="7202DD0B"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71</w:t>
            </w:r>
          </w:p>
        </w:tc>
        <w:tc>
          <w:tcPr>
            <w:tcW w:w="1985" w:type="dxa"/>
          </w:tcPr>
          <w:p w14:paraId="72E6E109" w14:textId="385985C4" w:rsidR="00F3758B" w:rsidRPr="00B110D0" w:rsidRDefault="00F3758B" w:rsidP="00F3758B">
            <w:pPr>
              <w:jc w:val="both"/>
              <w:rPr>
                <w:rFonts w:ascii="Times New Roman" w:hAnsi="Times New Roman" w:cs="Times New Roman"/>
              </w:rPr>
            </w:pPr>
            <w:r w:rsidRPr="00B110D0">
              <w:rPr>
                <w:rFonts w:ascii="Times New Roman" w:hAnsi="Times New Roman" w:cs="Times New Roman"/>
              </w:rPr>
              <w:t>Joub Jannine</w:t>
            </w:r>
          </w:p>
        </w:tc>
        <w:tc>
          <w:tcPr>
            <w:tcW w:w="1417" w:type="dxa"/>
          </w:tcPr>
          <w:p w14:paraId="1E5401CB" w14:textId="45D2D20D" w:rsidR="00F3758B" w:rsidRPr="00B110D0" w:rsidRDefault="00F3758B" w:rsidP="00F3758B">
            <w:pPr>
              <w:jc w:val="both"/>
              <w:rPr>
                <w:rFonts w:ascii="Times New Roman" w:hAnsi="Times New Roman" w:cs="Times New Roman"/>
              </w:rPr>
            </w:pPr>
            <w:r w:rsidRPr="00B110D0">
              <w:rPr>
                <w:rFonts w:ascii="Times New Roman" w:hAnsi="Times New Roman" w:cs="Times New Roman"/>
              </w:rPr>
              <w:t>Joub Jannine</w:t>
            </w:r>
          </w:p>
        </w:tc>
        <w:tc>
          <w:tcPr>
            <w:tcW w:w="1134" w:type="dxa"/>
          </w:tcPr>
          <w:p w14:paraId="17D59567" w14:textId="77777777" w:rsidR="00F3758B" w:rsidRPr="00B110D0" w:rsidRDefault="00F3758B" w:rsidP="00F3758B">
            <w:pPr>
              <w:jc w:val="both"/>
              <w:rPr>
                <w:rFonts w:ascii="Times New Roman" w:hAnsi="Times New Roman" w:cs="Times New Roman"/>
              </w:rPr>
            </w:pPr>
          </w:p>
        </w:tc>
      </w:tr>
      <w:tr w:rsidR="00F3758B" w:rsidRPr="00B110D0" w14:paraId="50E4D458" w14:textId="77777777" w:rsidTr="00F3758B">
        <w:tc>
          <w:tcPr>
            <w:tcW w:w="993" w:type="dxa"/>
          </w:tcPr>
          <w:p w14:paraId="311B25E4"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1</w:t>
            </w:r>
          </w:p>
        </w:tc>
        <w:tc>
          <w:tcPr>
            <w:tcW w:w="1328" w:type="dxa"/>
          </w:tcPr>
          <w:p w14:paraId="798974EA"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4</w:t>
            </w:r>
          </w:p>
        </w:tc>
        <w:tc>
          <w:tcPr>
            <w:tcW w:w="1224" w:type="dxa"/>
          </w:tcPr>
          <w:p w14:paraId="29573417" w14:textId="77777777" w:rsidR="00F3758B" w:rsidRPr="00B110D0" w:rsidRDefault="00F3758B" w:rsidP="00F3758B">
            <w:pPr>
              <w:jc w:val="both"/>
              <w:rPr>
                <w:rFonts w:ascii="Times New Roman" w:hAnsi="Times New Roman" w:cs="Times New Roman"/>
              </w:rPr>
            </w:pPr>
            <w:r w:rsidRPr="00B110D0">
              <w:rPr>
                <w:rFonts w:ascii="Times New Roman" w:hAnsi="Times New Roman" w:cs="Times New Roman"/>
                <w:rtl/>
              </w:rPr>
              <w:t>261,37</w:t>
            </w:r>
          </w:p>
        </w:tc>
        <w:tc>
          <w:tcPr>
            <w:tcW w:w="1275" w:type="dxa"/>
          </w:tcPr>
          <w:p w14:paraId="11760C3B"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50</w:t>
            </w:r>
          </w:p>
        </w:tc>
        <w:tc>
          <w:tcPr>
            <w:tcW w:w="1985" w:type="dxa"/>
          </w:tcPr>
          <w:p w14:paraId="78BFFDE9" w14:textId="1B7EBFEA" w:rsidR="00F3758B" w:rsidRPr="00B110D0" w:rsidRDefault="00F3758B" w:rsidP="00F3758B">
            <w:pPr>
              <w:jc w:val="both"/>
              <w:rPr>
                <w:rFonts w:ascii="Times New Roman" w:hAnsi="Times New Roman" w:cs="Times New Roman"/>
              </w:rPr>
            </w:pPr>
            <w:r w:rsidRPr="00B110D0">
              <w:rPr>
                <w:rFonts w:ascii="Times New Roman" w:hAnsi="Times New Roman" w:cs="Times New Roman"/>
              </w:rPr>
              <w:t>Rashaya</w:t>
            </w:r>
          </w:p>
        </w:tc>
        <w:tc>
          <w:tcPr>
            <w:tcW w:w="1417" w:type="dxa"/>
          </w:tcPr>
          <w:p w14:paraId="787CC29C" w14:textId="59463B6E" w:rsidR="00F3758B" w:rsidRPr="00B110D0" w:rsidRDefault="00F3758B" w:rsidP="00F3758B">
            <w:pPr>
              <w:jc w:val="both"/>
              <w:rPr>
                <w:rFonts w:ascii="Times New Roman" w:hAnsi="Times New Roman" w:cs="Times New Roman"/>
              </w:rPr>
            </w:pPr>
            <w:r w:rsidRPr="00B110D0">
              <w:rPr>
                <w:rFonts w:ascii="Times New Roman" w:hAnsi="Times New Roman" w:cs="Times New Roman"/>
              </w:rPr>
              <w:t>Rashaya</w:t>
            </w:r>
          </w:p>
        </w:tc>
        <w:tc>
          <w:tcPr>
            <w:tcW w:w="1134" w:type="dxa"/>
          </w:tcPr>
          <w:p w14:paraId="6542DB52" w14:textId="77777777" w:rsidR="00F3758B" w:rsidRPr="00B110D0" w:rsidRDefault="00F3758B" w:rsidP="00F3758B">
            <w:pPr>
              <w:jc w:val="both"/>
              <w:rPr>
                <w:rFonts w:ascii="Times New Roman" w:hAnsi="Times New Roman" w:cs="Times New Roman"/>
              </w:rPr>
            </w:pPr>
          </w:p>
        </w:tc>
      </w:tr>
      <w:tr w:rsidR="00F3758B" w:rsidRPr="00B110D0" w14:paraId="7FE2FEF9" w14:textId="77777777" w:rsidTr="00F3758B">
        <w:tc>
          <w:tcPr>
            <w:tcW w:w="993" w:type="dxa"/>
          </w:tcPr>
          <w:p w14:paraId="75B321F6"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4</w:t>
            </w:r>
          </w:p>
        </w:tc>
        <w:tc>
          <w:tcPr>
            <w:tcW w:w="1328" w:type="dxa"/>
          </w:tcPr>
          <w:p w14:paraId="742ACD14"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4</w:t>
            </w:r>
          </w:p>
        </w:tc>
        <w:tc>
          <w:tcPr>
            <w:tcW w:w="1224" w:type="dxa"/>
          </w:tcPr>
          <w:p w14:paraId="290A7C11" w14:textId="77777777" w:rsidR="00F3758B" w:rsidRPr="00B110D0" w:rsidRDefault="00F3758B" w:rsidP="00F3758B">
            <w:pPr>
              <w:jc w:val="both"/>
              <w:rPr>
                <w:rFonts w:ascii="Times New Roman" w:hAnsi="Times New Roman" w:cs="Times New Roman"/>
              </w:rPr>
            </w:pPr>
            <w:r w:rsidRPr="00B110D0">
              <w:rPr>
                <w:rFonts w:ascii="Times New Roman" w:hAnsi="Times New Roman" w:cs="Times New Roman"/>
                <w:rtl/>
              </w:rPr>
              <w:t>534,60</w:t>
            </w:r>
          </w:p>
        </w:tc>
        <w:tc>
          <w:tcPr>
            <w:tcW w:w="1275" w:type="dxa"/>
          </w:tcPr>
          <w:p w14:paraId="12465F23" w14:textId="77777777" w:rsidR="00F3758B" w:rsidRPr="00B110D0" w:rsidRDefault="00F3758B" w:rsidP="00F3758B">
            <w:pPr>
              <w:jc w:val="center"/>
              <w:rPr>
                <w:rFonts w:ascii="Times New Roman" w:hAnsi="Times New Roman" w:cs="Times New Roman"/>
              </w:rPr>
            </w:pPr>
            <w:r w:rsidRPr="00B110D0">
              <w:rPr>
                <w:rFonts w:ascii="Times New Roman" w:hAnsi="Times New Roman" w:cs="Times New Roman"/>
                <w:rtl/>
              </w:rPr>
              <w:t>45</w:t>
            </w:r>
          </w:p>
        </w:tc>
        <w:tc>
          <w:tcPr>
            <w:tcW w:w="1985" w:type="dxa"/>
          </w:tcPr>
          <w:p w14:paraId="30BC75B7" w14:textId="489EB6F9" w:rsidR="00F3758B" w:rsidRPr="00B110D0" w:rsidRDefault="00F3758B" w:rsidP="00F3758B">
            <w:pPr>
              <w:jc w:val="both"/>
              <w:rPr>
                <w:rFonts w:ascii="Times New Roman" w:hAnsi="Times New Roman" w:cs="Times New Roman"/>
              </w:rPr>
            </w:pPr>
            <w:r w:rsidRPr="00B110D0">
              <w:rPr>
                <w:rFonts w:ascii="Times New Roman" w:hAnsi="Times New Roman" w:cs="Times New Roman"/>
              </w:rPr>
              <w:t>Baalbek</w:t>
            </w:r>
          </w:p>
        </w:tc>
        <w:tc>
          <w:tcPr>
            <w:tcW w:w="1417" w:type="dxa"/>
          </w:tcPr>
          <w:p w14:paraId="48FCC991" w14:textId="3C770855" w:rsidR="00F3758B" w:rsidRPr="00B110D0" w:rsidRDefault="00F3758B" w:rsidP="00F3758B">
            <w:pPr>
              <w:jc w:val="both"/>
              <w:rPr>
                <w:rFonts w:ascii="Times New Roman" w:hAnsi="Times New Roman" w:cs="Times New Roman"/>
              </w:rPr>
            </w:pPr>
            <w:r w:rsidRPr="00B110D0">
              <w:rPr>
                <w:rFonts w:ascii="Times New Roman" w:hAnsi="Times New Roman" w:cs="Times New Roman"/>
              </w:rPr>
              <w:t>Baalbek</w:t>
            </w:r>
          </w:p>
        </w:tc>
        <w:tc>
          <w:tcPr>
            <w:tcW w:w="1134" w:type="dxa"/>
          </w:tcPr>
          <w:p w14:paraId="24CDA295" w14:textId="7C031B8C" w:rsidR="00F3758B" w:rsidRPr="00B110D0" w:rsidRDefault="00F3758B" w:rsidP="00F3758B">
            <w:pPr>
              <w:jc w:val="both"/>
              <w:rPr>
                <w:rFonts w:ascii="Times New Roman" w:hAnsi="Times New Roman" w:cs="Times New Roman"/>
              </w:rPr>
            </w:pPr>
            <w:r w:rsidRPr="00B110D0">
              <w:rPr>
                <w:rFonts w:ascii="Times New Roman" w:hAnsi="Times New Roman" w:cs="Times New Roman"/>
              </w:rPr>
              <w:t>Baalbek</w:t>
            </w:r>
            <w:r w:rsidRPr="00B110D0">
              <w:rPr>
                <w:rFonts w:ascii="Times New Roman" w:hAnsi="Times New Roman" w:cs="Times New Roman"/>
                <w:rtl/>
              </w:rPr>
              <w:t xml:space="preserve"> </w:t>
            </w:r>
            <w:r w:rsidRPr="00B110D0">
              <w:rPr>
                <w:rFonts w:ascii="Times New Roman" w:hAnsi="Times New Roman" w:cs="Times New Roman"/>
              </w:rPr>
              <w:t>Hermel</w:t>
            </w:r>
          </w:p>
        </w:tc>
      </w:tr>
      <w:tr w:rsidR="008924F1" w:rsidRPr="00B110D0" w14:paraId="4FA65E92" w14:textId="77777777" w:rsidTr="00F3758B">
        <w:tc>
          <w:tcPr>
            <w:tcW w:w="993" w:type="dxa"/>
          </w:tcPr>
          <w:p w14:paraId="425C9649" w14:textId="77777777" w:rsidR="008924F1" w:rsidRPr="00B110D0" w:rsidRDefault="008924F1" w:rsidP="00F3758B">
            <w:pPr>
              <w:jc w:val="center"/>
              <w:rPr>
                <w:rFonts w:ascii="Times New Roman" w:hAnsi="Times New Roman" w:cs="Times New Roman"/>
              </w:rPr>
            </w:pPr>
            <w:r w:rsidRPr="00B110D0">
              <w:rPr>
                <w:rFonts w:ascii="Times New Roman" w:hAnsi="Times New Roman" w:cs="Times New Roman"/>
                <w:rtl/>
              </w:rPr>
              <w:t>-</w:t>
            </w:r>
          </w:p>
        </w:tc>
        <w:tc>
          <w:tcPr>
            <w:tcW w:w="1328" w:type="dxa"/>
          </w:tcPr>
          <w:p w14:paraId="74FE43DC" w14:textId="77777777" w:rsidR="008924F1" w:rsidRPr="00B110D0" w:rsidRDefault="008924F1" w:rsidP="00F3758B">
            <w:pPr>
              <w:jc w:val="center"/>
              <w:rPr>
                <w:rFonts w:ascii="Times New Roman" w:hAnsi="Times New Roman" w:cs="Times New Roman"/>
              </w:rPr>
            </w:pPr>
            <w:r w:rsidRPr="00B110D0">
              <w:rPr>
                <w:rFonts w:ascii="Times New Roman" w:hAnsi="Times New Roman" w:cs="Times New Roman"/>
                <w:rtl/>
              </w:rPr>
              <w:t>-</w:t>
            </w:r>
          </w:p>
        </w:tc>
        <w:tc>
          <w:tcPr>
            <w:tcW w:w="1224" w:type="dxa"/>
          </w:tcPr>
          <w:p w14:paraId="597E4ADA" w14:textId="77777777" w:rsidR="008924F1" w:rsidRPr="00B110D0" w:rsidRDefault="008924F1" w:rsidP="00F3758B">
            <w:pPr>
              <w:jc w:val="center"/>
              <w:rPr>
                <w:rFonts w:ascii="Times New Roman" w:hAnsi="Times New Roman" w:cs="Times New Roman"/>
              </w:rPr>
            </w:pPr>
            <w:r w:rsidRPr="00B110D0">
              <w:rPr>
                <w:rFonts w:ascii="Times New Roman" w:hAnsi="Times New Roman" w:cs="Times New Roman"/>
                <w:rtl/>
              </w:rPr>
              <w:t>-</w:t>
            </w:r>
          </w:p>
        </w:tc>
        <w:tc>
          <w:tcPr>
            <w:tcW w:w="1275" w:type="dxa"/>
          </w:tcPr>
          <w:p w14:paraId="5D0A77D1" w14:textId="77777777" w:rsidR="008924F1" w:rsidRPr="00B110D0" w:rsidRDefault="008924F1" w:rsidP="00F3758B">
            <w:pPr>
              <w:jc w:val="center"/>
              <w:rPr>
                <w:rFonts w:ascii="Times New Roman" w:hAnsi="Times New Roman" w:cs="Times New Roman"/>
              </w:rPr>
            </w:pPr>
            <w:r w:rsidRPr="00B110D0">
              <w:rPr>
                <w:rFonts w:ascii="Times New Roman" w:hAnsi="Times New Roman" w:cs="Times New Roman"/>
                <w:rtl/>
              </w:rPr>
              <w:t>-</w:t>
            </w:r>
          </w:p>
        </w:tc>
        <w:tc>
          <w:tcPr>
            <w:tcW w:w="1985" w:type="dxa"/>
          </w:tcPr>
          <w:p w14:paraId="75A378F8" w14:textId="119ABF62" w:rsidR="008924F1" w:rsidRPr="00B110D0" w:rsidRDefault="008924F1" w:rsidP="008924F1">
            <w:pPr>
              <w:jc w:val="center"/>
              <w:rPr>
                <w:rFonts w:ascii="Times New Roman" w:hAnsi="Times New Roman" w:cs="Times New Roman"/>
              </w:rPr>
            </w:pPr>
            <w:r w:rsidRPr="00B110D0">
              <w:rPr>
                <w:rFonts w:ascii="Times New Roman" w:hAnsi="Times New Roman" w:cs="Times New Roman"/>
              </w:rPr>
              <w:t>Ras Baalbek (closed)</w:t>
            </w:r>
          </w:p>
        </w:tc>
        <w:tc>
          <w:tcPr>
            <w:tcW w:w="1417" w:type="dxa"/>
          </w:tcPr>
          <w:p w14:paraId="1B64BF74" w14:textId="0F857C93" w:rsidR="008924F1" w:rsidRPr="00B110D0" w:rsidRDefault="008924F1" w:rsidP="008924F1">
            <w:pPr>
              <w:jc w:val="center"/>
              <w:rPr>
                <w:rFonts w:ascii="Times New Roman" w:hAnsi="Times New Roman" w:cs="Times New Roman"/>
              </w:rPr>
            </w:pPr>
            <w:r w:rsidRPr="00B110D0">
              <w:rPr>
                <w:rFonts w:ascii="Times New Roman" w:hAnsi="Times New Roman" w:cs="Times New Roman"/>
              </w:rPr>
              <w:t>Ras Baalbek</w:t>
            </w:r>
          </w:p>
        </w:tc>
        <w:tc>
          <w:tcPr>
            <w:tcW w:w="1134" w:type="dxa"/>
          </w:tcPr>
          <w:p w14:paraId="03117446" w14:textId="77777777" w:rsidR="008924F1" w:rsidRPr="00B110D0" w:rsidRDefault="008924F1" w:rsidP="00F3758B">
            <w:pPr>
              <w:jc w:val="both"/>
              <w:rPr>
                <w:rFonts w:ascii="Times New Roman" w:hAnsi="Times New Roman" w:cs="Times New Roman"/>
              </w:rPr>
            </w:pPr>
          </w:p>
        </w:tc>
      </w:tr>
    </w:tbl>
    <w:p w14:paraId="562ADB69" w14:textId="7E4E28EE" w:rsidR="008924F1" w:rsidRPr="00B110D0" w:rsidRDefault="008924F1" w:rsidP="0073121D">
      <w:pPr>
        <w:rPr>
          <w:rFonts w:ascii="Times New Roman" w:hAnsi="Times New Roman" w:cs="Times New Roman"/>
        </w:rPr>
      </w:pPr>
      <w:r w:rsidRPr="00B110D0">
        <w:rPr>
          <w:rFonts w:ascii="Times New Roman" w:hAnsi="Times New Roman" w:cs="Times New Roman"/>
        </w:rPr>
        <w:br w:type="page"/>
      </w:r>
    </w:p>
    <w:p w14:paraId="7D17D4E5" w14:textId="77777777" w:rsidR="008924F1" w:rsidRPr="00B110D0" w:rsidRDefault="008924F1" w:rsidP="008924F1">
      <w:pPr>
        <w:jc w:val="center"/>
        <w:rPr>
          <w:rFonts w:ascii="Times New Roman" w:hAnsi="Times New Roman" w:cs="Times New Roman"/>
          <w:b/>
        </w:rPr>
      </w:pPr>
      <w:r w:rsidRPr="00B110D0">
        <w:rPr>
          <w:rFonts w:ascii="Times New Roman" w:hAnsi="Times New Roman" w:cs="Times New Roman"/>
          <w:b/>
        </w:rPr>
        <w:lastRenderedPageBreak/>
        <w:t>Annex IX</w:t>
      </w:r>
    </w:p>
    <w:p w14:paraId="164F5373" w14:textId="708B19C3" w:rsidR="008924F1" w:rsidRPr="00B110D0" w:rsidRDefault="008924F1" w:rsidP="008924F1">
      <w:pPr>
        <w:jc w:val="center"/>
        <w:rPr>
          <w:rFonts w:ascii="Times New Roman" w:hAnsi="Times New Roman" w:cs="Times New Roman"/>
          <w:b/>
        </w:rPr>
      </w:pPr>
      <w:r w:rsidRPr="00B110D0">
        <w:rPr>
          <w:rFonts w:ascii="Times New Roman" w:hAnsi="Times New Roman" w:cs="Times New Roman"/>
          <w:b/>
        </w:rPr>
        <w:t xml:space="preserve">Prisoners and detainees in prisons under the supervision of </w:t>
      </w:r>
    </w:p>
    <w:p w14:paraId="17853F8E" w14:textId="41593D7F" w:rsidR="0073121D" w:rsidRPr="00B110D0" w:rsidRDefault="008924F1" w:rsidP="008924F1">
      <w:pPr>
        <w:jc w:val="center"/>
        <w:rPr>
          <w:rFonts w:ascii="Times New Roman" w:hAnsi="Times New Roman" w:cs="Times New Roman"/>
          <w:b/>
        </w:rPr>
      </w:pPr>
      <w:r w:rsidRPr="00B110D0">
        <w:rPr>
          <w:rFonts w:ascii="Times New Roman" w:hAnsi="Times New Roman" w:cs="Times New Roman"/>
          <w:b/>
        </w:rPr>
        <w:t>The Directorate General of Internal Security Forces</w:t>
      </w:r>
    </w:p>
    <w:p w14:paraId="54D3238A" w14:textId="0B3AE346" w:rsidR="008924F1" w:rsidRPr="00B110D0" w:rsidRDefault="008924F1" w:rsidP="008924F1">
      <w:pPr>
        <w:jc w:val="center"/>
        <w:rPr>
          <w:rFonts w:ascii="Times New Roman" w:hAnsi="Times New Roman" w:cs="Times New Roman"/>
          <w:b/>
        </w:rPr>
      </w:pPr>
      <w:r w:rsidRPr="00B110D0">
        <w:rPr>
          <w:rFonts w:ascii="Times New Roman" w:hAnsi="Times New Roman" w:cs="Times New Roman"/>
          <w:b/>
        </w:rPr>
        <w:t>2010 - 2015 (*) until 31/08/2015)</w:t>
      </w:r>
    </w:p>
    <w:p w14:paraId="0737021F" w14:textId="77777777" w:rsidR="008924F1" w:rsidRPr="00B110D0" w:rsidRDefault="008924F1" w:rsidP="008924F1">
      <w:pPr>
        <w:jc w:val="center"/>
        <w:rPr>
          <w:rFonts w:ascii="Times New Roman" w:hAnsi="Times New Roman" w:cs="Times New Roman"/>
          <w:b/>
        </w:rPr>
      </w:pPr>
    </w:p>
    <w:p w14:paraId="5844AB38" w14:textId="645922C5" w:rsidR="008924F1" w:rsidRPr="00B110D0" w:rsidRDefault="008924F1" w:rsidP="008924F1">
      <w:pPr>
        <w:rPr>
          <w:rFonts w:ascii="Times New Roman" w:hAnsi="Times New Roman" w:cs="Times New Roman"/>
        </w:rPr>
      </w:pPr>
      <w:r w:rsidRPr="00B110D0">
        <w:rPr>
          <w:rFonts w:ascii="Times New Roman" w:hAnsi="Times New Roman" w:cs="Times New Roman"/>
        </w:rPr>
        <w:t>Source: Ministry of Justice, Prison Directorate: Prison Administration Program "Bassem".</w:t>
      </w:r>
    </w:p>
    <w:p w14:paraId="79886E39" w14:textId="77777777" w:rsidR="008924F1" w:rsidRPr="00B110D0" w:rsidRDefault="008924F1" w:rsidP="008924F1">
      <w:pPr>
        <w:jc w:val="center"/>
        <w:rPr>
          <w:rFonts w:ascii="Times New Roman" w:hAnsi="Times New Roman" w:cs="Times New Roman"/>
        </w:rPr>
      </w:pPr>
    </w:p>
    <w:p w14:paraId="62E80158" w14:textId="2C4E930D" w:rsidR="008924F1" w:rsidRPr="00B110D0" w:rsidRDefault="008924F1" w:rsidP="008924F1">
      <w:pPr>
        <w:tabs>
          <w:tab w:val="left" w:pos="2459"/>
          <w:tab w:val="center" w:pos="4150"/>
        </w:tabs>
        <w:rPr>
          <w:rFonts w:ascii="Times New Roman" w:hAnsi="Times New Roman" w:cs="Times New Roman"/>
          <w:b/>
        </w:rPr>
      </w:pPr>
      <w:r w:rsidRPr="00B110D0">
        <w:rPr>
          <w:rFonts w:ascii="Times New Roman" w:hAnsi="Times New Roman" w:cs="Times New Roman"/>
          <w:b/>
        </w:rPr>
        <w:tab/>
      </w:r>
      <w:r w:rsidRPr="00B110D0">
        <w:rPr>
          <w:rFonts w:ascii="Times New Roman" w:hAnsi="Times New Roman" w:cs="Times New Roman"/>
          <w:b/>
        </w:rPr>
        <w:tab/>
        <w:t>First: Total number of prisoners</w:t>
      </w:r>
    </w:p>
    <w:p w14:paraId="5BF307FD" w14:textId="77777777" w:rsidR="008924F1" w:rsidRPr="00B110D0" w:rsidRDefault="008924F1" w:rsidP="008924F1">
      <w:pPr>
        <w:tabs>
          <w:tab w:val="left" w:pos="2459"/>
          <w:tab w:val="center" w:pos="4150"/>
        </w:tabs>
        <w:rPr>
          <w:rFonts w:ascii="Times New Roman" w:hAnsi="Times New Roman" w:cs="Times New Roman"/>
          <w:b/>
        </w:rPr>
      </w:pP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8924F1" w:rsidRPr="00B110D0" w14:paraId="3F4C0551" w14:textId="77777777" w:rsidTr="008924F1">
        <w:tc>
          <w:tcPr>
            <w:tcW w:w="2410" w:type="dxa"/>
          </w:tcPr>
          <w:p w14:paraId="129C27DA" w14:textId="5C74FCE1"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Pr>
              <w:t>Number of prisoners / year</w:t>
            </w:r>
          </w:p>
        </w:tc>
        <w:tc>
          <w:tcPr>
            <w:tcW w:w="1134" w:type="dxa"/>
          </w:tcPr>
          <w:p w14:paraId="0BB18F25"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35CD33B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1C45D2F1"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3DBA2AC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2A07520F"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75E3CD6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8924F1" w:rsidRPr="00B110D0" w14:paraId="72705ED5" w14:textId="77777777" w:rsidTr="008924F1">
        <w:tc>
          <w:tcPr>
            <w:tcW w:w="2410" w:type="dxa"/>
          </w:tcPr>
          <w:p w14:paraId="6274DC0D" w14:textId="1FD9107E" w:rsidR="008924F1" w:rsidRPr="00B110D0" w:rsidRDefault="008924F1" w:rsidP="008924F1">
            <w:pPr>
              <w:jc w:val="both"/>
              <w:rPr>
                <w:rFonts w:ascii="Times New Roman" w:hAnsi="Times New Roman" w:cs="Times New Roman"/>
                <w:b/>
                <w:bCs/>
                <w:rtl/>
              </w:rPr>
            </w:pPr>
            <w:r w:rsidRPr="00B110D0">
              <w:rPr>
                <w:rFonts w:ascii="Times New Roman" w:hAnsi="Times New Roman" w:cs="Times New Roman"/>
                <w:b/>
                <w:bCs/>
                <w:rtl/>
              </w:rPr>
              <w:t>the number</w:t>
            </w:r>
          </w:p>
        </w:tc>
        <w:tc>
          <w:tcPr>
            <w:tcW w:w="1134" w:type="dxa"/>
          </w:tcPr>
          <w:p w14:paraId="382AC094"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8948</w:t>
            </w:r>
          </w:p>
        </w:tc>
        <w:tc>
          <w:tcPr>
            <w:tcW w:w="1134" w:type="dxa"/>
          </w:tcPr>
          <w:p w14:paraId="5B2AD025"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8192</w:t>
            </w:r>
          </w:p>
        </w:tc>
        <w:tc>
          <w:tcPr>
            <w:tcW w:w="1134" w:type="dxa"/>
          </w:tcPr>
          <w:p w14:paraId="1480083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11378</w:t>
            </w:r>
          </w:p>
        </w:tc>
        <w:tc>
          <w:tcPr>
            <w:tcW w:w="1134" w:type="dxa"/>
          </w:tcPr>
          <w:p w14:paraId="0EC8DC1D"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10217</w:t>
            </w:r>
          </w:p>
        </w:tc>
        <w:tc>
          <w:tcPr>
            <w:tcW w:w="1134" w:type="dxa"/>
          </w:tcPr>
          <w:p w14:paraId="4AB0F0B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11961</w:t>
            </w:r>
          </w:p>
        </w:tc>
        <w:tc>
          <w:tcPr>
            <w:tcW w:w="1135" w:type="dxa"/>
          </w:tcPr>
          <w:p w14:paraId="0110894F"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7352</w:t>
            </w:r>
          </w:p>
        </w:tc>
      </w:tr>
    </w:tbl>
    <w:p w14:paraId="6C870807" w14:textId="77777777" w:rsidR="008924F1" w:rsidRPr="00B110D0" w:rsidRDefault="008924F1" w:rsidP="008924F1">
      <w:pPr>
        <w:jc w:val="center"/>
        <w:rPr>
          <w:rFonts w:ascii="Times New Roman" w:hAnsi="Times New Roman" w:cs="Times New Roman"/>
        </w:rPr>
      </w:pPr>
    </w:p>
    <w:p w14:paraId="11731C63" w14:textId="77777777" w:rsidR="008924F1" w:rsidRPr="00B110D0" w:rsidRDefault="008924F1" w:rsidP="008924F1">
      <w:pPr>
        <w:jc w:val="center"/>
        <w:rPr>
          <w:rFonts w:ascii="Times New Roman" w:hAnsi="Times New Roman" w:cs="Times New Roman"/>
        </w:rPr>
      </w:pPr>
    </w:p>
    <w:p w14:paraId="568D35C7" w14:textId="0F538071" w:rsidR="008924F1" w:rsidRPr="00B110D0" w:rsidRDefault="008924F1" w:rsidP="008924F1">
      <w:pPr>
        <w:jc w:val="center"/>
        <w:rPr>
          <w:rFonts w:ascii="Times New Roman" w:hAnsi="Times New Roman" w:cs="Times New Roman"/>
          <w:b/>
        </w:rPr>
      </w:pPr>
      <w:r w:rsidRPr="00B110D0">
        <w:rPr>
          <w:rFonts w:ascii="Times New Roman" w:hAnsi="Times New Roman" w:cs="Times New Roman"/>
          <w:b/>
        </w:rPr>
        <w:t>Second: The distribution of prisoners according to the duration of the sentence</w:t>
      </w:r>
    </w:p>
    <w:p w14:paraId="417FA0E2" w14:textId="77777777" w:rsidR="008924F1" w:rsidRPr="00B110D0" w:rsidRDefault="008924F1" w:rsidP="008924F1">
      <w:pPr>
        <w:jc w:val="center"/>
        <w:rPr>
          <w:rFonts w:ascii="Times New Roman" w:hAnsi="Times New Roman" w:cs="Times New Roman"/>
          <w:b/>
        </w:rPr>
      </w:pP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8924F1" w:rsidRPr="00B110D0" w14:paraId="35EEA312" w14:textId="77777777" w:rsidTr="008924F1">
        <w:tc>
          <w:tcPr>
            <w:tcW w:w="2410" w:type="dxa"/>
          </w:tcPr>
          <w:p w14:paraId="7174210A" w14:textId="44AE76CB" w:rsidR="008924F1" w:rsidRPr="00B110D0" w:rsidRDefault="008924F1" w:rsidP="008924F1">
            <w:pPr>
              <w:jc w:val="both"/>
              <w:rPr>
                <w:rFonts w:ascii="Times New Roman" w:hAnsi="Times New Roman" w:cs="Times New Roman"/>
                <w:b/>
                <w:bCs/>
                <w:rtl/>
              </w:rPr>
            </w:pPr>
            <w:r w:rsidRPr="00B110D0">
              <w:rPr>
                <w:rFonts w:ascii="Times New Roman" w:hAnsi="Times New Roman" w:cs="Times New Roman"/>
                <w:b/>
                <w:bCs/>
              </w:rPr>
              <w:t>Number of prisoners / year</w:t>
            </w:r>
          </w:p>
        </w:tc>
        <w:tc>
          <w:tcPr>
            <w:tcW w:w="1134" w:type="dxa"/>
          </w:tcPr>
          <w:p w14:paraId="0F24645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0229F9B5"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1F5D4CA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5952697A"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49A550C0"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6617B10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8924F1" w:rsidRPr="00B110D0" w14:paraId="1CFDE671" w14:textId="77777777" w:rsidTr="008924F1">
        <w:tc>
          <w:tcPr>
            <w:tcW w:w="2410" w:type="dxa"/>
          </w:tcPr>
          <w:p w14:paraId="1EF2C15B" w14:textId="0D609C8A"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Juvenile (less than two months)</w:t>
            </w:r>
          </w:p>
        </w:tc>
        <w:tc>
          <w:tcPr>
            <w:tcW w:w="1134" w:type="dxa"/>
          </w:tcPr>
          <w:p w14:paraId="61F0956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36</w:t>
            </w:r>
          </w:p>
        </w:tc>
        <w:tc>
          <w:tcPr>
            <w:tcW w:w="1134" w:type="dxa"/>
          </w:tcPr>
          <w:p w14:paraId="65A065F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20</w:t>
            </w:r>
          </w:p>
        </w:tc>
        <w:tc>
          <w:tcPr>
            <w:tcW w:w="1134" w:type="dxa"/>
          </w:tcPr>
          <w:p w14:paraId="55755F05"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55</w:t>
            </w:r>
          </w:p>
        </w:tc>
        <w:tc>
          <w:tcPr>
            <w:tcW w:w="1134" w:type="dxa"/>
          </w:tcPr>
          <w:p w14:paraId="12CB20E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55</w:t>
            </w:r>
          </w:p>
        </w:tc>
        <w:tc>
          <w:tcPr>
            <w:tcW w:w="1134" w:type="dxa"/>
          </w:tcPr>
          <w:p w14:paraId="15BB035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35</w:t>
            </w:r>
          </w:p>
        </w:tc>
        <w:tc>
          <w:tcPr>
            <w:tcW w:w="1135" w:type="dxa"/>
          </w:tcPr>
          <w:p w14:paraId="427BA88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22</w:t>
            </w:r>
          </w:p>
        </w:tc>
      </w:tr>
      <w:tr w:rsidR="008924F1" w:rsidRPr="00B110D0" w14:paraId="22514AB8" w14:textId="77777777" w:rsidTr="008924F1">
        <w:tc>
          <w:tcPr>
            <w:tcW w:w="2410" w:type="dxa"/>
          </w:tcPr>
          <w:p w14:paraId="537E3FE3" w14:textId="75802CC9" w:rsidR="007C2CE2" w:rsidRPr="00B110D0" w:rsidRDefault="007C2CE2" w:rsidP="007C2CE2">
            <w:pPr>
              <w:jc w:val="both"/>
              <w:rPr>
                <w:rFonts w:ascii="Times New Roman" w:hAnsi="Times New Roman" w:cs="Times New Roman"/>
                <w:b/>
                <w:bCs/>
                <w:rtl/>
              </w:rPr>
            </w:pPr>
            <w:r w:rsidRPr="00B110D0">
              <w:rPr>
                <w:rFonts w:ascii="Times New Roman" w:hAnsi="Times New Roman" w:cs="Times New Roman"/>
                <w:b/>
                <w:bCs/>
              </w:rPr>
              <w:t>Juvenile (2 to 6 months)</w:t>
            </w:r>
          </w:p>
        </w:tc>
        <w:tc>
          <w:tcPr>
            <w:tcW w:w="1134" w:type="dxa"/>
          </w:tcPr>
          <w:p w14:paraId="2D65C234"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17</w:t>
            </w:r>
          </w:p>
        </w:tc>
        <w:tc>
          <w:tcPr>
            <w:tcW w:w="1134" w:type="dxa"/>
          </w:tcPr>
          <w:p w14:paraId="33D81D75"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10</w:t>
            </w:r>
          </w:p>
        </w:tc>
        <w:tc>
          <w:tcPr>
            <w:tcW w:w="1134" w:type="dxa"/>
          </w:tcPr>
          <w:p w14:paraId="04EEDFCF"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12</w:t>
            </w:r>
          </w:p>
        </w:tc>
        <w:tc>
          <w:tcPr>
            <w:tcW w:w="1134" w:type="dxa"/>
          </w:tcPr>
          <w:p w14:paraId="5B0CB48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12</w:t>
            </w:r>
          </w:p>
        </w:tc>
        <w:tc>
          <w:tcPr>
            <w:tcW w:w="1134" w:type="dxa"/>
          </w:tcPr>
          <w:p w14:paraId="117799CF"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7</w:t>
            </w:r>
          </w:p>
        </w:tc>
        <w:tc>
          <w:tcPr>
            <w:tcW w:w="1135" w:type="dxa"/>
          </w:tcPr>
          <w:p w14:paraId="3454551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w:t>
            </w:r>
          </w:p>
        </w:tc>
      </w:tr>
      <w:tr w:rsidR="008924F1" w:rsidRPr="00B110D0" w14:paraId="44960D37" w14:textId="77777777" w:rsidTr="008924F1">
        <w:tc>
          <w:tcPr>
            <w:tcW w:w="2410" w:type="dxa"/>
          </w:tcPr>
          <w:p w14:paraId="23AC35E2" w14:textId="4B7750EA"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Juvenile</w:t>
            </w:r>
            <w:r w:rsidRPr="00B110D0">
              <w:rPr>
                <w:rFonts w:ascii="Times New Roman" w:hAnsi="Times New Roman" w:cs="Times New Roman"/>
                <w:b/>
                <w:bCs/>
                <w:rtl/>
              </w:rPr>
              <w:t xml:space="preserve"> </w:t>
            </w:r>
            <w:r w:rsidRPr="00B110D0">
              <w:rPr>
                <w:rFonts w:ascii="Times New Roman" w:hAnsi="Times New Roman" w:cs="Times New Roman"/>
                <w:b/>
                <w:bCs/>
              </w:rPr>
              <w:t>(7 to 12 months)</w:t>
            </w:r>
          </w:p>
        </w:tc>
        <w:tc>
          <w:tcPr>
            <w:tcW w:w="1134" w:type="dxa"/>
          </w:tcPr>
          <w:p w14:paraId="209BEC0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18BB9D7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7094C9E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17127D6F"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3B62CEF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6</w:t>
            </w:r>
          </w:p>
        </w:tc>
        <w:tc>
          <w:tcPr>
            <w:tcW w:w="1135" w:type="dxa"/>
          </w:tcPr>
          <w:p w14:paraId="58AB7435"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r>
      <w:tr w:rsidR="008924F1" w:rsidRPr="00B110D0" w14:paraId="5B4B3D3E" w14:textId="77777777" w:rsidTr="008924F1">
        <w:tc>
          <w:tcPr>
            <w:tcW w:w="2410" w:type="dxa"/>
          </w:tcPr>
          <w:p w14:paraId="4B85C967" w14:textId="063F7586"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Juvenile (1 to 3 years)</w:t>
            </w:r>
          </w:p>
        </w:tc>
        <w:tc>
          <w:tcPr>
            <w:tcW w:w="1134" w:type="dxa"/>
          </w:tcPr>
          <w:p w14:paraId="668C46C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2E839895"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09815BA2"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42A4FE9D"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4EC89FA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w:t>
            </w:r>
          </w:p>
        </w:tc>
        <w:tc>
          <w:tcPr>
            <w:tcW w:w="1135" w:type="dxa"/>
          </w:tcPr>
          <w:p w14:paraId="01A2BD7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w:t>
            </w:r>
          </w:p>
        </w:tc>
      </w:tr>
      <w:tr w:rsidR="008924F1" w:rsidRPr="00B110D0" w14:paraId="3B1CAB20" w14:textId="77777777" w:rsidTr="008924F1">
        <w:tc>
          <w:tcPr>
            <w:tcW w:w="2410" w:type="dxa"/>
          </w:tcPr>
          <w:p w14:paraId="70796A82" w14:textId="5D94EF96"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Juvenile (3 to 5 years)</w:t>
            </w:r>
          </w:p>
        </w:tc>
        <w:tc>
          <w:tcPr>
            <w:tcW w:w="1134" w:type="dxa"/>
          </w:tcPr>
          <w:p w14:paraId="7CF7F39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4F49A79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57AE8EA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5EA2F40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2C79AC0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c>
          <w:tcPr>
            <w:tcW w:w="1135" w:type="dxa"/>
          </w:tcPr>
          <w:p w14:paraId="52CA6F4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r>
      <w:tr w:rsidR="008924F1" w:rsidRPr="00B110D0" w14:paraId="3B0D34C7" w14:textId="77777777" w:rsidTr="008924F1">
        <w:tc>
          <w:tcPr>
            <w:tcW w:w="2410" w:type="dxa"/>
          </w:tcPr>
          <w:p w14:paraId="55DDAF68" w14:textId="70D10322"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Juvenile (10 to 20 years)</w:t>
            </w:r>
          </w:p>
        </w:tc>
        <w:tc>
          <w:tcPr>
            <w:tcW w:w="1134" w:type="dxa"/>
          </w:tcPr>
          <w:p w14:paraId="349F1F3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577E6E0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285000F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20412E2A"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7F94CA7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c>
          <w:tcPr>
            <w:tcW w:w="1135" w:type="dxa"/>
          </w:tcPr>
          <w:p w14:paraId="0A27FC7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0</w:t>
            </w:r>
          </w:p>
        </w:tc>
      </w:tr>
      <w:tr w:rsidR="008924F1" w:rsidRPr="00B110D0" w14:paraId="73FAB3B9" w14:textId="77777777" w:rsidTr="008924F1">
        <w:tc>
          <w:tcPr>
            <w:tcW w:w="2410" w:type="dxa"/>
          </w:tcPr>
          <w:p w14:paraId="04AE7E14" w14:textId="7708B3FB"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(without two months)</w:t>
            </w:r>
          </w:p>
        </w:tc>
        <w:tc>
          <w:tcPr>
            <w:tcW w:w="1134" w:type="dxa"/>
          </w:tcPr>
          <w:p w14:paraId="35277931"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1961</w:t>
            </w:r>
          </w:p>
        </w:tc>
        <w:tc>
          <w:tcPr>
            <w:tcW w:w="1134" w:type="dxa"/>
          </w:tcPr>
          <w:p w14:paraId="466121EB"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1323</w:t>
            </w:r>
          </w:p>
        </w:tc>
        <w:tc>
          <w:tcPr>
            <w:tcW w:w="1134" w:type="dxa"/>
          </w:tcPr>
          <w:p w14:paraId="175F1B6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2510</w:t>
            </w:r>
          </w:p>
        </w:tc>
        <w:tc>
          <w:tcPr>
            <w:tcW w:w="1134" w:type="dxa"/>
          </w:tcPr>
          <w:p w14:paraId="36AAE88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1736</w:t>
            </w:r>
          </w:p>
        </w:tc>
        <w:tc>
          <w:tcPr>
            <w:tcW w:w="1134" w:type="dxa"/>
          </w:tcPr>
          <w:p w14:paraId="55A7600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2117</w:t>
            </w:r>
          </w:p>
        </w:tc>
        <w:tc>
          <w:tcPr>
            <w:tcW w:w="1135" w:type="dxa"/>
          </w:tcPr>
          <w:p w14:paraId="111BD65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876</w:t>
            </w:r>
          </w:p>
        </w:tc>
      </w:tr>
      <w:tr w:rsidR="007C2CE2" w:rsidRPr="00B110D0" w14:paraId="3181312C" w14:textId="77777777" w:rsidTr="008924F1">
        <w:tc>
          <w:tcPr>
            <w:tcW w:w="2410" w:type="dxa"/>
          </w:tcPr>
          <w:p w14:paraId="73CDC487" w14:textId="67C8A284" w:rsidR="007C2CE2"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(2 - 6 months)</w:t>
            </w:r>
          </w:p>
        </w:tc>
        <w:tc>
          <w:tcPr>
            <w:tcW w:w="1134" w:type="dxa"/>
          </w:tcPr>
          <w:p w14:paraId="37F966DB" w14:textId="77777777" w:rsidR="007C2CE2" w:rsidRPr="00B110D0" w:rsidRDefault="007C2CE2" w:rsidP="008924F1">
            <w:pPr>
              <w:jc w:val="center"/>
              <w:rPr>
                <w:rFonts w:ascii="Times New Roman" w:hAnsi="Times New Roman" w:cs="Times New Roman"/>
                <w:b/>
                <w:bCs/>
                <w:rtl/>
              </w:rPr>
            </w:pPr>
            <w:r w:rsidRPr="00B110D0">
              <w:rPr>
                <w:rFonts w:ascii="Times New Roman" w:hAnsi="Times New Roman" w:cs="Times New Roman"/>
                <w:b/>
                <w:bCs/>
                <w:rtl/>
              </w:rPr>
              <w:t>555</w:t>
            </w:r>
          </w:p>
        </w:tc>
        <w:tc>
          <w:tcPr>
            <w:tcW w:w="1134" w:type="dxa"/>
          </w:tcPr>
          <w:p w14:paraId="75EBA41D" w14:textId="77777777" w:rsidR="007C2CE2" w:rsidRPr="00B110D0" w:rsidRDefault="007C2CE2" w:rsidP="008924F1">
            <w:pPr>
              <w:jc w:val="center"/>
              <w:rPr>
                <w:rFonts w:ascii="Times New Roman" w:hAnsi="Times New Roman" w:cs="Times New Roman"/>
                <w:b/>
                <w:bCs/>
                <w:rtl/>
              </w:rPr>
            </w:pPr>
            <w:r w:rsidRPr="00B110D0">
              <w:rPr>
                <w:rFonts w:ascii="Times New Roman" w:hAnsi="Times New Roman" w:cs="Times New Roman"/>
                <w:b/>
                <w:bCs/>
                <w:rtl/>
              </w:rPr>
              <w:t>505</w:t>
            </w:r>
          </w:p>
        </w:tc>
        <w:tc>
          <w:tcPr>
            <w:tcW w:w="1134" w:type="dxa"/>
          </w:tcPr>
          <w:p w14:paraId="6C03F474" w14:textId="77777777" w:rsidR="007C2CE2" w:rsidRPr="00B110D0" w:rsidRDefault="007C2CE2" w:rsidP="008924F1">
            <w:pPr>
              <w:jc w:val="center"/>
              <w:rPr>
                <w:rFonts w:ascii="Times New Roman" w:hAnsi="Times New Roman" w:cs="Times New Roman"/>
                <w:b/>
                <w:bCs/>
                <w:rtl/>
              </w:rPr>
            </w:pPr>
            <w:r w:rsidRPr="00B110D0">
              <w:rPr>
                <w:rFonts w:ascii="Times New Roman" w:hAnsi="Times New Roman" w:cs="Times New Roman"/>
                <w:b/>
                <w:bCs/>
                <w:rtl/>
              </w:rPr>
              <w:t>877</w:t>
            </w:r>
          </w:p>
        </w:tc>
        <w:tc>
          <w:tcPr>
            <w:tcW w:w="1134" w:type="dxa"/>
          </w:tcPr>
          <w:p w14:paraId="6EC5F329" w14:textId="77777777" w:rsidR="007C2CE2" w:rsidRPr="00B110D0" w:rsidRDefault="007C2CE2" w:rsidP="008924F1">
            <w:pPr>
              <w:jc w:val="center"/>
              <w:rPr>
                <w:rFonts w:ascii="Times New Roman" w:hAnsi="Times New Roman" w:cs="Times New Roman"/>
                <w:b/>
                <w:bCs/>
                <w:rtl/>
              </w:rPr>
            </w:pPr>
            <w:r w:rsidRPr="00B110D0">
              <w:rPr>
                <w:rFonts w:ascii="Times New Roman" w:hAnsi="Times New Roman" w:cs="Times New Roman"/>
                <w:b/>
                <w:bCs/>
                <w:rtl/>
              </w:rPr>
              <w:t>707</w:t>
            </w:r>
          </w:p>
        </w:tc>
        <w:tc>
          <w:tcPr>
            <w:tcW w:w="1134" w:type="dxa"/>
          </w:tcPr>
          <w:p w14:paraId="3B0E50D3" w14:textId="77777777" w:rsidR="007C2CE2" w:rsidRPr="00B110D0" w:rsidRDefault="007C2CE2" w:rsidP="008924F1">
            <w:pPr>
              <w:jc w:val="center"/>
              <w:rPr>
                <w:rFonts w:ascii="Times New Roman" w:hAnsi="Times New Roman" w:cs="Times New Roman"/>
                <w:b/>
                <w:bCs/>
                <w:rtl/>
              </w:rPr>
            </w:pPr>
            <w:r w:rsidRPr="00B110D0">
              <w:rPr>
                <w:rFonts w:ascii="Times New Roman" w:hAnsi="Times New Roman" w:cs="Times New Roman"/>
                <w:b/>
                <w:bCs/>
                <w:rtl/>
              </w:rPr>
              <w:t>1092</w:t>
            </w:r>
          </w:p>
        </w:tc>
        <w:tc>
          <w:tcPr>
            <w:tcW w:w="1135" w:type="dxa"/>
          </w:tcPr>
          <w:p w14:paraId="2F3F7BE8" w14:textId="77777777" w:rsidR="007C2CE2" w:rsidRPr="00B110D0" w:rsidRDefault="007C2CE2" w:rsidP="008924F1">
            <w:pPr>
              <w:jc w:val="center"/>
              <w:rPr>
                <w:rFonts w:ascii="Times New Roman" w:hAnsi="Times New Roman" w:cs="Times New Roman"/>
                <w:b/>
                <w:bCs/>
                <w:rtl/>
              </w:rPr>
            </w:pPr>
            <w:r w:rsidRPr="00B110D0">
              <w:rPr>
                <w:rFonts w:ascii="Times New Roman" w:hAnsi="Times New Roman" w:cs="Times New Roman"/>
                <w:b/>
                <w:bCs/>
                <w:rtl/>
              </w:rPr>
              <w:t>512</w:t>
            </w:r>
          </w:p>
        </w:tc>
      </w:tr>
      <w:tr w:rsidR="008924F1" w:rsidRPr="00B110D0" w14:paraId="3ADA9A68" w14:textId="77777777" w:rsidTr="008924F1">
        <w:tc>
          <w:tcPr>
            <w:tcW w:w="2410" w:type="dxa"/>
          </w:tcPr>
          <w:p w14:paraId="4448402C" w14:textId="02FF4B59"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(7-12 months)</w:t>
            </w:r>
          </w:p>
        </w:tc>
        <w:tc>
          <w:tcPr>
            <w:tcW w:w="1134" w:type="dxa"/>
          </w:tcPr>
          <w:p w14:paraId="22D2B400"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272</w:t>
            </w:r>
          </w:p>
        </w:tc>
        <w:tc>
          <w:tcPr>
            <w:tcW w:w="1134" w:type="dxa"/>
          </w:tcPr>
          <w:p w14:paraId="08501994"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288</w:t>
            </w:r>
          </w:p>
        </w:tc>
        <w:tc>
          <w:tcPr>
            <w:tcW w:w="1134" w:type="dxa"/>
          </w:tcPr>
          <w:p w14:paraId="03F1F160"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381</w:t>
            </w:r>
          </w:p>
        </w:tc>
        <w:tc>
          <w:tcPr>
            <w:tcW w:w="1134" w:type="dxa"/>
          </w:tcPr>
          <w:p w14:paraId="73C5A299"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395</w:t>
            </w:r>
          </w:p>
        </w:tc>
        <w:tc>
          <w:tcPr>
            <w:tcW w:w="1134" w:type="dxa"/>
          </w:tcPr>
          <w:p w14:paraId="7FFBC6A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507</w:t>
            </w:r>
          </w:p>
        </w:tc>
        <w:tc>
          <w:tcPr>
            <w:tcW w:w="1135" w:type="dxa"/>
          </w:tcPr>
          <w:p w14:paraId="79011DA1"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167</w:t>
            </w:r>
          </w:p>
        </w:tc>
      </w:tr>
      <w:tr w:rsidR="008924F1" w:rsidRPr="00B110D0" w14:paraId="501AE8B8" w14:textId="77777777" w:rsidTr="008924F1">
        <w:tc>
          <w:tcPr>
            <w:tcW w:w="2410" w:type="dxa"/>
          </w:tcPr>
          <w:p w14:paraId="6F62576D" w14:textId="71A7CF6A"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(1-3 years)</w:t>
            </w:r>
          </w:p>
        </w:tc>
        <w:tc>
          <w:tcPr>
            <w:tcW w:w="1134" w:type="dxa"/>
          </w:tcPr>
          <w:p w14:paraId="2AC0F40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349</w:t>
            </w:r>
          </w:p>
        </w:tc>
        <w:tc>
          <w:tcPr>
            <w:tcW w:w="1134" w:type="dxa"/>
          </w:tcPr>
          <w:p w14:paraId="475E54B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372</w:t>
            </w:r>
          </w:p>
        </w:tc>
        <w:tc>
          <w:tcPr>
            <w:tcW w:w="1134" w:type="dxa"/>
          </w:tcPr>
          <w:p w14:paraId="08E57FE0"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459</w:t>
            </w:r>
          </w:p>
        </w:tc>
        <w:tc>
          <w:tcPr>
            <w:tcW w:w="1134" w:type="dxa"/>
          </w:tcPr>
          <w:p w14:paraId="6767641A"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496</w:t>
            </w:r>
          </w:p>
        </w:tc>
        <w:tc>
          <w:tcPr>
            <w:tcW w:w="1134" w:type="dxa"/>
          </w:tcPr>
          <w:p w14:paraId="04782E5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529</w:t>
            </w:r>
          </w:p>
        </w:tc>
        <w:tc>
          <w:tcPr>
            <w:tcW w:w="1135" w:type="dxa"/>
          </w:tcPr>
          <w:p w14:paraId="11965A82"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213</w:t>
            </w:r>
          </w:p>
        </w:tc>
      </w:tr>
      <w:tr w:rsidR="008924F1" w:rsidRPr="00B110D0" w14:paraId="0AD3EC3E" w14:textId="77777777" w:rsidTr="008924F1">
        <w:tc>
          <w:tcPr>
            <w:tcW w:w="2410" w:type="dxa"/>
          </w:tcPr>
          <w:p w14:paraId="335EBD3A" w14:textId="5434983C"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(3-5 years)</w:t>
            </w:r>
          </w:p>
        </w:tc>
        <w:tc>
          <w:tcPr>
            <w:tcW w:w="1134" w:type="dxa"/>
          </w:tcPr>
          <w:p w14:paraId="548E2081"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301</w:t>
            </w:r>
          </w:p>
        </w:tc>
        <w:tc>
          <w:tcPr>
            <w:tcW w:w="1134" w:type="dxa"/>
          </w:tcPr>
          <w:p w14:paraId="6B81C4CF"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235</w:t>
            </w:r>
          </w:p>
        </w:tc>
        <w:tc>
          <w:tcPr>
            <w:tcW w:w="1134" w:type="dxa"/>
          </w:tcPr>
          <w:p w14:paraId="6C683222"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271</w:t>
            </w:r>
          </w:p>
        </w:tc>
        <w:tc>
          <w:tcPr>
            <w:tcW w:w="1134" w:type="dxa"/>
          </w:tcPr>
          <w:p w14:paraId="745822C8"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255</w:t>
            </w:r>
          </w:p>
        </w:tc>
        <w:tc>
          <w:tcPr>
            <w:tcW w:w="1134" w:type="dxa"/>
          </w:tcPr>
          <w:p w14:paraId="743B4A2A"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174</w:t>
            </w:r>
          </w:p>
        </w:tc>
        <w:tc>
          <w:tcPr>
            <w:tcW w:w="1135" w:type="dxa"/>
          </w:tcPr>
          <w:p w14:paraId="219922A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63</w:t>
            </w:r>
          </w:p>
        </w:tc>
      </w:tr>
      <w:tr w:rsidR="008924F1" w:rsidRPr="00B110D0" w14:paraId="1099BB8B" w14:textId="77777777" w:rsidTr="008924F1">
        <w:tc>
          <w:tcPr>
            <w:tcW w:w="2410" w:type="dxa"/>
          </w:tcPr>
          <w:p w14:paraId="7F1AAC22" w14:textId="697A8A07"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(5 - 10 years)</w:t>
            </w:r>
          </w:p>
        </w:tc>
        <w:tc>
          <w:tcPr>
            <w:tcW w:w="1134" w:type="dxa"/>
          </w:tcPr>
          <w:p w14:paraId="3D4A9B99"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89</w:t>
            </w:r>
          </w:p>
        </w:tc>
        <w:tc>
          <w:tcPr>
            <w:tcW w:w="1134" w:type="dxa"/>
          </w:tcPr>
          <w:p w14:paraId="7240112C"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72</w:t>
            </w:r>
          </w:p>
        </w:tc>
        <w:tc>
          <w:tcPr>
            <w:tcW w:w="1134" w:type="dxa"/>
          </w:tcPr>
          <w:p w14:paraId="1EDFC7F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77</w:t>
            </w:r>
          </w:p>
        </w:tc>
        <w:tc>
          <w:tcPr>
            <w:tcW w:w="1134" w:type="dxa"/>
          </w:tcPr>
          <w:p w14:paraId="0A06EF54"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61</w:t>
            </w:r>
          </w:p>
        </w:tc>
        <w:tc>
          <w:tcPr>
            <w:tcW w:w="1134" w:type="dxa"/>
          </w:tcPr>
          <w:p w14:paraId="47181D84"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54</w:t>
            </w:r>
          </w:p>
        </w:tc>
        <w:tc>
          <w:tcPr>
            <w:tcW w:w="1135" w:type="dxa"/>
          </w:tcPr>
          <w:p w14:paraId="03312D0B"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15</w:t>
            </w:r>
          </w:p>
        </w:tc>
      </w:tr>
      <w:tr w:rsidR="008924F1" w:rsidRPr="00B110D0" w14:paraId="2D2D41C1" w14:textId="77777777" w:rsidTr="008924F1">
        <w:tc>
          <w:tcPr>
            <w:tcW w:w="2410" w:type="dxa"/>
          </w:tcPr>
          <w:p w14:paraId="74BC6DFB" w14:textId="069ECF9D"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(10 - 20 years)</w:t>
            </w:r>
          </w:p>
        </w:tc>
        <w:tc>
          <w:tcPr>
            <w:tcW w:w="1134" w:type="dxa"/>
          </w:tcPr>
          <w:p w14:paraId="7BD426A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22</w:t>
            </w:r>
          </w:p>
        </w:tc>
        <w:tc>
          <w:tcPr>
            <w:tcW w:w="1134" w:type="dxa"/>
          </w:tcPr>
          <w:p w14:paraId="14DBA0DF"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13</w:t>
            </w:r>
          </w:p>
        </w:tc>
        <w:tc>
          <w:tcPr>
            <w:tcW w:w="1134" w:type="dxa"/>
          </w:tcPr>
          <w:p w14:paraId="48B75A8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6</w:t>
            </w:r>
          </w:p>
        </w:tc>
        <w:tc>
          <w:tcPr>
            <w:tcW w:w="1134" w:type="dxa"/>
          </w:tcPr>
          <w:p w14:paraId="3D1822B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61F89920"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w:t>
            </w:r>
          </w:p>
        </w:tc>
        <w:tc>
          <w:tcPr>
            <w:tcW w:w="1135" w:type="dxa"/>
          </w:tcPr>
          <w:p w14:paraId="191747E1"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w:t>
            </w:r>
          </w:p>
        </w:tc>
      </w:tr>
      <w:tr w:rsidR="008924F1" w:rsidRPr="00B110D0" w14:paraId="273981E2" w14:textId="77777777" w:rsidTr="008924F1">
        <w:tc>
          <w:tcPr>
            <w:tcW w:w="2410" w:type="dxa"/>
          </w:tcPr>
          <w:p w14:paraId="3C4059BD" w14:textId="35DDDB8C"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(Lifetime)</w:t>
            </w:r>
          </w:p>
        </w:tc>
        <w:tc>
          <w:tcPr>
            <w:tcW w:w="1134" w:type="dxa"/>
          </w:tcPr>
          <w:p w14:paraId="0BBF6C39"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49A781E6"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3A2F416D"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41EDC984"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5A589B6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4</w:t>
            </w:r>
          </w:p>
        </w:tc>
        <w:tc>
          <w:tcPr>
            <w:tcW w:w="1135" w:type="dxa"/>
          </w:tcPr>
          <w:p w14:paraId="144E9F14"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w:t>
            </w:r>
          </w:p>
        </w:tc>
      </w:tr>
      <w:tr w:rsidR="008924F1" w:rsidRPr="00B110D0" w14:paraId="70606C08" w14:textId="77777777" w:rsidTr="008924F1">
        <w:tc>
          <w:tcPr>
            <w:tcW w:w="2410" w:type="dxa"/>
          </w:tcPr>
          <w:p w14:paraId="643876BE" w14:textId="1F2EEDDC" w:rsidR="008924F1" w:rsidRPr="00B110D0" w:rsidRDefault="007C2CE2" w:rsidP="008924F1">
            <w:pPr>
              <w:jc w:val="both"/>
              <w:rPr>
                <w:rFonts w:ascii="Times New Roman" w:hAnsi="Times New Roman" w:cs="Times New Roman"/>
                <w:b/>
                <w:bCs/>
                <w:rtl/>
              </w:rPr>
            </w:pPr>
            <w:r w:rsidRPr="00B110D0">
              <w:rPr>
                <w:rFonts w:ascii="Times New Roman" w:hAnsi="Times New Roman" w:cs="Times New Roman"/>
                <w:b/>
                <w:bCs/>
              </w:rPr>
              <w:t>Men (Execution)</w:t>
            </w:r>
          </w:p>
        </w:tc>
        <w:tc>
          <w:tcPr>
            <w:tcW w:w="1134" w:type="dxa"/>
          </w:tcPr>
          <w:p w14:paraId="6530475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082DB92A"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5D252A97"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75DFD4BE"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26F180D3"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2</w:t>
            </w:r>
          </w:p>
        </w:tc>
        <w:tc>
          <w:tcPr>
            <w:tcW w:w="1135" w:type="dxa"/>
          </w:tcPr>
          <w:p w14:paraId="19E7E59D" w14:textId="77777777" w:rsidR="008924F1" w:rsidRPr="00B110D0" w:rsidRDefault="008924F1" w:rsidP="008924F1">
            <w:pPr>
              <w:jc w:val="center"/>
              <w:rPr>
                <w:rFonts w:ascii="Times New Roman" w:hAnsi="Times New Roman" w:cs="Times New Roman"/>
                <w:b/>
                <w:bCs/>
                <w:rtl/>
              </w:rPr>
            </w:pPr>
            <w:r w:rsidRPr="00B110D0">
              <w:rPr>
                <w:rFonts w:ascii="Times New Roman" w:hAnsi="Times New Roman" w:cs="Times New Roman"/>
                <w:b/>
                <w:bCs/>
                <w:rtl/>
              </w:rPr>
              <w:t>1</w:t>
            </w:r>
          </w:p>
        </w:tc>
      </w:tr>
    </w:tbl>
    <w:p w14:paraId="584BDD42" w14:textId="1556365E" w:rsidR="007C2CE2" w:rsidRPr="00B110D0" w:rsidRDefault="007C2CE2" w:rsidP="008924F1">
      <w:pPr>
        <w:jc w:val="center"/>
        <w:rPr>
          <w:rFonts w:ascii="Times New Roman" w:hAnsi="Times New Roman" w:cs="Times New Roman"/>
          <w:b/>
        </w:rPr>
      </w:pPr>
      <w:r w:rsidRPr="00B110D0">
        <w:rPr>
          <w:rFonts w:ascii="Times New Roman" w:hAnsi="Times New Roman" w:cs="Times New Roman"/>
          <w:b/>
        </w:rPr>
        <w:br w:type="page"/>
      </w:r>
    </w:p>
    <w:p w14:paraId="27706CF2" w14:textId="52E071D6" w:rsidR="008924F1" w:rsidRPr="00B110D0" w:rsidRDefault="007C2CE2" w:rsidP="007C2CE2">
      <w:pPr>
        <w:rPr>
          <w:rFonts w:ascii="Times New Roman" w:hAnsi="Times New Roman" w:cs="Times New Roman"/>
          <w:b/>
        </w:rPr>
      </w:pPr>
      <w:r w:rsidRPr="00B110D0">
        <w:rPr>
          <w:rFonts w:ascii="Times New Roman" w:hAnsi="Times New Roman" w:cs="Times New Roman"/>
          <w:b/>
        </w:rPr>
        <w:lastRenderedPageBreak/>
        <w:t>(Continue)</w:t>
      </w:r>
    </w:p>
    <w:p w14:paraId="7413FEDD" w14:textId="77777777" w:rsidR="007C2CE2" w:rsidRPr="00B110D0" w:rsidRDefault="007C2CE2" w:rsidP="007C2CE2">
      <w:pPr>
        <w:rPr>
          <w:rFonts w:ascii="Times New Roman" w:hAnsi="Times New Roman" w:cs="Times New Roman"/>
          <w:b/>
        </w:rPr>
      </w:pPr>
    </w:p>
    <w:tbl>
      <w:tblPr>
        <w:tblStyle w:val="TableGrid"/>
        <w:bidiVisual/>
        <w:tblW w:w="9186" w:type="dxa"/>
        <w:tblInd w:w="-511" w:type="dxa"/>
        <w:tblLayout w:type="fixed"/>
        <w:tblLook w:val="04A0" w:firstRow="1" w:lastRow="0" w:firstColumn="1" w:lastColumn="0" w:noHBand="0" w:noVBand="1"/>
      </w:tblPr>
      <w:tblGrid>
        <w:gridCol w:w="2410"/>
        <w:gridCol w:w="1134"/>
        <w:gridCol w:w="1134"/>
        <w:gridCol w:w="1134"/>
        <w:gridCol w:w="1105"/>
        <w:gridCol w:w="1134"/>
        <w:gridCol w:w="1135"/>
      </w:tblGrid>
      <w:tr w:rsidR="007C2CE2" w:rsidRPr="00B110D0" w14:paraId="6CA175F0" w14:textId="77777777" w:rsidTr="00641382">
        <w:tc>
          <w:tcPr>
            <w:tcW w:w="2410" w:type="dxa"/>
          </w:tcPr>
          <w:p w14:paraId="2B34C1CD" w14:textId="6BEA6BE9" w:rsidR="007C2CE2" w:rsidRPr="00B110D0" w:rsidRDefault="007C2CE2" w:rsidP="007C2CE2">
            <w:pPr>
              <w:jc w:val="both"/>
              <w:rPr>
                <w:rFonts w:ascii="Times New Roman" w:hAnsi="Times New Roman" w:cs="Times New Roman"/>
                <w:b/>
                <w:bCs/>
                <w:rtl/>
              </w:rPr>
            </w:pPr>
            <w:r w:rsidRPr="00B110D0">
              <w:rPr>
                <w:rFonts w:ascii="Times New Roman" w:hAnsi="Times New Roman" w:cs="Times New Roman"/>
                <w:b/>
                <w:bCs/>
              </w:rPr>
              <w:t>Number of prisoners / year</w:t>
            </w:r>
          </w:p>
        </w:tc>
        <w:tc>
          <w:tcPr>
            <w:tcW w:w="1134" w:type="dxa"/>
          </w:tcPr>
          <w:p w14:paraId="21FB977D"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4BEF4ADC"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3617B975"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2012</w:t>
            </w:r>
          </w:p>
        </w:tc>
        <w:tc>
          <w:tcPr>
            <w:tcW w:w="1105" w:type="dxa"/>
          </w:tcPr>
          <w:p w14:paraId="473287AF"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788C17AB"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3174E5D2"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7C2CE2" w:rsidRPr="00B110D0" w14:paraId="5552E845" w14:textId="77777777" w:rsidTr="00641382">
        <w:tc>
          <w:tcPr>
            <w:tcW w:w="2410" w:type="dxa"/>
          </w:tcPr>
          <w:p w14:paraId="0936716D" w14:textId="43B3F9A3" w:rsidR="007C2CE2" w:rsidRPr="00B110D0" w:rsidRDefault="00641382" w:rsidP="007C2CE2">
            <w:pPr>
              <w:jc w:val="both"/>
              <w:rPr>
                <w:rFonts w:ascii="Times New Roman" w:hAnsi="Times New Roman" w:cs="Times New Roman"/>
                <w:b/>
                <w:bCs/>
                <w:rtl/>
              </w:rPr>
            </w:pPr>
            <w:r w:rsidRPr="00B110D0">
              <w:rPr>
                <w:rFonts w:ascii="Times New Roman" w:hAnsi="Times New Roman" w:cs="Times New Roman"/>
                <w:b/>
                <w:bCs/>
              </w:rPr>
              <w:t>Women (less than two months)</w:t>
            </w:r>
          </w:p>
        </w:tc>
        <w:tc>
          <w:tcPr>
            <w:tcW w:w="1134" w:type="dxa"/>
          </w:tcPr>
          <w:p w14:paraId="08AA122E"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69</w:t>
            </w:r>
          </w:p>
        </w:tc>
        <w:tc>
          <w:tcPr>
            <w:tcW w:w="1134" w:type="dxa"/>
          </w:tcPr>
          <w:p w14:paraId="7F882F4C"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148</w:t>
            </w:r>
          </w:p>
        </w:tc>
        <w:tc>
          <w:tcPr>
            <w:tcW w:w="1134" w:type="dxa"/>
          </w:tcPr>
          <w:p w14:paraId="268B667B"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285</w:t>
            </w:r>
          </w:p>
        </w:tc>
        <w:tc>
          <w:tcPr>
            <w:tcW w:w="1105" w:type="dxa"/>
          </w:tcPr>
          <w:p w14:paraId="4CE73780"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184</w:t>
            </w:r>
          </w:p>
        </w:tc>
        <w:tc>
          <w:tcPr>
            <w:tcW w:w="1134" w:type="dxa"/>
          </w:tcPr>
          <w:p w14:paraId="5D4919E4"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163</w:t>
            </w:r>
          </w:p>
        </w:tc>
        <w:tc>
          <w:tcPr>
            <w:tcW w:w="1135" w:type="dxa"/>
          </w:tcPr>
          <w:p w14:paraId="58732B59"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76</w:t>
            </w:r>
          </w:p>
        </w:tc>
      </w:tr>
      <w:tr w:rsidR="007C2CE2" w:rsidRPr="00B110D0" w14:paraId="31C8E55F" w14:textId="77777777" w:rsidTr="00641382">
        <w:tc>
          <w:tcPr>
            <w:tcW w:w="2410" w:type="dxa"/>
          </w:tcPr>
          <w:p w14:paraId="68A59154" w14:textId="12F61F43" w:rsidR="007C2CE2" w:rsidRPr="00B110D0" w:rsidRDefault="00641382" w:rsidP="007C2CE2">
            <w:pPr>
              <w:jc w:val="both"/>
              <w:rPr>
                <w:rFonts w:ascii="Times New Roman" w:hAnsi="Times New Roman" w:cs="Times New Roman"/>
                <w:b/>
                <w:bCs/>
                <w:rtl/>
              </w:rPr>
            </w:pPr>
            <w:r w:rsidRPr="00B110D0">
              <w:rPr>
                <w:rFonts w:ascii="Times New Roman" w:hAnsi="Times New Roman" w:cs="Times New Roman"/>
                <w:b/>
                <w:bCs/>
              </w:rPr>
              <w:t>Women (2-6 months)</w:t>
            </w:r>
          </w:p>
        </w:tc>
        <w:tc>
          <w:tcPr>
            <w:tcW w:w="1134" w:type="dxa"/>
          </w:tcPr>
          <w:p w14:paraId="32C543CB"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21</w:t>
            </w:r>
          </w:p>
        </w:tc>
        <w:tc>
          <w:tcPr>
            <w:tcW w:w="1134" w:type="dxa"/>
          </w:tcPr>
          <w:p w14:paraId="54C69B63"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50</w:t>
            </w:r>
          </w:p>
        </w:tc>
        <w:tc>
          <w:tcPr>
            <w:tcW w:w="1134" w:type="dxa"/>
          </w:tcPr>
          <w:p w14:paraId="6243FA3B"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104</w:t>
            </w:r>
          </w:p>
        </w:tc>
        <w:tc>
          <w:tcPr>
            <w:tcW w:w="1105" w:type="dxa"/>
          </w:tcPr>
          <w:p w14:paraId="64E39E65"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93</w:t>
            </w:r>
          </w:p>
        </w:tc>
        <w:tc>
          <w:tcPr>
            <w:tcW w:w="1134" w:type="dxa"/>
          </w:tcPr>
          <w:p w14:paraId="0B40774A"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94</w:t>
            </w:r>
          </w:p>
        </w:tc>
        <w:tc>
          <w:tcPr>
            <w:tcW w:w="1135" w:type="dxa"/>
          </w:tcPr>
          <w:p w14:paraId="432D0941"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43</w:t>
            </w:r>
          </w:p>
        </w:tc>
      </w:tr>
      <w:tr w:rsidR="007C2CE2" w:rsidRPr="00B110D0" w14:paraId="2DC74179" w14:textId="77777777" w:rsidTr="00641382">
        <w:tc>
          <w:tcPr>
            <w:tcW w:w="2410" w:type="dxa"/>
          </w:tcPr>
          <w:p w14:paraId="0314306D" w14:textId="0DA54BC7" w:rsidR="007C2CE2" w:rsidRPr="00B110D0" w:rsidRDefault="00641382" w:rsidP="00641382">
            <w:pPr>
              <w:rPr>
                <w:rFonts w:ascii="Times New Roman" w:hAnsi="Times New Roman" w:cs="Times New Roman"/>
                <w:b/>
                <w:bCs/>
                <w:rtl/>
              </w:rPr>
            </w:pPr>
            <w:r w:rsidRPr="00B110D0">
              <w:rPr>
                <w:rFonts w:ascii="Times New Roman" w:hAnsi="Times New Roman" w:cs="Times New Roman"/>
                <w:b/>
                <w:bCs/>
              </w:rPr>
              <w:t>Women (7-12 months)</w:t>
            </w:r>
          </w:p>
        </w:tc>
        <w:tc>
          <w:tcPr>
            <w:tcW w:w="1134" w:type="dxa"/>
          </w:tcPr>
          <w:p w14:paraId="389280F1"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676971FF"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13</w:t>
            </w:r>
          </w:p>
        </w:tc>
        <w:tc>
          <w:tcPr>
            <w:tcW w:w="1134" w:type="dxa"/>
          </w:tcPr>
          <w:p w14:paraId="53472950"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16</w:t>
            </w:r>
          </w:p>
        </w:tc>
        <w:tc>
          <w:tcPr>
            <w:tcW w:w="1105" w:type="dxa"/>
          </w:tcPr>
          <w:p w14:paraId="6C08CE8E"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24</w:t>
            </w:r>
          </w:p>
        </w:tc>
        <w:tc>
          <w:tcPr>
            <w:tcW w:w="1134" w:type="dxa"/>
          </w:tcPr>
          <w:p w14:paraId="28E91E64"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15</w:t>
            </w:r>
          </w:p>
        </w:tc>
        <w:tc>
          <w:tcPr>
            <w:tcW w:w="1135" w:type="dxa"/>
          </w:tcPr>
          <w:p w14:paraId="123F9F19"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13</w:t>
            </w:r>
          </w:p>
        </w:tc>
      </w:tr>
      <w:tr w:rsidR="007C2CE2" w:rsidRPr="00B110D0" w14:paraId="5EEDD536" w14:textId="77777777" w:rsidTr="00641382">
        <w:tc>
          <w:tcPr>
            <w:tcW w:w="2410" w:type="dxa"/>
          </w:tcPr>
          <w:p w14:paraId="50278C0F" w14:textId="5B5BD964" w:rsidR="007C2CE2" w:rsidRPr="00B110D0" w:rsidRDefault="00641382" w:rsidP="00641382">
            <w:pPr>
              <w:rPr>
                <w:rFonts w:ascii="Times New Roman" w:hAnsi="Times New Roman" w:cs="Times New Roman"/>
                <w:b/>
                <w:bCs/>
                <w:rtl/>
              </w:rPr>
            </w:pPr>
            <w:r w:rsidRPr="00B110D0">
              <w:rPr>
                <w:rFonts w:ascii="Times New Roman" w:hAnsi="Times New Roman" w:cs="Times New Roman"/>
                <w:b/>
                <w:bCs/>
              </w:rPr>
              <w:t>Women (1-3 years)</w:t>
            </w:r>
          </w:p>
        </w:tc>
        <w:tc>
          <w:tcPr>
            <w:tcW w:w="1134" w:type="dxa"/>
          </w:tcPr>
          <w:p w14:paraId="1834F1C5"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422BCFA2"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12</w:t>
            </w:r>
          </w:p>
        </w:tc>
        <w:tc>
          <w:tcPr>
            <w:tcW w:w="1134" w:type="dxa"/>
          </w:tcPr>
          <w:p w14:paraId="25C9551E"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14</w:t>
            </w:r>
          </w:p>
        </w:tc>
        <w:tc>
          <w:tcPr>
            <w:tcW w:w="1105" w:type="dxa"/>
          </w:tcPr>
          <w:p w14:paraId="37D31C84"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15</w:t>
            </w:r>
          </w:p>
        </w:tc>
        <w:tc>
          <w:tcPr>
            <w:tcW w:w="1134" w:type="dxa"/>
          </w:tcPr>
          <w:p w14:paraId="38F9CBC5"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13</w:t>
            </w:r>
          </w:p>
        </w:tc>
        <w:tc>
          <w:tcPr>
            <w:tcW w:w="1135" w:type="dxa"/>
          </w:tcPr>
          <w:p w14:paraId="620B19E8"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3</w:t>
            </w:r>
          </w:p>
        </w:tc>
      </w:tr>
      <w:tr w:rsidR="007C2CE2" w:rsidRPr="00B110D0" w14:paraId="048E00F0" w14:textId="77777777" w:rsidTr="00641382">
        <w:tc>
          <w:tcPr>
            <w:tcW w:w="2410" w:type="dxa"/>
          </w:tcPr>
          <w:p w14:paraId="65196317" w14:textId="32C3C829" w:rsidR="007C2CE2" w:rsidRPr="00B110D0" w:rsidRDefault="00641382" w:rsidP="00641382">
            <w:pPr>
              <w:rPr>
                <w:rFonts w:ascii="Times New Roman" w:hAnsi="Times New Roman" w:cs="Times New Roman"/>
                <w:b/>
                <w:bCs/>
                <w:rtl/>
              </w:rPr>
            </w:pPr>
            <w:r w:rsidRPr="00B110D0">
              <w:rPr>
                <w:rFonts w:ascii="Times New Roman" w:hAnsi="Times New Roman" w:cs="Times New Roman"/>
                <w:b/>
                <w:bCs/>
              </w:rPr>
              <w:t>Women (3-5 years)</w:t>
            </w:r>
          </w:p>
        </w:tc>
        <w:tc>
          <w:tcPr>
            <w:tcW w:w="1134" w:type="dxa"/>
          </w:tcPr>
          <w:p w14:paraId="19FB4778"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57F17F77"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8</w:t>
            </w:r>
          </w:p>
        </w:tc>
        <w:tc>
          <w:tcPr>
            <w:tcW w:w="1134" w:type="dxa"/>
          </w:tcPr>
          <w:p w14:paraId="66B3CCE6"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w:t>
            </w:r>
          </w:p>
        </w:tc>
        <w:tc>
          <w:tcPr>
            <w:tcW w:w="1105" w:type="dxa"/>
          </w:tcPr>
          <w:p w14:paraId="1AC87723"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178F3C8E"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7</w:t>
            </w:r>
          </w:p>
        </w:tc>
        <w:tc>
          <w:tcPr>
            <w:tcW w:w="1135" w:type="dxa"/>
          </w:tcPr>
          <w:p w14:paraId="6D12C7F5"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w:t>
            </w:r>
          </w:p>
        </w:tc>
      </w:tr>
      <w:tr w:rsidR="007C2CE2" w:rsidRPr="00B110D0" w14:paraId="4497F70A" w14:textId="77777777" w:rsidTr="00641382">
        <w:tc>
          <w:tcPr>
            <w:tcW w:w="2410" w:type="dxa"/>
          </w:tcPr>
          <w:p w14:paraId="56C69F46" w14:textId="1CEE6B2E" w:rsidR="007C2CE2" w:rsidRPr="00B110D0" w:rsidRDefault="00641382" w:rsidP="00641382">
            <w:pPr>
              <w:rPr>
                <w:rFonts w:ascii="Times New Roman" w:hAnsi="Times New Roman" w:cs="Times New Roman"/>
                <w:b/>
                <w:bCs/>
                <w:rtl/>
              </w:rPr>
            </w:pPr>
            <w:r w:rsidRPr="00B110D0">
              <w:rPr>
                <w:rFonts w:ascii="Times New Roman" w:hAnsi="Times New Roman" w:cs="Times New Roman"/>
                <w:b/>
                <w:bCs/>
              </w:rPr>
              <w:t>Women (5-10 years)</w:t>
            </w:r>
          </w:p>
        </w:tc>
        <w:tc>
          <w:tcPr>
            <w:tcW w:w="1134" w:type="dxa"/>
          </w:tcPr>
          <w:p w14:paraId="1CD92117"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50D72EF8"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6A31C219"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0</w:t>
            </w:r>
          </w:p>
        </w:tc>
        <w:tc>
          <w:tcPr>
            <w:tcW w:w="1105" w:type="dxa"/>
          </w:tcPr>
          <w:p w14:paraId="11F02967"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4571129C"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w:t>
            </w:r>
          </w:p>
        </w:tc>
        <w:tc>
          <w:tcPr>
            <w:tcW w:w="1135" w:type="dxa"/>
          </w:tcPr>
          <w:p w14:paraId="1DE3BB5F"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0</w:t>
            </w:r>
          </w:p>
        </w:tc>
      </w:tr>
      <w:tr w:rsidR="007C2CE2" w:rsidRPr="00B110D0" w14:paraId="6B2A5E61" w14:textId="77777777" w:rsidTr="00641382">
        <w:tc>
          <w:tcPr>
            <w:tcW w:w="2410" w:type="dxa"/>
          </w:tcPr>
          <w:p w14:paraId="14ED1812" w14:textId="39662F66" w:rsidR="007C2CE2" w:rsidRPr="00B110D0" w:rsidRDefault="00641382" w:rsidP="007C2CE2">
            <w:pPr>
              <w:jc w:val="both"/>
              <w:rPr>
                <w:rFonts w:ascii="Times New Roman" w:hAnsi="Times New Roman" w:cs="Times New Roman"/>
                <w:b/>
                <w:bCs/>
                <w:rtl/>
              </w:rPr>
            </w:pPr>
            <w:r w:rsidRPr="00B110D0">
              <w:rPr>
                <w:rFonts w:ascii="Times New Roman" w:hAnsi="Times New Roman" w:cs="Times New Roman"/>
                <w:b/>
                <w:bCs/>
              </w:rPr>
              <w:t>Women (Lifetime)</w:t>
            </w:r>
          </w:p>
        </w:tc>
        <w:tc>
          <w:tcPr>
            <w:tcW w:w="1134" w:type="dxa"/>
          </w:tcPr>
          <w:p w14:paraId="66C1316B"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1C91CFA2"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20D733B3"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0</w:t>
            </w:r>
          </w:p>
        </w:tc>
        <w:tc>
          <w:tcPr>
            <w:tcW w:w="1105" w:type="dxa"/>
          </w:tcPr>
          <w:p w14:paraId="7AE71631"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0E4B5089"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0</w:t>
            </w:r>
          </w:p>
        </w:tc>
        <w:tc>
          <w:tcPr>
            <w:tcW w:w="1135" w:type="dxa"/>
          </w:tcPr>
          <w:p w14:paraId="7A5D5F9F"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0</w:t>
            </w:r>
          </w:p>
        </w:tc>
      </w:tr>
      <w:tr w:rsidR="007C2CE2" w:rsidRPr="00B110D0" w14:paraId="2F0BD5C0" w14:textId="77777777" w:rsidTr="00641382">
        <w:tc>
          <w:tcPr>
            <w:tcW w:w="2410" w:type="dxa"/>
          </w:tcPr>
          <w:p w14:paraId="5373A6C0" w14:textId="6C7AADB0" w:rsidR="007C2CE2" w:rsidRPr="00B110D0" w:rsidRDefault="00641382" w:rsidP="00641382">
            <w:pPr>
              <w:tabs>
                <w:tab w:val="center" w:pos="1097"/>
              </w:tabs>
              <w:jc w:val="both"/>
              <w:rPr>
                <w:rFonts w:ascii="Times New Roman" w:hAnsi="Times New Roman" w:cs="Times New Roman"/>
                <w:b/>
                <w:bCs/>
                <w:rtl/>
              </w:rPr>
            </w:pPr>
            <w:r w:rsidRPr="00B110D0">
              <w:rPr>
                <w:rFonts w:ascii="Times New Roman" w:hAnsi="Times New Roman" w:cs="Times New Roman"/>
                <w:b/>
                <w:bCs/>
                <w:rtl/>
              </w:rPr>
              <w:t>Total</w:t>
            </w:r>
          </w:p>
        </w:tc>
        <w:tc>
          <w:tcPr>
            <w:tcW w:w="1134" w:type="dxa"/>
          </w:tcPr>
          <w:p w14:paraId="16D0E2CD"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3718</w:t>
            </w:r>
          </w:p>
        </w:tc>
        <w:tc>
          <w:tcPr>
            <w:tcW w:w="1134" w:type="dxa"/>
          </w:tcPr>
          <w:p w14:paraId="66999E26"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3083</w:t>
            </w:r>
          </w:p>
        </w:tc>
        <w:tc>
          <w:tcPr>
            <w:tcW w:w="1134" w:type="dxa"/>
          </w:tcPr>
          <w:p w14:paraId="2E55032E"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5080</w:t>
            </w:r>
          </w:p>
        </w:tc>
        <w:tc>
          <w:tcPr>
            <w:tcW w:w="1105" w:type="dxa"/>
          </w:tcPr>
          <w:p w14:paraId="0E67BA5B"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4104</w:t>
            </w:r>
          </w:p>
        </w:tc>
        <w:tc>
          <w:tcPr>
            <w:tcW w:w="1134" w:type="dxa"/>
          </w:tcPr>
          <w:p w14:paraId="3C64E2D7"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4825</w:t>
            </w:r>
          </w:p>
        </w:tc>
        <w:tc>
          <w:tcPr>
            <w:tcW w:w="1135" w:type="dxa"/>
          </w:tcPr>
          <w:p w14:paraId="055F2B46" w14:textId="77777777" w:rsidR="007C2CE2" w:rsidRPr="00B110D0" w:rsidRDefault="007C2CE2" w:rsidP="007C2CE2">
            <w:pPr>
              <w:jc w:val="center"/>
              <w:rPr>
                <w:rFonts w:ascii="Times New Roman" w:hAnsi="Times New Roman" w:cs="Times New Roman"/>
                <w:b/>
                <w:bCs/>
                <w:rtl/>
              </w:rPr>
            </w:pPr>
            <w:r w:rsidRPr="00B110D0">
              <w:rPr>
                <w:rFonts w:ascii="Times New Roman" w:hAnsi="Times New Roman" w:cs="Times New Roman"/>
                <w:b/>
                <w:bCs/>
                <w:rtl/>
              </w:rPr>
              <w:t>2029</w:t>
            </w:r>
          </w:p>
        </w:tc>
      </w:tr>
    </w:tbl>
    <w:p w14:paraId="077C0313" w14:textId="77777777" w:rsidR="007C2CE2" w:rsidRPr="00B110D0" w:rsidRDefault="007C2CE2" w:rsidP="007C2CE2">
      <w:pPr>
        <w:jc w:val="center"/>
        <w:rPr>
          <w:rFonts w:ascii="Times New Roman" w:hAnsi="Times New Roman" w:cs="Times New Roman"/>
          <w:b/>
        </w:rPr>
      </w:pPr>
    </w:p>
    <w:p w14:paraId="1958D029" w14:textId="77777777" w:rsidR="00641382" w:rsidRPr="00B110D0" w:rsidRDefault="00641382" w:rsidP="007C2CE2">
      <w:pPr>
        <w:jc w:val="center"/>
        <w:rPr>
          <w:rFonts w:ascii="Times New Roman" w:hAnsi="Times New Roman" w:cs="Times New Roman"/>
          <w:b/>
        </w:rPr>
      </w:pPr>
    </w:p>
    <w:p w14:paraId="7F367794" w14:textId="77777777" w:rsidR="00641382" w:rsidRPr="00B110D0" w:rsidRDefault="00641382" w:rsidP="007C2CE2">
      <w:pPr>
        <w:jc w:val="center"/>
        <w:rPr>
          <w:rFonts w:ascii="Times New Roman" w:hAnsi="Times New Roman" w:cs="Times New Roman"/>
          <w:b/>
        </w:rPr>
      </w:pPr>
    </w:p>
    <w:p w14:paraId="3E817312" w14:textId="1E5B81E4" w:rsidR="00641382" w:rsidRPr="00B110D0" w:rsidRDefault="00641382" w:rsidP="00641382">
      <w:pPr>
        <w:jc w:val="center"/>
        <w:rPr>
          <w:rFonts w:ascii="Times New Roman" w:hAnsi="Times New Roman" w:cs="Times New Roman"/>
          <w:b/>
        </w:rPr>
      </w:pPr>
      <w:r w:rsidRPr="00B110D0">
        <w:rPr>
          <w:rFonts w:ascii="Times New Roman" w:hAnsi="Times New Roman" w:cs="Times New Roman"/>
          <w:b/>
        </w:rPr>
        <w:t>Third: Detainees in prisons and detention centers</w:t>
      </w:r>
    </w:p>
    <w:p w14:paraId="07284632" w14:textId="77777777" w:rsidR="00641382" w:rsidRPr="00B110D0" w:rsidRDefault="00641382" w:rsidP="007C2CE2">
      <w:pPr>
        <w:jc w:val="center"/>
        <w:rPr>
          <w:rFonts w:ascii="Times New Roman" w:hAnsi="Times New Roman" w:cs="Times New Roman"/>
          <w:b/>
        </w:rPr>
      </w:pP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641382" w:rsidRPr="00B110D0" w14:paraId="34BFE6BD" w14:textId="77777777" w:rsidTr="00641382">
        <w:tc>
          <w:tcPr>
            <w:tcW w:w="2410" w:type="dxa"/>
          </w:tcPr>
          <w:p w14:paraId="0402D448" w14:textId="39D56442"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Number of detainees / year</w:t>
            </w:r>
          </w:p>
        </w:tc>
        <w:tc>
          <w:tcPr>
            <w:tcW w:w="1134" w:type="dxa"/>
          </w:tcPr>
          <w:p w14:paraId="7B9680C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57D856F2"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218C625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21A5C168"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6EF97AC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73E8603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641382" w:rsidRPr="00B110D0" w14:paraId="42399241" w14:textId="77777777" w:rsidTr="00641382">
        <w:tc>
          <w:tcPr>
            <w:tcW w:w="2410" w:type="dxa"/>
          </w:tcPr>
          <w:p w14:paraId="4103A286" w14:textId="48E8F2E6"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Juvenile  (less than 15 days)</w:t>
            </w:r>
          </w:p>
        </w:tc>
        <w:tc>
          <w:tcPr>
            <w:tcW w:w="1134" w:type="dxa"/>
          </w:tcPr>
          <w:p w14:paraId="437EBB8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161</w:t>
            </w:r>
          </w:p>
        </w:tc>
        <w:tc>
          <w:tcPr>
            <w:tcW w:w="1134" w:type="dxa"/>
          </w:tcPr>
          <w:p w14:paraId="6FEE1E5C"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136</w:t>
            </w:r>
          </w:p>
        </w:tc>
        <w:tc>
          <w:tcPr>
            <w:tcW w:w="1134" w:type="dxa"/>
          </w:tcPr>
          <w:p w14:paraId="1D0F9F38"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123</w:t>
            </w:r>
          </w:p>
        </w:tc>
        <w:tc>
          <w:tcPr>
            <w:tcW w:w="1134" w:type="dxa"/>
          </w:tcPr>
          <w:p w14:paraId="7B5BDB1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104</w:t>
            </w:r>
          </w:p>
        </w:tc>
        <w:tc>
          <w:tcPr>
            <w:tcW w:w="1134" w:type="dxa"/>
          </w:tcPr>
          <w:p w14:paraId="0DF1FB72"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99</w:t>
            </w:r>
          </w:p>
        </w:tc>
        <w:tc>
          <w:tcPr>
            <w:tcW w:w="1135" w:type="dxa"/>
          </w:tcPr>
          <w:p w14:paraId="17480D7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57</w:t>
            </w:r>
          </w:p>
        </w:tc>
      </w:tr>
      <w:tr w:rsidR="00641382" w:rsidRPr="00B110D0" w14:paraId="7483C7EB" w14:textId="77777777" w:rsidTr="00641382">
        <w:tc>
          <w:tcPr>
            <w:tcW w:w="2410" w:type="dxa"/>
          </w:tcPr>
          <w:p w14:paraId="35ACA367" w14:textId="4AB9CE27"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Juvenile  (15 - 30 days)</w:t>
            </w:r>
          </w:p>
        </w:tc>
        <w:tc>
          <w:tcPr>
            <w:tcW w:w="1134" w:type="dxa"/>
          </w:tcPr>
          <w:p w14:paraId="3B056D7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78</w:t>
            </w:r>
          </w:p>
        </w:tc>
        <w:tc>
          <w:tcPr>
            <w:tcW w:w="1134" w:type="dxa"/>
          </w:tcPr>
          <w:p w14:paraId="5A44B61C"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60</w:t>
            </w:r>
          </w:p>
        </w:tc>
        <w:tc>
          <w:tcPr>
            <w:tcW w:w="1134" w:type="dxa"/>
          </w:tcPr>
          <w:p w14:paraId="190B282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32</w:t>
            </w:r>
          </w:p>
        </w:tc>
        <w:tc>
          <w:tcPr>
            <w:tcW w:w="1134" w:type="dxa"/>
          </w:tcPr>
          <w:p w14:paraId="5C0FA9F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48</w:t>
            </w:r>
          </w:p>
        </w:tc>
        <w:tc>
          <w:tcPr>
            <w:tcW w:w="1134" w:type="dxa"/>
          </w:tcPr>
          <w:p w14:paraId="5FF968F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54</w:t>
            </w:r>
          </w:p>
        </w:tc>
        <w:tc>
          <w:tcPr>
            <w:tcW w:w="1135" w:type="dxa"/>
          </w:tcPr>
          <w:p w14:paraId="7E3C909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41</w:t>
            </w:r>
          </w:p>
        </w:tc>
      </w:tr>
      <w:tr w:rsidR="00641382" w:rsidRPr="00B110D0" w14:paraId="4202ABC3" w14:textId="77777777" w:rsidTr="00641382">
        <w:tc>
          <w:tcPr>
            <w:tcW w:w="2410" w:type="dxa"/>
          </w:tcPr>
          <w:p w14:paraId="7E998544" w14:textId="445EADD4"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Juvenile  (1-3 months)</w:t>
            </w:r>
          </w:p>
        </w:tc>
        <w:tc>
          <w:tcPr>
            <w:tcW w:w="1134" w:type="dxa"/>
          </w:tcPr>
          <w:p w14:paraId="629A8E7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113</w:t>
            </w:r>
          </w:p>
        </w:tc>
        <w:tc>
          <w:tcPr>
            <w:tcW w:w="1134" w:type="dxa"/>
          </w:tcPr>
          <w:p w14:paraId="5E595D4D"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95</w:t>
            </w:r>
          </w:p>
        </w:tc>
        <w:tc>
          <w:tcPr>
            <w:tcW w:w="1134" w:type="dxa"/>
          </w:tcPr>
          <w:p w14:paraId="255D318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105</w:t>
            </w:r>
          </w:p>
        </w:tc>
        <w:tc>
          <w:tcPr>
            <w:tcW w:w="1134" w:type="dxa"/>
          </w:tcPr>
          <w:p w14:paraId="03421117"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109</w:t>
            </w:r>
          </w:p>
        </w:tc>
        <w:tc>
          <w:tcPr>
            <w:tcW w:w="1134" w:type="dxa"/>
          </w:tcPr>
          <w:p w14:paraId="18965B4D"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108</w:t>
            </w:r>
          </w:p>
        </w:tc>
        <w:tc>
          <w:tcPr>
            <w:tcW w:w="1135" w:type="dxa"/>
          </w:tcPr>
          <w:p w14:paraId="5B39587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57</w:t>
            </w:r>
          </w:p>
        </w:tc>
      </w:tr>
      <w:tr w:rsidR="00641382" w:rsidRPr="00B110D0" w14:paraId="61DB93BB" w14:textId="77777777" w:rsidTr="00641382">
        <w:tc>
          <w:tcPr>
            <w:tcW w:w="2410" w:type="dxa"/>
          </w:tcPr>
          <w:p w14:paraId="7B8420F7" w14:textId="2565EE75"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Juvenile (3-6 months)</w:t>
            </w:r>
          </w:p>
        </w:tc>
        <w:tc>
          <w:tcPr>
            <w:tcW w:w="1134" w:type="dxa"/>
          </w:tcPr>
          <w:p w14:paraId="16F1AEB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46</w:t>
            </w:r>
          </w:p>
        </w:tc>
        <w:tc>
          <w:tcPr>
            <w:tcW w:w="1134" w:type="dxa"/>
          </w:tcPr>
          <w:p w14:paraId="50C8C6F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42</w:t>
            </w:r>
          </w:p>
        </w:tc>
        <w:tc>
          <w:tcPr>
            <w:tcW w:w="1134" w:type="dxa"/>
          </w:tcPr>
          <w:p w14:paraId="418526A7"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45</w:t>
            </w:r>
          </w:p>
        </w:tc>
        <w:tc>
          <w:tcPr>
            <w:tcW w:w="1134" w:type="dxa"/>
          </w:tcPr>
          <w:p w14:paraId="2C28AE5C"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50</w:t>
            </w:r>
          </w:p>
        </w:tc>
        <w:tc>
          <w:tcPr>
            <w:tcW w:w="1134" w:type="dxa"/>
          </w:tcPr>
          <w:p w14:paraId="2FB5C32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44</w:t>
            </w:r>
          </w:p>
        </w:tc>
        <w:tc>
          <w:tcPr>
            <w:tcW w:w="1135" w:type="dxa"/>
          </w:tcPr>
          <w:p w14:paraId="6B0CB72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36</w:t>
            </w:r>
          </w:p>
        </w:tc>
      </w:tr>
      <w:tr w:rsidR="00641382" w:rsidRPr="00B110D0" w14:paraId="5A2FC95A" w14:textId="77777777" w:rsidTr="00641382">
        <w:tc>
          <w:tcPr>
            <w:tcW w:w="2410" w:type="dxa"/>
          </w:tcPr>
          <w:p w14:paraId="41CBDDA0" w14:textId="45021519" w:rsidR="00641382" w:rsidRPr="00B110D0" w:rsidRDefault="00641382" w:rsidP="00641382">
            <w:pPr>
              <w:rPr>
                <w:rFonts w:ascii="Times New Roman" w:hAnsi="Times New Roman" w:cs="Times New Roman"/>
                <w:b/>
              </w:rPr>
            </w:pPr>
            <w:r w:rsidRPr="00B110D0">
              <w:rPr>
                <w:rFonts w:ascii="Times New Roman" w:hAnsi="Times New Roman" w:cs="Times New Roman"/>
                <w:b/>
              </w:rPr>
              <w:t xml:space="preserve">Juvenile </w:t>
            </w:r>
          </w:p>
          <w:p w14:paraId="3FBF663E" w14:textId="14942B54"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(6-12 months)</w:t>
            </w:r>
          </w:p>
        </w:tc>
        <w:tc>
          <w:tcPr>
            <w:tcW w:w="1134" w:type="dxa"/>
          </w:tcPr>
          <w:p w14:paraId="2CC2354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15</w:t>
            </w:r>
          </w:p>
        </w:tc>
        <w:tc>
          <w:tcPr>
            <w:tcW w:w="1134" w:type="dxa"/>
          </w:tcPr>
          <w:p w14:paraId="3183066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14</w:t>
            </w:r>
          </w:p>
        </w:tc>
        <w:tc>
          <w:tcPr>
            <w:tcW w:w="1134" w:type="dxa"/>
          </w:tcPr>
          <w:p w14:paraId="0A99E2A2"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20</w:t>
            </w:r>
          </w:p>
        </w:tc>
        <w:tc>
          <w:tcPr>
            <w:tcW w:w="1134" w:type="dxa"/>
          </w:tcPr>
          <w:p w14:paraId="4C98175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18</w:t>
            </w:r>
          </w:p>
        </w:tc>
        <w:tc>
          <w:tcPr>
            <w:tcW w:w="1134" w:type="dxa"/>
          </w:tcPr>
          <w:p w14:paraId="01C3A70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22</w:t>
            </w:r>
          </w:p>
        </w:tc>
        <w:tc>
          <w:tcPr>
            <w:tcW w:w="1135" w:type="dxa"/>
          </w:tcPr>
          <w:p w14:paraId="49EB127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w:t>
            </w:r>
          </w:p>
        </w:tc>
      </w:tr>
      <w:tr w:rsidR="00641382" w:rsidRPr="00B110D0" w14:paraId="498CEDDA" w14:textId="77777777" w:rsidTr="00641382">
        <w:tc>
          <w:tcPr>
            <w:tcW w:w="2410" w:type="dxa"/>
          </w:tcPr>
          <w:p w14:paraId="764C7109" w14:textId="5C288DF8"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Minors (less than 15 days)</w:t>
            </w:r>
          </w:p>
        </w:tc>
        <w:tc>
          <w:tcPr>
            <w:tcW w:w="1134" w:type="dxa"/>
          </w:tcPr>
          <w:p w14:paraId="6D99635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8</w:t>
            </w:r>
          </w:p>
        </w:tc>
        <w:tc>
          <w:tcPr>
            <w:tcW w:w="1134" w:type="dxa"/>
          </w:tcPr>
          <w:p w14:paraId="3084472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7</w:t>
            </w:r>
          </w:p>
        </w:tc>
        <w:tc>
          <w:tcPr>
            <w:tcW w:w="1134" w:type="dxa"/>
          </w:tcPr>
          <w:p w14:paraId="5DA9D76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w:t>
            </w:r>
          </w:p>
        </w:tc>
        <w:tc>
          <w:tcPr>
            <w:tcW w:w="1134" w:type="dxa"/>
          </w:tcPr>
          <w:p w14:paraId="57B9E53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119B0B1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w:t>
            </w:r>
          </w:p>
        </w:tc>
        <w:tc>
          <w:tcPr>
            <w:tcW w:w="1135" w:type="dxa"/>
          </w:tcPr>
          <w:p w14:paraId="0404DC88"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w:t>
            </w:r>
          </w:p>
        </w:tc>
      </w:tr>
      <w:tr w:rsidR="00641382" w:rsidRPr="00B110D0" w14:paraId="2C29521D" w14:textId="77777777" w:rsidTr="00641382">
        <w:tc>
          <w:tcPr>
            <w:tcW w:w="2410" w:type="dxa"/>
          </w:tcPr>
          <w:p w14:paraId="3E8D909F" w14:textId="494CEB5D"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Minors (15- 30 days)</w:t>
            </w:r>
          </w:p>
        </w:tc>
        <w:tc>
          <w:tcPr>
            <w:tcW w:w="1134" w:type="dxa"/>
          </w:tcPr>
          <w:p w14:paraId="57F20817"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7B2D3C82"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1177457C"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27B15C12"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5A25F6F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w:t>
            </w:r>
          </w:p>
        </w:tc>
        <w:tc>
          <w:tcPr>
            <w:tcW w:w="1135" w:type="dxa"/>
          </w:tcPr>
          <w:p w14:paraId="7D7FD55D"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w:t>
            </w:r>
          </w:p>
        </w:tc>
      </w:tr>
      <w:tr w:rsidR="00641382" w:rsidRPr="00B110D0" w14:paraId="5EE1FC5A" w14:textId="77777777" w:rsidTr="00641382">
        <w:tc>
          <w:tcPr>
            <w:tcW w:w="2410" w:type="dxa"/>
          </w:tcPr>
          <w:p w14:paraId="483FE9CB" w14:textId="691B1BD8" w:rsidR="00641382" w:rsidRPr="00B110D0" w:rsidRDefault="00947619" w:rsidP="00641382">
            <w:pPr>
              <w:rPr>
                <w:rFonts w:ascii="Times New Roman" w:hAnsi="Times New Roman" w:cs="Times New Roman"/>
                <w:b/>
                <w:bCs/>
                <w:rtl/>
              </w:rPr>
            </w:pPr>
            <w:r w:rsidRPr="00B110D0">
              <w:rPr>
                <w:rFonts w:ascii="Times New Roman" w:hAnsi="Times New Roman" w:cs="Times New Roman"/>
                <w:b/>
              </w:rPr>
              <w:t>Minors</w:t>
            </w:r>
            <w:r w:rsidRPr="00B110D0">
              <w:rPr>
                <w:rFonts w:ascii="Times New Roman" w:hAnsi="Times New Roman" w:cs="Times New Roman"/>
              </w:rPr>
              <w:t xml:space="preserve"> (girls)</w:t>
            </w:r>
            <w:r w:rsidR="00641382" w:rsidRPr="00B110D0">
              <w:rPr>
                <w:rFonts w:ascii="Times New Roman" w:hAnsi="Times New Roman" w:cs="Times New Roman"/>
                <w:b/>
              </w:rPr>
              <w:t xml:space="preserve"> (1-3 months)</w:t>
            </w:r>
          </w:p>
        </w:tc>
        <w:tc>
          <w:tcPr>
            <w:tcW w:w="1134" w:type="dxa"/>
          </w:tcPr>
          <w:p w14:paraId="56F8E09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24CDFF5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0DCA773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2B4B559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041E491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0</w:t>
            </w:r>
          </w:p>
        </w:tc>
        <w:tc>
          <w:tcPr>
            <w:tcW w:w="1135" w:type="dxa"/>
          </w:tcPr>
          <w:p w14:paraId="18E6875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w:t>
            </w:r>
          </w:p>
        </w:tc>
      </w:tr>
      <w:tr w:rsidR="00641382" w:rsidRPr="00B110D0" w14:paraId="3963073A" w14:textId="77777777" w:rsidTr="00641382">
        <w:tc>
          <w:tcPr>
            <w:tcW w:w="2410" w:type="dxa"/>
          </w:tcPr>
          <w:p w14:paraId="1E9ADEF1" w14:textId="52AB4506" w:rsidR="00641382" w:rsidRPr="00B110D0" w:rsidRDefault="00947619" w:rsidP="00641382">
            <w:pPr>
              <w:rPr>
                <w:rFonts w:ascii="Times New Roman" w:hAnsi="Times New Roman" w:cs="Times New Roman"/>
                <w:b/>
                <w:bCs/>
                <w:rtl/>
              </w:rPr>
            </w:pPr>
            <w:r w:rsidRPr="00B110D0">
              <w:rPr>
                <w:rFonts w:ascii="Times New Roman" w:hAnsi="Times New Roman" w:cs="Times New Roman"/>
                <w:b/>
              </w:rPr>
              <w:t>Minors</w:t>
            </w:r>
            <w:r w:rsidRPr="00B110D0">
              <w:rPr>
                <w:rFonts w:ascii="Times New Roman" w:hAnsi="Times New Roman" w:cs="Times New Roman"/>
              </w:rPr>
              <w:t xml:space="preserve"> (girls)</w:t>
            </w:r>
            <w:r w:rsidR="00641382" w:rsidRPr="00B110D0">
              <w:rPr>
                <w:rFonts w:ascii="Times New Roman" w:hAnsi="Times New Roman" w:cs="Times New Roman"/>
                <w:b/>
              </w:rPr>
              <w:t xml:space="preserve"> (3 – 6 months)</w:t>
            </w:r>
          </w:p>
        </w:tc>
        <w:tc>
          <w:tcPr>
            <w:tcW w:w="1134" w:type="dxa"/>
          </w:tcPr>
          <w:p w14:paraId="366779A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3AB2B4B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74CAA68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1D63FDD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200DBE68"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w:t>
            </w:r>
          </w:p>
        </w:tc>
        <w:tc>
          <w:tcPr>
            <w:tcW w:w="1135" w:type="dxa"/>
          </w:tcPr>
          <w:p w14:paraId="4A4E501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w:t>
            </w:r>
          </w:p>
        </w:tc>
      </w:tr>
      <w:tr w:rsidR="00641382" w:rsidRPr="00B110D0" w14:paraId="0B320123" w14:textId="77777777" w:rsidTr="00641382">
        <w:tc>
          <w:tcPr>
            <w:tcW w:w="2410" w:type="dxa"/>
          </w:tcPr>
          <w:p w14:paraId="27190E7E" w14:textId="19FBB727" w:rsidR="00641382" w:rsidRPr="00B110D0" w:rsidRDefault="00947619" w:rsidP="00641382">
            <w:pPr>
              <w:rPr>
                <w:rFonts w:ascii="Times New Roman" w:hAnsi="Times New Roman" w:cs="Times New Roman"/>
                <w:b/>
                <w:bCs/>
                <w:rtl/>
              </w:rPr>
            </w:pPr>
            <w:r w:rsidRPr="00B110D0">
              <w:rPr>
                <w:rFonts w:ascii="Times New Roman" w:hAnsi="Times New Roman" w:cs="Times New Roman"/>
                <w:b/>
              </w:rPr>
              <w:t>Minors</w:t>
            </w:r>
            <w:r w:rsidRPr="00B110D0">
              <w:rPr>
                <w:rFonts w:ascii="Times New Roman" w:hAnsi="Times New Roman" w:cs="Times New Roman"/>
              </w:rPr>
              <w:t xml:space="preserve"> (girls)</w:t>
            </w:r>
            <w:r w:rsidR="00641382" w:rsidRPr="00B110D0">
              <w:rPr>
                <w:rFonts w:ascii="Times New Roman" w:hAnsi="Times New Roman" w:cs="Times New Roman"/>
                <w:b/>
              </w:rPr>
              <w:t xml:space="preserve"> (6-12 months)</w:t>
            </w:r>
          </w:p>
        </w:tc>
        <w:tc>
          <w:tcPr>
            <w:tcW w:w="1134" w:type="dxa"/>
          </w:tcPr>
          <w:p w14:paraId="074DCA2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4E4FD2A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6750AD1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1D0CA76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097E79F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w:t>
            </w:r>
          </w:p>
        </w:tc>
        <w:tc>
          <w:tcPr>
            <w:tcW w:w="1135" w:type="dxa"/>
          </w:tcPr>
          <w:p w14:paraId="541A2CB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0</w:t>
            </w:r>
          </w:p>
        </w:tc>
      </w:tr>
      <w:tr w:rsidR="00641382" w:rsidRPr="00B110D0" w14:paraId="116B95C2" w14:textId="77777777" w:rsidTr="00641382">
        <w:tc>
          <w:tcPr>
            <w:tcW w:w="2410" w:type="dxa"/>
          </w:tcPr>
          <w:p w14:paraId="186245FA" w14:textId="1B23E02A"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Men (less than 15 days)</w:t>
            </w:r>
          </w:p>
        </w:tc>
        <w:tc>
          <w:tcPr>
            <w:tcW w:w="1134" w:type="dxa"/>
          </w:tcPr>
          <w:p w14:paraId="0D234C62"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1305</w:t>
            </w:r>
          </w:p>
        </w:tc>
        <w:tc>
          <w:tcPr>
            <w:tcW w:w="1134" w:type="dxa"/>
          </w:tcPr>
          <w:p w14:paraId="1E3606CC"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1366</w:t>
            </w:r>
          </w:p>
        </w:tc>
        <w:tc>
          <w:tcPr>
            <w:tcW w:w="1134" w:type="dxa"/>
          </w:tcPr>
          <w:p w14:paraId="19AF869F"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1862</w:t>
            </w:r>
          </w:p>
        </w:tc>
        <w:tc>
          <w:tcPr>
            <w:tcW w:w="1134" w:type="dxa"/>
          </w:tcPr>
          <w:p w14:paraId="7DCC325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1781</w:t>
            </w:r>
          </w:p>
        </w:tc>
        <w:tc>
          <w:tcPr>
            <w:tcW w:w="1134" w:type="dxa"/>
          </w:tcPr>
          <w:p w14:paraId="1DB31BE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1844</w:t>
            </w:r>
          </w:p>
        </w:tc>
        <w:tc>
          <w:tcPr>
            <w:tcW w:w="1135" w:type="dxa"/>
          </w:tcPr>
          <w:p w14:paraId="7B41411B"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1260</w:t>
            </w:r>
          </w:p>
        </w:tc>
      </w:tr>
      <w:tr w:rsidR="00641382" w:rsidRPr="00B110D0" w14:paraId="7FE316A1" w14:textId="77777777" w:rsidTr="00641382">
        <w:tc>
          <w:tcPr>
            <w:tcW w:w="2410" w:type="dxa"/>
          </w:tcPr>
          <w:p w14:paraId="675CEB25" w14:textId="30F48573"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Men (15 - 30 days)</w:t>
            </w:r>
          </w:p>
        </w:tc>
        <w:tc>
          <w:tcPr>
            <w:tcW w:w="1134" w:type="dxa"/>
          </w:tcPr>
          <w:p w14:paraId="72B5E91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642</w:t>
            </w:r>
          </w:p>
        </w:tc>
        <w:tc>
          <w:tcPr>
            <w:tcW w:w="1134" w:type="dxa"/>
          </w:tcPr>
          <w:p w14:paraId="47BB305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535</w:t>
            </w:r>
          </w:p>
        </w:tc>
        <w:tc>
          <w:tcPr>
            <w:tcW w:w="1134" w:type="dxa"/>
          </w:tcPr>
          <w:p w14:paraId="7339E9CB"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946</w:t>
            </w:r>
          </w:p>
        </w:tc>
        <w:tc>
          <w:tcPr>
            <w:tcW w:w="1134" w:type="dxa"/>
          </w:tcPr>
          <w:p w14:paraId="0FCB047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856</w:t>
            </w:r>
          </w:p>
        </w:tc>
        <w:tc>
          <w:tcPr>
            <w:tcW w:w="1134" w:type="dxa"/>
          </w:tcPr>
          <w:p w14:paraId="7A76018B"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1040</w:t>
            </w:r>
          </w:p>
        </w:tc>
        <w:tc>
          <w:tcPr>
            <w:tcW w:w="1135" w:type="dxa"/>
          </w:tcPr>
          <w:p w14:paraId="1C262EE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739</w:t>
            </w:r>
          </w:p>
        </w:tc>
      </w:tr>
      <w:tr w:rsidR="00641382" w:rsidRPr="00B110D0" w14:paraId="63984E21" w14:textId="77777777" w:rsidTr="00641382">
        <w:tc>
          <w:tcPr>
            <w:tcW w:w="2410" w:type="dxa"/>
          </w:tcPr>
          <w:p w14:paraId="45E82B34" w14:textId="1B46E521"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Men (1-3 months)</w:t>
            </w:r>
          </w:p>
        </w:tc>
        <w:tc>
          <w:tcPr>
            <w:tcW w:w="1134" w:type="dxa"/>
          </w:tcPr>
          <w:p w14:paraId="76CE488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982</w:t>
            </w:r>
          </w:p>
        </w:tc>
        <w:tc>
          <w:tcPr>
            <w:tcW w:w="1134" w:type="dxa"/>
          </w:tcPr>
          <w:p w14:paraId="62C1265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1031</w:t>
            </w:r>
          </w:p>
        </w:tc>
        <w:tc>
          <w:tcPr>
            <w:tcW w:w="1134" w:type="dxa"/>
          </w:tcPr>
          <w:p w14:paraId="26E842D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1402</w:t>
            </w:r>
          </w:p>
        </w:tc>
        <w:tc>
          <w:tcPr>
            <w:tcW w:w="1134" w:type="dxa"/>
          </w:tcPr>
          <w:p w14:paraId="375972F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1448</w:t>
            </w:r>
          </w:p>
        </w:tc>
        <w:tc>
          <w:tcPr>
            <w:tcW w:w="1134" w:type="dxa"/>
          </w:tcPr>
          <w:p w14:paraId="7D9C82C2"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1735</w:t>
            </w:r>
          </w:p>
        </w:tc>
        <w:tc>
          <w:tcPr>
            <w:tcW w:w="1135" w:type="dxa"/>
          </w:tcPr>
          <w:p w14:paraId="7851578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1226</w:t>
            </w:r>
          </w:p>
        </w:tc>
      </w:tr>
      <w:tr w:rsidR="00641382" w:rsidRPr="00B110D0" w14:paraId="63CDBB10" w14:textId="77777777" w:rsidTr="00641382">
        <w:tc>
          <w:tcPr>
            <w:tcW w:w="2410" w:type="dxa"/>
          </w:tcPr>
          <w:p w14:paraId="64FA31B6" w14:textId="2B9266F9"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Men (3 - 6 months)</w:t>
            </w:r>
          </w:p>
        </w:tc>
        <w:tc>
          <w:tcPr>
            <w:tcW w:w="1134" w:type="dxa"/>
          </w:tcPr>
          <w:p w14:paraId="6D51F84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517</w:t>
            </w:r>
          </w:p>
        </w:tc>
        <w:tc>
          <w:tcPr>
            <w:tcW w:w="1134" w:type="dxa"/>
          </w:tcPr>
          <w:p w14:paraId="7CAE512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562</w:t>
            </w:r>
          </w:p>
        </w:tc>
        <w:tc>
          <w:tcPr>
            <w:tcW w:w="1134" w:type="dxa"/>
          </w:tcPr>
          <w:p w14:paraId="466BEFCD"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838</w:t>
            </w:r>
          </w:p>
        </w:tc>
        <w:tc>
          <w:tcPr>
            <w:tcW w:w="1134" w:type="dxa"/>
          </w:tcPr>
          <w:p w14:paraId="35DB72F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878</w:t>
            </w:r>
          </w:p>
        </w:tc>
        <w:tc>
          <w:tcPr>
            <w:tcW w:w="1134" w:type="dxa"/>
          </w:tcPr>
          <w:p w14:paraId="3ED5A83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930</w:t>
            </w:r>
          </w:p>
        </w:tc>
        <w:tc>
          <w:tcPr>
            <w:tcW w:w="1135" w:type="dxa"/>
          </w:tcPr>
          <w:p w14:paraId="25A270C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879</w:t>
            </w:r>
          </w:p>
        </w:tc>
      </w:tr>
      <w:tr w:rsidR="00641382" w:rsidRPr="00B110D0" w14:paraId="38268F07" w14:textId="77777777" w:rsidTr="00641382">
        <w:tc>
          <w:tcPr>
            <w:tcW w:w="2410" w:type="dxa"/>
          </w:tcPr>
          <w:p w14:paraId="668E522A" w14:textId="521E60AE"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Men (6-12 months)</w:t>
            </w:r>
          </w:p>
        </w:tc>
        <w:tc>
          <w:tcPr>
            <w:tcW w:w="1134" w:type="dxa"/>
          </w:tcPr>
          <w:p w14:paraId="7CF3110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329</w:t>
            </w:r>
          </w:p>
        </w:tc>
        <w:tc>
          <w:tcPr>
            <w:tcW w:w="1134" w:type="dxa"/>
          </w:tcPr>
          <w:p w14:paraId="13E1892C"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308</w:t>
            </w:r>
          </w:p>
        </w:tc>
        <w:tc>
          <w:tcPr>
            <w:tcW w:w="1134" w:type="dxa"/>
          </w:tcPr>
          <w:p w14:paraId="4E581D0C"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529</w:t>
            </w:r>
          </w:p>
        </w:tc>
        <w:tc>
          <w:tcPr>
            <w:tcW w:w="1134" w:type="dxa"/>
          </w:tcPr>
          <w:p w14:paraId="255F3AD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560</w:t>
            </w:r>
          </w:p>
        </w:tc>
        <w:tc>
          <w:tcPr>
            <w:tcW w:w="1134" w:type="dxa"/>
          </w:tcPr>
          <w:p w14:paraId="51601527"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701</w:t>
            </w:r>
          </w:p>
        </w:tc>
        <w:tc>
          <w:tcPr>
            <w:tcW w:w="1135" w:type="dxa"/>
          </w:tcPr>
          <w:p w14:paraId="6E185FF8"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276</w:t>
            </w:r>
          </w:p>
        </w:tc>
      </w:tr>
      <w:tr w:rsidR="00641382" w:rsidRPr="00B110D0" w14:paraId="2C76E7D3" w14:textId="77777777" w:rsidTr="00641382">
        <w:tc>
          <w:tcPr>
            <w:tcW w:w="2410" w:type="dxa"/>
          </w:tcPr>
          <w:p w14:paraId="3A49C29B" w14:textId="46AFB6AB"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Women (less than 15 days)</w:t>
            </w:r>
          </w:p>
        </w:tc>
        <w:tc>
          <w:tcPr>
            <w:tcW w:w="1134" w:type="dxa"/>
          </w:tcPr>
          <w:p w14:paraId="3ABB7D97"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44</w:t>
            </w:r>
          </w:p>
        </w:tc>
        <w:tc>
          <w:tcPr>
            <w:tcW w:w="1134" w:type="dxa"/>
          </w:tcPr>
          <w:p w14:paraId="45CDD60F"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102</w:t>
            </w:r>
          </w:p>
        </w:tc>
        <w:tc>
          <w:tcPr>
            <w:tcW w:w="1134" w:type="dxa"/>
          </w:tcPr>
          <w:p w14:paraId="0499CCE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129</w:t>
            </w:r>
          </w:p>
        </w:tc>
        <w:tc>
          <w:tcPr>
            <w:tcW w:w="1134" w:type="dxa"/>
          </w:tcPr>
          <w:p w14:paraId="1B55758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113</w:t>
            </w:r>
          </w:p>
        </w:tc>
        <w:tc>
          <w:tcPr>
            <w:tcW w:w="1134" w:type="dxa"/>
          </w:tcPr>
          <w:p w14:paraId="388AB92D"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115</w:t>
            </w:r>
          </w:p>
        </w:tc>
        <w:tc>
          <w:tcPr>
            <w:tcW w:w="1135" w:type="dxa"/>
          </w:tcPr>
          <w:p w14:paraId="3CEEB3DD"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74</w:t>
            </w:r>
          </w:p>
        </w:tc>
      </w:tr>
      <w:tr w:rsidR="00641382" w:rsidRPr="00B110D0" w14:paraId="456ECC2A" w14:textId="77777777" w:rsidTr="00641382">
        <w:tc>
          <w:tcPr>
            <w:tcW w:w="2410" w:type="dxa"/>
          </w:tcPr>
          <w:p w14:paraId="68A84884" w14:textId="33CB6F24"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Women (15-30 days)</w:t>
            </w:r>
          </w:p>
        </w:tc>
        <w:tc>
          <w:tcPr>
            <w:tcW w:w="1134" w:type="dxa"/>
          </w:tcPr>
          <w:p w14:paraId="1AF2D90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14</w:t>
            </w:r>
          </w:p>
        </w:tc>
        <w:tc>
          <w:tcPr>
            <w:tcW w:w="1134" w:type="dxa"/>
          </w:tcPr>
          <w:p w14:paraId="717BC82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51</w:t>
            </w:r>
          </w:p>
        </w:tc>
        <w:tc>
          <w:tcPr>
            <w:tcW w:w="1134" w:type="dxa"/>
          </w:tcPr>
          <w:p w14:paraId="34BAD41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52</w:t>
            </w:r>
          </w:p>
        </w:tc>
        <w:tc>
          <w:tcPr>
            <w:tcW w:w="1134" w:type="dxa"/>
          </w:tcPr>
          <w:p w14:paraId="7E665DB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52</w:t>
            </w:r>
          </w:p>
        </w:tc>
        <w:tc>
          <w:tcPr>
            <w:tcW w:w="1134" w:type="dxa"/>
          </w:tcPr>
          <w:p w14:paraId="38268256"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61</w:t>
            </w:r>
          </w:p>
        </w:tc>
        <w:tc>
          <w:tcPr>
            <w:tcW w:w="1135" w:type="dxa"/>
          </w:tcPr>
          <w:p w14:paraId="3862E81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41</w:t>
            </w:r>
          </w:p>
        </w:tc>
      </w:tr>
      <w:tr w:rsidR="00641382" w:rsidRPr="00B110D0" w14:paraId="7E5B1CBC" w14:textId="77777777" w:rsidTr="00641382">
        <w:tc>
          <w:tcPr>
            <w:tcW w:w="2410" w:type="dxa"/>
          </w:tcPr>
          <w:p w14:paraId="469B533B" w14:textId="50A68D94" w:rsidR="00641382" w:rsidRPr="00B110D0" w:rsidRDefault="00641382" w:rsidP="00641382">
            <w:pPr>
              <w:rPr>
                <w:rFonts w:ascii="Times New Roman" w:hAnsi="Times New Roman" w:cs="Times New Roman"/>
                <w:b/>
                <w:bCs/>
                <w:rtl/>
              </w:rPr>
            </w:pPr>
            <w:r w:rsidRPr="00B110D0">
              <w:rPr>
                <w:rFonts w:ascii="Times New Roman" w:hAnsi="Times New Roman" w:cs="Times New Roman"/>
                <w:b/>
              </w:rPr>
              <w:lastRenderedPageBreak/>
              <w:t>Women (1-3 months)</w:t>
            </w:r>
          </w:p>
        </w:tc>
        <w:tc>
          <w:tcPr>
            <w:tcW w:w="1134" w:type="dxa"/>
          </w:tcPr>
          <w:p w14:paraId="4FD4CE7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46</w:t>
            </w:r>
          </w:p>
        </w:tc>
        <w:tc>
          <w:tcPr>
            <w:tcW w:w="1134" w:type="dxa"/>
          </w:tcPr>
          <w:p w14:paraId="3201380B"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65</w:t>
            </w:r>
          </w:p>
        </w:tc>
        <w:tc>
          <w:tcPr>
            <w:tcW w:w="1134" w:type="dxa"/>
          </w:tcPr>
          <w:p w14:paraId="73CFDA28"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72</w:t>
            </w:r>
          </w:p>
        </w:tc>
        <w:tc>
          <w:tcPr>
            <w:tcW w:w="1134" w:type="dxa"/>
          </w:tcPr>
          <w:p w14:paraId="07F11A6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88</w:t>
            </w:r>
          </w:p>
        </w:tc>
        <w:tc>
          <w:tcPr>
            <w:tcW w:w="1134" w:type="dxa"/>
          </w:tcPr>
          <w:p w14:paraId="478ED495"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86</w:t>
            </w:r>
          </w:p>
        </w:tc>
        <w:tc>
          <w:tcPr>
            <w:tcW w:w="1135" w:type="dxa"/>
          </w:tcPr>
          <w:p w14:paraId="4D7E38F0"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76</w:t>
            </w:r>
          </w:p>
        </w:tc>
      </w:tr>
      <w:tr w:rsidR="00641382" w:rsidRPr="00B110D0" w14:paraId="54547207" w14:textId="77777777" w:rsidTr="00641382">
        <w:tc>
          <w:tcPr>
            <w:tcW w:w="2410" w:type="dxa"/>
          </w:tcPr>
          <w:p w14:paraId="086A586E" w14:textId="28DEA84A"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Women (3-6 months)</w:t>
            </w:r>
          </w:p>
        </w:tc>
        <w:tc>
          <w:tcPr>
            <w:tcW w:w="1134" w:type="dxa"/>
          </w:tcPr>
          <w:p w14:paraId="72CF187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28</w:t>
            </w:r>
          </w:p>
        </w:tc>
        <w:tc>
          <w:tcPr>
            <w:tcW w:w="1134" w:type="dxa"/>
          </w:tcPr>
          <w:p w14:paraId="0DE9DF3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35</w:t>
            </w:r>
          </w:p>
        </w:tc>
        <w:tc>
          <w:tcPr>
            <w:tcW w:w="1134" w:type="dxa"/>
          </w:tcPr>
          <w:p w14:paraId="602579D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36</w:t>
            </w:r>
          </w:p>
        </w:tc>
        <w:tc>
          <w:tcPr>
            <w:tcW w:w="1134" w:type="dxa"/>
          </w:tcPr>
          <w:p w14:paraId="18BF97F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45</w:t>
            </w:r>
          </w:p>
        </w:tc>
        <w:tc>
          <w:tcPr>
            <w:tcW w:w="1134" w:type="dxa"/>
          </w:tcPr>
          <w:p w14:paraId="0936231F"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54</w:t>
            </w:r>
          </w:p>
        </w:tc>
        <w:tc>
          <w:tcPr>
            <w:tcW w:w="1135" w:type="dxa"/>
          </w:tcPr>
          <w:p w14:paraId="7CEE12CE"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46</w:t>
            </w:r>
          </w:p>
        </w:tc>
      </w:tr>
      <w:tr w:rsidR="00641382" w:rsidRPr="00B110D0" w14:paraId="20D6A861" w14:textId="77777777" w:rsidTr="00641382">
        <w:tc>
          <w:tcPr>
            <w:tcW w:w="2410" w:type="dxa"/>
          </w:tcPr>
          <w:p w14:paraId="46A766DC" w14:textId="4D890E97"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Women (6-12 months)</w:t>
            </w:r>
          </w:p>
        </w:tc>
        <w:tc>
          <w:tcPr>
            <w:tcW w:w="1134" w:type="dxa"/>
          </w:tcPr>
          <w:p w14:paraId="1F21EA7A"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18</w:t>
            </w:r>
          </w:p>
        </w:tc>
        <w:tc>
          <w:tcPr>
            <w:tcW w:w="1134" w:type="dxa"/>
          </w:tcPr>
          <w:p w14:paraId="732D1B04"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19</w:t>
            </w:r>
          </w:p>
        </w:tc>
        <w:tc>
          <w:tcPr>
            <w:tcW w:w="1134" w:type="dxa"/>
          </w:tcPr>
          <w:p w14:paraId="24725A5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26</w:t>
            </w:r>
          </w:p>
        </w:tc>
        <w:tc>
          <w:tcPr>
            <w:tcW w:w="1134" w:type="dxa"/>
          </w:tcPr>
          <w:p w14:paraId="5200BF67"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34</w:t>
            </w:r>
          </w:p>
        </w:tc>
        <w:tc>
          <w:tcPr>
            <w:tcW w:w="1134" w:type="dxa"/>
          </w:tcPr>
          <w:p w14:paraId="01BBBFAB"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34</w:t>
            </w:r>
          </w:p>
        </w:tc>
        <w:tc>
          <w:tcPr>
            <w:tcW w:w="1135" w:type="dxa"/>
          </w:tcPr>
          <w:p w14:paraId="1AB4B028"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13</w:t>
            </w:r>
          </w:p>
        </w:tc>
      </w:tr>
      <w:tr w:rsidR="00641382" w:rsidRPr="00B110D0" w14:paraId="5911E3C2" w14:textId="77777777" w:rsidTr="00641382">
        <w:tc>
          <w:tcPr>
            <w:tcW w:w="2410" w:type="dxa"/>
          </w:tcPr>
          <w:p w14:paraId="66066468" w14:textId="3ECDC625" w:rsidR="00641382" w:rsidRPr="00B110D0" w:rsidRDefault="00641382" w:rsidP="00641382">
            <w:pPr>
              <w:rPr>
                <w:rFonts w:ascii="Times New Roman" w:hAnsi="Times New Roman" w:cs="Times New Roman"/>
                <w:b/>
                <w:bCs/>
                <w:rtl/>
              </w:rPr>
            </w:pPr>
            <w:r w:rsidRPr="00B110D0">
              <w:rPr>
                <w:rFonts w:ascii="Times New Roman" w:hAnsi="Times New Roman" w:cs="Times New Roman"/>
                <w:b/>
              </w:rPr>
              <w:t>Total</w:t>
            </w:r>
          </w:p>
        </w:tc>
        <w:tc>
          <w:tcPr>
            <w:tcW w:w="1134" w:type="dxa"/>
          </w:tcPr>
          <w:p w14:paraId="1E46DB73"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4357</w:t>
            </w:r>
          </w:p>
        </w:tc>
        <w:tc>
          <w:tcPr>
            <w:tcW w:w="1134" w:type="dxa"/>
          </w:tcPr>
          <w:p w14:paraId="1F5D934F"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4438</w:t>
            </w:r>
          </w:p>
        </w:tc>
        <w:tc>
          <w:tcPr>
            <w:tcW w:w="1134" w:type="dxa"/>
          </w:tcPr>
          <w:p w14:paraId="63E910F1"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6233</w:t>
            </w:r>
          </w:p>
        </w:tc>
        <w:tc>
          <w:tcPr>
            <w:tcW w:w="1134" w:type="dxa"/>
          </w:tcPr>
          <w:p w14:paraId="7F3BE62F"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6197</w:t>
            </w:r>
          </w:p>
        </w:tc>
        <w:tc>
          <w:tcPr>
            <w:tcW w:w="1134" w:type="dxa"/>
          </w:tcPr>
          <w:p w14:paraId="37FA83D9"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6939</w:t>
            </w:r>
          </w:p>
        </w:tc>
        <w:tc>
          <w:tcPr>
            <w:tcW w:w="1135" w:type="dxa"/>
          </w:tcPr>
          <w:p w14:paraId="20A0EF87" w14:textId="77777777" w:rsidR="00641382" w:rsidRPr="00B110D0" w:rsidRDefault="00641382" w:rsidP="00641382">
            <w:pPr>
              <w:jc w:val="center"/>
              <w:rPr>
                <w:rFonts w:ascii="Times New Roman" w:hAnsi="Times New Roman" w:cs="Times New Roman"/>
                <w:b/>
                <w:bCs/>
                <w:rtl/>
              </w:rPr>
            </w:pPr>
            <w:r w:rsidRPr="00B110D0">
              <w:rPr>
                <w:rFonts w:ascii="Times New Roman" w:hAnsi="Times New Roman" w:cs="Times New Roman"/>
                <w:b/>
                <w:bCs/>
                <w:rtl/>
              </w:rPr>
              <w:t>4840</w:t>
            </w:r>
          </w:p>
        </w:tc>
      </w:tr>
    </w:tbl>
    <w:p w14:paraId="2F1998AC" w14:textId="77777777" w:rsidR="00641382" w:rsidRPr="00B110D0" w:rsidRDefault="00641382" w:rsidP="007C2CE2">
      <w:pPr>
        <w:jc w:val="center"/>
        <w:rPr>
          <w:rFonts w:ascii="Times New Roman" w:hAnsi="Times New Roman" w:cs="Times New Roman"/>
          <w:b/>
        </w:rPr>
      </w:pPr>
    </w:p>
    <w:p w14:paraId="202CDA65" w14:textId="1D0BC090" w:rsidR="00641382" w:rsidRPr="00B110D0" w:rsidRDefault="00641382" w:rsidP="007C2CE2">
      <w:pPr>
        <w:jc w:val="center"/>
        <w:rPr>
          <w:rFonts w:ascii="Times New Roman" w:hAnsi="Times New Roman" w:cs="Times New Roman"/>
          <w:b/>
        </w:rPr>
      </w:pPr>
      <w:r w:rsidRPr="00B110D0">
        <w:rPr>
          <w:rFonts w:ascii="Times New Roman" w:hAnsi="Times New Roman" w:cs="Times New Roman"/>
          <w:b/>
        </w:rPr>
        <w:t>Fourth: the number of prisoners according to the type of offense</w:t>
      </w:r>
    </w:p>
    <w:p w14:paraId="6A2F1533" w14:textId="77777777" w:rsidR="00641382" w:rsidRPr="00B110D0" w:rsidRDefault="00641382" w:rsidP="00641382">
      <w:pPr>
        <w:ind w:left="360"/>
        <w:rPr>
          <w:rFonts w:ascii="Times New Roman" w:hAnsi="Times New Roman" w:cs="Times New Roman"/>
          <w:b/>
        </w:rPr>
      </w:pPr>
    </w:p>
    <w:p w14:paraId="66E70AA2" w14:textId="09FF6E9A" w:rsidR="00641382" w:rsidRPr="00B110D0" w:rsidRDefault="00641382" w:rsidP="00641382">
      <w:pPr>
        <w:pStyle w:val="ListParagraph"/>
        <w:numPr>
          <w:ilvl w:val="0"/>
          <w:numId w:val="5"/>
        </w:numPr>
        <w:rPr>
          <w:rFonts w:ascii="Times New Roman" w:hAnsi="Times New Roman" w:cs="Times New Roman"/>
          <w:b/>
        </w:rPr>
      </w:pPr>
      <w:r w:rsidRPr="00B110D0">
        <w:rPr>
          <w:rFonts w:ascii="Times New Roman" w:hAnsi="Times New Roman" w:cs="Times New Roman"/>
          <w:b/>
        </w:rPr>
        <w:t>Theft:</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947619" w:rsidRPr="00B110D0" w14:paraId="578634B9" w14:textId="77777777" w:rsidTr="00641382">
        <w:tc>
          <w:tcPr>
            <w:tcW w:w="2410" w:type="dxa"/>
          </w:tcPr>
          <w:p w14:paraId="412F10A9" w14:textId="0F39AAE0" w:rsidR="00947619" w:rsidRPr="00B110D0" w:rsidRDefault="00947619" w:rsidP="00641382">
            <w:pPr>
              <w:jc w:val="both"/>
              <w:rPr>
                <w:rFonts w:ascii="Times New Roman" w:hAnsi="Times New Roman" w:cs="Times New Roman"/>
                <w:b/>
                <w:bCs/>
                <w:rtl/>
              </w:rPr>
            </w:pPr>
            <w:r w:rsidRPr="00B110D0">
              <w:rPr>
                <w:rFonts w:ascii="Times New Roman" w:hAnsi="Times New Roman" w:cs="Times New Roman"/>
                <w:b/>
              </w:rPr>
              <w:t>Number of prisoners / year</w:t>
            </w:r>
          </w:p>
        </w:tc>
        <w:tc>
          <w:tcPr>
            <w:tcW w:w="1134" w:type="dxa"/>
          </w:tcPr>
          <w:p w14:paraId="459EEE66"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7D2C9212"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31ECC6A2"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638D05B3"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34207D7E"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5D7B1FF7"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947619" w:rsidRPr="00B110D0" w14:paraId="3F3FE7DC" w14:textId="77777777" w:rsidTr="00641382">
        <w:tc>
          <w:tcPr>
            <w:tcW w:w="2410" w:type="dxa"/>
          </w:tcPr>
          <w:p w14:paraId="52A18FEC" w14:textId="53E4A1E7" w:rsidR="00947619" w:rsidRPr="00B110D0" w:rsidRDefault="00947619" w:rsidP="00641382">
            <w:pPr>
              <w:jc w:val="both"/>
              <w:rPr>
                <w:rFonts w:ascii="Times New Roman" w:hAnsi="Times New Roman" w:cs="Times New Roman"/>
                <w:b/>
                <w:bCs/>
                <w:rtl/>
              </w:rPr>
            </w:pPr>
            <w:r w:rsidRPr="00B110D0">
              <w:rPr>
                <w:rFonts w:ascii="Times New Roman" w:hAnsi="Times New Roman" w:cs="Times New Roman"/>
                <w:b/>
              </w:rPr>
              <w:t>Juveniles</w:t>
            </w:r>
          </w:p>
        </w:tc>
        <w:tc>
          <w:tcPr>
            <w:tcW w:w="1134" w:type="dxa"/>
          </w:tcPr>
          <w:p w14:paraId="1B1B2E19"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260</w:t>
            </w:r>
          </w:p>
        </w:tc>
        <w:tc>
          <w:tcPr>
            <w:tcW w:w="1134" w:type="dxa"/>
          </w:tcPr>
          <w:p w14:paraId="7CC434FE"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246</w:t>
            </w:r>
          </w:p>
        </w:tc>
        <w:tc>
          <w:tcPr>
            <w:tcW w:w="1134" w:type="dxa"/>
          </w:tcPr>
          <w:p w14:paraId="0E31F228"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251</w:t>
            </w:r>
          </w:p>
        </w:tc>
        <w:tc>
          <w:tcPr>
            <w:tcW w:w="1134" w:type="dxa"/>
          </w:tcPr>
          <w:p w14:paraId="2D23A201"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220</w:t>
            </w:r>
          </w:p>
        </w:tc>
        <w:tc>
          <w:tcPr>
            <w:tcW w:w="1134" w:type="dxa"/>
          </w:tcPr>
          <w:p w14:paraId="4B0AC00D"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210</w:t>
            </w:r>
          </w:p>
        </w:tc>
        <w:tc>
          <w:tcPr>
            <w:tcW w:w="1135" w:type="dxa"/>
          </w:tcPr>
          <w:p w14:paraId="76769BB2"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123</w:t>
            </w:r>
          </w:p>
        </w:tc>
      </w:tr>
      <w:tr w:rsidR="00947619" w:rsidRPr="00B110D0" w14:paraId="41B98643" w14:textId="77777777" w:rsidTr="00641382">
        <w:tc>
          <w:tcPr>
            <w:tcW w:w="2410" w:type="dxa"/>
          </w:tcPr>
          <w:p w14:paraId="11AEC7DA" w14:textId="29A46D51" w:rsidR="00947619" w:rsidRPr="00B110D0" w:rsidRDefault="00947619" w:rsidP="00641382">
            <w:pPr>
              <w:jc w:val="both"/>
              <w:rPr>
                <w:rFonts w:ascii="Times New Roman" w:hAnsi="Times New Roman" w:cs="Times New Roman"/>
                <w:b/>
                <w:bCs/>
                <w:rtl/>
              </w:rPr>
            </w:pPr>
            <w:r w:rsidRPr="00B110D0">
              <w:rPr>
                <w:rFonts w:ascii="Times New Roman" w:hAnsi="Times New Roman" w:cs="Times New Roman"/>
                <w:b/>
              </w:rPr>
              <w:t>Minors (girls)</w:t>
            </w:r>
          </w:p>
        </w:tc>
        <w:tc>
          <w:tcPr>
            <w:tcW w:w="1134" w:type="dxa"/>
          </w:tcPr>
          <w:p w14:paraId="7935C35E"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1E94F0CD"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52E6A17E"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74CE4160"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27AF0194"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7</w:t>
            </w:r>
          </w:p>
        </w:tc>
        <w:tc>
          <w:tcPr>
            <w:tcW w:w="1135" w:type="dxa"/>
          </w:tcPr>
          <w:p w14:paraId="7FDC4E6C"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4</w:t>
            </w:r>
          </w:p>
        </w:tc>
      </w:tr>
      <w:tr w:rsidR="00947619" w:rsidRPr="00B110D0" w14:paraId="625B697B" w14:textId="77777777" w:rsidTr="00641382">
        <w:tc>
          <w:tcPr>
            <w:tcW w:w="2410" w:type="dxa"/>
          </w:tcPr>
          <w:p w14:paraId="05608A17" w14:textId="3FB68126" w:rsidR="00947619" w:rsidRPr="00B110D0" w:rsidRDefault="00947619" w:rsidP="00641382">
            <w:pPr>
              <w:jc w:val="both"/>
              <w:rPr>
                <w:rFonts w:ascii="Times New Roman" w:hAnsi="Times New Roman" w:cs="Times New Roman"/>
                <w:b/>
                <w:bCs/>
                <w:rtl/>
              </w:rPr>
            </w:pPr>
            <w:r w:rsidRPr="00B110D0">
              <w:rPr>
                <w:rFonts w:ascii="Times New Roman" w:hAnsi="Times New Roman" w:cs="Times New Roman"/>
                <w:b/>
              </w:rPr>
              <w:t>Men</w:t>
            </w:r>
          </w:p>
        </w:tc>
        <w:tc>
          <w:tcPr>
            <w:tcW w:w="1134" w:type="dxa"/>
          </w:tcPr>
          <w:p w14:paraId="639E4E59"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1651</w:t>
            </w:r>
          </w:p>
        </w:tc>
        <w:tc>
          <w:tcPr>
            <w:tcW w:w="1134" w:type="dxa"/>
          </w:tcPr>
          <w:p w14:paraId="4B309CCD"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1876</w:t>
            </w:r>
          </w:p>
        </w:tc>
        <w:tc>
          <w:tcPr>
            <w:tcW w:w="1134" w:type="dxa"/>
          </w:tcPr>
          <w:p w14:paraId="22FC309A"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2861</w:t>
            </w:r>
          </w:p>
        </w:tc>
        <w:tc>
          <w:tcPr>
            <w:tcW w:w="1134" w:type="dxa"/>
          </w:tcPr>
          <w:p w14:paraId="3FE14C67"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2579</w:t>
            </w:r>
          </w:p>
        </w:tc>
        <w:tc>
          <w:tcPr>
            <w:tcW w:w="1134" w:type="dxa"/>
          </w:tcPr>
          <w:p w14:paraId="413CD7B2"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2721</w:t>
            </w:r>
          </w:p>
        </w:tc>
        <w:tc>
          <w:tcPr>
            <w:tcW w:w="1135" w:type="dxa"/>
          </w:tcPr>
          <w:p w14:paraId="562B9E0E"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1685</w:t>
            </w:r>
          </w:p>
        </w:tc>
      </w:tr>
      <w:tr w:rsidR="00947619" w:rsidRPr="00B110D0" w14:paraId="021D0ACD" w14:textId="77777777" w:rsidTr="00641382">
        <w:tc>
          <w:tcPr>
            <w:tcW w:w="2410" w:type="dxa"/>
          </w:tcPr>
          <w:p w14:paraId="67EA9130" w14:textId="3DA8F694" w:rsidR="00947619" w:rsidRPr="00B110D0" w:rsidRDefault="00947619" w:rsidP="00641382">
            <w:pPr>
              <w:jc w:val="both"/>
              <w:rPr>
                <w:rFonts w:ascii="Times New Roman" w:hAnsi="Times New Roman" w:cs="Times New Roman"/>
                <w:b/>
                <w:bCs/>
                <w:rtl/>
              </w:rPr>
            </w:pPr>
            <w:r w:rsidRPr="00B110D0">
              <w:rPr>
                <w:rFonts w:ascii="Times New Roman" w:hAnsi="Times New Roman" w:cs="Times New Roman"/>
                <w:b/>
              </w:rPr>
              <w:t>Women</w:t>
            </w:r>
          </w:p>
        </w:tc>
        <w:tc>
          <w:tcPr>
            <w:tcW w:w="1134" w:type="dxa"/>
          </w:tcPr>
          <w:p w14:paraId="2CD0C1CB"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77</w:t>
            </w:r>
          </w:p>
        </w:tc>
        <w:tc>
          <w:tcPr>
            <w:tcW w:w="1134" w:type="dxa"/>
          </w:tcPr>
          <w:p w14:paraId="5FA75D0A"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171</w:t>
            </w:r>
          </w:p>
        </w:tc>
        <w:tc>
          <w:tcPr>
            <w:tcW w:w="1134" w:type="dxa"/>
          </w:tcPr>
          <w:p w14:paraId="32A92FBC"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176</w:t>
            </w:r>
          </w:p>
        </w:tc>
        <w:tc>
          <w:tcPr>
            <w:tcW w:w="1134" w:type="dxa"/>
          </w:tcPr>
          <w:p w14:paraId="1F9916BE"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159</w:t>
            </w:r>
          </w:p>
        </w:tc>
        <w:tc>
          <w:tcPr>
            <w:tcW w:w="1134" w:type="dxa"/>
          </w:tcPr>
          <w:p w14:paraId="4F0A2986"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151</w:t>
            </w:r>
          </w:p>
        </w:tc>
        <w:tc>
          <w:tcPr>
            <w:tcW w:w="1135" w:type="dxa"/>
          </w:tcPr>
          <w:p w14:paraId="53E7E3DA"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130</w:t>
            </w:r>
          </w:p>
        </w:tc>
      </w:tr>
      <w:tr w:rsidR="00947619" w:rsidRPr="00B110D0" w14:paraId="5BB9C450" w14:textId="77777777" w:rsidTr="00641382">
        <w:tc>
          <w:tcPr>
            <w:tcW w:w="2410" w:type="dxa"/>
          </w:tcPr>
          <w:p w14:paraId="2F33FD77" w14:textId="0C22F3AD" w:rsidR="00947619" w:rsidRPr="00B110D0" w:rsidRDefault="00947619" w:rsidP="00641382">
            <w:pPr>
              <w:jc w:val="both"/>
              <w:rPr>
                <w:rFonts w:ascii="Times New Roman" w:hAnsi="Times New Roman" w:cs="Times New Roman"/>
                <w:b/>
                <w:bCs/>
                <w:rtl/>
              </w:rPr>
            </w:pPr>
            <w:r w:rsidRPr="00B110D0">
              <w:rPr>
                <w:rFonts w:ascii="Times New Roman" w:hAnsi="Times New Roman" w:cs="Times New Roman"/>
                <w:b/>
              </w:rPr>
              <w:t>Total</w:t>
            </w:r>
          </w:p>
        </w:tc>
        <w:tc>
          <w:tcPr>
            <w:tcW w:w="1134" w:type="dxa"/>
          </w:tcPr>
          <w:p w14:paraId="788F9166"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1992</w:t>
            </w:r>
          </w:p>
        </w:tc>
        <w:tc>
          <w:tcPr>
            <w:tcW w:w="1134" w:type="dxa"/>
          </w:tcPr>
          <w:p w14:paraId="36C9FEBA"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2295</w:t>
            </w:r>
          </w:p>
        </w:tc>
        <w:tc>
          <w:tcPr>
            <w:tcW w:w="1134" w:type="dxa"/>
          </w:tcPr>
          <w:p w14:paraId="7E3DE508"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3293</w:t>
            </w:r>
          </w:p>
        </w:tc>
        <w:tc>
          <w:tcPr>
            <w:tcW w:w="1134" w:type="dxa"/>
          </w:tcPr>
          <w:p w14:paraId="27885E57"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2962</w:t>
            </w:r>
          </w:p>
        </w:tc>
        <w:tc>
          <w:tcPr>
            <w:tcW w:w="1134" w:type="dxa"/>
          </w:tcPr>
          <w:p w14:paraId="359801F4"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3089</w:t>
            </w:r>
          </w:p>
        </w:tc>
        <w:tc>
          <w:tcPr>
            <w:tcW w:w="1135" w:type="dxa"/>
          </w:tcPr>
          <w:p w14:paraId="238FB905" w14:textId="77777777" w:rsidR="00947619" w:rsidRPr="00B110D0" w:rsidRDefault="00947619" w:rsidP="00641382">
            <w:pPr>
              <w:jc w:val="center"/>
              <w:rPr>
                <w:rFonts w:ascii="Times New Roman" w:hAnsi="Times New Roman" w:cs="Times New Roman"/>
                <w:b/>
                <w:bCs/>
                <w:rtl/>
              </w:rPr>
            </w:pPr>
            <w:r w:rsidRPr="00B110D0">
              <w:rPr>
                <w:rFonts w:ascii="Times New Roman" w:hAnsi="Times New Roman" w:cs="Times New Roman"/>
                <w:b/>
                <w:bCs/>
                <w:rtl/>
              </w:rPr>
              <w:t>1942</w:t>
            </w:r>
          </w:p>
        </w:tc>
      </w:tr>
    </w:tbl>
    <w:p w14:paraId="36F875F9" w14:textId="77777777" w:rsidR="00641382" w:rsidRPr="00B110D0" w:rsidRDefault="00641382" w:rsidP="00641382">
      <w:pPr>
        <w:rPr>
          <w:rFonts w:ascii="Times New Roman" w:hAnsi="Times New Roman" w:cs="Times New Roman"/>
          <w:b/>
        </w:rPr>
      </w:pPr>
    </w:p>
    <w:p w14:paraId="2EFBB946" w14:textId="228A173E" w:rsidR="00641382" w:rsidRPr="00B110D0" w:rsidRDefault="00947619" w:rsidP="00641382">
      <w:pPr>
        <w:pStyle w:val="ListParagraph"/>
        <w:numPr>
          <w:ilvl w:val="0"/>
          <w:numId w:val="5"/>
        </w:numPr>
        <w:rPr>
          <w:rFonts w:ascii="Times New Roman" w:hAnsi="Times New Roman" w:cs="Times New Roman"/>
          <w:b/>
        </w:rPr>
      </w:pPr>
      <w:r w:rsidRPr="00B110D0">
        <w:rPr>
          <w:rFonts w:ascii="Times New Roman" w:hAnsi="Times New Roman" w:cs="Times New Roman"/>
          <w:b/>
        </w:rPr>
        <w:t>Intentionally harming others</w:t>
      </w:r>
    </w:p>
    <w:p w14:paraId="245B7A02" w14:textId="77777777" w:rsidR="00947619" w:rsidRPr="00B110D0" w:rsidRDefault="00947619" w:rsidP="00947619">
      <w:pPr>
        <w:pStyle w:val="ListParagraph"/>
        <w:ind w:left="360"/>
        <w:rPr>
          <w:rFonts w:ascii="Times New Roman" w:hAnsi="Times New Roman" w:cs="Times New Roman"/>
          <w:b/>
        </w:rPr>
      </w:pP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947619" w:rsidRPr="00B110D0" w14:paraId="022B7C73" w14:textId="77777777" w:rsidTr="00947619">
        <w:tc>
          <w:tcPr>
            <w:tcW w:w="2410" w:type="dxa"/>
          </w:tcPr>
          <w:p w14:paraId="39A9CB65" w14:textId="66FAA2B9"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Number of prisoners / year</w:t>
            </w:r>
          </w:p>
        </w:tc>
        <w:tc>
          <w:tcPr>
            <w:tcW w:w="1134" w:type="dxa"/>
          </w:tcPr>
          <w:p w14:paraId="1F74614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4EC3F4A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4E8E573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45B4553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3236B57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77DD5C51"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947619" w:rsidRPr="00B110D0" w14:paraId="3EB15DD6" w14:textId="77777777" w:rsidTr="00947619">
        <w:tc>
          <w:tcPr>
            <w:tcW w:w="2410" w:type="dxa"/>
          </w:tcPr>
          <w:p w14:paraId="3205A087" w14:textId="38417870"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Juveniles</w:t>
            </w:r>
          </w:p>
        </w:tc>
        <w:tc>
          <w:tcPr>
            <w:tcW w:w="1134" w:type="dxa"/>
          </w:tcPr>
          <w:p w14:paraId="3ACA2B2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47</w:t>
            </w:r>
          </w:p>
        </w:tc>
        <w:tc>
          <w:tcPr>
            <w:tcW w:w="1134" w:type="dxa"/>
          </w:tcPr>
          <w:p w14:paraId="78E61EB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32</w:t>
            </w:r>
          </w:p>
        </w:tc>
        <w:tc>
          <w:tcPr>
            <w:tcW w:w="1134" w:type="dxa"/>
          </w:tcPr>
          <w:p w14:paraId="2F35C22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31</w:t>
            </w:r>
          </w:p>
        </w:tc>
        <w:tc>
          <w:tcPr>
            <w:tcW w:w="1134" w:type="dxa"/>
          </w:tcPr>
          <w:p w14:paraId="3C6714E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19</w:t>
            </w:r>
          </w:p>
        </w:tc>
        <w:tc>
          <w:tcPr>
            <w:tcW w:w="1134" w:type="dxa"/>
          </w:tcPr>
          <w:p w14:paraId="5999087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13</w:t>
            </w:r>
          </w:p>
        </w:tc>
        <w:tc>
          <w:tcPr>
            <w:tcW w:w="1135" w:type="dxa"/>
          </w:tcPr>
          <w:p w14:paraId="5EE628A0"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8</w:t>
            </w:r>
          </w:p>
        </w:tc>
      </w:tr>
      <w:tr w:rsidR="00947619" w:rsidRPr="00B110D0" w14:paraId="3268BD79" w14:textId="77777777" w:rsidTr="00947619">
        <w:tc>
          <w:tcPr>
            <w:tcW w:w="2410" w:type="dxa"/>
          </w:tcPr>
          <w:p w14:paraId="2AFAE7B1" w14:textId="42B62360"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Minors (girls)</w:t>
            </w:r>
          </w:p>
        </w:tc>
        <w:tc>
          <w:tcPr>
            <w:tcW w:w="1134" w:type="dxa"/>
          </w:tcPr>
          <w:p w14:paraId="35247413"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5285D47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7335CC9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71F60555"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0637774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5" w:type="dxa"/>
          </w:tcPr>
          <w:p w14:paraId="18E8B4B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r>
      <w:tr w:rsidR="00947619" w:rsidRPr="00B110D0" w14:paraId="2245726E" w14:textId="77777777" w:rsidTr="00947619">
        <w:tc>
          <w:tcPr>
            <w:tcW w:w="2410" w:type="dxa"/>
          </w:tcPr>
          <w:p w14:paraId="227894CA" w14:textId="6077E6AD"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Men</w:t>
            </w:r>
          </w:p>
        </w:tc>
        <w:tc>
          <w:tcPr>
            <w:tcW w:w="1134" w:type="dxa"/>
          </w:tcPr>
          <w:p w14:paraId="774650D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369</w:t>
            </w:r>
          </w:p>
        </w:tc>
        <w:tc>
          <w:tcPr>
            <w:tcW w:w="1134" w:type="dxa"/>
          </w:tcPr>
          <w:p w14:paraId="5F994E41"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323</w:t>
            </w:r>
          </w:p>
        </w:tc>
        <w:tc>
          <w:tcPr>
            <w:tcW w:w="1134" w:type="dxa"/>
          </w:tcPr>
          <w:p w14:paraId="175C0C53"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469</w:t>
            </w:r>
          </w:p>
        </w:tc>
        <w:tc>
          <w:tcPr>
            <w:tcW w:w="1134" w:type="dxa"/>
          </w:tcPr>
          <w:p w14:paraId="4151978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408</w:t>
            </w:r>
          </w:p>
        </w:tc>
        <w:tc>
          <w:tcPr>
            <w:tcW w:w="1134" w:type="dxa"/>
          </w:tcPr>
          <w:p w14:paraId="722F0BE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388</w:t>
            </w:r>
          </w:p>
        </w:tc>
        <w:tc>
          <w:tcPr>
            <w:tcW w:w="1135" w:type="dxa"/>
          </w:tcPr>
          <w:p w14:paraId="11E8926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261</w:t>
            </w:r>
          </w:p>
        </w:tc>
      </w:tr>
      <w:tr w:rsidR="00947619" w:rsidRPr="00B110D0" w14:paraId="5D5AF07B" w14:textId="77777777" w:rsidTr="00947619">
        <w:tc>
          <w:tcPr>
            <w:tcW w:w="2410" w:type="dxa"/>
          </w:tcPr>
          <w:p w14:paraId="60FC6261" w14:textId="72D95BA7"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Women</w:t>
            </w:r>
          </w:p>
        </w:tc>
        <w:tc>
          <w:tcPr>
            <w:tcW w:w="1134" w:type="dxa"/>
          </w:tcPr>
          <w:p w14:paraId="0764B83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3DFBC03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8</w:t>
            </w:r>
          </w:p>
        </w:tc>
        <w:tc>
          <w:tcPr>
            <w:tcW w:w="1134" w:type="dxa"/>
          </w:tcPr>
          <w:p w14:paraId="7E0ACF1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17</w:t>
            </w:r>
          </w:p>
        </w:tc>
        <w:tc>
          <w:tcPr>
            <w:tcW w:w="1134" w:type="dxa"/>
          </w:tcPr>
          <w:p w14:paraId="7FB73A2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w:t>
            </w:r>
          </w:p>
        </w:tc>
        <w:tc>
          <w:tcPr>
            <w:tcW w:w="1134" w:type="dxa"/>
          </w:tcPr>
          <w:p w14:paraId="33400A1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9</w:t>
            </w:r>
          </w:p>
        </w:tc>
        <w:tc>
          <w:tcPr>
            <w:tcW w:w="1135" w:type="dxa"/>
          </w:tcPr>
          <w:p w14:paraId="3AD01FA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w:t>
            </w:r>
          </w:p>
        </w:tc>
      </w:tr>
      <w:tr w:rsidR="00947619" w:rsidRPr="00B110D0" w14:paraId="57FD1D57" w14:textId="77777777" w:rsidTr="00947619">
        <w:tc>
          <w:tcPr>
            <w:tcW w:w="2410" w:type="dxa"/>
          </w:tcPr>
          <w:p w14:paraId="1FCCDC32" w14:textId="179E0996"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Total</w:t>
            </w:r>
          </w:p>
        </w:tc>
        <w:tc>
          <w:tcPr>
            <w:tcW w:w="1134" w:type="dxa"/>
          </w:tcPr>
          <w:p w14:paraId="1A48B86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417</w:t>
            </w:r>
          </w:p>
        </w:tc>
        <w:tc>
          <w:tcPr>
            <w:tcW w:w="1134" w:type="dxa"/>
          </w:tcPr>
          <w:p w14:paraId="72D7230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363</w:t>
            </w:r>
          </w:p>
        </w:tc>
        <w:tc>
          <w:tcPr>
            <w:tcW w:w="1134" w:type="dxa"/>
          </w:tcPr>
          <w:p w14:paraId="4268AF8B"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517</w:t>
            </w:r>
          </w:p>
        </w:tc>
        <w:tc>
          <w:tcPr>
            <w:tcW w:w="1134" w:type="dxa"/>
          </w:tcPr>
          <w:p w14:paraId="4523513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433</w:t>
            </w:r>
          </w:p>
        </w:tc>
        <w:tc>
          <w:tcPr>
            <w:tcW w:w="1134" w:type="dxa"/>
          </w:tcPr>
          <w:p w14:paraId="76EFB67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410</w:t>
            </w:r>
          </w:p>
        </w:tc>
        <w:tc>
          <w:tcPr>
            <w:tcW w:w="1135" w:type="dxa"/>
          </w:tcPr>
          <w:p w14:paraId="6539083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273</w:t>
            </w:r>
          </w:p>
        </w:tc>
      </w:tr>
    </w:tbl>
    <w:p w14:paraId="26AA7433" w14:textId="77777777" w:rsidR="00947619" w:rsidRPr="00B110D0" w:rsidRDefault="00947619" w:rsidP="00947619">
      <w:pPr>
        <w:pStyle w:val="ListParagraph"/>
        <w:ind w:left="360"/>
        <w:rPr>
          <w:rFonts w:ascii="Times New Roman" w:hAnsi="Times New Roman" w:cs="Times New Roman"/>
          <w:b/>
        </w:rPr>
      </w:pPr>
    </w:p>
    <w:p w14:paraId="26D7093C" w14:textId="0E3E060C" w:rsidR="00947619" w:rsidRPr="00B110D0" w:rsidRDefault="00947619" w:rsidP="00641382">
      <w:pPr>
        <w:pStyle w:val="ListParagraph"/>
        <w:numPr>
          <w:ilvl w:val="0"/>
          <w:numId w:val="5"/>
        </w:numPr>
        <w:rPr>
          <w:rFonts w:ascii="Times New Roman" w:hAnsi="Times New Roman" w:cs="Times New Roman"/>
          <w:b/>
        </w:rPr>
      </w:pPr>
      <w:r w:rsidRPr="00B110D0">
        <w:rPr>
          <w:rFonts w:ascii="Times New Roman" w:hAnsi="Times New Roman" w:cs="Times New Roman"/>
          <w:b/>
        </w:rPr>
        <w:t xml:space="preserve">Unintentional crimes and harming </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947619" w:rsidRPr="00B110D0" w14:paraId="6011FA3B" w14:textId="77777777" w:rsidTr="00947619">
        <w:tc>
          <w:tcPr>
            <w:tcW w:w="2410" w:type="dxa"/>
          </w:tcPr>
          <w:p w14:paraId="73D4BBFA" w14:textId="2C72E8B6"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Number of prisoners / year</w:t>
            </w:r>
          </w:p>
        </w:tc>
        <w:tc>
          <w:tcPr>
            <w:tcW w:w="1134" w:type="dxa"/>
          </w:tcPr>
          <w:p w14:paraId="090903B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39E15FB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1623066B"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58B9FD2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7231A98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7642144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947619" w:rsidRPr="00B110D0" w14:paraId="4047E4D9" w14:textId="77777777" w:rsidTr="00947619">
        <w:tc>
          <w:tcPr>
            <w:tcW w:w="2410" w:type="dxa"/>
          </w:tcPr>
          <w:p w14:paraId="7F50C3DB" w14:textId="4F5655AC"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Juveniles</w:t>
            </w:r>
          </w:p>
        </w:tc>
        <w:tc>
          <w:tcPr>
            <w:tcW w:w="1134" w:type="dxa"/>
          </w:tcPr>
          <w:p w14:paraId="6757BEC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10</w:t>
            </w:r>
          </w:p>
        </w:tc>
        <w:tc>
          <w:tcPr>
            <w:tcW w:w="1134" w:type="dxa"/>
          </w:tcPr>
          <w:p w14:paraId="2C3F0B9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7</w:t>
            </w:r>
          </w:p>
        </w:tc>
        <w:tc>
          <w:tcPr>
            <w:tcW w:w="1134" w:type="dxa"/>
          </w:tcPr>
          <w:p w14:paraId="09ACB99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42596505"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10</w:t>
            </w:r>
          </w:p>
        </w:tc>
        <w:tc>
          <w:tcPr>
            <w:tcW w:w="1134" w:type="dxa"/>
          </w:tcPr>
          <w:p w14:paraId="7A85585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w:t>
            </w:r>
          </w:p>
        </w:tc>
        <w:tc>
          <w:tcPr>
            <w:tcW w:w="1135" w:type="dxa"/>
          </w:tcPr>
          <w:p w14:paraId="689BE90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w:t>
            </w:r>
          </w:p>
        </w:tc>
      </w:tr>
      <w:tr w:rsidR="00947619" w:rsidRPr="00B110D0" w14:paraId="2CFDE7AB" w14:textId="77777777" w:rsidTr="00947619">
        <w:tc>
          <w:tcPr>
            <w:tcW w:w="2410" w:type="dxa"/>
          </w:tcPr>
          <w:p w14:paraId="580D5700" w14:textId="3E21933B"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Minors (girls)</w:t>
            </w:r>
          </w:p>
        </w:tc>
        <w:tc>
          <w:tcPr>
            <w:tcW w:w="1134" w:type="dxa"/>
          </w:tcPr>
          <w:p w14:paraId="5C703845"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582B969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1B3E064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3584050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24C17D3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5" w:type="dxa"/>
          </w:tcPr>
          <w:p w14:paraId="2DEE60A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r>
      <w:tr w:rsidR="00947619" w:rsidRPr="00B110D0" w14:paraId="6DB3C6BA" w14:textId="77777777" w:rsidTr="00947619">
        <w:tc>
          <w:tcPr>
            <w:tcW w:w="2410" w:type="dxa"/>
          </w:tcPr>
          <w:p w14:paraId="3ED8AA37" w14:textId="291A1FEB"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Men</w:t>
            </w:r>
          </w:p>
        </w:tc>
        <w:tc>
          <w:tcPr>
            <w:tcW w:w="1134" w:type="dxa"/>
          </w:tcPr>
          <w:p w14:paraId="48F69D5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126</w:t>
            </w:r>
          </w:p>
        </w:tc>
        <w:tc>
          <w:tcPr>
            <w:tcW w:w="1134" w:type="dxa"/>
          </w:tcPr>
          <w:p w14:paraId="37FFE35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115</w:t>
            </w:r>
          </w:p>
        </w:tc>
        <w:tc>
          <w:tcPr>
            <w:tcW w:w="1134" w:type="dxa"/>
          </w:tcPr>
          <w:p w14:paraId="6EC118F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180</w:t>
            </w:r>
          </w:p>
        </w:tc>
        <w:tc>
          <w:tcPr>
            <w:tcW w:w="1134" w:type="dxa"/>
          </w:tcPr>
          <w:p w14:paraId="00E74A1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167</w:t>
            </w:r>
          </w:p>
        </w:tc>
        <w:tc>
          <w:tcPr>
            <w:tcW w:w="1134" w:type="dxa"/>
          </w:tcPr>
          <w:p w14:paraId="441335F1"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134</w:t>
            </w:r>
          </w:p>
        </w:tc>
        <w:tc>
          <w:tcPr>
            <w:tcW w:w="1135" w:type="dxa"/>
          </w:tcPr>
          <w:p w14:paraId="30093E9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79</w:t>
            </w:r>
          </w:p>
        </w:tc>
      </w:tr>
      <w:tr w:rsidR="00947619" w:rsidRPr="00B110D0" w14:paraId="4243A02F" w14:textId="77777777" w:rsidTr="00947619">
        <w:tc>
          <w:tcPr>
            <w:tcW w:w="2410" w:type="dxa"/>
          </w:tcPr>
          <w:p w14:paraId="33B1A390" w14:textId="6A4739E8"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Women</w:t>
            </w:r>
          </w:p>
        </w:tc>
        <w:tc>
          <w:tcPr>
            <w:tcW w:w="1134" w:type="dxa"/>
          </w:tcPr>
          <w:p w14:paraId="1EA8BFBB"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4AD036D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30D56C2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w:t>
            </w:r>
          </w:p>
        </w:tc>
        <w:tc>
          <w:tcPr>
            <w:tcW w:w="1134" w:type="dxa"/>
          </w:tcPr>
          <w:p w14:paraId="06A363B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4535693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w:t>
            </w:r>
          </w:p>
        </w:tc>
        <w:tc>
          <w:tcPr>
            <w:tcW w:w="1135" w:type="dxa"/>
          </w:tcPr>
          <w:p w14:paraId="2D12B8A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w:t>
            </w:r>
          </w:p>
        </w:tc>
      </w:tr>
      <w:tr w:rsidR="00947619" w:rsidRPr="00B110D0" w14:paraId="0AE80512" w14:textId="77777777" w:rsidTr="00947619">
        <w:tc>
          <w:tcPr>
            <w:tcW w:w="2410" w:type="dxa"/>
          </w:tcPr>
          <w:p w14:paraId="6834E351" w14:textId="49857AAF"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Total</w:t>
            </w:r>
          </w:p>
        </w:tc>
        <w:tc>
          <w:tcPr>
            <w:tcW w:w="1134" w:type="dxa"/>
          </w:tcPr>
          <w:p w14:paraId="3BE45AE0"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136</w:t>
            </w:r>
          </w:p>
        </w:tc>
        <w:tc>
          <w:tcPr>
            <w:tcW w:w="1134" w:type="dxa"/>
          </w:tcPr>
          <w:p w14:paraId="427F191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127</w:t>
            </w:r>
          </w:p>
        </w:tc>
        <w:tc>
          <w:tcPr>
            <w:tcW w:w="1134" w:type="dxa"/>
          </w:tcPr>
          <w:p w14:paraId="20F27FC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190</w:t>
            </w:r>
          </w:p>
        </w:tc>
        <w:tc>
          <w:tcPr>
            <w:tcW w:w="1134" w:type="dxa"/>
          </w:tcPr>
          <w:p w14:paraId="121C5813"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181</w:t>
            </w:r>
          </w:p>
        </w:tc>
        <w:tc>
          <w:tcPr>
            <w:tcW w:w="1134" w:type="dxa"/>
          </w:tcPr>
          <w:p w14:paraId="646B8A85"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141</w:t>
            </w:r>
          </w:p>
        </w:tc>
        <w:tc>
          <w:tcPr>
            <w:tcW w:w="1135" w:type="dxa"/>
          </w:tcPr>
          <w:p w14:paraId="0CAE044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82</w:t>
            </w:r>
          </w:p>
        </w:tc>
      </w:tr>
    </w:tbl>
    <w:p w14:paraId="5E7BFE78" w14:textId="77777777" w:rsidR="00947619" w:rsidRPr="00B110D0" w:rsidRDefault="00947619" w:rsidP="00947619">
      <w:pPr>
        <w:rPr>
          <w:rFonts w:ascii="Times New Roman" w:hAnsi="Times New Roman" w:cs="Times New Roman"/>
          <w:b/>
        </w:rPr>
      </w:pPr>
    </w:p>
    <w:p w14:paraId="3CEB3ED0" w14:textId="62AC9624" w:rsidR="00947619" w:rsidRPr="00B110D0" w:rsidRDefault="00947619" w:rsidP="00641382">
      <w:pPr>
        <w:pStyle w:val="ListParagraph"/>
        <w:numPr>
          <w:ilvl w:val="0"/>
          <w:numId w:val="5"/>
        </w:numPr>
        <w:rPr>
          <w:rFonts w:ascii="Times New Roman" w:hAnsi="Times New Roman" w:cs="Times New Roman"/>
          <w:b/>
        </w:rPr>
      </w:pPr>
      <w:r w:rsidRPr="00B110D0">
        <w:rPr>
          <w:rFonts w:ascii="Times New Roman" w:hAnsi="Times New Roman" w:cs="Times New Roman"/>
          <w:b/>
        </w:rPr>
        <w:t>Intentional murder:</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947619" w:rsidRPr="00B110D0" w14:paraId="22DDC103" w14:textId="77777777" w:rsidTr="00947619">
        <w:tc>
          <w:tcPr>
            <w:tcW w:w="2410" w:type="dxa"/>
          </w:tcPr>
          <w:p w14:paraId="59AC29C0" w14:textId="14B8F170"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Number of prisoners / year</w:t>
            </w:r>
          </w:p>
        </w:tc>
        <w:tc>
          <w:tcPr>
            <w:tcW w:w="1134" w:type="dxa"/>
          </w:tcPr>
          <w:p w14:paraId="4AE7F9B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40640353"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57E06E2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57EFAB2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20870710"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7726B43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947619" w:rsidRPr="00B110D0" w14:paraId="743EDE89" w14:textId="77777777" w:rsidTr="00947619">
        <w:tc>
          <w:tcPr>
            <w:tcW w:w="2410" w:type="dxa"/>
          </w:tcPr>
          <w:p w14:paraId="444CB87D" w14:textId="16131860"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Juveniles</w:t>
            </w:r>
          </w:p>
        </w:tc>
        <w:tc>
          <w:tcPr>
            <w:tcW w:w="1134" w:type="dxa"/>
          </w:tcPr>
          <w:p w14:paraId="79C7DC1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47</w:t>
            </w:r>
          </w:p>
        </w:tc>
        <w:tc>
          <w:tcPr>
            <w:tcW w:w="1134" w:type="dxa"/>
          </w:tcPr>
          <w:p w14:paraId="0353D09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50</w:t>
            </w:r>
          </w:p>
        </w:tc>
        <w:tc>
          <w:tcPr>
            <w:tcW w:w="1134" w:type="dxa"/>
          </w:tcPr>
          <w:p w14:paraId="417660D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41</w:t>
            </w:r>
          </w:p>
        </w:tc>
        <w:tc>
          <w:tcPr>
            <w:tcW w:w="1134" w:type="dxa"/>
          </w:tcPr>
          <w:p w14:paraId="756ECB9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40</w:t>
            </w:r>
          </w:p>
        </w:tc>
        <w:tc>
          <w:tcPr>
            <w:tcW w:w="1134" w:type="dxa"/>
          </w:tcPr>
          <w:p w14:paraId="368621E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50</w:t>
            </w:r>
          </w:p>
        </w:tc>
        <w:tc>
          <w:tcPr>
            <w:tcW w:w="1135" w:type="dxa"/>
          </w:tcPr>
          <w:p w14:paraId="52CF42B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28</w:t>
            </w:r>
          </w:p>
        </w:tc>
      </w:tr>
      <w:tr w:rsidR="00947619" w:rsidRPr="00B110D0" w14:paraId="7F913247" w14:textId="77777777" w:rsidTr="00947619">
        <w:tc>
          <w:tcPr>
            <w:tcW w:w="2410" w:type="dxa"/>
          </w:tcPr>
          <w:p w14:paraId="304C52BC" w14:textId="759AE7AC"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Minors (girls)</w:t>
            </w:r>
          </w:p>
        </w:tc>
        <w:tc>
          <w:tcPr>
            <w:tcW w:w="1134" w:type="dxa"/>
          </w:tcPr>
          <w:p w14:paraId="4036CC0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113D947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02755900"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w:t>
            </w:r>
          </w:p>
        </w:tc>
        <w:tc>
          <w:tcPr>
            <w:tcW w:w="1134" w:type="dxa"/>
          </w:tcPr>
          <w:p w14:paraId="6AE3F83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c>
          <w:tcPr>
            <w:tcW w:w="1134" w:type="dxa"/>
          </w:tcPr>
          <w:p w14:paraId="46B63E0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w:t>
            </w:r>
          </w:p>
        </w:tc>
        <w:tc>
          <w:tcPr>
            <w:tcW w:w="1135" w:type="dxa"/>
          </w:tcPr>
          <w:p w14:paraId="58779B6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r>
      <w:tr w:rsidR="00947619" w:rsidRPr="00B110D0" w14:paraId="5BD9CA17" w14:textId="77777777" w:rsidTr="00947619">
        <w:tc>
          <w:tcPr>
            <w:tcW w:w="2410" w:type="dxa"/>
          </w:tcPr>
          <w:p w14:paraId="020EA37F" w14:textId="52B6B8A7"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Men</w:t>
            </w:r>
          </w:p>
        </w:tc>
        <w:tc>
          <w:tcPr>
            <w:tcW w:w="1134" w:type="dxa"/>
          </w:tcPr>
          <w:p w14:paraId="1B72DD9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384</w:t>
            </w:r>
          </w:p>
        </w:tc>
        <w:tc>
          <w:tcPr>
            <w:tcW w:w="1134" w:type="dxa"/>
          </w:tcPr>
          <w:p w14:paraId="20AB40C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450</w:t>
            </w:r>
          </w:p>
        </w:tc>
        <w:tc>
          <w:tcPr>
            <w:tcW w:w="1134" w:type="dxa"/>
          </w:tcPr>
          <w:p w14:paraId="64E1A5A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677</w:t>
            </w:r>
          </w:p>
        </w:tc>
        <w:tc>
          <w:tcPr>
            <w:tcW w:w="1134" w:type="dxa"/>
          </w:tcPr>
          <w:p w14:paraId="3F9CE5D0"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747</w:t>
            </w:r>
          </w:p>
        </w:tc>
        <w:tc>
          <w:tcPr>
            <w:tcW w:w="1134" w:type="dxa"/>
          </w:tcPr>
          <w:p w14:paraId="012936DB"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1077</w:t>
            </w:r>
          </w:p>
        </w:tc>
        <w:tc>
          <w:tcPr>
            <w:tcW w:w="1135" w:type="dxa"/>
          </w:tcPr>
          <w:p w14:paraId="252A1E51"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643</w:t>
            </w:r>
          </w:p>
        </w:tc>
      </w:tr>
      <w:tr w:rsidR="00947619" w:rsidRPr="00B110D0" w14:paraId="5CF99567" w14:textId="77777777" w:rsidTr="00947619">
        <w:tc>
          <w:tcPr>
            <w:tcW w:w="2410" w:type="dxa"/>
          </w:tcPr>
          <w:p w14:paraId="31C9DF2A" w14:textId="46D6D295"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Women</w:t>
            </w:r>
          </w:p>
        </w:tc>
        <w:tc>
          <w:tcPr>
            <w:tcW w:w="1134" w:type="dxa"/>
          </w:tcPr>
          <w:p w14:paraId="79BB721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13</w:t>
            </w:r>
          </w:p>
        </w:tc>
        <w:tc>
          <w:tcPr>
            <w:tcW w:w="1134" w:type="dxa"/>
          </w:tcPr>
          <w:p w14:paraId="27159615"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12</w:t>
            </w:r>
          </w:p>
        </w:tc>
        <w:tc>
          <w:tcPr>
            <w:tcW w:w="1134" w:type="dxa"/>
          </w:tcPr>
          <w:p w14:paraId="022B6B7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26</w:t>
            </w:r>
          </w:p>
        </w:tc>
        <w:tc>
          <w:tcPr>
            <w:tcW w:w="1134" w:type="dxa"/>
          </w:tcPr>
          <w:p w14:paraId="56C7554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25</w:t>
            </w:r>
          </w:p>
        </w:tc>
        <w:tc>
          <w:tcPr>
            <w:tcW w:w="1134" w:type="dxa"/>
          </w:tcPr>
          <w:p w14:paraId="3820625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23</w:t>
            </w:r>
          </w:p>
        </w:tc>
        <w:tc>
          <w:tcPr>
            <w:tcW w:w="1135" w:type="dxa"/>
          </w:tcPr>
          <w:p w14:paraId="4D69554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17</w:t>
            </w:r>
          </w:p>
        </w:tc>
      </w:tr>
      <w:tr w:rsidR="00947619" w:rsidRPr="00B110D0" w14:paraId="6AE6C6EC" w14:textId="77777777" w:rsidTr="00947619">
        <w:tc>
          <w:tcPr>
            <w:tcW w:w="2410" w:type="dxa"/>
          </w:tcPr>
          <w:p w14:paraId="462AD061" w14:textId="3A5977E5"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Total</w:t>
            </w:r>
          </w:p>
        </w:tc>
        <w:tc>
          <w:tcPr>
            <w:tcW w:w="1134" w:type="dxa"/>
          </w:tcPr>
          <w:p w14:paraId="186BD22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444</w:t>
            </w:r>
          </w:p>
        </w:tc>
        <w:tc>
          <w:tcPr>
            <w:tcW w:w="1134" w:type="dxa"/>
          </w:tcPr>
          <w:p w14:paraId="7B69A8F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512</w:t>
            </w:r>
          </w:p>
        </w:tc>
        <w:tc>
          <w:tcPr>
            <w:tcW w:w="1134" w:type="dxa"/>
          </w:tcPr>
          <w:p w14:paraId="1F84B9B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747</w:t>
            </w:r>
          </w:p>
        </w:tc>
        <w:tc>
          <w:tcPr>
            <w:tcW w:w="1134" w:type="dxa"/>
          </w:tcPr>
          <w:p w14:paraId="41D495B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812</w:t>
            </w:r>
          </w:p>
        </w:tc>
        <w:tc>
          <w:tcPr>
            <w:tcW w:w="1134" w:type="dxa"/>
          </w:tcPr>
          <w:p w14:paraId="138156B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1151</w:t>
            </w:r>
          </w:p>
        </w:tc>
        <w:tc>
          <w:tcPr>
            <w:tcW w:w="1135" w:type="dxa"/>
          </w:tcPr>
          <w:p w14:paraId="63E88943"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688</w:t>
            </w:r>
          </w:p>
        </w:tc>
      </w:tr>
    </w:tbl>
    <w:p w14:paraId="1944F78F" w14:textId="77777777" w:rsidR="00947619" w:rsidRPr="00B110D0" w:rsidRDefault="00947619" w:rsidP="00947619">
      <w:pPr>
        <w:rPr>
          <w:rFonts w:ascii="Times New Roman" w:hAnsi="Times New Roman" w:cs="Times New Roman"/>
          <w:b/>
        </w:rPr>
      </w:pPr>
    </w:p>
    <w:p w14:paraId="78DEE004" w14:textId="3A14E09E" w:rsidR="00947619" w:rsidRPr="00B110D0" w:rsidRDefault="00947619" w:rsidP="00641382">
      <w:pPr>
        <w:pStyle w:val="ListParagraph"/>
        <w:numPr>
          <w:ilvl w:val="0"/>
          <w:numId w:val="5"/>
        </w:numPr>
        <w:rPr>
          <w:rFonts w:ascii="Times New Roman" w:hAnsi="Times New Roman" w:cs="Times New Roman"/>
          <w:b/>
        </w:rPr>
      </w:pPr>
      <w:r w:rsidRPr="00B110D0">
        <w:rPr>
          <w:rFonts w:ascii="Times New Roman" w:hAnsi="Times New Roman" w:cs="Times New Roman"/>
          <w:b/>
        </w:rPr>
        <w:t>Drug cases:</w:t>
      </w:r>
    </w:p>
    <w:p w14:paraId="7A40ED55" w14:textId="77777777" w:rsidR="00947619" w:rsidRPr="00B110D0" w:rsidRDefault="00947619" w:rsidP="00947619">
      <w:pPr>
        <w:pStyle w:val="ListParagraph"/>
        <w:ind w:left="360"/>
        <w:rPr>
          <w:rFonts w:ascii="Times New Roman" w:hAnsi="Times New Roman" w:cs="Times New Roman"/>
          <w:b/>
        </w:rPr>
      </w:pP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947619" w:rsidRPr="00B110D0" w14:paraId="6E60CB54" w14:textId="77777777" w:rsidTr="00947619">
        <w:tc>
          <w:tcPr>
            <w:tcW w:w="2410" w:type="dxa"/>
          </w:tcPr>
          <w:p w14:paraId="253CA4B2" w14:textId="3A61386B"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Number of prisoners / year</w:t>
            </w:r>
          </w:p>
        </w:tc>
        <w:tc>
          <w:tcPr>
            <w:tcW w:w="1134" w:type="dxa"/>
          </w:tcPr>
          <w:p w14:paraId="5E87FFC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226CD3A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4401AF40"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0FACF97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79EA8A63"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35CC017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947619" w:rsidRPr="00B110D0" w14:paraId="5EE5433A" w14:textId="77777777" w:rsidTr="00947619">
        <w:tc>
          <w:tcPr>
            <w:tcW w:w="2410" w:type="dxa"/>
          </w:tcPr>
          <w:p w14:paraId="2EFA731F" w14:textId="3EBE38EA"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lastRenderedPageBreak/>
              <w:t>Juveniles</w:t>
            </w:r>
          </w:p>
        </w:tc>
        <w:tc>
          <w:tcPr>
            <w:tcW w:w="1134" w:type="dxa"/>
          </w:tcPr>
          <w:p w14:paraId="53B8EF9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68</w:t>
            </w:r>
          </w:p>
        </w:tc>
        <w:tc>
          <w:tcPr>
            <w:tcW w:w="1134" w:type="dxa"/>
          </w:tcPr>
          <w:p w14:paraId="78CD9880"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39</w:t>
            </w:r>
          </w:p>
        </w:tc>
        <w:tc>
          <w:tcPr>
            <w:tcW w:w="1134" w:type="dxa"/>
          </w:tcPr>
          <w:p w14:paraId="02605C5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26</w:t>
            </w:r>
          </w:p>
        </w:tc>
        <w:tc>
          <w:tcPr>
            <w:tcW w:w="1134" w:type="dxa"/>
          </w:tcPr>
          <w:p w14:paraId="45C42AF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40</w:t>
            </w:r>
          </w:p>
        </w:tc>
        <w:tc>
          <w:tcPr>
            <w:tcW w:w="1134" w:type="dxa"/>
          </w:tcPr>
          <w:p w14:paraId="11B1DF2B"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35</w:t>
            </w:r>
          </w:p>
        </w:tc>
        <w:tc>
          <w:tcPr>
            <w:tcW w:w="1135" w:type="dxa"/>
          </w:tcPr>
          <w:p w14:paraId="6FCB220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30</w:t>
            </w:r>
          </w:p>
        </w:tc>
      </w:tr>
      <w:tr w:rsidR="00947619" w:rsidRPr="00B110D0" w14:paraId="3376BB4C" w14:textId="77777777" w:rsidTr="00947619">
        <w:tc>
          <w:tcPr>
            <w:tcW w:w="2410" w:type="dxa"/>
          </w:tcPr>
          <w:p w14:paraId="1DCE9C45" w14:textId="229A2CE5"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Minors (girls)</w:t>
            </w:r>
          </w:p>
        </w:tc>
        <w:tc>
          <w:tcPr>
            <w:tcW w:w="1134" w:type="dxa"/>
          </w:tcPr>
          <w:p w14:paraId="69F10B8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w:t>
            </w:r>
          </w:p>
        </w:tc>
        <w:tc>
          <w:tcPr>
            <w:tcW w:w="1134" w:type="dxa"/>
          </w:tcPr>
          <w:p w14:paraId="5F545F1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w:t>
            </w:r>
          </w:p>
        </w:tc>
        <w:tc>
          <w:tcPr>
            <w:tcW w:w="1134" w:type="dxa"/>
          </w:tcPr>
          <w:p w14:paraId="42D194E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w:t>
            </w:r>
          </w:p>
        </w:tc>
        <w:tc>
          <w:tcPr>
            <w:tcW w:w="1134" w:type="dxa"/>
          </w:tcPr>
          <w:p w14:paraId="7D4B4D8B"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w:t>
            </w:r>
          </w:p>
        </w:tc>
        <w:tc>
          <w:tcPr>
            <w:tcW w:w="1134" w:type="dxa"/>
          </w:tcPr>
          <w:p w14:paraId="4CEABA9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w:t>
            </w:r>
          </w:p>
        </w:tc>
        <w:tc>
          <w:tcPr>
            <w:tcW w:w="1135" w:type="dxa"/>
          </w:tcPr>
          <w:p w14:paraId="64051EA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0</w:t>
            </w:r>
          </w:p>
        </w:tc>
      </w:tr>
      <w:tr w:rsidR="00947619" w:rsidRPr="00B110D0" w14:paraId="5554E9B0" w14:textId="77777777" w:rsidTr="00947619">
        <w:tc>
          <w:tcPr>
            <w:tcW w:w="2410" w:type="dxa"/>
          </w:tcPr>
          <w:p w14:paraId="339FD5D0" w14:textId="0FB91666"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Men</w:t>
            </w:r>
          </w:p>
        </w:tc>
        <w:tc>
          <w:tcPr>
            <w:tcW w:w="1134" w:type="dxa"/>
          </w:tcPr>
          <w:p w14:paraId="2272BBBE"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1741</w:t>
            </w:r>
          </w:p>
        </w:tc>
        <w:tc>
          <w:tcPr>
            <w:tcW w:w="1134" w:type="dxa"/>
          </w:tcPr>
          <w:p w14:paraId="2699329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1241</w:t>
            </w:r>
          </w:p>
        </w:tc>
        <w:tc>
          <w:tcPr>
            <w:tcW w:w="1134" w:type="dxa"/>
          </w:tcPr>
          <w:p w14:paraId="5E362757"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1719</w:t>
            </w:r>
          </w:p>
        </w:tc>
        <w:tc>
          <w:tcPr>
            <w:tcW w:w="1134" w:type="dxa"/>
          </w:tcPr>
          <w:p w14:paraId="5E900AB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1956</w:t>
            </w:r>
          </w:p>
        </w:tc>
        <w:tc>
          <w:tcPr>
            <w:tcW w:w="1134" w:type="dxa"/>
          </w:tcPr>
          <w:p w14:paraId="56F7438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2012</w:t>
            </w:r>
          </w:p>
        </w:tc>
        <w:tc>
          <w:tcPr>
            <w:tcW w:w="1135" w:type="dxa"/>
          </w:tcPr>
          <w:p w14:paraId="66E75FD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1424</w:t>
            </w:r>
          </w:p>
        </w:tc>
      </w:tr>
      <w:tr w:rsidR="00947619" w:rsidRPr="00B110D0" w14:paraId="2E75DDF7" w14:textId="77777777" w:rsidTr="00947619">
        <w:tc>
          <w:tcPr>
            <w:tcW w:w="2410" w:type="dxa"/>
          </w:tcPr>
          <w:p w14:paraId="76F62AD2" w14:textId="4A9D0C4A"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Women</w:t>
            </w:r>
          </w:p>
        </w:tc>
        <w:tc>
          <w:tcPr>
            <w:tcW w:w="1134" w:type="dxa"/>
          </w:tcPr>
          <w:p w14:paraId="52D7FB3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34</w:t>
            </w:r>
          </w:p>
        </w:tc>
        <w:tc>
          <w:tcPr>
            <w:tcW w:w="1134" w:type="dxa"/>
          </w:tcPr>
          <w:p w14:paraId="42CD89A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56</w:t>
            </w:r>
          </w:p>
        </w:tc>
        <w:tc>
          <w:tcPr>
            <w:tcW w:w="1134" w:type="dxa"/>
          </w:tcPr>
          <w:p w14:paraId="6226C49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55</w:t>
            </w:r>
          </w:p>
        </w:tc>
        <w:tc>
          <w:tcPr>
            <w:tcW w:w="1134" w:type="dxa"/>
          </w:tcPr>
          <w:p w14:paraId="0451283B"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78</w:t>
            </w:r>
          </w:p>
        </w:tc>
        <w:tc>
          <w:tcPr>
            <w:tcW w:w="1134" w:type="dxa"/>
          </w:tcPr>
          <w:p w14:paraId="3881229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88</w:t>
            </w:r>
          </w:p>
        </w:tc>
        <w:tc>
          <w:tcPr>
            <w:tcW w:w="1135" w:type="dxa"/>
          </w:tcPr>
          <w:p w14:paraId="4D180B4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43</w:t>
            </w:r>
          </w:p>
        </w:tc>
      </w:tr>
      <w:tr w:rsidR="00947619" w:rsidRPr="00B110D0" w14:paraId="58CAE1AF" w14:textId="77777777" w:rsidTr="00947619">
        <w:tc>
          <w:tcPr>
            <w:tcW w:w="2410" w:type="dxa"/>
          </w:tcPr>
          <w:p w14:paraId="0B2D0A75" w14:textId="05ED466F"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Total</w:t>
            </w:r>
          </w:p>
        </w:tc>
        <w:tc>
          <w:tcPr>
            <w:tcW w:w="1134" w:type="dxa"/>
          </w:tcPr>
          <w:p w14:paraId="4340520A"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1849</w:t>
            </w:r>
          </w:p>
        </w:tc>
        <w:tc>
          <w:tcPr>
            <w:tcW w:w="1134" w:type="dxa"/>
          </w:tcPr>
          <w:p w14:paraId="1598322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1337</w:t>
            </w:r>
          </w:p>
        </w:tc>
        <w:tc>
          <w:tcPr>
            <w:tcW w:w="1134" w:type="dxa"/>
          </w:tcPr>
          <w:p w14:paraId="0AC9114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1804</w:t>
            </w:r>
          </w:p>
        </w:tc>
        <w:tc>
          <w:tcPr>
            <w:tcW w:w="1134" w:type="dxa"/>
          </w:tcPr>
          <w:p w14:paraId="5EA8CE7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2076</w:t>
            </w:r>
          </w:p>
        </w:tc>
        <w:tc>
          <w:tcPr>
            <w:tcW w:w="1134" w:type="dxa"/>
          </w:tcPr>
          <w:p w14:paraId="0D04DCB6"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2140</w:t>
            </w:r>
          </w:p>
        </w:tc>
        <w:tc>
          <w:tcPr>
            <w:tcW w:w="1135" w:type="dxa"/>
          </w:tcPr>
          <w:p w14:paraId="0E93D7C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1497</w:t>
            </w:r>
          </w:p>
        </w:tc>
      </w:tr>
    </w:tbl>
    <w:p w14:paraId="6C27487D" w14:textId="77777777" w:rsidR="00947619" w:rsidRPr="00B110D0" w:rsidRDefault="00947619" w:rsidP="00947619">
      <w:pPr>
        <w:rPr>
          <w:rFonts w:ascii="Times New Roman" w:hAnsi="Times New Roman" w:cs="Times New Roman"/>
          <w:b/>
        </w:rPr>
      </w:pPr>
    </w:p>
    <w:p w14:paraId="1208DBA4" w14:textId="3E3FF8BC" w:rsidR="00947619" w:rsidRPr="00B110D0" w:rsidRDefault="00947619" w:rsidP="00641382">
      <w:pPr>
        <w:pStyle w:val="ListParagraph"/>
        <w:numPr>
          <w:ilvl w:val="0"/>
          <w:numId w:val="5"/>
        </w:numPr>
        <w:rPr>
          <w:rFonts w:ascii="Times New Roman" w:hAnsi="Times New Roman" w:cs="Times New Roman"/>
          <w:b/>
        </w:rPr>
      </w:pPr>
      <w:r w:rsidRPr="00B110D0">
        <w:rPr>
          <w:rFonts w:ascii="Times New Roman" w:hAnsi="Times New Roman" w:cs="Times New Roman"/>
          <w:b/>
        </w:rPr>
        <w:t xml:space="preserve">Rape </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947619" w:rsidRPr="00B110D0" w14:paraId="46D374DF" w14:textId="77777777" w:rsidTr="00947619">
        <w:tc>
          <w:tcPr>
            <w:tcW w:w="2410" w:type="dxa"/>
          </w:tcPr>
          <w:p w14:paraId="08B815D9" w14:textId="48F440D5"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rPr>
              <w:t>Number of prisoners / year</w:t>
            </w:r>
          </w:p>
        </w:tc>
        <w:tc>
          <w:tcPr>
            <w:tcW w:w="1134" w:type="dxa"/>
          </w:tcPr>
          <w:p w14:paraId="192ADB55"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2010</w:t>
            </w:r>
          </w:p>
        </w:tc>
        <w:tc>
          <w:tcPr>
            <w:tcW w:w="1134" w:type="dxa"/>
          </w:tcPr>
          <w:p w14:paraId="1C2D19E2"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2011</w:t>
            </w:r>
          </w:p>
        </w:tc>
        <w:tc>
          <w:tcPr>
            <w:tcW w:w="1134" w:type="dxa"/>
          </w:tcPr>
          <w:p w14:paraId="0946A9F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2012</w:t>
            </w:r>
          </w:p>
        </w:tc>
        <w:tc>
          <w:tcPr>
            <w:tcW w:w="1134" w:type="dxa"/>
          </w:tcPr>
          <w:p w14:paraId="76F2A79D"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2013</w:t>
            </w:r>
          </w:p>
        </w:tc>
        <w:tc>
          <w:tcPr>
            <w:tcW w:w="1134" w:type="dxa"/>
          </w:tcPr>
          <w:p w14:paraId="56153828"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2014</w:t>
            </w:r>
          </w:p>
        </w:tc>
        <w:tc>
          <w:tcPr>
            <w:tcW w:w="1135" w:type="dxa"/>
          </w:tcPr>
          <w:p w14:paraId="071835C5" w14:textId="77777777" w:rsidR="00947619" w:rsidRPr="00B110D0" w:rsidRDefault="00947619" w:rsidP="00947619">
            <w:pPr>
              <w:jc w:val="center"/>
              <w:rPr>
                <w:rFonts w:ascii="Times New Roman" w:hAnsi="Times New Roman" w:cs="Times New Roman"/>
                <w:b/>
                <w:bCs/>
              </w:rPr>
            </w:pPr>
            <w:r w:rsidRPr="00B110D0">
              <w:rPr>
                <w:rFonts w:ascii="Times New Roman" w:hAnsi="Times New Roman" w:cs="Times New Roman"/>
                <w:b/>
                <w:bCs/>
                <w:rtl/>
              </w:rPr>
              <w:t>2015</w:t>
            </w:r>
            <w:r w:rsidRPr="00B110D0">
              <w:rPr>
                <w:rFonts w:ascii="Times New Roman" w:hAnsi="Times New Roman" w:cs="Times New Roman"/>
                <w:b/>
                <w:bCs/>
                <w:vertAlign w:val="superscript"/>
                <w:rtl/>
              </w:rPr>
              <w:t>(*)</w:t>
            </w:r>
          </w:p>
        </w:tc>
      </w:tr>
      <w:tr w:rsidR="00947619" w:rsidRPr="00B110D0" w14:paraId="19CCDD4B" w14:textId="77777777" w:rsidTr="00947619">
        <w:tc>
          <w:tcPr>
            <w:tcW w:w="2410" w:type="dxa"/>
          </w:tcPr>
          <w:p w14:paraId="39377298" w14:textId="74DC087D" w:rsidR="00947619" w:rsidRPr="00B110D0" w:rsidRDefault="00947619" w:rsidP="00947619">
            <w:pPr>
              <w:jc w:val="both"/>
              <w:rPr>
                <w:rFonts w:ascii="Times New Roman" w:hAnsi="Times New Roman" w:cs="Times New Roman"/>
                <w:b/>
                <w:bCs/>
                <w:rtl/>
              </w:rPr>
            </w:pPr>
            <w:r w:rsidRPr="00B110D0">
              <w:rPr>
                <w:rFonts w:ascii="Times New Roman" w:hAnsi="Times New Roman" w:cs="Times New Roman"/>
                <w:b/>
                <w:bCs/>
                <w:rtl/>
              </w:rPr>
              <w:t>Total</w:t>
            </w:r>
          </w:p>
        </w:tc>
        <w:tc>
          <w:tcPr>
            <w:tcW w:w="1134" w:type="dxa"/>
          </w:tcPr>
          <w:p w14:paraId="1F33F40F"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59</w:t>
            </w:r>
          </w:p>
        </w:tc>
        <w:tc>
          <w:tcPr>
            <w:tcW w:w="1134" w:type="dxa"/>
          </w:tcPr>
          <w:p w14:paraId="272697D3"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63</w:t>
            </w:r>
          </w:p>
        </w:tc>
        <w:tc>
          <w:tcPr>
            <w:tcW w:w="1134" w:type="dxa"/>
          </w:tcPr>
          <w:p w14:paraId="0E9B523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89</w:t>
            </w:r>
          </w:p>
        </w:tc>
        <w:tc>
          <w:tcPr>
            <w:tcW w:w="1134" w:type="dxa"/>
          </w:tcPr>
          <w:p w14:paraId="77ADFCA4"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71</w:t>
            </w:r>
          </w:p>
        </w:tc>
        <w:tc>
          <w:tcPr>
            <w:tcW w:w="1134" w:type="dxa"/>
          </w:tcPr>
          <w:p w14:paraId="68C218A9"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92</w:t>
            </w:r>
          </w:p>
        </w:tc>
        <w:tc>
          <w:tcPr>
            <w:tcW w:w="1135" w:type="dxa"/>
          </w:tcPr>
          <w:p w14:paraId="7938F99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64</w:t>
            </w:r>
          </w:p>
        </w:tc>
      </w:tr>
    </w:tbl>
    <w:p w14:paraId="18A51855" w14:textId="77777777" w:rsidR="00947619" w:rsidRPr="00B110D0" w:rsidRDefault="00947619" w:rsidP="00947619">
      <w:pPr>
        <w:rPr>
          <w:rFonts w:ascii="Times New Roman" w:hAnsi="Times New Roman" w:cs="Times New Roman"/>
          <w:b/>
        </w:rPr>
      </w:pPr>
    </w:p>
    <w:p w14:paraId="309D2BC6" w14:textId="77777777" w:rsidR="00947619" w:rsidRPr="00B110D0" w:rsidRDefault="00947619" w:rsidP="00947619">
      <w:pPr>
        <w:pStyle w:val="ListParagraph"/>
        <w:ind w:left="360"/>
        <w:rPr>
          <w:rFonts w:ascii="Times New Roman" w:hAnsi="Times New Roman" w:cs="Times New Roman"/>
          <w:b/>
        </w:rPr>
      </w:pPr>
    </w:p>
    <w:p w14:paraId="3222232F" w14:textId="13C0BDC9" w:rsidR="00947619" w:rsidRPr="00B110D0" w:rsidRDefault="00947619" w:rsidP="00947619">
      <w:pPr>
        <w:pStyle w:val="ListParagraph"/>
        <w:ind w:left="360"/>
        <w:jc w:val="center"/>
        <w:rPr>
          <w:rFonts w:ascii="Times New Roman" w:hAnsi="Times New Roman" w:cs="Times New Roman"/>
          <w:b/>
        </w:rPr>
      </w:pPr>
      <w:r w:rsidRPr="00B110D0">
        <w:rPr>
          <w:rFonts w:ascii="Times New Roman" w:hAnsi="Times New Roman" w:cs="Times New Roman"/>
          <w:b/>
        </w:rPr>
        <w:t>Fifth: Judgments according to inmates in prisons</w:t>
      </w:r>
    </w:p>
    <w:p w14:paraId="042C639C" w14:textId="77777777" w:rsidR="00947619" w:rsidRPr="00B110D0" w:rsidRDefault="00947619" w:rsidP="00947619">
      <w:pPr>
        <w:jc w:val="center"/>
        <w:rPr>
          <w:rFonts w:ascii="Times New Roman" w:hAnsi="Times New Roman" w:cs="Times New Roman"/>
          <w:b/>
          <w:bCs/>
          <w:rtl/>
        </w:rPr>
      </w:pPr>
      <w:r w:rsidRPr="00B110D0">
        <w:rPr>
          <w:rFonts w:ascii="Times New Roman" w:hAnsi="Times New Roman" w:cs="Times New Roman"/>
          <w:b/>
          <w:bCs/>
          <w:rtl/>
        </w:rPr>
        <w:t>(2010 – 2015</w:t>
      </w:r>
      <w:r w:rsidRPr="00B110D0">
        <w:rPr>
          <w:rFonts w:ascii="Times New Roman" w:hAnsi="Times New Roman" w:cs="Times New Roman"/>
          <w:b/>
          <w:bCs/>
          <w:vertAlign w:val="superscript"/>
          <w:rtl/>
        </w:rPr>
        <w:t>(*)</w:t>
      </w:r>
      <w:r w:rsidRPr="00B110D0">
        <w:rPr>
          <w:rFonts w:ascii="Times New Roman" w:hAnsi="Times New Roman" w:cs="Times New Roman"/>
          <w:b/>
          <w:bCs/>
          <w:rtl/>
        </w:rPr>
        <w:t>)</w:t>
      </w:r>
    </w:p>
    <w:p w14:paraId="67CD5722" w14:textId="77777777" w:rsidR="00947619" w:rsidRPr="00B110D0" w:rsidRDefault="00947619" w:rsidP="00947619">
      <w:pPr>
        <w:jc w:val="center"/>
        <w:rPr>
          <w:rFonts w:ascii="Times New Roman" w:hAnsi="Times New Roman" w:cs="Times New Roman"/>
          <w:b/>
          <w:bCs/>
          <w:rtl/>
        </w:rPr>
      </w:pPr>
    </w:p>
    <w:tbl>
      <w:tblPr>
        <w:tblStyle w:val="TableGrid"/>
        <w:bidiVisual/>
        <w:tblW w:w="9215" w:type="dxa"/>
        <w:tblInd w:w="-511" w:type="dxa"/>
        <w:tblLayout w:type="fixed"/>
        <w:tblLook w:val="04A0" w:firstRow="1" w:lastRow="0" w:firstColumn="1" w:lastColumn="0" w:noHBand="0" w:noVBand="1"/>
      </w:tblPr>
      <w:tblGrid>
        <w:gridCol w:w="3544"/>
        <w:gridCol w:w="1276"/>
        <w:gridCol w:w="1276"/>
        <w:gridCol w:w="1275"/>
        <w:gridCol w:w="1844"/>
      </w:tblGrid>
      <w:tr w:rsidR="008B0C10" w:rsidRPr="00B110D0" w14:paraId="3F8BB3F3" w14:textId="77777777" w:rsidTr="00947619">
        <w:tc>
          <w:tcPr>
            <w:tcW w:w="3544" w:type="dxa"/>
          </w:tcPr>
          <w:p w14:paraId="21F2CE19" w14:textId="644AE43A" w:rsidR="008B0C10" w:rsidRPr="00B110D0" w:rsidRDefault="008B0C10" w:rsidP="008B0C10">
            <w:pPr>
              <w:rPr>
                <w:rFonts w:ascii="Times New Roman" w:hAnsi="Times New Roman" w:cs="Times New Roman"/>
                <w:b/>
                <w:bCs/>
                <w:rtl/>
              </w:rPr>
            </w:pPr>
            <w:r w:rsidRPr="00B110D0">
              <w:rPr>
                <w:rFonts w:ascii="Times New Roman" w:hAnsi="Times New Roman" w:cs="Times New Roman"/>
                <w:b/>
              </w:rPr>
              <w:t>Type of judgment/ convicted</w:t>
            </w:r>
          </w:p>
        </w:tc>
        <w:tc>
          <w:tcPr>
            <w:tcW w:w="1276" w:type="dxa"/>
          </w:tcPr>
          <w:p w14:paraId="7AD9506C" w14:textId="3C12C934"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Juvenile</w:t>
            </w:r>
          </w:p>
        </w:tc>
        <w:tc>
          <w:tcPr>
            <w:tcW w:w="1276" w:type="dxa"/>
          </w:tcPr>
          <w:p w14:paraId="7DEF3A0A" w14:textId="5227CAA9"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Men</w:t>
            </w:r>
          </w:p>
        </w:tc>
        <w:tc>
          <w:tcPr>
            <w:tcW w:w="1275" w:type="dxa"/>
          </w:tcPr>
          <w:p w14:paraId="5D9286BF" w14:textId="75616F9E"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Women</w:t>
            </w:r>
          </w:p>
        </w:tc>
        <w:tc>
          <w:tcPr>
            <w:tcW w:w="1844" w:type="dxa"/>
          </w:tcPr>
          <w:p w14:paraId="594823A1" w14:textId="582159DA"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Total</w:t>
            </w:r>
          </w:p>
        </w:tc>
      </w:tr>
      <w:tr w:rsidR="008B0C10" w:rsidRPr="00B110D0" w14:paraId="4505DEDB" w14:textId="77777777" w:rsidTr="00947619">
        <w:tc>
          <w:tcPr>
            <w:tcW w:w="3544" w:type="dxa"/>
          </w:tcPr>
          <w:p w14:paraId="6D8350A9" w14:textId="4E3C3E41" w:rsidR="008B0C10" w:rsidRPr="00B110D0" w:rsidRDefault="008B0C10" w:rsidP="008B0C10">
            <w:pPr>
              <w:rPr>
                <w:rFonts w:ascii="Times New Roman" w:hAnsi="Times New Roman" w:cs="Times New Roman"/>
                <w:b/>
                <w:bCs/>
                <w:rtl/>
              </w:rPr>
            </w:pPr>
            <w:r w:rsidRPr="00B110D0">
              <w:rPr>
                <w:rFonts w:ascii="Times New Roman" w:hAnsi="Times New Roman" w:cs="Times New Roman"/>
                <w:b/>
              </w:rPr>
              <w:t>Drop of the public right charges</w:t>
            </w:r>
          </w:p>
        </w:tc>
        <w:tc>
          <w:tcPr>
            <w:tcW w:w="1276" w:type="dxa"/>
          </w:tcPr>
          <w:p w14:paraId="61BA4600"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2</w:t>
            </w:r>
          </w:p>
        </w:tc>
        <w:tc>
          <w:tcPr>
            <w:tcW w:w="1276" w:type="dxa"/>
          </w:tcPr>
          <w:p w14:paraId="421C4956"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498</w:t>
            </w:r>
          </w:p>
        </w:tc>
        <w:tc>
          <w:tcPr>
            <w:tcW w:w="1275" w:type="dxa"/>
          </w:tcPr>
          <w:p w14:paraId="52365231"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27</w:t>
            </w:r>
          </w:p>
        </w:tc>
        <w:tc>
          <w:tcPr>
            <w:tcW w:w="1844" w:type="dxa"/>
          </w:tcPr>
          <w:p w14:paraId="08FBF580"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527</w:t>
            </w:r>
          </w:p>
        </w:tc>
      </w:tr>
      <w:tr w:rsidR="008B0C10" w:rsidRPr="00B110D0" w14:paraId="643E0A2A" w14:textId="77777777" w:rsidTr="00947619">
        <w:tc>
          <w:tcPr>
            <w:tcW w:w="3544" w:type="dxa"/>
          </w:tcPr>
          <w:p w14:paraId="0D43499C" w14:textId="4EAC69B2"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To be satisfied with the duration of the arrest</w:t>
            </w:r>
          </w:p>
        </w:tc>
        <w:tc>
          <w:tcPr>
            <w:tcW w:w="1276" w:type="dxa"/>
          </w:tcPr>
          <w:p w14:paraId="696B952D"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162</w:t>
            </w:r>
          </w:p>
        </w:tc>
        <w:tc>
          <w:tcPr>
            <w:tcW w:w="1276" w:type="dxa"/>
          </w:tcPr>
          <w:p w14:paraId="5F46BF54"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4171</w:t>
            </w:r>
          </w:p>
        </w:tc>
        <w:tc>
          <w:tcPr>
            <w:tcW w:w="1275" w:type="dxa"/>
          </w:tcPr>
          <w:p w14:paraId="3826ED81"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506</w:t>
            </w:r>
          </w:p>
        </w:tc>
        <w:tc>
          <w:tcPr>
            <w:tcW w:w="1844" w:type="dxa"/>
          </w:tcPr>
          <w:p w14:paraId="48724E98"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4839</w:t>
            </w:r>
          </w:p>
        </w:tc>
      </w:tr>
      <w:tr w:rsidR="008B0C10" w:rsidRPr="00B110D0" w14:paraId="3712C019" w14:textId="77777777" w:rsidTr="00947619">
        <w:tc>
          <w:tcPr>
            <w:tcW w:w="3544" w:type="dxa"/>
          </w:tcPr>
          <w:p w14:paraId="3B18CB25" w14:textId="76CCB16E"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Innocence</w:t>
            </w:r>
          </w:p>
        </w:tc>
        <w:tc>
          <w:tcPr>
            <w:tcW w:w="1276" w:type="dxa"/>
          </w:tcPr>
          <w:p w14:paraId="413614C5"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23</w:t>
            </w:r>
          </w:p>
        </w:tc>
        <w:tc>
          <w:tcPr>
            <w:tcW w:w="1276" w:type="dxa"/>
          </w:tcPr>
          <w:p w14:paraId="52C7AA99"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1559</w:t>
            </w:r>
          </w:p>
        </w:tc>
        <w:tc>
          <w:tcPr>
            <w:tcW w:w="1275" w:type="dxa"/>
          </w:tcPr>
          <w:p w14:paraId="50E89209"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68</w:t>
            </w:r>
          </w:p>
        </w:tc>
        <w:tc>
          <w:tcPr>
            <w:tcW w:w="1844" w:type="dxa"/>
          </w:tcPr>
          <w:p w14:paraId="0537570A"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1650</w:t>
            </w:r>
          </w:p>
        </w:tc>
      </w:tr>
      <w:tr w:rsidR="008B0C10" w:rsidRPr="00B110D0" w14:paraId="50838C19" w14:textId="77777777" w:rsidTr="00947619">
        <w:tc>
          <w:tcPr>
            <w:tcW w:w="3544" w:type="dxa"/>
          </w:tcPr>
          <w:p w14:paraId="65605207" w14:textId="4BF143FF"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Repair measure</w:t>
            </w:r>
          </w:p>
        </w:tc>
        <w:tc>
          <w:tcPr>
            <w:tcW w:w="1276" w:type="dxa"/>
          </w:tcPr>
          <w:p w14:paraId="3B37B34E"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14</w:t>
            </w:r>
          </w:p>
        </w:tc>
        <w:tc>
          <w:tcPr>
            <w:tcW w:w="1276" w:type="dxa"/>
          </w:tcPr>
          <w:p w14:paraId="62E68C3A"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3</w:t>
            </w:r>
          </w:p>
        </w:tc>
        <w:tc>
          <w:tcPr>
            <w:tcW w:w="1275" w:type="dxa"/>
          </w:tcPr>
          <w:p w14:paraId="419E858E"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w:t>
            </w:r>
          </w:p>
        </w:tc>
        <w:tc>
          <w:tcPr>
            <w:tcW w:w="1844" w:type="dxa"/>
          </w:tcPr>
          <w:p w14:paraId="7976756B"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17</w:t>
            </w:r>
          </w:p>
        </w:tc>
      </w:tr>
      <w:tr w:rsidR="008B0C10" w:rsidRPr="00B110D0" w14:paraId="54B6BE15" w14:textId="77777777" w:rsidTr="00947619">
        <w:tc>
          <w:tcPr>
            <w:tcW w:w="3544" w:type="dxa"/>
          </w:tcPr>
          <w:p w14:paraId="61A2693B" w14:textId="4B94B4A4"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Measure discipline</w:t>
            </w:r>
          </w:p>
        </w:tc>
        <w:tc>
          <w:tcPr>
            <w:tcW w:w="1276" w:type="dxa"/>
          </w:tcPr>
          <w:p w14:paraId="2EABE795"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6</w:t>
            </w:r>
          </w:p>
        </w:tc>
        <w:tc>
          <w:tcPr>
            <w:tcW w:w="1276" w:type="dxa"/>
          </w:tcPr>
          <w:p w14:paraId="13E00F3B"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w:t>
            </w:r>
          </w:p>
        </w:tc>
        <w:tc>
          <w:tcPr>
            <w:tcW w:w="1275" w:type="dxa"/>
          </w:tcPr>
          <w:p w14:paraId="15B50495"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w:t>
            </w:r>
          </w:p>
        </w:tc>
        <w:tc>
          <w:tcPr>
            <w:tcW w:w="1844" w:type="dxa"/>
          </w:tcPr>
          <w:p w14:paraId="5C7D79CE"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7</w:t>
            </w:r>
          </w:p>
        </w:tc>
      </w:tr>
      <w:tr w:rsidR="008B0C10" w:rsidRPr="00B110D0" w14:paraId="5C2F65D2" w14:textId="77777777" w:rsidTr="00947619">
        <w:tc>
          <w:tcPr>
            <w:tcW w:w="3544" w:type="dxa"/>
          </w:tcPr>
          <w:p w14:paraId="01A71B34" w14:textId="46EEC086"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Imprisonment</w:t>
            </w:r>
          </w:p>
        </w:tc>
        <w:tc>
          <w:tcPr>
            <w:tcW w:w="1276" w:type="dxa"/>
          </w:tcPr>
          <w:p w14:paraId="02CB38C4"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92</w:t>
            </w:r>
          </w:p>
        </w:tc>
        <w:tc>
          <w:tcPr>
            <w:tcW w:w="1276" w:type="dxa"/>
          </w:tcPr>
          <w:p w14:paraId="494D6463"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7509</w:t>
            </w:r>
          </w:p>
        </w:tc>
        <w:tc>
          <w:tcPr>
            <w:tcW w:w="1275" w:type="dxa"/>
          </w:tcPr>
          <w:p w14:paraId="3910FD3F"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175</w:t>
            </w:r>
          </w:p>
        </w:tc>
        <w:tc>
          <w:tcPr>
            <w:tcW w:w="1844" w:type="dxa"/>
          </w:tcPr>
          <w:p w14:paraId="5BD02BDB"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7776</w:t>
            </w:r>
          </w:p>
        </w:tc>
      </w:tr>
      <w:tr w:rsidR="008B0C10" w:rsidRPr="00B110D0" w14:paraId="7F8CE4BC" w14:textId="77777777" w:rsidTr="00947619">
        <w:tc>
          <w:tcPr>
            <w:tcW w:w="3544" w:type="dxa"/>
          </w:tcPr>
          <w:p w14:paraId="21620D65" w14:textId="548B3256"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Imprisonment and fines</w:t>
            </w:r>
          </w:p>
        </w:tc>
        <w:tc>
          <w:tcPr>
            <w:tcW w:w="1276" w:type="dxa"/>
          </w:tcPr>
          <w:p w14:paraId="49A8A8F1"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55</w:t>
            </w:r>
          </w:p>
        </w:tc>
        <w:tc>
          <w:tcPr>
            <w:tcW w:w="1276" w:type="dxa"/>
          </w:tcPr>
          <w:p w14:paraId="666609CE"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10088</w:t>
            </w:r>
          </w:p>
        </w:tc>
        <w:tc>
          <w:tcPr>
            <w:tcW w:w="1275" w:type="dxa"/>
          </w:tcPr>
          <w:p w14:paraId="7392FF05"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756</w:t>
            </w:r>
          </w:p>
        </w:tc>
        <w:tc>
          <w:tcPr>
            <w:tcW w:w="1844" w:type="dxa"/>
          </w:tcPr>
          <w:p w14:paraId="694E6530"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10899</w:t>
            </w:r>
          </w:p>
        </w:tc>
      </w:tr>
      <w:tr w:rsidR="008B0C10" w:rsidRPr="00B110D0" w14:paraId="0B751D54" w14:textId="77777777" w:rsidTr="00947619">
        <w:tc>
          <w:tcPr>
            <w:tcW w:w="3544" w:type="dxa"/>
          </w:tcPr>
          <w:p w14:paraId="5B2FFBA1" w14:textId="233944E4"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Until healing</w:t>
            </w:r>
          </w:p>
        </w:tc>
        <w:tc>
          <w:tcPr>
            <w:tcW w:w="1276" w:type="dxa"/>
          </w:tcPr>
          <w:p w14:paraId="5AD528BA"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w:t>
            </w:r>
          </w:p>
        </w:tc>
        <w:tc>
          <w:tcPr>
            <w:tcW w:w="1276" w:type="dxa"/>
          </w:tcPr>
          <w:p w14:paraId="3E884E39"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12</w:t>
            </w:r>
          </w:p>
        </w:tc>
        <w:tc>
          <w:tcPr>
            <w:tcW w:w="1275" w:type="dxa"/>
          </w:tcPr>
          <w:p w14:paraId="0E2DB4B4"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2</w:t>
            </w:r>
          </w:p>
        </w:tc>
        <w:tc>
          <w:tcPr>
            <w:tcW w:w="1844" w:type="dxa"/>
          </w:tcPr>
          <w:p w14:paraId="0A7A289F"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14</w:t>
            </w:r>
          </w:p>
        </w:tc>
      </w:tr>
      <w:tr w:rsidR="008B0C10" w:rsidRPr="00B110D0" w14:paraId="5091323D" w14:textId="77777777" w:rsidTr="00947619">
        <w:tc>
          <w:tcPr>
            <w:tcW w:w="3544" w:type="dxa"/>
          </w:tcPr>
          <w:p w14:paraId="26F2D085" w14:textId="2D1D351C"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 xml:space="preserve">Lifetime sentence </w:t>
            </w:r>
          </w:p>
        </w:tc>
        <w:tc>
          <w:tcPr>
            <w:tcW w:w="1276" w:type="dxa"/>
          </w:tcPr>
          <w:p w14:paraId="4C365036"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w:t>
            </w:r>
          </w:p>
        </w:tc>
        <w:tc>
          <w:tcPr>
            <w:tcW w:w="1276" w:type="dxa"/>
          </w:tcPr>
          <w:p w14:paraId="5AB015E9"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137</w:t>
            </w:r>
          </w:p>
        </w:tc>
        <w:tc>
          <w:tcPr>
            <w:tcW w:w="1275" w:type="dxa"/>
          </w:tcPr>
          <w:p w14:paraId="304573DF"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5</w:t>
            </w:r>
          </w:p>
        </w:tc>
        <w:tc>
          <w:tcPr>
            <w:tcW w:w="1844" w:type="dxa"/>
          </w:tcPr>
          <w:p w14:paraId="737AFEE3"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142</w:t>
            </w:r>
          </w:p>
        </w:tc>
      </w:tr>
      <w:tr w:rsidR="008B0C10" w:rsidRPr="00B110D0" w14:paraId="1FC53D64" w14:textId="77777777" w:rsidTr="00947619">
        <w:tc>
          <w:tcPr>
            <w:tcW w:w="3544" w:type="dxa"/>
          </w:tcPr>
          <w:p w14:paraId="6D413E07" w14:textId="119F7376"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Execution</w:t>
            </w:r>
          </w:p>
        </w:tc>
        <w:tc>
          <w:tcPr>
            <w:tcW w:w="1276" w:type="dxa"/>
          </w:tcPr>
          <w:p w14:paraId="7AF573A6"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w:t>
            </w:r>
          </w:p>
        </w:tc>
        <w:tc>
          <w:tcPr>
            <w:tcW w:w="1276" w:type="dxa"/>
          </w:tcPr>
          <w:p w14:paraId="356290BB"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73</w:t>
            </w:r>
          </w:p>
        </w:tc>
        <w:tc>
          <w:tcPr>
            <w:tcW w:w="1275" w:type="dxa"/>
          </w:tcPr>
          <w:p w14:paraId="21571F4A"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w:t>
            </w:r>
          </w:p>
        </w:tc>
        <w:tc>
          <w:tcPr>
            <w:tcW w:w="1844" w:type="dxa"/>
          </w:tcPr>
          <w:p w14:paraId="26582D0E"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74</w:t>
            </w:r>
          </w:p>
        </w:tc>
      </w:tr>
      <w:tr w:rsidR="008B0C10" w:rsidRPr="00B110D0" w14:paraId="1F7BB4A1" w14:textId="77777777" w:rsidTr="00947619">
        <w:tc>
          <w:tcPr>
            <w:tcW w:w="3544" w:type="dxa"/>
          </w:tcPr>
          <w:p w14:paraId="6CD0EDDB" w14:textId="01FF026F" w:rsidR="008B0C10" w:rsidRPr="00B110D0" w:rsidRDefault="008B0C10" w:rsidP="00947619">
            <w:pPr>
              <w:rPr>
                <w:rFonts w:ascii="Times New Roman" w:hAnsi="Times New Roman" w:cs="Times New Roman"/>
                <w:b/>
                <w:bCs/>
                <w:rtl/>
              </w:rPr>
            </w:pPr>
            <w:r w:rsidRPr="00B110D0">
              <w:rPr>
                <w:rFonts w:ascii="Times New Roman" w:hAnsi="Times New Roman" w:cs="Times New Roman"/>
                <w:b/>
              </w:rPr>
              <w:t>Total</w:t>
            </w:r>
          </w:p>
        </w:tc>
        <w:tc>
          <w:tcPr>
            <w:tcW w:w="1276" w:type="dxa"/>
          </w:tcPr>
          <w:p w14:paraId="2641E42B"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354</w:t>
            </w:r>
          </w:p>
        </w:tc>
        <w:tc>
          <w:tcPr>
            <w:tcW w:w="1276" w:type="dxa"/>
          </w:tcPr>
          <w:p w14:paraId="48DB17F8"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24051</w:t>
            </w:r>
          </w:p>
        </w:tc>
        <w:tc>
          <w:tcPr>
            <w:tcW w:w="1275" w:type="dxa"/>
          </w:tcPr>
          <w:p w14:paraId="18335079"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1540</w:t>
            </w:r>
          </w:p>
        </w:tc>
        <w:tc>
          <w:tcPr>
            <w:tcW w:w="1844" w:type="dxa"/>
          </w:tcPr>
          <w:p w14:paraId="03A30176" w14:textId="77777777" w:rsidR="008B0C10" w:rsidRPr="00B110D0" w:rsidRDefault="008B0C10" w:rsidP="00947619">
            <w:pPr>
              <w:jc w:val="center"/>
              <w:rPr>
                <w:rFonts w:ascii="Times New Roman" w:hAnsi="Times New Roman" w:cs="Times New Roman"/>
                <w:b/>
                <w:bCs/>
                <w:rtl/>
              </w:rPr>
            </w:pPr>
            <w:r w:rsidRPr="00B110D0">
              <w:rPr>
                <w:rFonts w:ascii="Times New Roman" w:hAnsi="Times New Roman" w:cs="Times New Roman"/>
                <w:b/>
                <w:bCs/>
                <w:rtl/>
              </w:rPr>
              <w:t>25945</w:t>
            </w:r>
          </w:p>
        </w:tc>
      </w:tr>
    </w:tbl>
    <w:p w14:paraId="643D89BB" w14:textId="431F46FA" w:rsidR="00947619" w:rsidRPr="00B110D0" w:rsidRDefault="00947619" w:rsidP="00947619">
      <w:pPr>
        <w:pStyle w:val="ListParagraph"/>
        <w:tabs>
          <w:tab w:val="left" w:pos="5583"/>
        </w:tabs>
        <w:ind w:left="360"/>
        <w:rPr>
          <w:rFonts w:ascii="Times New Roman" w:hAnsi="Times New Roman" w:cs="Times New Roman"/>
          <w:b/>
        </w:rPr>
      </w:pPr>
    </w:p>
    <w:p w14:paraId="619D580A" w14:textId="77777777" w:rsidR="00FB5CFF" w:rsidRPr="00B110D0" w:rsidRDefault="00FB5CFF" w:rsidP="00947619">
      <w:pPr>
        <w:pStyle w:val="ListParagraph"/>
        <w:tabs>
          <w:tab w:val="left" w:pos="5583"/>
        </w:tabs>
        <w:ind w:left="360"/>
        <w:rPr>
          <w:rFonts w:ascii="Times New Roman" w:hAnsi="Times New Roman" w:cs="Times New Roman"/>
          <w:b/>
        </w:rPr>
      </w:pPr>
    </w:p>
    <w:p w14:paraId="377A137E" w14:textId="4936D8EA" w:rsidR="00FB5CFF" w:rsidRPr="00B110D0" w:rsidRDefault="00FB5CFF" w:rsidP="00FB5CFF">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Sixth: Deaths in prisons (since the beginning of the prisons establishment until 31/08/2015)</w:t>
      </w:r>
    </w:p>
    <w:p w14:paraId="6C476759" w14:textId="77777777" w:rsidR="00FB5CFF" w:rsidRPr="00B110D0" w:rsidRDefault="00FB5CFF" w:rsidP="00FB5CFF">
      <w:pPr>
        <w:pStyle w:val="ListParagraph"/>
        <w:tabs>
          <w:tab w:val="left" w:pos="5583"/>
        </w:tabs>
        <w:ind w:left="360"/>
        <w:jc w:val="center"/>
        <w:rPr>
          <w:rFonts w:ascii="Times New Roman" w:hAnsi="Times New Roman" w:cs="Times New Roman"/>
          <w:b/>
        </w:rPr>
      </w:pPr>
    </w:p>
    <w:tbl>
      <w:tblPr>
        <w:tblStyle w:val="TableGrid"/>
        <w:bidiVisual/>
        <w:tblW w:w="0" w:type="auto"/>
        <w:tblLook w:val="04A0" w:firstRow="1" w:lastRow="0" w:firstColumn="1" w:lastColumn="0" w:noHBand="0" w:noVBand="1"/>
      </w:tblPr>
      <w:tblGrid>
        <w:gridCol w:w="2837"/>
        <w:gridCol w:w="2839"/>
        <w:gridCol w:w="2840"/>
      </w:tblGrid>
      <w:tr w:rsidR="00FB5CFF" w:rsidRPr="00B110D0" w14:paraId="0B7A495E" w14:textId="77777777" w:rsidTr="00FB5CFF">
        <w:tc>
          <w:tcPr>
            <w:tcW w:w="2837" w:type="dxa"/>
          </w:tcPr>
          <w:p w14:paraId="6F80C4FA" w14:textId="4DC03425" w:rsidR="00FB5CFF" w:rsidRPr="00B110D0" w:rsidRDefault="00FB5CFF" w:rsidP="00FB5CFF">
            <w:pPr>
              <w:jc w:val="center"/>
              <w:rPr>
                <w:rFonts w:ascii="Times New Roman" w:hAnsi="Times New Roman" w:cs="Times New Roman"/>
                <w:b/>
                <w:bCs/>
                <w:rtl/>
              </w:rPr>
            </w:pPr>
            <w:r w:rsidRPr="00B110D0">
              <w:rPr>
                <w:rFonts w:ascii="Times New Roman" w:hAnsi="Times New Roman" w:cs="Times New Roman"/>
                <w:b/>
              </w:rPr>
              <w:t xml:space="preserve">Men </w:t>
            </w:r>
          </w:p>
        </w:tc>
        <w:tc>
          <w:tcPr>
            <w:tcW w:w="2839" w:type="dxa"/>
          </w:tcPr>
          <w:p w14:paraId="3A1199DD" w14:textId="0B4AC04E" w:rsidR="00FB5CFF" w:rsidRPr="00B110D0" w:rsidRDefault="00FB5CFF" w:rsidP="00FB5CFF">
            <w:pPr>
              <w:jc w:val="center"/>
              <w:rPr>
                <w:rFonts w:ascii="Times New Roman" w:hAnsi="Times New Roman" w:cs="Times New Roman"/>
                <w:b/>
                <w:bCs/>
                <w:rtl/>
              </w:rPr>
            </w:pPr>
            <w:r w:rsidRPr="00B110D0">
              <w:rPr>
                <w:rFonts w:ascii="Times New Roman" w:hAnsi="Times New Roman" w:cs="Times New Roman"/>
                <w:b/>
              </w:rPr>
              <w:t>Women</w:t>
            </w:r>
          </w:p>
        </w:tc>
        <w:tc>
          <w:tcPr>
            <w:tcW w:w="2840" w:type="dxa"/>
          </w:tcPr>
          <w:p w14:paraId="5048949E" w14:textId="21025A55" w:rsidR="00FB5CFF" w:rsidRPr="00B110D0" w:rsidRDefault="00FB5CFF" w:rsidP="00FB5CFF">
            <w:pPr>
              <w:jc w:val="center"/>
              <w:rPr>
                <w:rFonts w:ascii="Times New Roman" w:hAnsi="Times New Roman" w:cs="Times New Roman"/>
                <w:b/>
                <w:bCs/>
                <w:rtl/>
              </w:rPr>
            </w:pPr>
            <w:r w:rsidRPr="00B110D0">
              <w:rPr>
                <w:rFonts w:ascii="Times New Roman" w:hAnsi="Times New Roman" w:cs="Times New Roman"/>
                <w:b/>
              </w:rPr>
              <w:t>Total</w:t>
            </w:r>
          </w:p>
        </w:tc>
      </w:tr>
      <w:tr w:rsidR="00FB5CFF" w:rsidRPr="00B110D0" w14:paraId="4BDC3E46" w14:textId="77777777" w:rsidTr="00FB5CFF">
        <w:tc>
          <w:tcPr>
            <w:tcW w:w="2837" w:type="dxa"/>
          </w:tcPr>
          <w:p w14:paraId="6D5D5810" w14:textId="77777777" w:rsidR="00FB5CFF" w:rsidRPr="00B110D0" w:rsidRDefault="00FB5CFF" w:rsidP="00FB5CFF">
            <w:pPr>
              <w:jc w:val="center"/>
              <w:rPr>
                <w:rFonts w:ascii="Times New Roman" w:hAnsi="Times New Roman" w:cs="Times New Roman"/>
                <w:b/>
                <w:bCs/>
                <w:rtl/>
              </w:rPr>
            </w:pPr>
            <w:r w:rsidRPr="00B110D0">
              <w:rPr>
                <w:rFonts w:ascii="Times New Roman" w:hAnsi="Times New Roman" w:cs="Times New Roman"/>
                <w:b/>
                <w:bCs/>
                <w:rtl/>
              </w:rPr>
              <w:t>103</w:t>
            </w:r>
          </w:p>
        </w:tc>
        <w:tc>
          <w:tcPr>
            <w:tcW w:w="2839" w:type="dxa"/>
          </w:tcPr>
          <w:p w14:paraId="31085181" w14:textId="77777777" w:rsidR="00FB5CFF" w:rsidRPr="00B110D0" w:rsidRDefault="00FB5CFF" w:rsidP="00FB5CFF">
            <w:pPr>
              <w:jc w:val="center"/>
              <w:rPr>
                <w:rFonts w:ascii="Times New Roman" w:hAnsi="Times New Roman" w:cs="Times New Roman"/>
                <w:b/>
                <w:bCs/>
                <w:rtl/>
              </w:rPr>
            </w:pPr>
            <w:r w:rsidRPr="00B110D0">
              <w:rPr>
                <w:rFonts w:ascii="Times New Roman" w:hAnsi="Times New Roman" w:cs="Times New Roman"/>
                <w:b/>
                <w:bCs/>
                <w:rtl/>
              </w:rPr>
              <w:t>3</w:t>
            </w:r>
          </w:p>
        </w:tc>
        <w:tc>
          <w:tcPr>
            <w:tcW w:w="2840" w:type="dxa"/>
          </w:tcPr>
          <w:p w14:paraId="272B86B9" w14:textId="77777777" w:rsidR="00FB5CFF" w:rsidRPr="00B110D0" w:rsidRDefault="00FB5CFF" w:rsidP="00FB5CFF">
            <w:pPr>
              <w:jc w:val="center"/>
              <w:rPr>
                <w:rFonts w:ascii="Times New Roman" w:hAnsi="Times New Roman" w:cs="Times New Roman"/>
                <w:b/>
                <w:bCs/>
                <w:rtl/>
              </w:rPr>
            </w:pPr>
            <w:r w:rsidRPr="00B110D0">
              <w:rPr>
                <w:rFonts w:ascii="Times New Roman" w:hAnsi="Times New Roman" w:cs="Times New Roman"/>
                <w:b/>
                <w:bCs/>
                <w:rtl/>
              </w:rPr>
              <w:t>106</w:t>
            </w:r>
          </w:p>
        </w:tc>
      </w:tr>
    </w:tbl>
    <w:p w14:paraId="582C73EE" w14:textId="77777777" w:rsidR="00FB5CFF" w:rsidRPr="00B110D0" w:rsidRDefault="00FB5CFF" w:rsidP="00FB5CFF">
      <w:pPr>
        <w:pStyle w:val="ListParagraph"/>
        <w:tabs>
          <w:tab w:val="left" w:pos="5583"/>
        </w:tabs>
        <w:ind w:left="360"/>
        <w:jc w:val="center"/>
        <w:rPr>
          <w:rFonts w:ascii="Times New Roman" w:hAnsi="Times New Roman" w:cs="Times New Roman"/>
          <w:b/>
        </w:rPr>
      </w:pPr>
    </w:p>
    <w:p w14:paraId="0A54BADF" w14:textId="5E4E1A1F" w:rsidR="00904104" w:rsidRPr="00B110D0" w:rsidRDefault="00904104" w:rsidP="00FB5CFF">
      <w:pPr>
        <w:pStyle w:val="ListParagraph"/>
        <w:tabs>
          <w:tab w:val="left" w:pos="5583"/>
        </w:tabs>
        <w:ind w:left="360"/>
        <w:jc w:val="center"/>
        <w:rPr>
          <w:rFonts w:ascii="Times New Roman" w:hAnsi="Times New Roman" w:cs="Times New Roman"/>
          <w:b/>
        </w:rPr>
      </w:pPr>
      <w:r w:rsidRPr="00B110D0">
        <w:rPr>
          <w:rStyle w:val="FootnoteReference"/>
          <w:rFonts w:ascii="Times New Roman" w:hAnsi="Times New Roman" w:cs="Times New Roman"/>
          <w:b/>
        </w:rPr>
        <w:footnoteReference w:id="1"/>
      </w:r>
      <w:r w:rsidRPr="00B110D0">
        <w:rPr>
          <w:rFonts w:ascii="Times New Roman" w:hAnsi="Times New Roman" w:cs="Times New Roman"/>
          <w:b/>
        </w:rPr>
        <w:br w:type="page"/>
      </w:r>
    </w:p>
    <w:p w14:paraId="67F00D87" w14:textId="77777777" w:rsidR="00904104" w:rsidRPr="00B110D0" w:rsidRDefault="00904104" w:rsidP="00904104">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lastRenderedPageBreak/>
        <w:t>Annex X</w:t>
      </w:r>
    </w:p>
    <w:p w14:paraId="7F43D299" w14:textId="77777777" w:rsidR="00904104" w:rsidRPr="00B110D0" w:rsidRDefault="00904104" w:rsidP="00904104">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Detainees at the General Directorate of Public Security</w:t>
      </w:r>
    </w:p>
    <w:p w14:paraId="67F340A0" w14:textId="77777777" w:rsidR="00904104" w:rsidRPr="00B110D0" w:rsidRDefault="00904104" w:rsidP="00904104">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(2005 - 2015)</w:t>
      </w:r>
    </w:p>
    <w:p w14:paraId="2A00A4A0" w14:textId="77777777" w:rsidR="00904104" w:rsidRPr="00B110D0" w:rsidRDefault="00904104" w:rsidP="00904104">
      <w:pPr>
        <w:pStyle w:val="ListParagraph"/>
        <w:tabs>
          <w:tab w:val="left" w:pos="5583"/>
        </w:tabs>
        <w:ind w:left="360"/>
        <w:jc w:val="center"/>
        <w:rPr>
          <w:rFonts w:ascii="Times New Roman" w:hAnsi="Times New Roman" w:cs="Times New Roman"/>
          <w:b/>
        </w:rPr>
      </w:pPr>
    </w:p>
    <w:p w14:paraId="3E52FCAF" w14:textId="5540977E" w:rsidR="00FB5CFF" w:rsidRPr="00B110D0" w:rsidRDefault="00904104" w:rsidP="00FB5CFF">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Detainees whom actions have bees taken against them</w:t>
      </w:r>
    </w:p>
    <w:p w14:paraId="2A8C804A" w14:textId="78781D20" w:rsidR="00904104" w:rsidRPr="00B110D0" w:rsidRDefault="00904104" w:rsidP="00904104">
      <w:pPr>
        <w:pStyle w:val="ListParagraph"/>
        <w:tabs>
          <w:tab w:val="left" w:pos="1706"/>
          <w:tab w:val="center" w:pos="4330"/>
          <w:tab w:val="left" w:pos="5583"/>
        </w:tabs>
        <w:ind w:left="360"/>
        <w:rPr>
          <w:rFonts w:ascii="Times New Roman" w:hAnsi="Times New Roman" w:cs="Times New Roman"/>
        </w:rPr>
      </w:pPr>
      <w:r w:rsidRPr="00B110D0">
        <w:rPr>
          <w:rFonts w:ascii="Times New Roman" w:hAnsi="Times New Roman" w:cs="Times New Roman"/>
        </w:rPr>
        <w:tab/>
      </w:r>
      <w:r w:rsidRPr="00B110D0">
        <w:rPr>
          <w:rFonts w:ascii="Times New Roman" w:hAnsi="Times New Roman" w:cs="Times New Roman"/>
        </w:rPr>
        <w:tab/>
        <w:t>Source: Directorate General of Public Security.</w:t>
      </w:r>
    </w:p>
    <w:tbl>
      <w:tblPr>
        <w:tblStyle w:val="TableGrid"/>
        <w:bidiVisual/>
        <w:tblW w:w="0" w:type="auto"/>
        <w:tblLook w:val="04A0" w:firstRow="1" w:lastRow="0" w:firstColumn="1" w:lastColumn="0" w:noHBand="0" w:noVBand="1"/>
      </w:tblPr>
      <w:tblGrid>
        <w:gridCol w:w="1711"/>
        <w:gridCol w:w="1713"/>
        <w:gridCol w:w="1708"/>
        <w:gridCol w:w="1693"/>
        <w:gridCol w:w="1691"/>
      </w:tblGrid>
      <w:tr w:rsidR="00904104" w:rsidRPr="00B110D0" w14:paraId="6FECD9C0" w14:textId="77777777" w:rsidTr="00904104">
        <w:tc>
          <w:tcPr>
            <w:tcW w:w="1725" w:type="dxa"/>
          </w:tcPr>
          <w:p w14:paraId="377A370D" w14:textId="6122583F" w:rsidR="00904104" w:rsidRPr="00B110D0" w:rsidRDefault="00904104" w:rsidP="00904104">
            <w:pPr>
              <w:jc w:val="center"/>
              <w:rPr>
                <w:rFonts w:ascii="Times New Roman" w:hAnsi="Times New Roman" w:cs="Times New Roman"/>
                <w:b/>
                <w:bCs/>
                <w:rtl/>
                <w:lang w:bidi="ar-LB"/>
              </w:rPr>
            </w:pPr>
            <w:r w:rsidRPr="00B110D0">
              <w:rPr>
                <w:rFonts w:ascii="Times New Roman" w:hAnsi="Times New Roman" w:cs="Times New Roman"/>
                <w:b/>
                <w:bCs/>
                <w:lang w:bidi="ar-LB"/>
              </w:rPr>
              <w:t>Year / procedure</w:t>
            </w:r>
          </w:p>
        </w:tc>
        <w:tc>
          <w:tcPr>
            <w:tcW w:w="1725" w:type="dxa"/>
          </w:tcPr>
          <w:p w14:paraId="48B6B3B5" w14:textId="3443B13F"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b/>
                <w:bCs/>
                <w:lang w:bidi="ar-LB"/>
              </w:rPr>
              <w:t xml:space="preserve">Deportation </w:t>
            </w:r>
          </w:p>
        </w:tc>
        <w:tc>
          <w:tcPr>
            <w:tcW w:w="1725" w:type="dxa"/>
          </w:tcPr>
          <w:p w14:paraId="73AB58DF" w14:textId="68FDC30A" w:rsidR="00904104" w:rsidRPr="00B110D0" w:rsidRDefault="00904104" w:rsidP="00904104">
            <w:pPr>
              <w:jc w:val="center"/>
              <w:rPr>
                <w:rFonts w:ascii="Times New Roman" w:hAnsi="Times New Roman" w:cs="Times New Roman"/>
                <w:b/>
                <w:bCs/>
                <w:rtl/>
                <w:lang w:bidi="ar-LB"/>
              </w:rPr>
            </w:pPr>
            <w:r w:rsidRPr="00B110D0">
              <w:rPr>
                <w:rFonts w:ascii="Times New Roman" w:hAnsi="Times New Roman" w:cs="Times New Roman"/>
                <w:b/>
                <w:bCs/>
                <w:rtl/>
                <w:lang w:bidi="ar-LB"/>
              </w:rPr>
              <w:t>Transform</w:t>
            </w:r>
          </w:p>
        </w:tc>
        <w:tc>
          <w:tcPr>
            <w:tcW w:w="1725" w:type="dxa"/>
          </w:tcPr>
          <w:p w14:paraId="0F7D519C" w14:textId="21767AE5" w:rsidR="00904104" w:rsidRPr="00B110D0" w:rsidRDefault="00904104" w:rsidP="00904104">
            <w:pPr>
              <w:jc w:val="center"/>
              <w:rPr>
                <w:rFonts w:ascii="Times New Roman" w:hAnsi="Times New Roman" w:cs="Times New Roman"/>
                <w:b/>
                <w:bCs/>
                <w:rtl/>
                <w:lang w:bidi="ar-LB"/>
              </w:rPr>
            </w:pPr>
            <w:r w:rsidRPr="00B110D0">
              <w:rPr>
                <w:rFonts w:ascii="Times New Roman" w:hAnsi="Times New Roman" w:cs="Times New Roman"/>
                <w:b/>
                <w:bCs/>
                <w:lang w:bidi="ar-LB"/>
              </w:rPr>
              <w:t>Release</w:t>
            </w:r>
          </w:p>
        </w:tc>
        <w:tc>
          <w:tcPr>
            <w:tcW w:w="1725" w:type="dxa"/>
          </w:tcPr>
          <w:p w14:paraId="55B0850B" w14:textId="64BA0B95" w:rsidR="00904104" w:rsidRPr="00B110D0" w:rsidRDefault="00904104" w:rsidP="00904104">
            <w:pPr>
              <w:jc w:val="center"/>
              <w:rPr>
                <w:rFonts w:ascii="Times New Roman" w:hAnsi="Times New Roman" w:cs="Times New Roman"/>
                <w:b/>
                <w:bCs/>
                <w:rtl/>
                <w:lang w:bidi="ar-LB"/>
              </w:rPr>
            </w:pPr>
            <w:r w:rsidRPr="00B110D0">
              <w:rPr>
                <w:rFonts w:ascii="Times New Roman" w:hAnsi="Times New Roman" w:cs="Times New Roman"/>
                <w:b/>
                <w:bCs/>
                <w:rtl/>
                <w:lang w:bidi="ar-LB"/>
              </w:rPr>
              <w:t>Total</w:t>
            </w:r>
          </w:p>
        </w:tc>
      </w:tr>
      <w:tr w:rsidR="00904104" w:rsidRPr="00B110D0" w14:paraId="4B61C719" w14:textId="77777777" w:rsidTr="00904104">
        <w:tc>
          <w:tcPr>
            <w:tcW w:w="1725" w:type="dxa"/>
          </w:tcPr>
          <w:p w14:paraId="6C6A8406"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2005</w:t>
            </w:r>
          </w:p>
        </w:tc>
        <w:tc>
          <w:tcPr>
            <w:tcW w:w="1725" w:type="dxa"/>
          </w:tcPr>
          <w:p w14:paraId="4D57BBF6"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4979</w:t>
            </w:r>
          </w:p>
        </w:tc>
        <w:tc>
          <w:tcPr>
            <w:tcW w:w="1725" w:type="dxa"/>
          </w:tcPr>
          <w:p w14:paraId="39D2A7D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1909</w:t>
            </w:r>
          </w:p>
        </w:tc>
        <w:tc>
          <w:tcPr>
            <w:tcW w:w="1725" w:type="dxa"/>
          </w:tcPr>
          <w:p w14:paraId="617E4E14"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1584</w:t>
            </w:r>
          </w:p>
        </w:tc>
        <w:tc>
          <w:tcPr>
            <w:tcW w:w="1725" w:type="dxa"/>
          </w:tcPr>
          <w:p w14:paraId="45864715"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8472</w:t>
            </w:r>
          </w:p>
        </w:tc>
      </w:tr>
      <w:tr w:rsidR="00904104" w:rsidRPr="00B110D0" w14:paraId="12A8D04A" w14:textId="77777777" w:rsidTr="00904104">
        <w:tc>
          <w:tcPr>
            <w:tcW w:w="1725" w:type="dxa"/>
          </w:tcPr>
          <w:p w14:paraId="011FD517"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2006</w:t>
            </w:r>
          </w:p>
        </w:tc>
        <w:tc>
          <w:tcPr>
            <w:tcW w:w="1725" w:type="dxa"/>
          </w:tcPr>
          <w:p w14:paraId="3D3E8003"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3384</w:t>
            </w:r>
          </w:p>
        </w:tc>
        <w:tc>
          <w:tcPr>
            <w:tcW w:w="1725" w:type="dxa"/>
          </w:tcPr>
          <w:p w14:paraId="21C1D6D3"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1674</w:t>
            </w:r>
          </w:p>
        </w:tc>
        <w:tc>
          <w:tcPr>
            <w:tcW w:w="1725" w:type="dxa"/>
          </w:tcPr>
          <w:p w14:paraId="245B1287"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3086</w:t>
            </w:r>
          </w:p>
        </w:tc>
        <w:tc>
          <w:tcPr>
            <w:tcW w:w="1725" w:type="dxa"/>
          </w:tcPr>
          <w:p w14:paraId="54E28F85"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8144</w:t>
            </w:r>
          </w:p>
        </w:tc>
      </w:tr>
      <w:tr w:rsidR="00904104" w:rsidRPr="00B110D0" w14:paraId="389434CE" w14:textId="77777777" w:rsidTr="00904104">
        <w:tc>
          <w:tcPr>
            <w:tcW w:w="1725" w:type="dxa"/>
          </w:tcPr>
          <w:p w14:paraId="714B5AB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2007</w:t>
            </w:r>
          </w:p>
        </w:tc>
        <w:tc>
          <w:tcPr>
            <w:tcW w:w="1725" w:type="dxa"/>
          </w:tcPr>
          <w:p w14:paraId="72E4AC72"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4185</w:t>
            </w:r>
          </w:p>
        </w:tc>
        <w:tc>
          <w:tcPr>
            <w:tcW w:w="1725" w:type="dxa"/>
          </w:tcPr>
          <w:p w14:paraId="49B87CA3"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1911</w:t>
            </w:r>
          </w:p>
        </w:tc>
        <w:tc>
          <w:tcPr>
            <w:tcW w:w="1725" w:type="dxa"/>
          </w:tcPr>
          <w:p w14:paraId="4592505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2253</w:t>
            </w:r>
          </w:p>
        </w:tc>
        <w:tc>
          <w:tcPr>
            <w:tcW w:w="1725" w:type="dxa"/>
          </w:tcPr>
          <w:p w14:paraId="1921966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8349</w:t>
            </w:r>
          </w:p>
        </w:tc>
      </w:tr>
      <w:tr w:rsidR="00904104" w:rsidRPr="00B110D0" w14:paraId="49F27F82" w14:textId="77777777" w:rsidTr="00904104">
        <w:tc>
          <w:tcPr>
            <w:tcW w:w="1725" w:type="dxa"/>
          </w:tcPr>
          <w:p w14:paraId="28BA8393"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2008</w:t>
            </w:r>
          </w:p>
        </w:tc>
        <w:tc>
          <w:tcPr>
            <w:tcW w:w="1725" w:type="dxa"/>
          </w:tcPr>
          <w:p w14:paraId="165675D9"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3710</w:t>
            </w:r>
          </w:p>
        </w:tc>
        <w:tc>
          <w:tcPr>
            <w:tcW w:w="1725" w:type="dxa"/>
          </w:tcPr>
          <w:p w14:paraId="0DF3B856"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1667</w:t>
            </w:r>
          </w:p>
        </w:tc>
        <w:tc>
          <w:tcPr>
            <w:tcW w:w="1725" w:type="dxa"/>
          </w:tcPr>
          <w:p w14:paraId="59F37F0D"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2368</w:t>
            </w:r>
          </w:p>
        </w:tc>
        <w:tc>
          <w:tcPr>
            <w:tcW w:w="1725" w:type="dxa"/>
          </w:tcPr>
          <w:p w14:paraId="6D5DFE52"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7745</w:t>
            </w:r>
          </w:p>
        </w:tc>
      </w:tr>
      <w:tr w:rsidR="00904104" w:rsidRPr="00B110D0" w14:paraId="39A6F920" w14:textId="77777777" w:rsidTr="00904104">
        <w:tc>
          <w:tcPr>
            <w:tcW w:w="1725" w:type="dxa"/>
          </w:tcPr>
          <w:p w14:paraId="77127178"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2009</w:t>
            </w:r>
          </w:p>
        </w:tc>
        <w:tc>
          <w:tcPr>
            <w:tcW w:w="1725" w:type="dxa"/>
          </w:tcPr>
          <w:p w14:paraId="1998013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3723</w:t>
            </w:r>
          </w:p>
        </w:tc>
        <w:tc>
          <w:tcPr>
            <w:tcW w:w="1725" w:type="dxa"/>
          </w:tcPr>
          <w:p w14:paraId="7773F8FD"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1427</w:t>
            </w:r>
          </w:p>
        </w:tc>
        <w:tc>
          <w:tcPr>
            <w:tcW w:w="1725" w:type="dxa"/>
          </w:tcPr>
          <w:p w14:paraId="372409D5"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2268</w:t>
            </w:r>
          </w:p>
        </w:tc>
        <w:tc>
          <w:tcPr>
            <w:tcW w:w="1725" w:type="dxa"/>
          </w:tcPr>
          <w:p w14:paraId="7C99F708"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7418</w:t>
            </w:r>
          </w:p>
        </w:tc>
      </w:tr>
      <w:tr w:rsidR="00904104" w:rsidRPr="00B110D0" w14:paraId="30D9E580" w14:textId="77777777" w:rsidTr="00904104">
        <w:tc>
          <w:tcPr>
            <w:tcW w:w="1725" w:type="dxa"/>
          </w:tcPr>
          <w:p w14:paraId="55B006F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2010</w:t>
            </w:r>
          </w:p>
        </w:tc>
        <w:tc>
          <w:tcPr>
            <w:tcW w:w="1725" w:type="dxa"/>
          </w:tcPr>
          <w:p w14:paraId="5D08BA87"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5251</w:t>
            </w:r>
          </w:p>
        </w:tc>
        <w:tc>
          <w:tcPr>
            <w:tcW w:w="1725" w:type="dxa"/>
          </w:tcPr>
          <w:p w14:paraId="32E8A3BC"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2017</w:t>
            </w:r>
          </w:p>
        </w:tc>
        <w:tc>
          <w:tcPr>
            <w:tcW w:w="1725" w:type="dxa"/>
          </w:tcPr>
          <w:p w14:paraId="21DE4335"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2222</w:t>
            </w:r>
          </w:p>
        </w:tc>
        <w:tc>
          <w:tcPr>
            <w:tcW w:w="1725" w:type="dxa"/>
          </w:tcPr>
          <w:p w14:paraId="66C50EE9"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9490</w:t>
            </w:r>
          </w:p>
        </w:tc>
      </w:tr>
      <w:tr w:rsidR="00904104" w:rsidRPr="00B110D0" w14:paraId="71F4750F" w14:textId="77777777" w:rsidTr="00904104">
        <w:tc>
          <w:tcPr>
            <w:tcW w:w="1725" w:type="dxa"/>
          </w:tcPr>
          <w:p w14:paraId="324625B5"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2011</w:t>
            </w:r>
          </w:p>
        </w:tc>
        <w:tc>
          <w:tcPr>
            <w:tcW w:w="1725" w:type="dxa"/>
          </w:tcPr>
          <w:p w14:paraId="48217229"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4074</w:t>
            </w:r>
          </w:p>
        </w:tc>
        <w:tc>
          <w:tcPr>
            <w:tcW w:w="1725" w:type="dxa"/>
          </w:tcPr>
          <w:p w14:paraId="46256DD4"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1497</w:t>
            </w:r>
          </w:p>
        </w:tc>
        <w:tc>
          <w:tcPr>
            <w:tcW w:w="1725" w:type="dxa"/>
          </w:tcPr>
          <w:p w14:paraId="24F33D2D"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2776</w:t>
            </w:r>
          </w:p>
        </w:tc>
        <w:tc>
          <w:tcPr>
            <w:tcW w:w="1725" w:type="dxa"/>
          </w:tcPr>
          <w:p w14:paraId="227EB50D"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8347</w:t>
            </w:r>
          </w:p>
        </w:tc>
      </w:tr>
      <w:tr w:rsidR="00904104" w:rsidRPr="00B110D0" w14:paraId="77361419" w14:textId="77777777" w:rsidTr="00904104">
        <w:tc>
          <w:tcPr>
            <w:tcW w:w="1725" w:type="dxa"/>
          </w:tcPr>
          <w:p w14:paraId="4A3BA946"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2012</w:t>
            </w:r>
          </w:p>
        </w:tc>
        <w:tc>
          <w:tcPr>
            <w:tcW w:w="1725" w:type="dxa"/>
          </w:tcPr>
          <w:p w14:paraId="6DD9C0C3"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4357</w:t>
            </w:r>
          </w:p>
        </w:tc>
        <w:tc>
          <w:tcPr>
            <w:tcW w:w="1725" w:type="dxa"/>
          </w:tcPr>
          <w:p w14:paraId="55C4ECFA"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1681</w:t>
            </w:r>
          </w:p>
        </w:tc>
        <w:tc>
          <w:tcPr>
            <w:tcW w:w="1725" w:type="dxa"/>
          </w:tcPr>
          <w:p w14:paraId="7EC421A3"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4170</w:t>
            </w:r>
          </w:p>
        </w:tc>
        <w:tc>
          <w:tcPr>
            <w:tcW w:w="1725" w:type="dxa"/>
          </w:tcPr>
          <w:p w14:paraId="454B5CD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10208</w:t>
            </w:r>
          </w:p>
        </w:tc>
      </w:tr>
      <w:tr w:rsidR="00904104" w:rsidRPr="00B110D0" w14:paraId="1C1EE918" w14:textId="77777777" w:rsidTr="00904104">
        <w:tc>
          <w:tcPr>
            <w:tcW w:w="1725" w:type="dxa"/>
          </w:tcPr>
          <w:p w14:paraId="70ADFB6A"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2013</w:t>
            </w:r>
          </w:p>
        </w:tc>
        <w:tc>
          <w:tcPr>
            <w:tcW w:w="1725" w:type="dxa"/>
          </w:tcPr>
          <w:p w14:paraId="5D9306EB"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4093</w:t>
            </w:r>
          </w:p>
        </w:tc>
        <w:tc>
          <w:tcPr>
            <w:tcW w:w="1725" w:type="dxa"/>
          </w:tcPr>
          <w:p w14:paraId="6C7D577C"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1698</w:t>
            </w:r>
          </w:p>
        </w:tc>
        <w:tc>
          <w:tcPr>
            <w:tcW w:w="1725" w:type="dxa"/>
          </w:tcPr>
          <w:p w14:paraId="1F922264"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6877</w:t>
            </w:r>
          </w:p>
        </w:tc>
        <w:tc>
          <w:tcPr>
            <w:tcW w:w="1725" w:type="dxa"/>
          </w:tcPr>
          <w:p w14:paraId="443E10FF"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12668</w:t>
            </w:r>
          </w:p>
        </w:tc>
      </w:tr>
      <w:tr w:rsidR="00904104" w:rsidRPr="00B110D0" w14:paraId="22EE65ED" w14:textId="77777777" w:rsidTr="00904104">
        <w:tc>
          <w:tcPr>
            <w:tcW w:w="1725" w:type="dxa"/>
          </w:tcPr>
          <w:p w14:paraId="68E10B1E"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2014</w:t>
            </w:r>
          </w:p>
        </w:tc>
        <w:tc>
          <w:tcPr>
            <w:tcW w:w="1725" w:type="dxa"/>
          </w:tcPr>
          <w:p w14:paraId="1C747017"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4128</w:t>
            </w:r>
          </w:p>
        </w:tc>
        <w:tc>
          <w:tcPr>
            <w:tcW w:w="1725" w:type="dxa"/>
          </w:tcPr>
          <w:p w14:paraId="39FCF54D"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3151</w:t>
            </w:r>
          </w:p>
        </w:tc>
        <w:tc>
          <w:tcPr>
            <w:tcW w:w="1725" w:type="dxa"/>
          </w:tcPr>
          <w:p w14:paraId="385B67BC"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10087</w:t>
            </w:r>
          </w:p>
        </w:tc>
        <w:tc>
          <w:tcPr>
            <w:tcW w:w="1725" w:type="dxa"/>
          </w:tcPr>
          <w:p w14:paraId="25A76C31"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17366</w:t>
            </w:r>
          </w:p>
        </w:tc>
      </w:tr>
      <w:tr w:rsidR="00904104" w:rsidRPr="00B110D0" w14:paraId="315284FC" w14:textId="77777777" w:rsidTr="00904104">
        <w:tc>
          <w:tcPr>
            <w:tcW w:w="1725" w:type="dxa"/>
          </w:tcPr>
          <w:p w14:paraId="6D021BE6" w14:textId="44A7081C" w:rsidR="00904104" w:rsidRPr="00B110D0" w:rsidRDefault="00904104" w:rsidP="00904104">
            <w:pPr>
              <w:rPr>
                <w:rFonts w:ascii="Times New Roman" w:hAnsi="Times New Roman" w:cs="Times New Roman"/>
                <w:rtl/>
                <w:lang w:bidi="ar-LB"/>
              </w:rPr>
            </w:pPr>
            <w:r w:rsidRPr="00B110D0">
              <w:rPr>
                <w:rFonts w:ascii="Times New Roman" w:hAnsi="Times New Roman" w:cs="Times New Roman"/>
                <w:rtl/>
                <w:lang w:bidi="ar-LB"/>
              </w:rPr>
              <w:t xml:space="preserve">2015 </w:t>
            </w:r>
            <w:r w:rsidRPr="00B110D0">
              <w:rPr>
                <w:rFonts w:ascii="Times New Roman" w:hAnsi="Times New Roman" w:cs="Times New Roman"/>
                <w:lang w:bidi="ar-LB"/>
              </w:rPr>
              <w:t>(Until 30/09/2015)</w:t>
            </w:r>
          </w:p>
        </w:tc>
        <w:tc>
          <w:tcPr>
            <w:tcW w:w="1725" w:type="dxa"/>
          </w:tcPr>
          <w:p w14:paraId="04F53AEC"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2887</w:t>
            </w:r>
          </w:p>
        </w:tc>
        <w:tc>
          <w:tcPr>
            <w:tcW w:w="1725" w:type="dxa"/>
          </w:tcPr>
          <w:p w14:paraId="4EE226A8"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2542</w:t>
            </w:r>
          </w:p>
        </w:tc>
        <w:tc>
          <w:tcPr>
            <w:tcW w:w="1725" w:type="dxa"/>
          </w:tcPr>
          <w:p w14:paraId="54F1DA57"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6691</w:t>
            </w:r>
          </w:p>
        </w:tc>
        <w:tc>
          <w:tcPr>
            <w:tcW w:w="1725" w:type="dxa"/>
          </w:tcPr>
          <w:p w14:paraId="5D52173E"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12120</w:t>
            </w:r>
          </w:p>
        </w:tc>
      </w:tr>
      <w:tr w:rsidR="00904104" w:rsidRPr="00B110D0" w14:paraId="5AC253E9" w14:textId="77777777" w:rsidTr="00904104">
        <w:tc>
          <w:tcPr>
            <w:tcW w:w="1725" w:type="dxa"/>
          </w:tcPr>
          <w:p w14:paraId="45C47AC2" w14:textId="3BEFB43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 xml:space="preserve">Total </w:t>
            </w:r>
          </w:p>
        </w:tc>
        <w:tc>
          <w:tcPr>
            <w:tcW w:w="1725" w:type="dxa"/>
          </w:tcPr>
          <w:p w14:paraId="1DA63BB2"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44771</w:t>
            </w:r>
          </w:p>
        </w:tc>
        <w:tc>
          <w:tcPr>
            <w:tcW w:w="1725" w:type="dxa"/>
          </w:tcPr>
          <w:p w14:paraId="0D4CDFA1"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21174</w:t>
            </w:r>
          </w:p>
        </w:tc>
        <w:tc>
          <w:tcPr>
            <w:tcW w:w="1725" w:type="dxa"/>
          </w:tcPr>
          <w:p w14:paraId="592BCD4C"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44382</w:t>
            </w:r>
          </w:p>
        </w:tc>
        <w:tc>
          <w:tcPr>
            <w:tcW w:w="1725" w:type="dxa"/>
          </w:tcPr>
          <w:p w14:paraId="006FC417" w14:textId="77777777" w:rsidR="00904104" w:rsidRPr="00B110D0" w:rsidRDefault="00904104" w:rsidP="00904104">
            <w:pPr>
              <w:jc w:val="center"/>
              <w:rPr>
                <w:rFonts w:ascii="Times New Roman" w:hAnsi="Times New Roman" w:cs="Times New Roman"/>
                <w:rtl/>
                <w:lang w:bidi="ar-LB"/>
              </w:rPr>
            </w:pPr>
            <w:r w:rsidRPr="00B110D0">
              <w:rPr>
                <w:rFonts w:ascii="Times New Roman" w:hAnsi="Times New Roman" w:cs="Times New Roman"/>
                <w:rtl/>
                <w:lang w:bidi="ar-LB"/>
              </w:rPr>
              <w:t>110327</w:t>
            </w:r>
          </w:p>
        </w:tc>
      </w:tr>
    </w:tbl>
    <w:p w14:paraId="2474FF7D" w14:textId="77777777" w:rsidR="00904104" w:rsidRPr="00B110D0" w:rsidRDefault="00904104" w:rsidP="00FB5CFF">
      <w:pPr>
        <w:pStyle w:val="ListParagraph"/>
        <w:tabs>
          <w:tab w:val="left" w:pos="5583"/>
        </w:tabs>
        <w:ind w:left="360"/>
        <w:jc w:val="center"/>
        <w:rPr>
          <w:rFonts w:ascii="Times New Roman" w:hAnsi="Times New Roman" w:cs="Times New Roman"/>
          <w:b/>
        </w:rPr>
      </w:pPr>
    </w:p>
    <w:p w14:paraId="6A516786" w14:textId="77777777" w:rsidR="00904104" w:rsidRPr="00B110D0" w:rsidRDefault="00904104" w:rsidP="00FB5CFF">
      <w:pPr>
        <w:pStyle w:val="ListParagraph"/>
        <w:tabs>
          <w:tab w:val="left" w:pos="5583"/>
        </w:tabs>
        <w:ind w:left="360"/>
        <w:jc w:val="center"/>
        <w:rPr>
          <w:rFonts w:ascii="Times New Roman" w:hAnsi="Times New Roman" w:cs="Times New Roman"/>
          <w:b/>
        </w:rPr>
      </w:pPr>
    </w:p>
    <w:p w14:paraId="12069EED" w14:textId="196687B7" w:rsidR="00904104" w:rsidRPr="00B110D0" w:rsidRDefault="00904104" w:rsidP="00904104">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 xml:space="preserve">Detainees for various reasons and for different periods according to nationalities </w:t>
      </w:r>
    </w:p>
    <w:p w14:paraId="230BAF55" w14:textId="77777777" w:rsidR="00904104" w:rsidRPr="00B110D0" w:rsidRDefault="00904104" w:rsidP="00904104">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(2005 - 2015)</w:t>
      </w:r>
    </w:p>
    <w:p w14:paraId="1252236D" w14:textId="77777777" w:rsidR="00904104" w:rsidRPr="00B110D0" w:rsidRDefault="00904104" w:rsidP="00904104">
      <w:pPr>
        <w:pStyle w:val="ListParagraph"/>
        <w:tabs>
          <w:tab w:val="left" w:pos="5583"/>
        </w:tabs>
        <w:ind w:left="360"/>
        <w:jc w:val="center"/>
        <w:rPr>
          <w:rFonts w:ascii="Times New Roman" w:hAnsi="Times New Roman" w:cs="Times New Roman"/>
          <w:b/>
        </w:rPr>
      </w:pPr>
    </w:p>
    <w:p w14:paraId="2C5E3B4F" w14:textId="7425D460" w:rsidR="00904104" w:rsidRPr="00B110D0" w:rsidRDefault="00904104" w:rsidP="00904104">
      <w:pPr>
        <w:pStyle w:val="ListParagraph"/>
        <w:tabs>
          <w:tab w:val="left" w:pos="5583"/>
        </w:tabs>
        <w:ind w:left="360"/>
        <w:jc w:val="center"/>
        <w:rPr>
          <w:rFonts w:ascii="Times New Roman" w:hAnsi="Times New Roman" w:cs="Times New Roman"/>
        </w:rPr>
      </w:pPr>
      <w:r w:rsidRPr="00B110D0">
        <w:rPr>
          <w:rFonts w:ascii="Times New Roman" w:hAnsi="Times New Roman" w:cs="Times New Roman"/>
        </w:rPr>
        <w:t>Source: Directorate General of Public Security</w:t>
      </w:r>
    </w:p>
    <w:p w14:paraId="64854FE0" w14:textId="77777777" w:rsidR="00904104" w:rsidRPr="00B110D0" w:rsidRDefault="00904104" w:rsidP="00904104">
      <w:pPr>
        <w:pStyle w:val="ListParagraph"/>
        <w:tabs>
          <w:tab w:val="left" w:pos="5583"/>
        </w:tabs>
        <w:ind w:left="360"/>
        <w:jc w:val="center"/>
        <w:rPr>
          <w:rFonts w:ascii="Times New Roman" w:hAnsi="Times New Roman" w:cs="Times New Roman"/>
        </w:rPr>
      </w:pPr>
    </w:p>
    <w:tbl>
      <w:tblPr>
        <w:tblStyle w:val="TableGrid"/>
        <w:bidiVisual/>
        <w:tblW w:w="0" w:type="auto"/>
        <w:tblLook w:val="04A0" w:firstRow="1" w:lastRow="0" w:firstColumn="1" w:lastColumn="0" w:noHBand="0" w:noVBand="1"/>
      </w:tblPr>
      <w:tblGrid>
        <w:gridCol w:w="1443"/>
        <w:gridCol w:w="1414"/>
        <w:gridCol w:w="1415"/>
        <w:gridCol w:w="1415"/>
        <w:gridCol w:w="1414"/>
        <w:gridCol w:w="1415"/>
      </w:tblGrid>
      <w:tr w:rsidR="00F77433" w:rsidRPr="00B110D0" w14:paraId="3D22DD59" w14:textId="77777777" w:rsidTr="00904104">
        <w:tc>
          <w:tcPr>
            <w:tcW w:w="1443" w:type="dxa"/>
          </w:tcPr>
          <w:p w14:paraId="5DBC5380" w14:textId="5AD659D9" w:rsidR="00F77433" w:rsidRPr="00B110D0" w:rsidRDefault="00F77433" w:rsidP="00904104">
            <w:pPr>
              <w:jc w:val="center"/>
              <w:rPr>
                <w:rFonts w:ascii="Times New Roman" w:hAnsi="Times New Roman" w:cs="Times New Roman"/>
                <w:b/>
                <w:bCs/>
                <w:rtl/>
                <w:lang w:bidi="ar-LB"/>
              </w:rPr>
            </w:pPr>
            <w:r w:rsidRPr="00B110D0">
              <w:rPr>
                <w:rFonts w:ascii="Times New Roman" w:hAnsi="Times New Roman" w:cs="Times New Roman"/>
                <w:b/>
              </w:rPr>
              <w:t>Country of Nationality</w:t>
            </w:r>
          </w:p>
        </w:tc>
        <w:tc>
          <w:tcPr>
            <w:tcW w:w="1414" w:type="dxa"/>
          </w:tcPr>
          <w:p w14:paraId="1CDC460B" w14:textId="28919C57" w:rsidR="00F77433" w:rsidRPr="00B110D0" w:rsidRDefault="00F77433" w:rsidP="00904104">
            <w:pPr>
              <w:jc w:val="center"/>
              <w:rPr>
                <w:rFonts w:ascii="Times New Roman" w:hAnsi="Times New Roman" w:cs="Times New Roman"/>
                <w:b/>
                <w:bCs/>
                <w:rtl/>
                <w:lang w:bidi="ar-LB"/>
              </w:rPr>
            </w:pPr>
            <w:r w:rsidRPr="00B110D0">
              <w:rPr>
                <w:rFonts w:ascii="Times New Roman" w:hAnsi="Times New Roman" w:cs="Times New Roman"/>
                <w:b/>
                <w:bCs/>
                <w:lang w:bidi="ar-LB"/>
              </w:rPr>
              <w:t>Number of detainees</w:t>
            </w:r>
          </w:p>
        </w:tc>
        <w:tc>
          <w:tcPr>
            <w:tcW w:w="1415" w:type="dxa"/>
          </w:tcPr>
          <w:p w14:paraId="4977E717" w14:textId="7243F780" w:rsidR="00F77433" w:rsidRPr="00B110D0" w:rsidRDefault="00F77433" w:rsidP="00904104">
            <w:pPr>
              <w:jc w:val="center"/>
              <w:rPr>
                <w:rFonts w:ascii="Times New Roman" w:hAnsi="Times New Roman" w:cs="Times New Roman"/>
                <w:b/>
                <w:bCs/>
                <w:rtl/>
                <w:lang w:bidi="ar-LB"/>
              </w:rPr>
            </w:pPr>
            <w:r w:rsidRPr="00B110D0">
              <w:rPr>
                <w:rFonts w:ascii="Times New Roman" w:hAnsi="Times New Roman" w:cs="Times New Roman"/>
                <w:b/>
              </w:rPr>
              <w:t>Country of Nationality</w:t>
            </w:r>
          </w:p>
        </w:tc>
        <w:tc>
          <w:tcPr>
            <w:tcW w:w="1415" w:type="dxa"/>
          </w:tcPr>
          <w:p w14:paraId="7C72AD42" w14:textId="68A2764A" w:rsidR="00F77433" w:rsidRPr="00B110D0" w:rsidRDefault="00F77433" w:rsidP="00F77433">
            <w:pPr>
              <w:rPr>
                <w:rFonts w:ascii="Times New Roman" w:hAnsi="Times New Roman" w:cs="Times New Roman"/>
                <w:b/>
                <w:rtl/>
                <w:lang w:bidi="ar-LB"/>
              </w:rPr>
            </w:pPr>
            <w:r w:rsidRPr="00B110D0">
              <w:rPr>
                <w:rFonts w:ascii="Times New Roman" w:hAnsi="Times New Roman" w:cs="Times New Roman"/>
                <w:b/>
                <w:bCs/>
                <w:lang w:bidi="ar-LB"/>
              </w:rPr>
              <w:t>Number of detainees</w:t>
            </w:r>
          </w:p>
        </w:tc>
        <w:tc>
          <w:tcPr>
            <w:tcW w:w="1414" w:type="dxa"/>
          </w:tcPr>
          <w:p w14:paraId="6B7E0DBC" w14:textId="0BBAEEB7" w:rsidR="00F77433" w:rsidRPr="00B110D0" w:rsidRDefault="00F77433" w:rsidP="00904104">
            <w:pPr>
              <w:jc w:val="center"/>
              <w:rPr>
                <w:rFonts w:ascii="Times New Roman" w:hAnsi="Times New Roman" w:cs="Times New Roman"/>
                <w:b/>
                <w:bCs/>
                <w:rtl/>
                <w:lang w:bidi="ar-LB"/>
              </w:rPr>
            </w:pPr>
            <w:r w:rsidRPr="00B110D0">
              <w:rPr>
                <w:rFonts w:ascii="Times New Roman" w:hAnsi="Times New Roman" w:cs="Times New Roman"/>
                <w:b/>
              </w:rPr>
              <w:t>Country of nationality</w:t>
            </w:r>
          </w:p>
        </w:tc>
        <w:tc>
          <w:tcPr>
            <w:tcW w:w="1415" w:type="dxa"/>
          </w:tcPr>
          <w:p w14:paraId="5DE1DE88" w14:textId="711D8145" w:rsidR="00F77433" w:rsidRPr="00B110D0" w:rsidRDefault="00F77433" w:rsidP="00904104">
            <w:pPr>
              <w:jc w:val="center"/>
              <w:rPr>
                <w:rFonts w:ascii="Times New Roman" w:hAnsi="Times New Roman" w:cs="Times New Roman"/>
                <w:b/>
                <w:bCs/>
                <w:rtl/>
                <w:lang w:bidi="ar-LB"/>
              </w:rPr>
            </w:pPr>
            <w:r w:rsidRPr="00B110D0">
              <w:rPr>
                <w:rFonts w:ascii="Times New Roman" w:hAnsi="Times New Roman" w:cs="Times New Roman"/>
                <w:b/>
                <w:bCs/>
                <w:lang w:bidi="ar-LB"/>
              </w:rPr>
              <w:t>Number of detainees</w:t>
            </w:r>
          </w:p>
        </w:tc>
      </w:tr>
      <w:tr w:rsidR="00F77433" w:rsidRPr="00B110D0" w14:paraId="228D2025" w14:textId="77777777" w:rsidTr="00904104">
        <w:tc>
          <w:tcPr>
            <w:tcW w:w="1443" w:type="dxa"/>
          </w:tcPr>
          <w:p w14:paraId="7D928648" w14:textId="2F79E073"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Ethiopia</w:t>
            </w:r>
          </w:p>
        </w:tc>
        <w:tc>
          <w:tcPr>
            <w:tcW w:w="1414" w:type="dxa"/>
          </w:tcPr>
          <w:p w14:paraId="79366805"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9506</w:t>
            </w:r>
          </w:p>
        </w:tc>
        <w:tc>
          <w:tcPr>
            <w:tcW w:w="1415" w:type="dxa"/>
          </w:tcPr>
          <w:p w14:paraId="37418F5D" w14:textId="66B2BAC2"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Uzbekistan</w:t>
            </w:r>
          </w:p>
        </w:tc>
        <w:tc>
          <w:tcPr>
            <w:tcW w:w="1415" w:type="dxa"/>
          </w:tcPr>
          <w:p w14:paraId="6925ACE3"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8</w:t>
            </w:r>
          </w:p>
        </w:tc>
        <w:tc>
          <w:tcPr>
            <w:tcW w:w="1414" w:type="dxa"/>
          </w:tcPr>
          <w:p w14:paraId="656672F4" w14:textId="3677EE13"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Bulgaria</w:t>
            </w:r>
          </w:p>
        </w:tc>
        <w:tc>
          <w:tcPr>
            <w:tcW w:w="1415" w:type="dxa"/>
          </w:tcPr>
          <w:p w14:paraId="2654E976"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19</w:t>
            </w:r>
          </w:p>
        </w:tc>
      </w:tr>
      <w:tr w:rsidR="00F77433" w:rsidRPr="00B110D0" w14:paraId="060D650C" w14:textId="77777777" w:rsidTr="00904104">
        <w:tc>
          <w:tcPr>
            <w:tcW w:w="1443" w:type="dxa"/>
          </w:tcPr>
          <w:p w14:paraId="1B1701D6" w14:textId="4D9CFBEE"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Eritrea</w:t>
            </w:r>
          </w:p>
        </w:tc>
        <w:tc>
          <w:tcPr>
            <w:tcW w:w="1414" w:type="dxa"/>
          </w:tcPr>
          <w:p w14:paraId="5CAE32C7"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106</w:t>
            </w:r>
          </w:p>
        </w:tc>
        <w:tc>
          <w:tcPr>
            <w:tcW w:w="1415" w:type="dxa"/>
          </w:tcPr>
          <w:p w14:paraId="21DED370" w14:textId="11FE2D31"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Uganda</w:t>
            </w:r>
          </w:p>
        </w:tc>
        <w:tc>
          <w:tcPr>
            <w:tcW w:w="1415" w:type="dxa"/>
          </w:tcPr>
          <w:p w14:paraId="7C622CAD"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7</w:t>
            </w:r>
          </w:p>
        </w:tc>
        <w:tc>
          <w:tcPr>
            <w:tcW w:w="1414" w:type="dxa"/>
          </w:tcPr>
          <w:p w14:paraId="5D58E381" w14:textId="2317EA7E"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Bangladesh</w:t>
            </w:r>
          </w:p>
        </w:tc>
        <w:tc>
          <w:tcPr>
            <w:tcW w:w="1415" w:type="dxa"/>
          </w:tcPr>
          <w:p w14:paraId="361CB30A"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5891</w:t>
            </w:r>
          </w:p>
        </w:tc>
      </w:tr>
      <w:tr w:rsidR="00F77433" w:rsidRPr="00B110D0" w14:paraId="7A0AA2A3" w14:textId="77777777" w:rsidTr="00904104">
        <w:tc>
          <w:tcPr>
            <w:tcW w:w="1443" w:type="dxa"/>
          </w:tcPr>
          <w:p w14:paraId="4AEA2BBD" w14:textId="4D10BDEA"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Jordan</w:t>
            </w:r>
          </w:p>
        </w:tc>
        <w:tc>
          <w:tcPr>
            <w:tcW w:w="1414" w:type="dxa"/>
          </w:tcPr>
          <w:p w14:paraId="149CDC36"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732</w:t>
            </w:r>
          </w:p>
        </w:tc>
        <w:tc>
          <w:tcPr>
            <w:tcW w:w="1415" w:type="dxa"/>
          </w:tcPr>
          <w:p w14:paraId="60B8C255" w14:textId="44F71309"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Ukraine</w:t>
            </w:r>
          </w:p>
        </w:tc>
        <w:tc>
          <w:tcPr>
            <w:tcW w:w="1415" w:type="dxa"/>
          </w:tcPr>
          <w:p w14:paraId="2B0411FE"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107</w:t>
            </w:r>
          </w:p>
        </w:tc>
        <w:tc>
          <w:tcPr>
            <w:tcW w:w="1414" w:type="dxa"/>
          </w:tcPr>
          <w:p w14:paraId="56331251" w14:textId="758BD200"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Burkina Faso</w:t>
            </w:r>
          </w:p>
        </w:tc>
        <w:tc>
          <w:tcPr>
            <w:tcW w:w="1415" w:type="dxa"/>
          </w:tcPr>
          <w:p w14:paraId="00528D7D"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61</w:t>
            </w:r>
          </w:p>
        </w:tc>
      </w:tr>
      <w:tr w:rsidR="00F77433" w:rsidRPr="00B110D0" w14:paraId="3987E572" w14:textId="77777777" w:rsidTr="00904104">
        <w:tc>
          <w:tcPr>
            <w:tcW w:w="1443" w:type="dxa"/>
          </w:tcPr>
          <w:p w14:paraId="050E4A32" w14:textId="7BC1DDB0"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Armenia</w:t>
            </w:r>
          </w:p>
        </w:tc>
        <w:tc>
          <w:tcPr>
            <w:tcW w:w="1414" w:type="dxa"/>
          </w:tcPr>
          <w:p w14:paraId="10410F26"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26</w:t>
            </w:r>
          </w:p>
        </w:tc>
        <w:tc>
          <w:tcPr>
            <w:tcW w:w="1415" w:type="dxa"/>
          </w:tcPr>
          <w:p w14:paraId="2AEED403" w14:textId="467479FB"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Iran</w:t>
            </w:r>
          </w:p>
        </w:tc>
        <w:tc>
          <w:tcPr>
            <w:tcW w:w="1415" w:type="dxa"/>
          </w:tcPr>
          <w:p w14:paraId="27483B34"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188</w:t>
            </w:r>
          </w:p>
        </w:tc>
        <w:tc>
          <w:tcPr>
            <w:tcW w:w="1414" w:type="dxa"/>
          </w:tcPr>
          <w:p w14:paraId="1913F1A4" w14:textId="0CE21E32"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Peru</w:t>
            </w:r>
          </w:p>
        </w:tc>
        <w:tc>
          <w:tcPr>
            <w:tcW w:w="1415" w:type="dxa"/>
          </w:tcPr>
          <w:p w14:paraId="2D29D973"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17</w:t>
            </w:r>
          </w:p>
        </w:tc>
      </w:tr>
      <w:tr w:rsidR="00F77433" w:rsidRPr="00B110D0" w14:paraId="6546728B" w14:textId="77777777" w:rsidTr="00904104">
        <w:tc>
          <w:tcPr>
            <w:tcW w:w="1443" w:type="dxa"/>
          </w:tcPr>
          <w:p w14:paraId="2D7A29FF" w14:textId="7C7BB8CA"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Australia</w:t>
            </w:r>
          </w:p>
        </w:tc>
        <w:tc>
          <w:tcPr>
            <w:tcW w:w="1414" w:type="dxa"/>
          </w:tcPr>
          <w:p w14:paraId="42A9DE79"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24</w:t>
            </w:r>
          </w:p>
        </w:tc>
        <w:tc>
          <w:tcPr>
            <w:tcW w:w="1415" w:type="dxa"/>
          </w:tcPr>
          <w:p w14:paraId="09C8A2B3" w14:textId="124797A9"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Italia</w:t>
            </w:r>
          </w:p>
        </w:tc>
        <w:tc>
          <w:tcPr>
            <w:tcW w:w="1415" w:type="dxa"/>
          </w:tcPr>
          <w:p w14:paraId="71165F3A"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16</w:t>
            </w:r>
          </w:p>
        </w:tc>
        <w:tc>
          <w:tcPr>
            <w:tcW w:w="1414" w:type="dxa"/>
          </w:tcPr>
          <w:p w14:paraId="025028BD" w14:textId="62A14708"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Belarus</w:t>
            </w:r>
          </w:p>
        </w:tc>
        <w:tc>
          <w:tcPr>
            <w:tcW w:w="1415" w:type="dxa"/>
          </w:tcPr>
          <w:p w14:paraId="58378717"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24</w:t>
            </w:r>
          </w:p>
        </w:tc>
      </w:tr>
      <w:tr w:rsidR="00F77433" w:rsidRPr="00B110D0" w14:paraId="062028C1" w14:textId="77777777" w:rsidTr="00904104">
        <w:tc>
          <w:tcPr>
            <w:tcW w:w="1443" w:type="dxa"/>
          </w:tcPr>
          <w:p w14:paraId="5AA532A2" w14:textId="436AE5ED"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Central Africa</w:t>
            </w:r>
          </w:p>
        </w:tc>
        <w:tc>
          <w:tcPr>
            <w:tcW w:w="1414" w:type="dxa"/>
          </w:tcPr>
          <w:p w14:paraId="0E945F86"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6</w:t>
            </w:r>
          </w:p>
        </w:tc>
        <w:tc>
          <w:tcPr>
            <w:tcW w:w="1415" w:type="dxa"/>
          </w:tcPr>
          <w:p w14:paraId="6D215605" w14:textId="7DDA53EB"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Pakistan</w:t>
            </w:r>
          </w:p>
        </w:tc>
        <w:tc>
          <w:tcPr>
            <w:tcW w:w="1415" w:type="dxa"/>
          </w:tcPr>
          <w:p w14:paraId="32EDDC74"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230</w:t>
            </w:r>
          </w:p>
        </w:tc>
        <w:tc>
          <w:tcPr>
            <w:tcW w:w="1414" w:type="dxa"/>
          </w:tcPr>
          <w:p w14:paraId="6A2F1180" w14:textId="0053E959"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Boys</w:t>
            </w:r>
          </w:p>
        </w:tc>
        <w:tc>
          <w:tcPr>
            <w:tcW w:w="1415" w:type="dxa"/>
          </w:tcPr>
          <w:p w14:paraId="2ABF40A8"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43</w:t>
            </w:r>
          </w:p>
        </w:tc>
      </w:tr>
      <w:tr w:rsidR="00F77433" w:rsidRPr="00B110D0" w14:paraId="1857439D" w14:textId="77777777" w:rsidTr="00904104">
        <w:tc>
          <w:tcPr>
            <w:tcW w:w="1443" w:type="dxa"/>
          </w:tcPr>
          <w:p w14:paraId="1AC81EAD" w14:textId="5C141B70"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Afghanistan</w:t>
            </w:r>
          </w:p>
        </w:tc>
        <w:tc>
          <w:tcPr>
            <w:tcW w:w="1414" w:type="dxa"/>
          </w:tcPr>
          <w:p w14:paraId="0A4D8CEC"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25</w:t>
            </w:r>
          </w:p>
        </w:tc>
        <w:tc>
          <w:tcPr>
            <w:tcW w:w="1415" w:type="dxa"/>
          </w:tcPr>
          <w:p w14:paraId="5C23E471" w14:textId="0E55583E"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Bahrain</w:t>
            </w:r>
          </w:p>
        </w:tc>
        <w:tc>
          <w:tcPr>
            <w:tcW w:w="1415" w:type="dxa"/>
          </w:tcPr>
          <w:p w14:paraId="67FFB16B"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16</w:t>
            </w:r>
          </w:p>
        </w:tc>
        <w:tc>
          <w:tcPr>
            <w:tcW w:w="1414" w:type="dxa"/>
          </w:tcPr>
          <w:p w14:paraId="57464510" w14:textId="5B543E9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Turkey</w:t>
            </w:r>
          </w:p>
        </w:tc>
        <w:tc>
          <w:tcPr>
            <w:tcW w:w="1415" w:type="dxa"/>
          </w:tcPr>
          <w:p w14:paraId="3DD465EE"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405</w:t>
            </w:r>
          </w:p>
        </w:tc>
      </w:tr>
      <w:tr w:rsidR="00F77433" w:rsidRPr="00B110D0" w14:paraId="1B4927D2" w14:textId="77777777" w:rsidTr="00904104">
        <w:tc>
          <w:tcPr>
            <w:tcW w:w="1443" w:type="dxa"/>
          </w:tcPr>
          <w:p w14:paraId="66C9A3F1" w14:textId="27DC2959"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Germany</w:t>
            </w:r>
          </w:p>
        </w:tc>
        <w:tc>
          <w:tcPr>
            <w:tcW w:w="1414" w:type="dxa"/>
          </w:tcPr>
          <w:p w14:paraId="60A34072"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46</w:t>
            </w:r>
          </w:p>
        </w:tc>
        <w:tc>
          <w:tcPr>
            <w:tcW w:w="1415" w:type="dxa"/>
          </w:tcPr>
          <w:p w14:paraId="71EC44D4" w14:textId="20C68F0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Brazil</w:t>
            </w:r>
          </w:p>
        </w:tc>
        <w:tc>
          <w:tcPr>
            <w:tcW w:w="1415" w:type="dxa"/>
          </w:tcPr>
          <w:p w14:paraId="10197D0B"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14</w:t>
            </w:r>
          </w:p>
        </w:tc>
        <w:tc>
          <w:tcPr>
            <w:tcW w:w="1414" w:type="dxa"/>
          </w:tcPr>
          <w:p w14:paraId="3CDEC492" w14:textId="64875908"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Chad</w:t>
            </w:r>
          </w:p>
        </w:tc>
        <w:tc>
          <w:tcPr>
            <w:tcW w:w="1415" w:type="dxa"/>
          </w:tcPr>
          <w:p w14:paraId="4927EA02"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40</w:t>
            </w:r>
          </w:p>
        </w:tc>
      </w:tr>
      <w:tr w:rsidR="00F77433" w:rsidRPr="00B110D0" w14:paraId="3D587F12" w14:textId="77777777" w:rsidTr="00904104">
        <w:tc>
          <w:tcPr>
            <w:tcW w:w="1443" w:type="dxa"/>
          </w:tcPr>
          <w:p w14:paraId="608955A4" w14:textId="42C41712"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The United Arab Emirates</w:t>
            </w:r>
          </w:p>
        </w:tc>
        <w:tc>
          <w:tcPr>
            <w:tcW w:w="1414" w:type="dxa"/>
          </w:tcPr>
          <w:p w14:paraId="0FA750D1"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25</w:t>
            </w:r>
          </w:p>
        </w:tc>
        <w:tc>
          <w:tcPr>
            <w:tcW w:w="1415" w:type="dxa"/>
            <w:tcBorders>
              <w:bottom w:val="single" w:sz="4" w:space="0" w:color="auto"/>
            </w:tcBorders>
          </w:tcPr>
          <w:p w14:paraId="20D42C68" w14:textId="00A07A7D"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Belgium</w:t>
            </w:r>
          </w:p>
        </w:tc>
        <w:tc>
          <w:tcPr>
            <w:tcW w:w="1415" w:type="dxa"/>
            <w:tcBorders>
              <w:bottom w:val="single" w:sz="4" w:space="0" w:color="auto"/>
            </w:tcBorders>
          </w:tcPr>
          <w:p w14:paraId="06B85A64"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8</w:t>
            </w:r>
          </w:p>
        </w:tc>
        <w:tc>
          <w:tcPr>
            <w:tcW w:w="1414" w:type="dxa"/>
            <w:tcBorders>
              <w:bottom w:val="single" w:sz="4" w:space="0" w:color="auto"/>
            </w:tcBorders>
          </w:tcPr>
          <w:p w14:paraId="6970622D" w14:textId="4A612764"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Tanzania</w:t>
            </w:r>
          </w:p>
        </w:tc>
        <w:tc>
          <w:tcPr>
            <w:tcW w:w="1415" w:type="dxa"/>
            <w:tcBorders>
              <w:bottom w:val="single" w:sz="4" w:space="0" w:color="auto"/>
            </w:tcBorders>
          </w:tcPr>
          <w:p w14:paraId="17734CDD"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38</w:t>
            </w:r>
          </w:p>
        </w:tc>
      </w:tr>
      <w:tr w:rsidR="00F77433" w:rsidRPr="00B110D0" w14:paraId="0701B4D8" w14:textId="77777777" w:rsidTr="00904104">
        <w:tc>
          <w:tcPr>
            <w:tcW w:w="1443" w:type="dxa"/>
          </w:tcPr>
          <w:p w14:paraId="070FA5A4" w14:textId="1A34F1FF"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Pr>
              <w:t>Indonesia</w:t>
            </w:r>
          </w:p>
        </w:tc>
        <w:tc>
          <w:tcPr>
            <w:tcW w:w="1414" w:type="dxa"/>
          </w:tcPr>
          <w:p w14:paraId="7E523EB8" w14:textId="77777777" w:rsidR="00F77433" w:rsidRPr="00B110D0" w:rsidRDefault="00F77433" w:rsidP="00904104">
            <w:pPr>
              <w:jc w:val="center"/>
              <w:rPr>
                <w:rFonts w:ascii="Times New Roman" w:hAnsi="Times New Roman" w:cs="Times New Roman"/>
                <w:rtl/>
                <w:lang w:bidi="ar-LB"/>
              </w:rPr>
            </w:pPr>
            <w:r w:rsidRPr="00B110D0">
              <w:rPr>
                <w:rFonts w:ascii="Times New Roman" w:hAnsi="Times New Roman" w:cs="Times New Roman"/>
                <w:rtl/>
                <w:lang w:bidi="ar-LB"/>
              </w:rPr>
              <w:t>66</w:t>
            </w:r>
          </w:p>
        </w:tc>
        <w:tc>
          <w:tcPr>
            <w:tcW w:w="1415" w:type="dxa"/>
            <w:tcBorders>
              <w:top w:val="single" w:sz="4" w:space="0" w:color="auto"/>
              <w:bottom w:val="nil"/>
              <w:right w:val="nil"/>
            </w:tcBorders>
          </w:tcPr>
          <w:p w14:paraId="343D1740" w14:textId="4212DB7B" w:rsidR="00F77433" w:rsidRPr="00B110D0" w:rsidRDefault="00F77433" w:rsidP="00904104">
            <w:pPr>
              <w:jc w:val="center"/>
              <w:rPr>
                <w:rFonts w:ascii="Times New Roman" w:hAnsi="Times New Roman" w:cs="Times New Roman"/>
                <w:rtl/>
                <w:lang w:bidi="ar-LB"/>
              </w:rPr>
            </w:pPr>
          </w:p>
        </w:tc>
        <w:tc>
          <w:tcPr>
            <w:tcW w:w="1415" w:type="dxa"/>
            <w:tcBorders>
              <w:top w:val="single" w:sz="4" w:space="0" w:color="auto"/>
              <w:left w:val="nil"/>
              <w:bottom w:val="nil"/>
              <w:right w:val="nil"/>
            </w:tcBorders>
          </w:tcPr>
          <w:p w14:paraId="26B1B636" w14:textId="77777777" w:rsidR="00F77433" w:rsidRPr="00B110D0" w:rsidRDefault="00F77433" w:rsidP="00904104">
            <w:pPr>
              <w:jc w:val="center"/>
              <w:rPr>
                <w:rFonts w:ascii="Times New Roman" w:hAnsi="Times New Roman" w:cs="Times New Roman"/>
                <w:rtl/>
                <w:lang w:bidi="ar-LB"/>
              </w:rPr>
            </w:pPr>
          </w:p>
        </w:tc>
        <w:tc>
          <w:tcPr>
            <w:tcW w:w="1414" w:type="dxa"/>
            <w:tcBorders>
              <w:top w:val="single" w:sz="4" w:space="0" w:color="auto"/>
              <w:left w:val="nil"/>
              <w:bottom w:val="nil"/>
              <w:right w:val="nil"/>
            </w:tcBorders>
          </w:tcPr>
          <w:p w14:paraId="0AA805CB" w14:textId="4E4608F5" w:rsidR="00F77433" w:rsidRPr="00B110D0" w:rsidRDefault="00F77433" w:rsidP="00904104">
            <w:pPr>
              <w:jc w:val="center"/>
              <w:rPr>
                <w:rFonts w:ascii="Times New Roman" w:hAnsi="Times New Roman" w:cs="Times New Roman"/>
                <w:rtl/>
                <w:lang w:bidi="ar-LB"/>
              </w:rPr>
            </w:pPr>
          </w:p>
        </w:tc>
        <w:tc>
          <w:tcPr>
            <w:tcW w:w="1415" w:type="dxa"/>
            <w:tcBorders>
              <w:top w:val="single" w:sz="4" w:space="0" w:color="auto"/>
              <w:left w:val="nil"/>
              <w:bottom w:val="nil"/>
              <w:right w:val="nil"/>
            </w:tcBorders>
          </w:tcPr>
          <w:p w14:paraId="6AF2FDDB" w14:textId="77777777" w:rsidR="00F77433" w:rsidRPr="00B110D0" w:rsidRDefault="00F77433" w:rsidP="00904104">
            <w:pPr>
              <w:jc w:val="center"/>
              <w:rPr>
                <w:rFonts w:ascii="Times New Roman" w:hAnsi="Times New Roman" w:cs="Times New Roman"/>
                <w:rtl/>
                <w:lang w:bidi="ar-LB"/>
              </w:rPr>
            </w:pPr>
          </w:p>
        </w:tc>
      </w:tr>
    </w:tbl>
    <w:p w14:paraId="1DFF1459" w14:textId="77777777" w:rsidR="00904104" w:rsidRPr="00B110D0" w:rsidRDefault="00904104" w:rsidP="00F77433">
      <w:pPr>
        <w:pStyle w:val="ListParagraph"/>
        <w:tabs>
          <w:tab w:val="left" w:pos="5583"/>
        </w:tabs>
        <w:ind w:left="360"/>
        <w:rPr>
          <w:rFonts w:ascii="Times New Roman" w:hAnsi="Times New Roman" w:cs="Times New Roman"/>
        </w:rPr>
      </w:pPr>
    </w:p>
    <w:p w14:paraId="6FD27FF5" w14:textId="3E3603DA" w:rsidR="00A137BD" w:rsidRPr="00B110D0" w:rsidRDefault="00A137BD" w:rsidP="00F77433">
      <w:pPr>
        <w:pStyle w:val="ListParagraph"/>
        <w:tabs>
          <w:tab w:val="left" w:pos="5583"/>
        </w:tabs>
        <w:ind w:left="360"/>
        <w:rPr>
          <w:rFonts w:ascii="Times New Roman" w:hAnsi="Times New Roman" w:cs="Times New Roman"/>
        </w:rPr>
      </w:pPr>
      <w:r w:rsidRPr="00B110D0">
        <w:rPr>
          <w:rFonts w:ascii="Times New Roman" w:hAnsi="Times New Roman" w:cs="Times New Roman"/>
        </w:rPr>
        <w:br w:type="page"/>
      </w:r>
    </w:p>
    <w:tbl>
      <w:tblPr>
        <w:tblStyle w:val="TableGrid"/>
        <w:bidiVisual/>
        <w:tblW w:w="0" w:type="auto"/>
        <w:tblLook w:val="04A0" w:firstRow="1" w:lastRow="0" w:firstColumn="1" w:lastColumn="0" w:noHBand="0" w:noVBand="1"/>
      </w:tblPr>
      <w:tblGrid>
        <w:gridCol w:w="1442"/>
        <w:gridCol w:w="1405"/>
        <w:gridCol w:w="1414"/>
        <w:gridCol w:w="1406"/>
        <w:gridCol w:w="1443"/>
        <w:gridCol w:w="1406"/>
      </w:tblGrid>
      <w:tr w:rsidR="00A137BD" w:rsidRPr="00B110D0" w14:paraId="737A760E" w14:textId="77777777" w:rsidTr="00A137BD">
        <w:tc>
          <w:tcPr>
            <w:tcW w:w="1444" w:type="dxa"/>
          </w:tcPr>
          <w:p w14:paraId="2E9C3D7B" w14:textId="13D1E718" w:rsidR="00A137BD" w:rsidRPr="00B110D0" w:rsidRDefault="00A137BD" w:rsidP="00A137BD">
            <w:pPr>
              <w:jc w:val="center"/>
              <w:rPr>
                <w:rFonts w:ascii="Times New Roman" w:hAnsi="Times New Roman" w:cs="Times New Roman"/>
                <w:b/>
                <w:bCs/>
                <w:rtl/>
                <w:lang w:bidi="ar-LB"/>
              </w:rPr>
            </w:pPr>
            <w:r w:rsidRPr="00B110D0">
              <w:rPr>
                <w:rFonts w:ascii="Times New Roman" w:hAnsi="Times New Roman" w:cs="Times New Roman"/>
                <w:b/>
              </w:rPr>
              <w:lastRenderedPageBreak/>
              <w:t>Country of Nationality</w:t>
            </w:r>
          </w:p>
        </w:tc>
        <w:tc>
          <w:tcPr>
            <w:tcW w:w="1413" w:type="dxa"/>
          </w:tcPr>
          <w:p w14:paraId="3AEF7186" w14:textId="46904971" w:rsidR="00A137BD" w:rsidRPr="00B110D0" w:rsidRDefault="00F254F5" w:rsidP="00A137BD">
            <w:pPr>
              <w:jc w:val="center"/>
              <w:rPr>
                <w:rFonts w:ascii="Times New Roman" w:hAnsi="Times New Roman" w:cs="Times New Roman"/>
                <w:b/>
                <w:bCs/>
                <w:rtl/>
                <w:lang w:bidi="ar-LB"/>
              </w:rPr>
            </w:pPr>
            <w:r w:rsidRPr="00B110D0">
              <w:rPr>
                <w:rFonts w:ascii="Times New Roman" w:hAnsi="Times New Roman" w:cs="Times New Roman"/>
                <w:b/>
                <w:bCs/>
                <w:lang w:bidi="ar-LB"/>
              </w:rPr>
              <w:t>Number of detainees</w:t>
            </w:r>
          </w:p>
        </w:tc>
        <w:tc>
          <w:tcPr>
            <w:tcW w:w="1416" w:type="dxa"/>
          </w:tcPr>
          <w:p w14:paraId="0EE2F35B" w14:textId="64AC052B" w:rsidR="00A137BD" w:rsidRPr="00B110D0" w:rsidRDefault="00A137BD" w:rsidP="00A137BD">
            <w:pPr>
              <w:jc w:val="center"/>
              <w:rPr>
                <w:rFonts w:ascii="Times New Roman" w:hAnsi="Times New Roman" w:cs="Times New Roman"/>
                <w:b/>
                <w:bCs/>
                <w:rtl/>
                <w:lang w:bidi="ar-LB"/>
              </w:rPr>
            </w:pPr>
            <w:r w:rsidRPr="00B110D0">
              <w:rPr>
                <w:rFonts w:ascii="Times New Roman" w:hAnsi="Times New Roman" w:cs="Times New Roman"/>
                <w:b/>
              </w:rPr>
              <w:t>Country of Nationality</w:t>
            </w:r>
          </w:p>
        </w:tc>
        <w:tc>
          <w:tcPr>
            <w:tcW w:w="1414" w:type="dxa"/>
          </w:tcPr>
          <w:p w14:paraId="339E9D16" w14:textId="37E86649" w:rsidR="00A137BD" w:rsidRPr="00B110D0" w:rsidRDefault="00F254F5" w:rsidP="00A137BD">
            <w:pPr>
              <w:jc w:val="center"/>
              <w:rPr>
                <w:rFonts w:ascii="Times New Roman" w:hAnsi="Times New Roman" w:cs="Times New Roman"/>
                <w:b/>
                <w:bCs/>
                <w:rtl/>
                <w:lang w:bidi="ar-LB"/>
              </w:rPr>
            </w:pPr>
            <w:r w:rsidRPr="00B110D0">
              <w:rPr>
                <w:rFonts w:ascii="Times New Roman" w:hAnsi="Times New Roman" w:cs="Times New Roman"/>
                <w:b/>
                <w:bCs/>
                <w:lang w:bidi="ar-LB"/>
              </w:rPr>
              <w:t>Number of detainees</w:t>
            </w:r>
          </w:p>
        </w:tc>
        <w:tc>
          <w:tcPr>
            <w:tcW w:w="1415" w:type="dxa"/>
          </w:tcPr>
          <w:p w14:paraId="66FD2337" w14:textId="50C03694" w:rsidR="00A137BD" w:rsidRPr="00B110D0" w:rsidRDefault="00A137BD" w:rsidP="00A137BD">
            <w:pPr>
              <w:jc w:val="center"/>
              <w:rPr>
                <w:rFonts w:ascii="Times New Roman" w:hAnsi="Times New Roman" w:cs="Times New Roman"/>
                <w:b/>
                <w:bCs/>
                <w:rtl/>
                <w:lang w:bidi="ar-LB"/>
              </w:rPr>
            </w:pPr>
            <w:r w:rsidRPr="00B110D0">
              <w:rPr>
                <w:rFonts w:ascii="Times New Roman" w:hAnsi="Times New Roman" w:cs="Times New Roman"/>
                <w:b/>
              </w:rPr>
              <w:t>Country of Nationality</w:t>
            </w:r>
          </w:p>
        </w:tc>
        <w:tc>
          <w:tcPr>
            <w:tcW w:w="1414" w:type="dxa"/>
          </w:tcPr>
          <w:p w14:paraId="183CE719" w14:textId="0D42D7C7" w:rsidR="00A137BD" w:rsidRPr="00B110D0" w:rsidRDefault="00F254F5" w:rsidP="00A137BD">
            <w:pPr>
              <w:jc w:val="center"/>
              <w:rPr>
                <w:rFonts w:ascii="Times New Roman" w:hAnsi="Times New Roman" w:cs="Times New Roman"/>
                <w:b/>
                <w:bCs/>
                <w:rtl/>
                <w:lang w:bidi="ar-LB"/>
              </w:rPr>
            </w:pPr>
            <w:r w:rsidRPr="00B110D0">
              <w:rPr>
                <w:rFonts w:ascii="Times New Roman" w:hAnsi="Times New Roman" w:cs="Times New Roman"/>
                <w:b/>
                <w:bCs/>
                <w:lang w:bidi="ar-LB"/>
              </w:rPr>
              <w:t>Number of detainees</w:t>
            </w:r>
          </w:p>
        </w:tc>
      </w:tr>
      <w:tr w:rsidR="00A137BD" w:rsidRPr="00B110D0" w14:paraId="6DC51FE5" w14:textId="77777777" w:rsidTr="00A137BD">
        <w:tc>
          <w:tcPr>
            <w:tcW w:w="1444" w:type="dxa"/>
          </w:tcPr>
          <w:p w14:paraId="3C0FFE55" w14:textId="3F4780CE"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Togo</w:t>
            </w:r>
          </w:p>
        </w:tc>
        <w:tc>
          <w:tcPr>
            <w:tcW w:w="1413" w:type="dxa"/>
          </w:tcPr>
          <w:p w14:paraId="4C9CD779"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123</w:t>
            </w:r>
          </w:p>
        </w:tc>
        <w:tc>
          <w:tcPr>
            <w:tcW w:w="1416" w:type="dxa"/>
          </w:tcPr>
          <w:p w14:paraId="38031992" w14:textId="18B5367C"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Ghana</w:t>
            </w:r>
          </w:p>
        </w:tc>
        <w:tc>
          <w:tcPr>
            <w:tcW w:w="1414" w:type="dxa"/>
          </w:tcPr>
          <w:p w14:paraId="69F8BCFE"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174</w:t>
            </w:r>
          </w:p>
        </w:tc>
        <w:tc>
          <w:tcPr>
            <w:tcW w:w="1415" w:type="dxa"/>
          </w:tcPr>
          <w:p w14:paraId="06775D01" w14:textId="4619D5A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Madagascar</w:t>
            </w:r>
          </w:p>
        </w:tc>
        <w:tc>
          <w:tcPr>
            <w:tcW w:w="1414" w:type="dxa"/>
          </w:tcPr>
          <w:p w14:paraId="2C37A517"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334</w:t>
            </w:r>
          </w:p>
        </w:tc>
      </w:tr>
      <w:tr w:rsidR="00A137BD" w:rsidRPr="00B110D0" w14:paraId="7775C67A" w14:textId="77777777" w:rsidTr="00A137BD">
        <w:tc>
          <w:tcPr>
            <w:tcW w:w="1444" w:type="dxa"/>
          </w:tcPr>
          <w:p w14:paraId="3E658B67" w14:textId="706F1158"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Tunisia</w:t>
            </w:r>
          </w:p>
        </w:tc>
        <w:tc>
          <w:tcPr>
            <w:tcW w:w="1413" w:type="dxa"/>
          </w:tcPr>
          <w:p w14:paraId="58A1C7F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107</w:t>
            </w:r>
          </w:p>
        </w:tc>
        <w:tc>
          <w:tcPr>
            <w:tcW w:w="1416" w:type="dxa"/>
          </w:tcPr>
          <w:p w14:paraId="5180DE2A" w14:textId="13D1EEA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Guinea</w:t>
            </w:r>
          </w:p>
        </w:tc>
        <w:tc>
          <w:tcPr>
            <w:tcW w:w="1414" w:type="dxa"/>
          </w:tcPr>
          <w:p w14:paraId="57D7DB21"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10</w:t>
            </w:r>
          </w:p>
        </w:tc>
        <w:tc>
          <w:tcPr>
            <w:tcW w:w="1415" w:type="dxa"/>
          </w:tcPr>
          <w:p w14:paraId="0EFE7415" w14:textId="31D98D03"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Egypt</w:t>
            </w:r>
          </w:p>
        </w:tc>
        <w:tc>
          <w:tcPr>
            <w:tcW w:w="1414" w:type="dxa"/>
          </w:tcPr>
          <w:p w14:paraId="52B7FD1B"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9404</w:t>
            </w:r>
          </w:p>
        </w:tc>
      </w:tr>
      <w:tr w:rsidR="00A137BD" w:rsidRPr="00B110D0" w14:paraId="43B9D4AE" w14:textId="77777777" w:rsidTr="00A137BD">
        <w:tc>
          <w:tcPr>
            <w:tcW w:w="1444" w:type="dxa"/>
          </w:tcPr>
          <w:p w14:paraId="7C4C3612" w14:textId="4AB2072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Algeria</w:t>
            </w:r>
          </w:p>
        </w:tc>
        <w:tc>
          <w:tcPr>
            <w:tcW w:w="1413" w:type="dxa"/>
          </w:tcPr>
          <w:p w14:paraId="12C3453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96</w:t>
            </w:r>
          </w:p>
        </w:tc>
        <w:tc>
          <w:tcPr>
            <w:tcW w:w="1416" w:type="dxa"/>
          </w:tcPr>
          <w:p w14:paraId="6842AEAF" w14:textId="42B2F4E1"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France</w:t>
            </w:r>
          </w:p>
        </w:tc>
        <w:tc>
          <w:tcPr>
            <w:tcW w:w="1414" w:type="dxa"/>
          </w:tcPr>
          <w:p w14:paraId="613464C3"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54</w:t>
            </w:r>
          </w:p>
        </w:tc>
        <w:tc>
          <w:tcPr>
            <w:tcW w:w="1415" w:type="dxa"/>
          </w:tcPr>
          <w:p w14:paraId="320A69FA" w14:textId="59672D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Morocco</w:t>
            </w:r>
          </w:p>
        </w:tc>
        <w:tc>
          <w:tcPr>
            <w:tcW w:w="1414" w:type="dxa"/>
          </w:tcPr>
          <w:p w14:paraId="54906D31"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152</w:t>
            </w:r>
          </w:p>
        </w:tc>
      </w:tr>
      <w:tr w:rsidR="00A137BD" w:rsidRPr="00B110D0" w14:paraId="1DEAEC8F" w14:textId="77777777" w:rsidTr="00A137BD">
        <w:tc>
          <w:tcPr>
            <w:tcW w:w="1444" w:type="dxa"/>
          </w:tcPr>
          <w:p w14:paraId="4B20F5EC" w14:textId="174A3730"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Georgia</w:t>
            </w:r>
          </w:p>
        </w:tc>
        <w:tc>
          <w:tcPr>
            <w:tcW w:w="1413" w:type="dxa"/>
          </w:tcPr>
          <w:p w14:paraId="4A8728FD"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19</w:t>
            </w:r>
          </w:p>
        </w:tc>
        <w:tc>
          <w:tcPr>
            <w:tcW w:w="1416" w:type="dxa"/>
          </w:tcPr>
          <w:p w14:paraId="3E3C4BF9" w14:textId="6F6CA716"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Palestine</w:t>
            </w:r>
          </w:p>
        </w:tc>
        <w:tc>
          <w:tcPr>
            <w:tcW w:w="1414" w:type="dxa"/>
          </w:tcPr>
          <w:p w14:paraId="2A3B7609"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1079</w:t>
            </w:r>
          </w:p>
        </w:tc>
        <w:tc>
          <w:tcPr>
            <w:tcW w:w="1415" w:type="dxa"/>
          </w:tcPr>
          <w:p w14:paraId="462C044C" w14:textId="73848D8F"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Mexico</w:t>
            </w:r>
          </w:p>
        </w:tc>
        <w:tc>
          <w:tcPr>
            <w:tcW w:w="1414" w:type="dxa"/>
          </w:tcPr>
          <w:p w14:paraId="21ADA6F6"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9</w:t>
            </w:r>
          </w:p>
        </w:tc>
      </w:tr>
      <w:tr w:rsidR="00A137BD" w:rsidRPr="00B110D0" w14:paraId="752DBA0D" w14:textId="77777777" w:rsidTr="00A137BD">
        <w:tc>
          <w:tcPr>
            <w:tcW w:w="1444" w:type="dxa"/>
          </w:tcPr>
          <w:p w14:paraId="5881DE79" w14:textId="025B6319"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Denmark</w:t>
            </w:r>
          </w:p>
        </w:tc>
        <w:tc>
          <w:tcPr>
            <w:tcW w:w="1413" w:type="dxa"/>
          </w:tcPr>
          <w:p w14:paraId="0940AE76"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18</w:t>
            </w:r>
          </w:p>
        </w:tc>
        <w:tc>
          <w:tcPr>
            <w:tcW w:w="1416" w:type="dxa"/>
          </w:tcPr>
          <w:p w14:paraId="1171AAEE" w14:textId="27804F4F"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Venezuela</w:t>
            </w:r>
          </w:p>
        </w:tc>
        <w:tc>
          <w:tcPr>
            <w:tcW w:w="1414" w:type="dxa"/>
          </w:tcPr>
          <w:p w14:paraId="50B71991"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14</w:t>
            </w:r>
          </w:p>
        </w:tc>
        <w:tc>
          <w:tcPr>
            <w:tcW w:w="1415" w:type="dxa"/>
          </w:tcPr>
          <w:p w14:paraId="1B5CB6DB" w14:textId="5151602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United kingdom</w:t>
            </w:r>
          </w:p>
        </w:tc>
        <w:tc>
          <w:tcPr>
            <w:tcW w:w="1414" w:type="dxa"/>
          </w:tcPr>
          <w:p w14:paraId="4EDFA79B"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61</w:t>
            </w:r>
          </w:p>
        </w:tc>
      </w:tr>
      <w:tr w:rsidR="00A137BD" w:rsidRPr="00B110D0" w14:paraId="64F103EF" w14:textId="77777777" w:rsidTr="00A137BD">
        <w:tc>
          <w:tcPr>
            <w:tcW w:w="1444" w:type="dxa"/>
          </w:tcPr>
          <w:p w14:paraId="76476F45" w14:textId="0EF3AF3B"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The Dominican</w:t>
            </w:r>
          </w:p>
        </w:tc>
        <w:tc>
          <w:tcPr>
            <w:tcW w:w="1413" w:type="dxa"/>
          </w:tcPr>
          <w:p w14:paraId="2D848F4C"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20</w:t>
            </w:r>
          </w:p>
        </w:tc>
        <w:tc>
          <w:tcPr>
            <w:tcW w:w="1416" w:type="dxa"/>
          </w:tcPr>
          <w:p w14:paraId="517A195F" w14:textId="4B44E293"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Vietnam</w:t>
            </w:r>
          </w:p>
        </w:tc>
        <w:tc>
          <w:tcPr>
            <w:tcW w:w="1414" w:type="dxa"/>
          </w:tcPr>
          <w:p w14:paraId="542C2548"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16</w:t>
            </w:r>
          </w:p>
        </w:tc>
        <w:tc>
          <w:tcPr>
            <w:tcW w:w="1415" w:type="dxa"/>
          </w:tcPr>
          <w:p w14:paraId="3C9F17D8" w14:textId="5522036F"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Moldova</w:t>
            </w:r>
          </w:p>
        </w:tc>
        <w:tc>
          <w:tcPr>
            <w:tcW w:w="1414" w:type="dxa"/>
          </w:tcPr>
          <w:p w14:paraId="3E62876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40</w:t>
            </w:r>
          </w:p>
        </w:tc>
      </w:tr>
      <w:tr w:rsidR="00A137BD" w:rsidRPr="00B110D0" w14:paraId="7C185740" w14:textId="77777777" w:rsidTr="00A137BD">
        <w:tc>
          <w:tcPr>
            <w:tcW w:w="1444" w:type="dxa"/>
          </w:tcPr>
          <w:p w14:paraId="0D30C44A" w14:textId="5D4D6F16"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Rwanda</w:t>
            </w:r>
          </w:p>
        </w:tc>
        <w:tc>
          <w:tcPr>
            <w:tcW w:w="1413" w:type="dxa"/>
          </w:tcPr>
          <w:p w14:paraId="22E703E8"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12</w:t>
            </w:r>
          </w:p>
        </w:tc>
        <w:tc>
          <w:tcPr>
            <w:tcW w:w="1416" w:type="dxa"/>
          </w:tcPr>
          <w:p w14:paraId="138D9787" w14:textId="34BB864F"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Philippines</w:t>
            </w:r>
          </w:p>
        </w:tc>
        <w:tc>
          <w:tcPr>
            <w:tcW w:w="1414" w:type="dxa"/>
          </w:tcPr>
          <w:p w14:paraId="39FACB0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4466</w:t>
            </w:r>
          </w:p>
        </w:tc>
        <w:tc>
          <w:tcPr>
            <w:tcW w:w="1415" w:type="dxa"/>
          </w:tcPr>
          <w:p w14:paraId="654B4266" w14:textId="0852CA75"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Mauritania</w:t>
            </w:r>
          </w:p>
        </w:tc>
        <w:tc>
          <w:tcPr>
            <w:tcW w:w="1414" w:type="dxa"/>
          </w:tcPr>
          <w:p w14:paraId="133F3D1E"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6</w:t>
            </w:r>
          </w:p>
        </w:tc>
      </w:tr>
      <w:tr w:rsidR="00A137BD" w:rsidRPr="00B110D0" w14:paraId="442A686B" w14:textId="77777777" w:rsidTr="00A137BD">
        <w:tc>
          <w:tcPr>
            <w:tcW w:w="1444" w:type="dxa"/>
          </w:tcPr>
          <w:p w14:paraId="4CD82AA9" w14:textId="1766459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Russia</w:t>
            </w:r>
          </w:p>
        </w:tc>
        <w:tc>
          <w:tcPr>
            <w:tcW w:w="1413" w:type="dxa"/>
          </w:tcPr>
          <w:p w14:paraId="1BE96B57"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53</w:t>
            </w:r>
          </w:p>
        </w:tc>
        <w:tc>
          <w:tcPr>
            <w:tcW w:w="1416" w:type="dxa"/>
          </w:tcPr>
          <w:p w14:paraId="64C7A931" w14:textId="6F1BF48C"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Cyprus</w:t>
            </w:r>
          </w:p>
        </w:tc>
        <w:tc>
          <w:tcPr>
            <w:tcW w:w="1414" w:type="dxa"/>
          </w:tcPr>
          <w:p w14:paraId="5AB2ACAB"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11</w:t>
            </w:r>
          </w:p>
        </w:tc>
        <w:tc>
          <w:tcPr>
            <w:tcW w:w="1415" w:type="dxa"/>
          </w:tcPr>
          <w:p w14:paraId="1396FD3B" w14:textId="4F12A35D"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Nepal</w:t>
            </w:r>
          </w:p>
        </w:tc>
        <w:tc>
          <w:tcPr>
            <w:tcW w:w="1414" w:type="dxa"/>
          </w:tcPr>
          <w:p w14:paraId="227D837F"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471</w:t>
            </w:r>
          </w:p>
        </w:tc>
      </w:tr>
      <w:tr w:rsidR="00A137BD" w:rsidRPr="00B110D0" w14:paraId="23C5CBB1" w14:textId="77777777" w:rsidTr="00A137BD">
        <w:tc>
          <w:tcPr>
            <w:tcW w:w="1444" w:type="dxa"/>
          </w:tcPr>
          <w:p w14:paraId="29F49D13" w14:textId="13E5DA0D"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Romania</w:t>
            </w:r>
          </w:p>
        </w:tc>
        <w:tc>
          <w:tcPr>
            <w:tcW w:w="1413" w:type="dxa"/>
          </w:tcPr>
          <w:p w14:paraId="283AB154"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18</w:t>
            </w:r>
          </w:p>
        </w:tc>
        <w:tc>
          <w:tcPr>
            <w:tcW w:w="1416" w:type="dxa"/>
          </w:tcPr>
          <w:p w14:paraId="6EB1ABAB" w14:textId="69592D41"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Diameter</w:t>
            </w:r>
          </w:p>
        </w:tc>
        <w:tc>
          <w:tcPr>
            <w:tcW w:w="1414" w:type="dxa"/>
          </w:tcPr>
          <w:p w14:paraId="3113BC41"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14</w:t>
            </w:r>
          </w:p>
        </w:tc>
        <w:tc>
          <w:tcPr>
            <w:tcW w:w="1415" w:type="dxa"/>
          </w:tcPr>
          <w:p w14:paraId="5D29CA46" w14:textId="65D96753"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Niger</w:t>
            </w:r>
          </w:p>
        </w:tc>
        <w:tc>
          <w:tcPr>
            <w:tcW w:w="1414" w:type="dxa"/>
          </w:tcPr>
          <w:p w14:paraId="2741D64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22</w:t>
            </w:r>
          </w:p>
        </w:tc>
      </w:tr>
      <w:tr w:rsidR="00A137BD" w:rsidRPr="00B110D0" w14:paraId="31BFBBF3" w14:textId="77777777" w:rsidTr="00A137BD">
        <w:tc>
          <w:tcPr>
            <w:tcW w:w="1444" w:type="dxa"/>
          </w:tcPr>
          <w:p w14:paraId="762408BC" w14:textId="12837911"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Cote d'Ivoire</w:t>
            </w:r>
          </w:p>
        </w:tc>
        <w:tc>
          <w:tcPr>
            <w:tcW w:w="1413" w:type="dxa"/>
          </w:tcPr>
          <w:p w14:paraId="5F70006B"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115</w:t>
            </w:r>
          </w:p>
        </w:tc>
        <w:tc>
          <w:tcPr>
            <w:tcW w:w="1416" w:type="dxa"/>
          </w:tcPr>
          <w:p w14:paraId="66CCE6E7" w14:textId="6E957151"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Cameroon</w:t>
            </w:r>
          </w:p>
        </w:tc>
        <w:tc>
          <w:tcPr>
            <w:tcW w:w="1414" w:type="dxa"/>
          </w:tcPr>
          <w:p w14:paraId="5DC32A8C"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191</w:t>
            </w:r>
          </w:p>
        </w:tc>
        <w:tc>
          <w:tcPr>
            <w:tcW w:w="1415" w:type="dxa"/>
          </w:tcPr>
          <w:p w14:paraId="234415A7" w14:textId="09F497E9"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Nigeria</w:t>
            </w:r>
          </w:p>
        </w:tc>
        <w:tc>
          <w:tcPr>
            <w:tcW w:w="1414" w:type="dxa"/>
          </w:tcPr>
          <w:p w14:paraId="05FF6483"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210</w:t>
            </w:r>
          </w:p>
        </w:tc>
      </w:tr>
      <w:tr w:rsidR="00A137BD" w:rsidRPr="00B110D0" w14:paraId="2709ED51" w14:textId="77777777" w:rsidTr="00A137BD">
        <w:tc>
          <w:tcPr>
            <w:tcW w:w="1444" w:type="dxa"/>
          </w:tcPr>
          <w:p w14:paraId="239A2242" w14:textId="13AFBB4F"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Saudi Arabia</w:t>
            </w:r>
          </w:p>
        </w:tc>
        <w:tc>
          <w:tcPr>
            <w:tcW w:w="1413" w:type="dxa"/>
          </w:tcPr>
          <w:p w14:paraId="6B2114AB"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170</w:t>
            </w:r>
          </w:p>
        </w:tc>
        <w:tc>
          <w:tcPr>
            <w:tcW w:w="1416" w:type="dxa"/>
          </w:tcPr>
          <w:p w14:paraId="6F22C407" w14:textId="23165ADD"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Kazakhstan</w:t>
            </w:r>
          </w:p>
        </w:tc>
        <w:tc>
          <w:tcPr>
            <w:tcW w:w="1414" w:type="dxa"/>
          </w:tcPr>
          <w:p w14:paraId="23C72D91"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6</w:t>
            </w:r>
          </w:p>
        </w:tc>
        <w:tc>
          <w:tcPr>
            <w:tcW w:w="1415" w:type="dxa"/>
          </w:tcPr>
          <w:p w14:paraId="2B2BD23E" w14:textId="18E1BCC0"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India</w:t>
            </w:r>
          </w:p>
        </w:tc>
        <w:tc>
          <w:tcPr>
            <w:tcW w:w="1414" w:type="dxa"/>
          </w:tcPr>
          <w:p w14:paraId="4B2D61B3"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1473</w:t>
            </w:r>
          </w:p>
        </w:tc>
      </w:tr>
      <w:tr w:rsidR="00A137BD" w:rsidRPr="00B110D0" w14:paraId="1D55917D" w14:textId="77777777" w:rsidTr="00A137BD">
        <w:tc>
          <w:tcPr>
            <w:tcW w:w="1444" w:type="dxa"/>
          </w:tcPr>
          <w:p w14:paraId="42E1F55F" w14:textId="4F403C7C"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Sultanate of Oman</w:t>
            </w:r>
          </w:p>
        </w:tc>
        <w:tc>
          <w:tcPr>
            <w:tcW w:w="1413" w:type="dxa"/>
          </w:tcPr>
          <w:p w14:paraId="718F192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11</w:t>
            </w:r>
          </w:p>
        </w:tc>
        <w:tc>
          <w:tcPr>
            <w:tcW w:w="1416" w:type="dxa"/>
          </w:tcPr>
          <w:p w14:paraId="19C4A644" w14:textId="7DBEFFE2"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Canada</w:t>
            </w:r>
          </w:p>
        </w:tc>
        <w:tc>
          <w:tcPr>
            <w:tcW w:w="1414" w:type="dxa"/>
          </w:tcPr>
          <w:p w14:paraId="282B4211"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31</w:t>
            </w:r>
          </w:p>
        </w:tc>
        <w:tc>
          <w:tcPr>
            <w:tcW w:w="1415" w:type="dxa"/>
          </w:tcPr>
          <w:p w14:paraId="1E9244F8" w14:textId="15E016D9"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Holland</w:t>
            </w:r>
          </w:p>
        </w:tc>
        <w:tc>
          <w:tcPr>
            <w:tcW w:w="1414" w:type="dxa"/>
          </w:tcPr>
          <w:p w14:paraId="6C6C99CF"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17</w:t>
            </w:r>
          </w:p>
        </w:tc>
      </w:tr>
      <w:tr w:rsidR="00A137BD" w:rsidRPr="00B110D0" w14:paraId="0813EDBF" w14:textId="77777777" w:rsidTr="00A137BD">
        <w:tc>
          <w:tcPr>
            <w:tcW w:w="1444" w:type="dxa"/>
          </w:tcPr>
          <w:p w14:paraId="76BB227A" w14:textId="09136EDE"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Senegal</w:t>
            </w:r>
          </w:p>
        </w:tc>
        <w:tc>
          <w:tcPr>
            <w:tcW w:w="1413" w:type="dxa"/>
          </w:tcPr>
          <w:p w14:paraId="042699C3"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57</w:t>
            </w:r>
          </w:p>
        </w:tc>
        <w:tc>
          <w:tcPr>
            <w:tcW w:w="1416" w:type="dxa"/>
          </w:tcPr>
          <w:p w14:paraId="57E56FA2" w14:textId="6EA29B33"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Korea</w:t>
            </w:r>
          </w:p>
        </w:tc>
        <w:tc>
          <w:tcPr>
            <w:tcW w:w="1414" w:type="dxa"/>
          </w:tcPr>
          <w:p w14:paraId="17F8709F"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7</w:t>
            </w:r>
          </w:p>
        </w:tc>
        <w:tc>
          <w:tcPr>
            <w:tcW w:w="1415" w:type="dxa"/>
          </w:tcPr>
          <w:p w14:paraId="31054447" w14:textId="3B46E0DE"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United States</w:t>
            </w:r>
          </w:p>
        </w:tc>
        <w:tc>
          <w:tcPr>
            <w:tcW w:w="1414" w:type="dxa"/>
          </w:tcPr>
          <w:p w14:paraId="32191A5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79</w:t>
            </w:r>
          </w:p>
        </w:tc>
      </w:tr>
      <w:tr w:rsidR="00A137BD" w:rsidRPr="00B110D0" w14:paraId="0227A7C2" w14:textId="77777777" w:rsidTr="00A137BD">
        <w:tc>
          <w:tcPr>
            <w:tcW w:w="1444" w:type="dxa"/>
          </w:tcPr>
          <w:p w14:paraId="7F947B12" w14:textId="559F2F3B"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Sudan</w:t>
            </w:r>
          </w:p>
        </w:tc>
        <w:tc>
          <w:tcPr>
            <w:tcW w:w="1413" w:type="dxa"/>
          </w:tcPr>
          <w:p w14:paraId="7E4254B3"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7204</w:t>
            </w:r>
          </w:p>
        </w:tc>
        <w:tc>
          <w:tcPr>
            <w:tcW w:w="1416" w:type="dxa"/>
          </w:tcPr>
          <w:p w14:paraId="51B85E46" w14:textId="10CD821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Colombia</w:t>
            </w:r>
          </w:p>
        </w:tc>
        <w:tc>
          <w:tcPr>
            <w:tcW w:w="1414" w:type="dxa"/>
          </w:tcPr>
          <w:p w14:paraId="29057807"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10</w:t>
            </w:r>
          </w:p>
        </w:tc>
        <w:tc>
          <w:tcPr>
            <w:tcW w:w="1415" w:type="dxa"/>
          </w:tcPr>
          <w:p w14:paraId="51DA5ACA" w14:textId="541EA092"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Yemen</w:t>
            </w:r>
          </w:p>
        </w:tc>
        <w:tc>
          <w:tcPr>
            <w:tcW w:w="1414" w:type="dxa"/>
          </w:tcPr>
          <w:p w14:paraId="40D9E4B4"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62</w:t>
            </w:r>
          </w:p>
        </w:tc>
      </w:tr>
      <w:tr w:rsidR="00A137BD" w:rsidRPr="00B110D0" w14:paraId="549C1AFD" w14:textId="77777777" w:rsidTr="00A137BD">
        <w:tc>
          <w:tcPr>
            <w:tcW w:w="1444" w:type="dxa"/>
          </w:tcPr>
          <w:p w14:paraId="465B7333" w14:textId="7C07366D"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Syria</w:t>
            </w:r>
          </w:p>
        </w:tc>
        <w:tc>
          <w:tcPr>
            <w:tcW w:w="1413" w:type="dxa"/>
          </w:tcPr>
          <w:p w14:paraId="3D5F4E6F"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39379</w:t>
            </w:r>
          </w:p>
        </w:tc>
        <w:tc>
          <w:tcPr>
            <w:tcW w:w="1416" w:type="dxa"/>
          </w:tcPr>
          <w:p w14:paraId="0C50E02E" w14:textId="4E7B80A6"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Congo Brazzaville</w:t>
            </w:r>
          </w:p>
        </w:tc>
        <w:tc>
          <w:tcPr>
            <w:tcW w:w="1414" w:type="dxa"/>
          </w:tcPr>
          <w:p w14:paraId="15B4EEC0"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49</w:t>
            </w:r>
          </w:p>
        </w:tc>
        <w:tc>
          <w:tcPr>
            <w:tcW w:w="1415" w:type="dxa"/>
          </w:tcPr>
          <w:p w14:paraId="5937EB67" w14:textId="36DF0B03"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Greece</w:t>
            </w:r>
          </w:p>
        </w:tc>
        <w:tc>
          <w:tcPr>
            <w:tcW w:w="1414" w:type="dxa"/>
          </w:tcPr>
          <w:p w14:paraId="514EBC56"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10</w:t>
            </w:r>
          </w:p>
        </w:tc>
      </w:tr>
      <w:tr w:rsidR="00A137BD" w:rsidRPr="00B110D0" w14:paraId="4939AB88" w14:textId="77777777" w:rsidTr="00A137BD">
        <w:tc>
          <w:tcPr>
            <w:tcW w:w="1444" w:type="dxa"/>
          </w:tcPr>
          <w:p w14:paraId="03C43D65" w14:textId="4ADF74E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Sweden</w:t>
            </w:r>
          </w:p>
        </w:tc>
        <w:tc>
          <w:tcPr>
            <w:tcW w:w="1413" w:type="dxa"/>
          </w:tcPr>
          <w:p w14:paraId="1A740B3C"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53</w:t>
            </w:r>
          </w:p>
        </w:tc>
        <w:tc>
          <w:tcPr>
            <w:tcW w:w="1416" w:type="dxa"/>
          </w:tcPr>
          <w:p w14:paraId="70DFB178" w14:textId="5DE02ED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Kuwait</w:t>
            </w:r>
          </w:p>
        </w:tc>
        <w:tc>
          <w:tcPr>
            <w:tcW w:w="1414" w:type="dxa"/>
          </w:tcPr>
          <w:p w14:paraId="50A83D08"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89</w:t>
            </w:r>
          </w:p>
        </w:tc>
        <w:tc>
          <w:tcPr>
            <w:tcW w:w="1415" w:type="dxa"/>
          </w:tcPr>
          <w:p w14:paraId="613A403C" w14:textId="59C5E696"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Other nationality (from countries with fewer than 5 persons)</w:t>
            </w:r>
          </w:p>
        </w:tc>
        <w:tc>
          <w:tcPr>
            <w:tcW w:w="1414" w:type="dxa"/>
          </w:tcPr>
          <w:p w14:paraId="12BF1FF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86</w:t>
            </w:r>
          </w:p>
        </w:tc>
      </w:tr>
      <w:tr w:rsidR="00A137BD" w:rsidRPr="00B110D0" w14:paraId="791CCD7E" w14:textId="77777777" w:rsidTr="00A137BD">
        <w:tc>
          <w:tcPr>
            <w:tcW w:w="1444" w:type="dxa"/>
          </w:tcPr>
          <w:p w14:paraId="44765CB8" w14:textId="655C188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Switzerland</w:t>
            </w:r>
          </w:p>
        </w:tc>
        <w:tc>
          <w:tcPr>
            <w:tcW w:w="1413" w:type="dxa"/>
          </w:tcPr>
          <w:p w14:paraId="0BCFD04B"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8</w:t>
            </w:r>
          </w:p>
        </w:tc>
        <w:tc>
          <w:tcPr>
            <w:tcW w:w="1416" w:type="dxa"/>
          </w:tcPr>
          <w:p w14:paraId="3E7691BB" w14:textId="49C1E6B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Kenya</w:t>
            </w:r>
          </w:p>
        </w:tc>
        <w:tc>
          <w:tcPr>
            <w:tcW w:w="1414" w:type="dxa"/>
          </w:tcPr>
          <w:p w14:paraId="65C18D8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328</w:t>
            </w:r>
          </w:p>
        </w:tc>
        <w:tc>
          <w:tcPr>
            <w:tcW w:w="1415" w:type="dxa"/>
          </w:tcPr>
          <w:p w14:paraId="4D5F184F" w14:textId="670F631E"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Double nationality</w:t>
            </w:r>
          </w:p>
        </w:tc>
        <w:tc>
          <w:tcPr>
            <w:tcW w:w="1414" w:type="dxa"/>
          </w:tcPr>
          <w:p w14:paraId="5434653E"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1575</w:t>
            </w:r>
          </w:p>
        </w:tc>
      </w:tr>
      <w:tr w:rsidR="00A137BD" w:rsidRPr="00B110D0" w14:paraId="419DB704" w14:textId="77777777" w:rsidTr="00A137BD">
        <w:tc>
          <w:tcPr>
            <w:tcW w:w="1444" w:type="dxa"/>
          </w:tcPr>
          <w:p w14:paraId="61045009" w14:textId="5FD4CADA"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Sierra Leone</w:t>
            </w:r>
          </w:p>
        </w:tc>
        <w:tc>
          <w:tcPr>
            <w:tcW w:w="1413" w:type="dxa"/>
          </w:tcPr>
          <w:p w14:paraId="7D7F4D72"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27</w:t>
            </w:r>
          </w:p>
        </w:tc>
        <w:tc>
          <w:tcPr>
            <w:tcW w:w="1416" w:type="dxa"/>
          </w:tcPr>
          <w:p w14:paraId="17CB0900" w14:textId="31043AD0"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Lebanon</w:t>
            </w:r>
          </w:p>
        </w:tc>
        <w:tc>
          <w:tcPr>
            <w:tcW w:w="1414" w:type="dxa"/>
          </w:tcPr>
          <w:p w14:paraId="6324FEC5"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12318</w:t>
            </w:r>
          </w:p>
        </w:tc>
        <w:tc>
          <w:tcPr>
            <w:tcW w:w="1415" w:type="dxa"/>
          </w:tcPr>
          <w:p w14:paraId="1D4EA722" w14:textId="2A6F37C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Palestinian refugees</w:t>
            </w:r>
          </w:p>
        </w:tc>
        <w:tc>
          <w:tcPr>
            <w:tcW w:w="1414" w:type="dxa"/>
          </w:tcPr>
          <w:p w14:paraId="6D6E757A"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6746</w:t>
            </w:r>
          </w:p>
        </w:tc>
      </w:tr>
      <w:tr w:rsidR="00A137BD" w:rsidRPr="00B110D0" w14:paraId="3D3E8798" w14:textId="77777777" w:rsidTr="00A137BD">
        <w:tc>
          <w:tcPr>
            <w:tcW w:w="1444" w:type="dxa"/>
          </w:tcPr>
          <w:p w14:paraId="5A82EB4B" w14:textId="49E611CD"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Sri Lanka</w:t>
            </w:r>
          </w:p>
        </w:tc>
        <w:tc>
          <w:tcPr>
            <w:tcW w:w="1413" w:type="dxa"/>
          </w:tcPr>
          <w:p w14:paraId="6B898A17"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5017</w:t>
            </w:r>
          </w:p>
        </w:tc>
        <w:tc>
          <w:tcPr>
            <w:tcW w:w="1416" w:type="dxa"/>
          </w:tcPr>
          <w:p w14:paraId="16837923" w14:textId="645D57B1"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Libya</w:t>
            </w:r>
          </w:p>
        </w:tc>
        <w:tc>
          <w:tcPr>
            <w:tcW w:w="1414" w:type="dxa"/>
          </w:tcPr>
          <w:p w14:paraId="4CCAF307"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25</w:t>
            </w:r>
          </w:p>
        </w:tc>
        <w:tc>
          <w:tcPr>
            <w:tcW w:w="1415" w:type="dxa"/>
          </w:tcPr>
          <w:p w14:paraId="20DA400B" w14:textId="274033A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Other Nationalities (Bedouins, Arab Travelers...)</w:t>
            </w:r>
          </w:p>
        </w:tc>
        <w:tc>
          <w:tcPr>
            <w:tcW w:w="1414" w:type="dxa"/>
          </w:tcPr>
          <w:p w14:paraId="6FD79A12"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210</w:t>
            </w:r>
          </w:p>
        </w:tc>
      </w:tr>
      <w:tr w:rsidR="00A137BD" w:rsidRPr="00B110D0" w14:paraId="6CB48882" w14:textId="77777777" w:rsidTr="00A137BD">
        <w:tc>
          <w:tcPr>
            <w:tcW w:w="1444" w:type="dxa"/>
          </w:tcPr>
          <w:p w14:paraId="22E4B128" w14:textId="03F3D8BC"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Somalia</w:t>
            </w:r>
          </w:p>
        </w:tc>
        <w:tc>
          <w:tcPr>
            <w:tcW w:w="1413" w:type="dxa"/>
          </w:tcPr>
          <w:p w14:paraId="3A6D0454"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164</w:t>
            </w:r>
          </w:p>
        </w:tc>
        <w:tc>
          <w:tcPr>
            <w:tcW w:w="1416" w:type="dxa"/>
          </w:tcPr>
          <w:p w14:paraId="034BD838" w14:textId="7212CF81"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Liberia</w:t>
            </w:r>
          </w:p>
        </w:tc>
        <w:tc>
          <w:tcPr>
            <w:tcW w:w="1414" w:type="dxa"/>
          </w:tcPr>
          <w:p w14:paraId="0FB29DAF"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22</w:t>
            </w:r>
          </w:p>
        </w:tc>
        <w:tc>
          <w:tcPr>
            <w:tcW w:w="1415" w:type="dxa"/>
          </w:tcPr>
          <w:p w14:paraId="5258050A" w14:textId="78745825"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Under study</w:t>
            </w:r>
          </w:p>
        </w:tc>
        <w:tc>
          <w:tcPr>
            <w:tcW w:w="1414" w:type="dxa"/>
          </w:tcPr>
          <w:p w14:paraId="15C61F89"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395</w:t>
            </w:r>
          </w:p>
        </w:tc>
      </w:tr>
      <w:tr w:rsidR="00A137BD" w:rsidRPr="00B110D0" w14:paraId="21FDC6F3" w14:textId="77777777" w:rsidTr="00A137BD">
        <w:tc>
          <w:tcPr>
            <w:tcW w:w="1444" w:type="dxa"/>
          </w:tcPr>
          <w:p w14:paraId="64E5D6D7" w14:textId="50161A9D"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China</w:t>
            </w:r>
          </w:p>
        </w:tc>
        <w:tc>
          <w:tcPr>
            <w:tcW w:w="1413" w:type="dxa"/>
          </w:tcPr>
          <w:p w14:paraId="606FDA6F"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70</w:t>
            </w:r>
          </w:p>
        </w:tc>
        <w:tc>
          <w:tcPr>
            <w:tcW w:w="1416" w:type="dxa"/>
          </w:tcPr>
          <w:p w14:paraId="3E1BB67B" w14:textId="243AE5FF"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Financial</w:t>
            </w:r>
          </w:p>
        </w:tc>
        <w:tc>
          <w:tcPr>
            <w:tcW w:w="1414" w:type="dxa"/>
          </w:tcPr>
          <w:p w14:paraId="48346493"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15</w:t>
            </w:r>
          </w:p>
        </w:tc>
        <w:tc>
          <w:tcPr>
            <w:tcW w:w="1415" w:type="dxa"/>
          </w:tcPr>
          <w:p w14:paraId="1D0337B7" w14:textId="433B36C1"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Undisclosed record (Lebanon, Syria, Egypt)</w:t>
            </w:r>
          </w:p>
        </w:tc>
        <w:tc>
          <w:tcPr>
            <w:tcW w:w="1414" w:type="dxa"/>
          </w:tcPr>
          <w:p w14:paraId="1F7D38EE"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1520</w:t>
            </w:r>
          </w:p>
        </w:tc>
      </w:tr>
      <w:tr w:rsidR="00A137BD" w:rsidRPr="00B110D0" w14:paraId="65CB7FA3" w14:textId="77777777" w:rsidTr="00A137BD">
        <w:tc>
          <w:tcPr>
            <w:tcW w:w="1444" w:type="dxa"/>
            <w:tcBorders>
              <w:bottom w:val="single" w:sz="4" w:space="0" w:color="auto"/>
            </w:tcBorders>
          </w:tcPr>
          <w:p w14:paraId="1FC60C81" w14:textId="77933D23"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Iraq</w:t>
            </w:r>
          </w:p>
        </w:tc>
        <w:tc>
          <w:tcPr>
            <w:tcW w:w="1413" w:type="dxa"/>
            <w:tcBorders>
              <w:bottom w:val="single" w:sz="4" w:space="0" w:color="auto"/>
            </w:tcBorders>
          </w:tcPr>
          <w:p w14:paraId="0BDA7B7F"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3474</w:t>
            </w:r>
          </w:p>
        </w:tc>
        <w:tc>
          <w:tcPr>
            <w:tcW w:w="1416" w:type="dxa"/>
            <w:tcBorders>
              <w:bottom w:val="single" w:sz="4" w:space="0" w:color="auto"/>
            </w:tcBorders>
          </w:tcPr>
          <w:p w14:paraId="57C06751" w14:textId="5843E389"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Malaysia</w:t>
            </w:r>
          </w:p>
        </w:tc>
        <w:tc>
          <w:tcPr>
            <w:tcW w:w="1414" w:type="dxa"/>
            <w:tcBorders>
              <w:bottom w:val="single" w:sz="4" w:space="0" w:color="auto"/>
            </w:tcBorders>
          </w:tcPr>
          <w:p w14:paraId="0B486067"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23</w:t>
            </w:r>
          </w:p>
        </w:tc>
        <w:tc>
          <w:tcPr>
            <w:tcW w:w="1415" w:type="dxa"/>
          </w:tcPr>
          <w:p w14:paraId="72A6F7F4" w14:textId="3C160004"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Pr>
              <w:t>Anonymous</w:t>
            </w:r>
          </w:p>
        </w:tc>
        <w:tc>
          <w:tcPr>
            <w:tcW w:w="1414" w:type="dxa"/>
          </w:tcPr>
          <w:p w14:paraId="0A832FC0" w14:textId="77777777" w:rsidR="00A137BD" w:rsidRPr="00B110D0" w:rsidRDefault="00A137BD" w:rsidP="00A137BD">
            <w:pPr>
              <w:jc w:val="center"/>
              <w:rPr>
                <w:rFonts w:ascii="Times New Roman" w:hAnsi="Times New Roman" w:cs="Times New Roman"/>
                <w:rtl/>
                <w:lang w:bidi="ar-LB"/>
              </w:rPr>
            </w:pPr>
            <w:r w:rsidRPr="00B110D0">
              <w:rPr>
                <w:rFonts w:ascii="Times New Roman" w:hAnsi="Times New Roman" w:cs="Times New Roman"/>
                <w:rtl/>
                <w:lang w:bidi="ar-LB"/>
              </w:rPr>
              <w:t>11</w:t>
            </w:r>
          </w:p>
        </w:tc>
      </w:tr>
      <w:tr w:rsidR="00A137BD" w:rsidRPr="00B110D0" w14:paraId="16E582FA" w14:textId="77777777" w:rsidTr="00A137BD">
        <w:tc>
          <w:tcPr>
            <w:tcW w:w="1444" w:type="dxa"/>
            <w:tcBorders>
              <w:left w:val="nil"/>
              <w:bottom w:val="nil"/>
              <w:right w:val="nil"/>
            </w:tcBorders>
          </w:tcPr>
          <w:p w14:paraId="4AEC7478" w14:textId="21205BB9" w:rsidR="00A137BD" w:rsidRPr="00B110D0" w:rsidRDefault="00A137BD" w:rsidP="00A137BD">
            <w:pPr>
              <w:jc w:val="center"/>
              <w:rPr>
                <w:rFonts w:ascii="Times New Roman" w:hAnsi="Times New Roman" w:cs="Times New Roman"/>
                <w:rtl/>
                <w:lang w:bidi="ar-LB"/>
              </w:rPr>
            </w:pPr>
          </w:p>
        </w:tc>
        <w:tc>
          <w:tcPr>
            <w:tcW w:w="1413" w:type="dxa"/>
            <w:tcBorders>
              <w:left w:val="nil"/>
              <w:bottom w:val="nil"/>
              <w:right w:val="nil"/>
            </w:tcBorders>
          </w:tcPr>
          <w:p w14:paraId="6C3CFAC7" w14:textId="77777777" w:rsidR="00A137BD" w:rsidRPr="00B110D0" w:rsidRDefault="00A137BD" w:rsidP="00A137BD">
            <w:pPr>
              <w:jc w:val="center"/>
              <w:rPr>
                <w:rFonts w:ascii="Times New Roman" w:hAnsi="Times New Roman" w:cs="Times New Roman"/>
                <w:rtl/>
                <w:lang w:bidi="ar-LB"/>
              </w:rPr>
            </w:pPr>
          </w:p>
        </w:tc>
        <w:tc>
          <w:tcPr>
            <w:tcW w:w="1416" w:type="dxa"/>
            <w:tcBorders>
              <w:left w:val="nil"/>
              <w:bottom w:val="nil"/>
              <w:right w:val="nil"/>
            </w:tcBorders>
          </w:tcPr>
          <w:p w14:paraId="7A6DA6AA" w14:textId="330B6236" w:rsidR="00A137BD" w:rsidRPr="00B110D0" w:rsidRDefault="00A137BD" w:rsidP="00A137BD">
            <w:pPr>
              <w:jc w:val="center"/>
              <w:rPr>
                <w:rFonts w:ascii="Times New Roman" w:hAnsi="Times New Roman" w:cs="Times New Roman"/>
                <w:rtl/>
                <w:lang w:bidi="ar-LB"/>
              </w:rPr>
            </w:pPr>
          </w:p>
        </w:tc>
        <w:tc>
          <w:tcPr>
            <w:tcW w:w="1414" w:type="dxa"/>
            <w:tcBorders>
              <w:left w:val="nil"/>
              <w:bottom w:val="nil"/>
            </w:tcBorders>
          </w:tcPr>
          <w:p w14:paraId="5B9FCA0F" w14:textId="77777777" w:rsidR="00A137BD" w:rsidRPr="00B110D0" w:rsidRDefault="00A137BD" w:rsidP="00A137BD">
            <w:pPr>
              <w:jc w:val="center"/>
              <w:rPr>
                <w:rFonts w:ascii="Times New Roman" w:hAnsi="Times New Roman" w:cs="Times New Roman"/>
                <w:rtl/>
                <w:lang w:bidi="ar-LB"/>
              </w:rPr>
            </w:pPr>
          </w:p>
        </w:tc>
        <w:tc>
          <w:tcPr>
            <w:tcW w:w="1415" w:type="dxa"/>
          </w:tcPr>
          <w:p w14:paraId="1C17767F" w14:textId="08B10075" w:rsidR="00A137BD" w:rsidRPr="00B110D0" w:rsidRDefault="00A137BD" w:rsidP="00A137BD">
            <w:pPr>
              <w:jc w:val="center"/>
              <w:rPr>
                <w:rFonts w:ascii="Times New Roman" w:hAnsi="Times New Roman" w:cs="Times New Roman"/>
                <w:b/>
                <w:bCs/>
                <w:rtl/>
                <w:lang w:bidi="ar-LB"/>
              </w:rPr>
            </w:pPr>
            <w:r w:rsidRPr="00B110D0">
              <w:rPr>
                <w:rFonts w:ascii="Times New Roman" w:hAnsi="Times New Roman" w:cs="Times New Roman"/>
              </w:rPr>
              <w:t>Total</w:t>
            </w:r>
          </w:p>
        </w:tc>
        <w:tc>
          <w:tcPr>
            <w:tcW w:w="1414" w:type="dxa"/>
          </w:tcPr>
          <w:p w14:paraId="4B299FD5" w14:textId="77777777" w:rsidR="00A137BD" w:rsidRPr="00B110D0" w:rsidRDefault="00A137BD" w:rsidP="00A137BD">
            <w:pPr>
              <w:jc w:val="center"/>
              <w:rPr>
                <w:rFonts w:ascii="Times New Roman" w:hAnsi="Times New Roman" w:cs="Times New Roman"/>
                <w:b/>
                <w:bCs/>
                <w:rtl/>
                <w:lang w:bidi="ar-LB"/>
              </w:rPr>
            </w:pPr>
            <w:r w:rsidRPr="00B110D0">
              <w:rPr>
                <w:rFonts w:ascii="Times New Roman" w:hAnsi="Times New Roman" w:cs="Times New Roman"/>
                <w:b/>
                <w:bCs/>
                <w:rtl/>
                <w:lang w:bidi="ar-LB"/>
              </w:rPr>
              <w:t>115754</w:t>
            </w:r>
          </w:p>
        </w:tc>
      </w:tr>
    </w:tbl>
    <w:p w14:paraId="393E85B5" w14:textId="77777777" w:rsidR="00F77433" w:rsidRPr="00B110D0" w:rsidRDefault="00F77433" w:rsidP="00F77433">
      <w:pPr>
        <w:pStyle w:val="ListParagraph"/>
        <w:tabs>
          <w:tab w:val="left" w:pos="5583"/>
        </w:tabs>
        <w:ind w:left="360"/>
        <w:rPr>
          <w:rFonts w:ascii="Times New Roman" w:hAnsi="Times New Roman" w:cs="Times New Roman"/>
        </w:rPr>
      </w:pPr>
    </w:p>
    <w:p w14:paraId="6E0995B4" w14:textId="77777777" w:rsidR="00A137BD" w:rsidRPr="00B110D0" w:rsidRDefault="00A137BD" w:rsidP="00F77433">
      <w:pPr>
        <w:pStyle w:val="ListParagraph"/>
        <w:tabs>
          <w:tab w:val="left" w:pos="5583"/>
        </w:tabs>
        <w:ind w:left="360"/>
        <w:rPr>
          <w:rFonts w:ascii="Times New Roman" w:hAnsi="Times New Roman" w:cs="Times New Roman"/>
        </w:rPr>
      </w:pPr>
    </w:p>
    <w:p w14:paraId="01442544" w14:textId="1C8E78E6" w:rsidR="00F254F5" w:rsidRPr="00B110D0" w:rsidRDefault="00F254F5" w:rsidP="00F254F5">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Annex XI</w:t>
      </w:r>
    </w:p>
    <w:p w14:paraId="2E56552E" w14:textId="77777777" w:rsidR="00F254F5" w:rsidRPr="00B110D0" w:rsidRDefault="00F254F5" w:rsidP="00F254F5">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Detainees in the prisons of the Ministry of National Defense</w:t>
      </w:r>
    </w:p>
    <w:p w14:paraId="410E9762" w14:textId="77777777" w:rsidR="00F254F5" w:rsidRPr="00B110D0" w:rsidRDefault="00F254F5" w:rsidP="00F254F5">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(2008 - 2015)</w:t>
      </w:r>
    </w:p>
    <w:p w14:paraId="00C10505" w14:textId="47728522" w:rsidR="00A137BD" w:rsidRPr="00B110D0" w:rsidRDefault="00F254F5" w:rsidP="00F254F5">
      <w:pPr>
        <w:pStyle w:val="ListParagraph"/>
        <w:tabs>
          <w:tab w:val="left" w:pos="5583"/>
        </w:tabs>
        <w:ind w:left="360"/>
        <w:rPr>
          <w:rFonts w:ascii="Times New Roman" w:hAnsi="Times New Roman" w:cs="Times New Roman"/>
          <w:color w:val="FF0000"/>
        </w:rPr>
      </w:pPr>
      <w:r w:rsidRPr="00B110D0">
        <w:rPr>
          <w:rFonts w:ascii="Times New Roman" w:hAnsi="Times New Roman" w:cs="Times New Roman"/>
          <w:color w:val="FF0000"/>
        </w:rPr>
        <w:t>Source: Al-Akhbar Newspaper, Issue 2714, Tuesday, 13/10/2015, pp. 6 and 7?????</w:t>
      </w:r>
    </w:p>
    <w:tbl>
      <w:tblPr>
        <w:tblStyle w:val="TableGrid"/>
        <w:bidiVisual/>
        <w:tblW w:w="0" w:type="auto"/>
        <w:tblLook w:val="04A0" w:firstRow="1" w:lastRow="0" w:firstColumn="1" w:lastColumn="0" w:noHBand="0" w:noVBand="1"/>
      </w:tblPr>
      <w:tblGrid>
        <w:gridCol w:w="2133"/>
        <w:gridCol w:w="2126"/>
        <w:gridCol w:w="2132"/>
        <w:gridCol w:w="2125"/>
      </w:tblGrid>
      <w:tr w:rsidR="00F254F5" w:rsidRPr="00B110D0" w14:paraId="7EBE31F5" w14:textId="77777777" w:rsidTr="00F254F5">
        <w:tc>
          <w:tcPr>
            <w:tcW w:w="2156" w:type="dxa"/>
          </w:tcPr>
          <w:p w14:paraId="413DED47" w14:textId="0F07A531" w:rsidR="00F254F5" w:rsidRPr="00B110D0" w:rsidRDefault="00F254F5" w:rsidP="00F254F5">
            <w:pPr>
              <w:jc w:val="center"/>
              <w:rPr>
                <w:rFonts w:ascii="Times New Roman" w:hAnsi="Times New Roman" w:cs="Times New Roman"/>
                <w:b/>
                <w:bCs/>
                <w:rtl/>
                <w:lang w:bidi="ar-LB"/>
              </w:rPr>
            </w:pPr>
            <w:r w:rsidRPr="00B110D0">
              <w:rPr>
                <w:rFonts w:ascii="Times New Roman" w:hAnsi="Times New Roman" w:cs="Times New Roman"/>
                <w:b/>
                <w:bCs/>
                <w:lang w:bidi="ar-LB"/>
              </w:rPr>
              <w:t>Year / action taken</w:t>
            </w:r>
          </w:p>
        </w:tc>
        <w:tc>
          <w:tcPr>
            <w:tcW w:w="2156" w:type="dxa"/>
          </w:tcPr>
          <w:p w14:paraId="7FC492BB" w14:textId="23DED1A7" w:rsidR="00F254F5" w:rsidRPr="00B110D0" w:rsidRDefault="00F254F5" w:rsidP="00F254F5">
            <w:pPr>
              <w:jc w:val="center"/>
              <w:rPr>
                <w:rFonts w:ascii="Times New Roman" w:hAnsi="Times New Roman" w:cs="Times New Roman"/>
                <w:b/>
                <w:bCs/>
                <w:rtl/>
                <w:lang w:bidi="ar-LB"/>
              </w:rPr>
            </w:pPr>
            <w:r w:rsidRPr="00B110D0">
              <w:rPr>
                <w:rFonts w:ascii="Times New Roman" w:hAnsi="Times New Roman" w:cs="Times New Roman"/>
                <w:b/>
                <w:bCs/>
                <w:lang w:bidi="ar-LB"/>
              </w:rPr>
              <w:t>Number of detainees</w:t>
            </w:r>
          </w:p>
        </w:tc>
        <w:tc>
          <w:tcPr>
            <w:tcW w:w="2156" w:type="dxa"/>
          </w:tcPr>
          <w:p w14:paraId="333E1D40" w14:textId="1E1B68C1" w:rsidR="00F254F5" w:rsidRPr="00B110D0" w:rsidRDefault="00F254F5" w:rsidP="00F254F5">
            <w:pPr>
              <w:rPr>
                <w:rFonts w:ascii="Times New Roman" w:hAnsi="Times New Roman" w:cs="Times New Roman"/>
                <w:b/>
                <w:bCs/>
                <w:rtl/>
                <w:lang w:bidi="ar-LB"/>
              </w:rPr>
            </w:pPr>
            <w:r w:rsidRPr="00B110D0">
              <w:rPr>
                <w:rFonts w:ascii="Times New Roman" w:hAnsi="Times New Roman" w:cs="Times New Roman"/>
                <w:b/>
                <w:bCs/>
                <w:lang w:bidi="ar-LB"/>
              </w:rPr>
              <w:t>Number of reallocated to specialized authorities</w:t>
            </w:r>
          </w:p>
        </w:tc>
        <w:tc>
          <w:tcPr>
            <w:tcW w:w="2157" w:type="dxa"/>
          </w:tcPr>
          <w:p w14:paraId="23A8CFA6" w14:textId="1E5C88AF"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b/>
                <w:bCs/>
                <w:lang w:bidi="ar-LB"/>
              </w:rPr>
              <w:t>Number (?????)</w:t>
            </w:r>
          </w:p>
        </w:tc>
      </w:tr>
      <w:tr w:rsidR="00F254F5" w:rsidRPr="00B110D0" w14:paraId="37F10212" w14:textId="77777777" w:rsidTr="00F254F5">
        <w:tc>
          <w:tcPr>
            <w:tcW w:w="2156" w:type="dxa"/>
          </w:tcPr>
          <w:p w14:paraId="618F8BB3"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2008</w:t>
            </w:r>
          </w:p>
        </w:tc>
        <w:tc>
          <w:tcPr>
            <w:tcW w:w="2156" w:type="dxa"/>
          </w:tcPr>
          <w:p w14:paraId="5AEF2A11"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286</w:t>
            </w:r>
          </w:p>
        </w:tc>
        <w:tc>
          <w:tcPr>
            <w:tcW w:w="2156" w:type="dxa"/>
          </w:tcPr>
          <w:p w14:paraId="242DB86D"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134</w:t>
            </w:r>
          </w:p>
        </w:tc>
        <w:tc>
          <w:tcPr>
            <w:tcW w:w="2157" w:type="dxa"/>
          </w:tcPr>
          <w:p w14:paraId="0908F6CE" w14:textId="77777777" w:rsidR="00F254F5" w:rsidRPr="00B110D0" w:rsidRDefault="00F254F5" w:rsidP="00F254F5">
            <w:pPr>
              <w:jc w:val="center"/>
              <w:rPr>
                <w:rFonts w:ascii="Times New Roman" w:hAnsi="Times New Roman" w:cs="Times New Roman"/>
                <w:rtl/>
                <w:lang w:bidi="ar-LB"/>
              </w:rPr>
            </w:pPr>
          </w:p>
        </w:tc>
      </w:tr>
      <w:tr w:rsidR="00F254F5" w:rsidRPr="00B110D0" w14:paraId="44F11FE5" w14:textId="77777777" w:rsidTr="00F254F5">
        <w:tc>
          <w:tcPr>
            <w:tcW w:w="2156" w:type="dxa"/>
          </w:tcPr>
          <w:p w14:paraId="33E94016"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2009</w:t>
            </w:r>
          </w:p>
        </w:tc>
        <w:tc>
          <w:tcPr>
            <w:tcW w:w="2156" w:type="dxa"/>
          </w:tcPr>
          <w:p w14:paraId="164C53C7"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1136</w:t>
            </w:r>
          </w:p>
        </w:tc>
        <w:tc>
          <w:tcPr>
            <w:tcW w:w="2156" w:type="dxa"/>
          </w:tcPr>
          <w:p w14:paraId="0936AD39"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417</w:t>
            </w:r>
          </w:p>
        </w:tc>
        <w:tc>
          <w:tcPr>
            <w:tcW w:w="2157" w:type="dxa"/>
          </w:tcPr>
          <w:p w14:paraId="11A01277" w14:textId="77777777" w:rsidR="00F254F5" w:rsidRPr="00B110D0" w:rsidRDefault="00F254F5" w:rsidP="00F254F5">
            <w:pPr>
              <w:jc w:val="center"/>
              <w:rPr>
                <w:rFonts w:ascii="Times New Roman" w:hAnsi="Times New Roman" w:cs="Times New Roman"/>
                <w:rtl/>
                <w:lang w:bidi="ar-LB"/>
              </w:rPr>
            </w:pPr>
          </w:p>
        </w:tc>
      </w:tr>
      <w:tr w:rsidR="00F254F5" w:rsidRPr="00B110D0" w14:paraId="1AE19BFF" w14:textId="77777777" w:rsidTr="00F254F5">
        <w:tc>
          <w:tcPr>
            <w:tcW w:w="2156" w:type="dxa"/>
          </w:tcPr>
          <w:p w14:paraId="716164A9"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2010</w:t>
            </w:r>
          </w:p>
        </w:tc>
        <w:tc>
          <w:tcPr>
            <w:tcW w:w="2156" w:type="dxa"/>
          </w:tcPr>
          <w:p w14:paraId="405FAABE"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1032</w:t>
            </w:r>
          </w:p>
        </w:tc>
        <w:tc>
          <w:tcPr>
            <w:tcW w:w="2156" w:type="dxa"/>
          </w:tcPr>
          <w:p w14:paraId="312624E6"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374</w:t>
            </w:r>
          </w:p>
        </w:tc>
        <w:tc>
          <w:tcPr>
            <w:tcW w:w="2157" w:type="dxa"/>
          </w:tcPr>
          <w:p w14:paraId="1F625849" w14:textId="77777777" w:rsidR="00F254F5" w:rsidRPr="00B110D0" w:rsidRDefault="00F254F5" w:rsidP="00F254F5">
            <w:pPr>
              <w:jc w:val="center"/>
              <w:rPr>
                <w:rFonts w:ascii="Times New Roman" w:hAnsi="Times New Roman" w:cs="Times New Roman"/>
                <w:rtl/>
                <w:lang w:bidi="ar-LB"/>
              </w:rPr>
            </w:pPr>
          </w:p>
        </w:tc>
      </w:tr>
      <w:tr w:rsidR="00F254F5" w:rsidRPr="00B110D0" w14:paraId="351AA414" w14:textId="77777777" w:rsidTr="00F254F5">
        <w:tc>
          <w:tcPr>
            <w:tcW w:w="2156" w:type="dxa"/>
          </w:tcPr>
          <w:p w14:paraId="5C2A574F"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2011</w:t>
            </w:r>
          </w:p>
        </w:tc>
        <w:tc>
          <w:tcPr>
            <w:tcW w:w="2156" w:type="dxa"/>
          </w:tcPr>
          <w:p w14:paraId="5F644B16"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906</w:t>
            </w:r>
          </w:p>
        </w:tc>
        <w:tc>
          <w:tcPr>
            <w:tcW w:w="2156" w:type="dxa"/>
          </w:tcPr>
          <w:p w14:paraId="25A17F95"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369</w:t>
            </w:r>
          </w:p>
        </w:tc>
        <w:tc>
          <w:tcPr>
            <w:tcW w:w="2157" w:type="dxa"/>
          </w:tcPr>
          <w:p w14:paraId="3FA842E2" w14:textId="77777777" w:rsidR="00F254F5" w:rsidRPr="00B110D0" w:rsidRDefault="00F254F5" w:rsidP="00F254F5">
            <w:pPr>
              <w:jc w:val="center"/>
              <w:rPr>
                <w:rFonts w:ascii="Times New Roman" w:hAnsi="Times New Roman" w:cs="Times New Roman"/>
                <w:rtl/>
                <w:lang w:bidi="ar-LB"/>
              </w:rPr>
            </w:pPr>
          </w:p>
        </w:tc>
      </w:tr>
      <w:tr w:rsidR="00F254F5" w:rsidRPr="00B110D0" w14:paraId="72A7536C" w14:textId="77777777" w:rsidTr="00F254F5">
        <w:tc>
          <w:tcPr>
            <w:tcW w:w="2156" w:type="dxa"/>
          </w:tcPr>
          <w:p w14:paraId="5A157426"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2012</w:t>
            </w:r>
          </w:p>
        </w:tc>
        <w:tc>
          <w:tcPr>
            <w:tcW w:w="2156" w:type="dxa"/>
          </w:tcPr>
          <w:p w14:paraId="0415AA54"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848</w:t>
            </w:r>
          </w:p>
        </w:tc>
        <w:tc>
          <w:tcPr>
            <w:tcW w:w="2156" w:type="dxa"/>
          </w:tcPr>
          <w:p w14:paraId="4E3407CB"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465</w:t>
            </w:r>
          </w:p>
        </w:tc>
        <w:tc>
          <w:tcPr>
            <w:tcW w:w="2157" w:type="dxa"/>
          </w:tcPr>
          <w:p w14:paraId="3D1BE830" w14:textId="77777777" w:rsidR="00F254F5" w:rsidRPr="00B110D0" w:rsidRDefault="00F254F5" w:rsidP="00F254F5">
            <w:pPr>
              <w:jc w:val="center"/>
              <w:rPr>
                <w:rFonts w:ascii="Times New Roman" w:hAnsi="Times New Roman" w:cs="Times New Roman"/>
                <w:rtl/>
                <w:lang w:bidi="ar-LB"/>
              </w:rPr>
            </w:pPr>
          </w:p>
        </w:tc>
      </w:tr>
      <w:tr w:rsidR="00F254F5" w:rsidRPr="00B110D0" w14:paraId="157AB78D" w14:textId="77777777" w:rsidTr="00F254F5">
        <w:tc>
          <w:tcPr>
            <w:tcW w:w="2156" w:type="dxa"/>
          </w:tcPr>
          <w:p w14:paraId="18385C35"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2013</w:t>
            </w:r>
          </w:p>
        </w:tc>
        <w:tc>
          <w:tcPr>
            <w:tcW w:w="2156" w:type="dxa"/>
          </w:tcPr>
          <w:p w14:paraId="45362E67"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1309</w:t>
            </w:r>
          </w:p>
        </w:tc>
        <w:tc>
          <w:tcPr>
            <w:tcW w:w="2156" w:type="dxa"/>
          </w:tcPr>
          <w:p w14:paraId="4A9EF464"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539</w:t>
            </w:r>
          </w:p>
        </w:tc>
        <w:tc>
          <w:tcPr>
            <w:tcW w:w="2157" w:type="dxa"/>
          </w:tcPr>
          <w:p w14:paraId="4F128B66" w14:textId="77777777" w:rsidR="00F254F5" w:rsidRPr="00B110D0" w:rsidRDefault="00F254F5" w:rsidP="00F254F5">
            <w:pPr>
              <w:jc w:val="center"/>
              <w:rPr>
                <w:rFonts w:ascii="Times New Roman" w:hAnsi="Times New Roman" w:cs="Times New Roman"/>
                <w:rtl/>
                <w:lang w:bidi="ar-LB"/>
              </w:rPr>
            </w:pPr>
          </w:p>
        </w:tc>
      </w:tr>
      <w:tr w:rsidR="00F254F5" w:rsidRPr="00B110D0" w14:paraId="38E269EB" w14:textId="77777777" w:rsidTr="00F254F5">
        <w:tc>
          <w:tcPr>
            <w:tcW w:w="2156" w:type="dxa"/>
          </w:tcPr>
          <w:p w14:paraId="1FE05A7E"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2014</w:t>
            </w:r>
          </w:p>
        </w:tc>
        <w:tc>
          <w:tcPr>
            <w:tcW w:w="2156" w:type="dxa"/>
          </w:tcPr>
          <w:p w14:paraId="7CFC4513"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1826</w:t>
            </w:r>
          </w:p>
        </w:tc>
        <w:tc>
          <w:tcPr>
            <w:tcW w:w="2156" w:type="dxa"/>
          </w:tcPr>
          <w:p w14:paraId="74F2D7AB"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1026</w:t>
            </w:r>
          </w:p>
        </w:tc>
        <w:tc>
          <w:tcPr>
            <w:tcW w:w="2157" w:type="dxa"/>
          </w:tcPr>
          <w:p w14:paraId="2348BF5F" w14:textId="77777777" w:rsidR="00F254F5" w:rsidRPr="00B110D0" w:rsidRDefault="00F254F5" w:rsidP="00F254F5">
            <w:pPr>
              <w:jc w:val="center"/>
              <w:rPr>
                <w:rFonts w:ascii="Times New Roman" w:hAnsi="Times New Roman" w:cs="Times New Roman"/>
                <w:rtl/>
                <w:lang w:bidi="ar-LB"/>
              </w:rPr>
            </w:pPr>
          </w:p>
        </w:tc>
      </w:tr>
      <w:tr w:rsidR="00F254F5" w:rsidRPr="00B110D0" w14:paraId="759C4216" w14:textId="77777777" w:rsidTr="00F254F5">
        <w:tc>
          <w:tcPr>
            <w:tcW w:w="2156" w:type="dxa"/>
          </w:tcPr>
          <w:p w14:paraId="61061E02"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 xml:space="preserve">2015 </w:t>
            </w:r>
          </w:p>
          <w:p w14:paraId="42BA1110" w14:textId="093E0A1F"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lang w:bidi="ar-LB"/>
              </w:rPr>
              <w:t>(Until 30/09/2015)</w:t>
            </w:r>
          </w:p>
        </w:tc>
        <w:tc>
          <w:tcPr>
            <w:tcW w:w="2156" w:type="dxa"/>
          </w:tcPr>
          <w:p w14:paraId="772D6096"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2030</w:t>
            </w:r>
          </w:p>
        </w:tc>
        <w:tc>
          <w:tcPr>
            <w:tcW w:w="2156" w:type="dxa"/>
          </w:tcPr>
          <w:p w14:paraId="22DF492A" w14:textId="77777777" w:rsidR="00F254F5" w:rsidRPr="00B110D0" w:rsidRDefault="00F254F5" w:rsidP="00F254F5">
            <w:pPr>
              <w:jc w:val="center"/>
              <w:rPr>
                <w:rFonts w:ascii="Times New Roman" w:hAnsi="Times New Roman" w:cs="Times New Roman"/>
                <w:rtl/>
                <w:lang w:bidi="ar-LB"/>
              </w:rPr>
            </w:pPr>
            <w:r w:rsidRPr="00B110D0">
              <w:rPr>
                <w:rFonts w:ascii="Times New Roman" w:hAnsi="Times New Roman" w:cs="Times New Roman"/>
                <w:rtl/>
                <w:lang w:bidi="ar-LB"/>
              </w:rPr>
              <w:t>885</w:t>
            </w:r>
          </w:p>
        </w:tc>
        <w:tc>
          <w:tcPr>
            <w:tcW w:w="2157" w:type="dxa"/>
          </w:tcPr>
          <w:p w14:paraId="6B068EAC" w14:textId="77777777" w:rsidR="00F254F5" w:rsidRPr="00B110D0" w:rsidRDefault="00F254F5" w:rsidP="00F254F5">
            <w:pPr>
              <w:jc w:val="center"/>
              <w:rPr>
                <w:rFonts w:ascii="Times New Roman" w:hAnsi="Times New Roman" w:cs="Times New Roman"/>
                <w:rtl/>
                <w:lang w:bidi="ar-LB"/>
              </w:rPr>
            </w:pPr>
          </w:p>
        </w:tc>
      </w:tr>
    </w:tbl>
    <w:p w14:paraId="0F6A3AE0" w14:textId="593B4F07" w:rsidR="00F254F5" w:rsidRPr="00B110D0" w:rsidRDefault="00F254F5" w:rsidP="00F254F5">
      <w:pPr>
        <w:pStyle w:val="ListParagraph"/>
        <w:tabs>
          <w:tab w:val="left" w:pos="5583"/>
        </w:tabs>
        <w:ind w:left="360"/>
        <w:rPr>
          <w:rFonts w:ascii="Times New Roman" w:hAnsi="Times New Roman" w:cs="Times New Roman"/>
        </w:rPr>
      </w:pPr>
      <w:r w:rsidRPr="00B110D0">
        <w:rPr>
          <w:rFonts w:ascii="Times New Roman" w:hAnsi="Times New Roman" w:cs="Times New Roman"/>
        </w:rPr>
        <w:br w:type="page"/>
      </w:r>
    </w:p>
    <w:p w14:paraId="5BCEF2B4" w14:textId="77777777" w:rsidR="00F254F5" w:rsidRPr="00B110D0" w:rsidRDefault="00F254F5" w:rsidP="00F254F5">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lastRenderedPageBreak/>
        <w:t>Annex XII</w:t>
      </w:r>
    </w:p>
    <w:p w14:paraId="2D41C061" w14:textId="4E7F954B" w:rsidR="00F254F5" w:rsidRPr="00B110D0" w:rsidRDefault="00F254F5" w:rsidP="00F254F5">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 xml:space="preserve">Presentation of some steps taken by the Lebanese authorities to ensure respect of the rights of detainees, </w:t>
      </w:r>
      <w:r w:rsidR="00650410" w:rsidRPr="00B110D0">
        <w:rPr>
          <w:rFonts w:ascii="Times New Roman" w:hAnsi="Times New Roman" w:cs="Times New Roman"/>
          <w:b/>
        </w:rPr>
        <w:t>convicts</w:t>
      </w:r>
      <w:r w:rsidRPr="00B110D0">
        <w:rPr>
          <w:rFonts w:ascii="Times New Roman" w:hAnsi="Times New Roman" w:cs="Times New Roman"/>
          <w:b/>
        </w:rPr>
        <w:t xml:space="preserve"> and prisoners</w:t>
      </w:r>
    </w:p>
    <w:p w14:paraId="5353ADB0" w14:textId="4E7E0CAC" w:rsidR="00F254F5" w:rsidRPr="00B110D0" w:rsidRDefault="00F254F5" w:rsidP="00F254F5">
      <w:pPr>
        <w:pStyle w:val="ListParagraph"/>
        <w:tabs>
          <w:tab w:val="left" w:pos="5583"/>
        </w:tabs>
        <w:ind w:left="360"/>
        <w:jc w:val="center"/>
        <w:rPr>
          <w:rFonts w:ascii="Times New Roman" w:hAnsi="Times New Roman" w:cs="Times New Roman"/>
          <w:b/>
        </w:rPr>
      </w:pPr>
      <w:r w:rsidRPr="00B110D0">
        <w:rPr>
          <w:rFonts w:ascii="Times New Roman" w:hAnsi="Times New Roman" w:cs="Times New Roman"/>
          <w:b/>
        </w:rPr>
        <w:t>(1994 - 2015)</w:t>
      </w:r>
    </w:p>
    <w:p w14:paraId="35271F97" w14:textId="77777777" w:rsidR="00650410" w:rsidRPr="00B110D0" w:rsidRDefault="00650410" w:rsidP="00F254F5">
      <w:pPr>
        <w:pStyle w:val="ListParagraph"/>
        <w:tabs>
          <w:tab w:val="left" w:pos="5583"/>
        </w:tabs>
        <w:ind w:left="360"/>
        <w:jc w:val="center"/>
        <w:rPr>
          <w:rFonts w:ascii="Times New Roman" w:hAnsi="Times New Roman" w:cs="Times New Roman"/>
          <w:b/>
        </w:rPr>
      </w:pPr>
    </w:p>
    <w:p w14:paraId="1BFFA0F6" w14:textId="7D529855" w:rsidR="00650410" w:rsidRPr="00B110D0" w:rsidRDefault="00650410" w:rsidP="00650410">
      <w:pPr>
        <w:pStyle w:val="ListParagraph"/>
        <w:tabs>
          <w:tab w:val="left" w:pos="5583"/>
        </w:tabs>
        <w:ind w:left="0"/>
        <w:rPr>
          <w:rFonts w:ascii="Times New Roman" w:hAnsi="Times New Roman" w:cs="Times New Roman"/>
        </w:rPr>
      </w:pPr>
      <w:r w:rsidRPr="00B110D0">
        <w:rPr>
          <w:rFonts w:ascii="Times New Roman" w:hAnsi="Times New Roman" w:cs="Times New Roman"/>
          <w:b/>
        </w:rPr>
        <w:t xml:space="preserve">1994 </w:t>
      </w:r>
      <w:r w:rsidRPr="00B110D0">
        <w:rPr>
          <w:rFonts w:ascii="Times New Roman" w:hAnsi="Times New Roman" w:cs="Times New Roman"/>
        </w:rPr>
        <w:t xml:space="preserve">Establishment of </w:t>
      </w:r>
      <w:r w:rsidRPr="00B110D0">
        <w:rPr>
          <w:rFonts w:ascii="Times New Roman" w:hAnsi="Times New Roman" w:cs="Times New Roman"/>
          <w:b/>
        </w:rPr>
        <w:t>the Human Rights Committee in the Parliament</w:t>
      </w:r>
    </w:p>
    <w:p w14:paraId="7349C79C" w14:textId="77777777" w:rsidR="00650410" w:rsidRPr="00B110D0" w:rsidRDefault="00650410" w:rsidP="00650410">
      <w:pPr>
        <w:pStyle w:val="ListParagraph"/>
        <w:tabs>
          <w:tab w:val="left" w:pos="5583"/>
        </w:tabs>
        <w:ind w:left="0"/>
        <w:rPr>
          <w:rFonts w:ascii="Times New Roman" w:hAnsi="Times New Roman" w:cs="Times New Roman"/>
        </w:rPr>
      </w:pPr>
    </w:p>
    <w:p w14:paraId="39202646" w14:textId="686B3128" w:rsidR="00650410" w:rsidRPr="00B110D0" w:rsidRDefault="00650410" w:rsidP="00650410">
      <w:pPr>
        <w:rPr>
          <w:rFonts w:ascii="Times New Roman" w:hAnsi="Times New Roman" w:cs="Times New Roman"/>
        </w:rPr>
      </w:pPr>
      <w:r w:rsidRPr="00B110D0">
        <w:rPr>
          <w:rFonts w:ascii="Times New Roman" w:hAnsi="Times New Roman" w:cs="Times New Roman"/>
          <w:b/>
        </w:rPr>
        <w:t xml:space="preserve">2001 </w:t>
      </w:r>
      <w:r w:rsidRPr="00B110D0">
        <w:rPr>
          <w:rFonts w:ascii="Times New Roman" w:hAnsi="Times New Roman" w:cs="Times New Roman"/>
        </w:rPr>
        <w:t xml:space="preserve">Law No. 328 of August 2, 2001 </w:t>
      </w:r>
      <w:r w:rsidRPr="00B110D0">
        <w:rPr>
          <w:rFonts w:ascii="Times New Roman" w:hAnsi="Times New Roman" w:cs="Times New Roman"/>
          <w:b/>
        </w:rPr>
        <w:t>on Criminal Procedure</w:t>
      </w:r>
      <w:r w:rsidRPr="00B110D0">
        <w:rPr>
          <w:rFonts w:ascii="Times New Roman" w:hAnsi="Times New Roman" w:cs="Times New Roman"/>
        </w:rPr>
        <w:t xml:space="preserve"> (Including special articles on the respect of innocence presumption and the rights of detainees and the stating the duration of detention, non-coercion during interrogation), amended by the Law No. 359 of 16/8/2001, which abolishes Law No. 328 dated to 18/9/1948).</w:t>
      </w:r>
    </w:p>
    <w:p w14:paraId="3D85DB55" w14:textId="77777777" w:rsidR="00650410" w:rsidRPr="00B110D0" w:rsidRDefault="00650410" w:rsidP="00650410">
      <w:pPr>
        <w:rPr>
          <w:rFonts w:ascii="Times New Roman" w:hAnsi="Times New Roman" w:cs="Times New Roman"/>
        </w:rPr>
      </w:pPr>
    </w:p>
    <w:p w14:paraId="707BA414" w14:textId="31C3966B" w:rsidR="00650410" w:rsidRPr="00B110D0" w:rsidRDefault="00650410" w:rsidP="00650410">
      <w:pPr>
        <w:rPr>
          <w:rFonts w:ascii="Times New Roman" w:hAnsi="Times New Roman" w:cs="Times New Roman"/>
        </w:rPr>
      </w:pPr>
      <w:r w:rsidRPr="00B110D0">
        <w:rPr>
          <w:rFonts w:ascii="Times New Roman" w:hAnsi="Times New Roman" w:cs="Times New Roman"/>
          <w:b/>
        </w:rPr>
        <w:t xml:space="preserve">2002 </w:t>
      </w:r>
      <w:r w:rsidRPr="00B110D0">
        <w:rPr>
          <w:rFonts w:ascii="Times New Roman" w:hAnsi="Times New Roman" w:cs="Times New Roman"/>
        </w:rPr>
        <w:t xml:space="preserve">The </w:t>
      </w:r>
      <w:r w:rsidRPr="00B110D0">
        <w:rPr>
          <w:rFonts w:ascii="Times New Roman" w:hAnsi="Times New Roman" w:cs="Times New Roman"/>
          <w:b/>
        </w:rPr>
        <w:t>General Directorate of the Internal Security Forces circulated the rights of suspects</w:t>
      </w:r>
      <w:r w:rsidRPr="00B110D0">
        <w:rPr>
          <w:rFonts w:ascii="Times New Roman" w:hAnsi="Times New Roman" w:cs="Times New Roman"/>
        </w:rPr>
        <w:t xml:space="preserve"> to all detention and interrogation centers</w:t>
      </w:r>
      <w:r w:rsidR="002A00C6" w:rsidRPr="00B110D0">
        <w:rPr>
          <w:rFonts w:ascii="Times New Roman" w:hAnsi="Times New Roman" w:cs="Times New Roman"/>
        </w:rPr>
        <w:t xml:space="preserve"> (These rights include: the right to a telephone call with a person chosen by the detainee, interviewing a lawyer appointed by the detainee, without an organized agency, applying for medical examination, informing the detainee of his rights, etc.).</w:t>
      </w:r>
    </w:p>
    <w:p w14:paraId="376E5B9E" w14:textId="77777777" w:rsidR="002A00C6" w:rsidRPr="00B110D0" w:rsidRDefault="002A00C6" w:rsidP="00650410">
      <w:pPr>
        <w:rPr>
          <w:rFonts w:ascii="Times New Roman" w:hAnsi="Times New Roman" w:cs="Times New Roman"/>
        </w:rPr>
      </w:pPr>
    </w:p>
    <w:p w14:paraId="59394F84" w14:textId="602D2D71" w:rsidR="002A00C6" w:rsidRPr="00B110D0" w:rsidRDefault="002A00C6" w:rsidP="002A00C6">
      <w:pPr>
        <w:rPr>
          <w:rFonts w:ascii="Times New Roman" w:hAnsi="Times New Roman" w:cs="Times New Roman"/>
        </w:rPr>
      </w:pPr>
      <w:r w:rsidRPr="00B110D0">
        <w:rPr>
          <w:rFonts w:ascii="Times New Roman" w:hAnsi="Times New Roman" w:cs="Times New Roman"/>
          <w:b/>
        </w:rPr>
        <w:t>2007</w:t>
      </w:r>
      <w:r w:rsidRPr="00B110D0">
        <w:rPr>
          <w:rFonts w:ascii="Times New Roman" w:hAnsi="Times New Roman" w:cs="Times New Roman"/>
        </w:rPr>
        <w:t xml:space="preserve"> </w:t>
      </w:r>
      <w:r w:rsidRPr="00B110D0">
        <w:rPr>
          <w:rFonts w:ascii="Times New Roman" w:hAnsi="Times New Roman" w:cs="Times New Roman"/>
          <w:b/>
        </w:rPr>
        <w:t>The Council of Ministers</w:t>
      </w:r>
      <w:r w:rsidRPr="00B110D0">
        <w:rPr>
          <w:rFonts w:ascii="Times New Roman" w:hAnsi="Times New Roman" w:cs="Times New Roman"/>
        </w:rPr>
        <w:t xml:space="preserve"> issued Resolution 91/2007 on the approval of the construction of </w:t>
      </w:r>
      <w:r w:rsidRPr="00B110D0">
        <w:rPr>
          <w:rFonts w:ascii="Times New Roman" w:hAnsi="Times New Roman" w:cs="Times New Roman"/>
          <w:b/>
        </w:rPr>
        <w:t>an additional building</w:t>
      </w:r>
      <w:r w:rsidRPr="00B110D0">
        <w:rPr>
          <w:rFonts w:ascii="Times New Roman" w:hAnsi="Times New Roman" w:cs="Times New Roman"/>
        </w:rPr>
        <w:t xml:space="preserve"> </w:t>
      </w:r>
      <w:r w:rsidRPr="00B110D0">
        <w:rPr>
          <w:rFonts w:ascii="Times New Roman" w:hAnsi="Times New Roman" w:cs="Times New Roman"/>
          <w:b/>
        </w:rPr>
        <w:t>in Roumieh prison</w:t>
      </w:r>
      <w:r w:rsidRPr="00B110D0">
        <w:rPr>
          <w:rFonts w:ascii="Times New Roman" w:hAnsi="Times New Roman" w:cs="Times New Roman"/>
        </w:rPr>
        <w:t>, which accommodates 240 people; to be completed in 2014.</w:t>
      </w:r>
    </w:p>
    <w:p w14:paraId="79794758" w14:textId="77777777" w:rsidR="002A00C6" w:rsidRPr="00B110D0" w:rsidRDefault="002A00C6" w:rsidP="002A00C6">
      <w:pPr>
        <w:rPr>
          <w:rFonts w:ascii="Times New Roman" w:hAnsi="Times New Roman" w:cs="Times New Roman"/>
        </w:rPr>
      </w:pPr>
    </w:p>
    <w:p w14:paraId="1FBD8096" w14:textId="142F95CE" w:rsidR="002A00C6" w:rsidRPr="00B110D0" w:rsidRDefault="002A00C6" w:rsidP="00650410">
      <w:pPr>
        <w:rPr>
          <w:rFonts w:ascii="Times New Roman" w:hAnsi="Times New Roman" w:cs="Times New Roman"/>
          <w:b/>
        </w:rPr>
      </w:pPr>
      <w:r w:rsidRPr="00B110D0">
        <w:rPr>
          <w:rFonts w:ascii="Times New Roman" w:hAnsi="Times New Roman" w:cs="Times New Roman"/>
          <w:b/>
        </w:rPr>
        <w:t xml:space="preserve">2007 </w:t>
      </w:r>
      <w:r w:rsidRPr="00B110D0">
        <w:rPr>
          <w:rFonts w:ascii="Times New Roman" w:hAnsi="Times New Roman" w:cs="Times New Roman"/>
        </w:rPr>
        <w:t xml:space="preserve">The rights of suspects and plaintiffs in </w:t>
      </w:r>
      <w:r w:rsidRPr="00B110D0">
        <w:rPr>
          <w:rFonts w:ascii="Times New Roman" w:hAnsi="Times New Roman" w:cs="Times New Roman"/>
          <w:b/>
        </w:rPr>
        <w:t>the Code of Criminal Procedure</w:t>
      </w:r>
      <w:r w:rsidRPr="00B110D0">
        <w:rPr>
          <w:rFonts w:ascii="Times New Roman" w:hAnsi="Times New Roman" w:cs="Times New Roman"/>
        </w:rPr>
        <w:t xml:space="preserve"> have been circulated to all the Internal Security Forces centers in Lebanon </w:t>
      </w:r>
      <w:r w:rsidRPr="00B110D0">
        <w:rPr>
          <w:rFonts w:ascii="Times New Roman" w:hAnsi="Times New Roman" w:cs="Times New Roman"/>
          <w:b/>
        </w:rPr>
        <w:t>in Arabic, French and English.</w:t>
      </w:r>
    </w:p>
    <w:p w14:paraId="123E5BC0" w14:textId="77777777" w:rsidR="00650410" w:rsidRPr="00B110D0" w:rsidRDefault="00650410" w:rsidP="00650410">
      <w:pPr>
        <w:pStyle w:val="ListParagraph"/>
        <w:tabs>
          <w:tab w:val="left" w:pos="5583"/>
        </w:tabs>
        <w:ind w:left="360"/>
        <w:rPr>
          <w:rFonts w:ascii="Times New Roman" w:hAnsi="Times New Roman" w:cs="Times New Roman"/>
          <w:b/>
        </w:rPr>
      </w:pPr>
    </w:p>
    <w:p w14:paraId="18DCE826" w14:textId="31BCE660" w:rsidR="002A00C6" w:rsidRPr="00B110D0" w:rsidRDefault="002A00C6" w:rsidP="002A00C6">
      <w:pPr>
        <w:pStyle w:val="ListParagraph"/>
        <w:tabs>
          <w:tab w:val="left" w:pos="5583"/>
        </w:tabs>
        <w:ind w:left="0"/>
        <w:rPr>
          <w:rFonts w:ascii="Times New Roman" w:hAnsi="Times New Roman" w:cs="Times New Roman"/>
        </w:rPr>
      </w:pPr>
      <w:r w:rsidRPr="00B110D0">
        <w:rPr>
          <w:rFonts w:ascii="Times New Roman" w:hAnsi="Times New Roman" w:cs="Times New Roman"/>
          <w:b/>
        </w:rPr>
        <w:t xml:space="preserve">2008 </w:t>
      </w:r>
      <w:r w:rsidRPr="00B110D0">
        <w:rPr>
          <w:rFonts w:ascii="Times New Roman" w:hAnsi="Times New Roman" w:cs="Times New Roman"/>
        </w:rPr>
        <w:t xml:space="preserve">Establishment of </w:t>
      </w:r>
      <w:r w:rsidRPr="00B110D0">
        <w:rPr>
          <w:rFonts w:ascii="Times New Roman" w:hAnsi="Times New Roman" w:cs="Times New Roman"/>
          <w:b/>
        </w:rPr>
        <w:t>the Human Rights Section in the General Inspectorate of the Internal Security Forces</w:t>
      </w:r>
      <w:r w:rsidRPr="00B110D0">
        <w:rPr>
          <w:rFonts w:ascii="Times New Roman" w:hAnsi="Times New Roman" w:cs="Times New Roman"/>
        </w:rPr>
        <w:t>, whose mission is to spread the knowledge of human rights among security forces members and to work to prevent violations of these rights.</w:t>
      </w:r>
    </w:p>
    <w:p w14:paraId="31E1CE0C" w14:textId="77777777" w:rsidR="002A00C6" w:rsidRPr="00B110D0" w:rsidRDefault="002A00C6" w:rsidP="002A00C6">
      <w:pPr>
        <w:pStyle w:val="ListParagraph"/>
        <w:tabs>
          <w:tab w:val="left" w:pos="5583"/>
        </w:tabs>
        <w:ind w:left="0"/>
        <w:rPr>
          <w:rFonts w:ascii="Times New Roman" w:hAnsi="Times New Roman" w:cs="Times New Roman"/>
        </w:rPr>
      </w:pPr>
    </w:p>
    <w:p w14:paraId="3D8BD1CB" w14:textId="77777777" w:rsidR="00755817" w:rsidRPr="00B110D0" w:rsidRDefault="002A00C6" w:rsidP="00755817">
      <w:pPr>
        <w:rPr>
          <w:rFonts w:ascii="Times New Roman" w:hAnsi="Times New Roman" w:cs="Times New Roman"/>
          <w:b/>
        </w:rPr>
      </w:pPr>
      <w:r w:rsidRPr="00B110D0">
        <w:rPr>
          <w:rFonts w:ascii="Times New Roman" w:hAnsi="Times New Roman" w:cs="Times New Roman"/>
          <w:b/>
        </w:rPr>
        <w:t xml:space="preserve">2009 </w:t>
      </w:r>
      <w:r w:rsidRPr="00B110D0">
        <w:rPr>
          <w:rFonts w:ascii="Times New Roman" w:hAnsi="Times New Roman" w:cs="Times New Roman"/>
        </w:rPr>
        <w:t xml:space="preserve">A working group was established in the </w:t>
      </w:r>
      <w:r w:rsidRPr="00B110D0">
        <w:rPr>
          <w:rFonts w:ascii="Times New Roman" w:hAnsi="Times New Roman" w:cs="Times New Roman"/>
          <w:b/>
        </w:rPr>
        <w:t xml:space="preserve">General Directorate of the Internal Security Forces </w:t>
      </w:r>
      <w:r w:rsidRPr="00B110D0">
        <w:rPr>
          <w:rFonts w:ascii="Times New Roman" w:hAnsi="Times New Roman" w:cs="Times New Roman"/>
        </w:rPr>
        <w:t xml:space="preserve">to prepare a </w:t>
      </w:r>
      <w:r w:rsidRPr="00B110D0">
        <w:rPr>
          <w:rFonts w:ascii="Times New Roman" w:hAnsi="Times New Roman" w:cs="Times New Roman"/>
          <w:b/>
        </w:rPr>
        <w:t>strategic plan</w:t>
      </w:r>
      <w:r w:rsidRPr="00B110D0">
        <w:rPr>
          <w:rFonts w:ascii="Times New Roman" w:hAnsi="Times New Roman" w:cs="Times New Roman"/>
        </w:rPr>
        <w:t xml:space="preserve"> that takes into account international human rights standards and identified the priorities of the </w:t>
      </w:r>
      <w:r w:rsidRPr="00B110D0">
        <w:rPr>
          <w:rFonts w:ascii="Times New Roman" w:hAnsi="Times New Roman" w:cs="Times New Roman"/>
          <w:b/>
        </w:rPr>
        <w:t xml:space="preserve">Directorate General of Internal Security Forces </w:t>
      </w:r>
      <w:r w:rsidRPr="00B110D0">
        <w:rPr>
          <w:rFonts w:ascii="Times New Roman" w:hAnsi="Times New Roman" w:cs="Times New Roman"/>
        </w:rPr>
        <w:t>for the next period with respect of human rights and the protection of freedoms. The plan has also defined the vi</w:t>
      </w:r>
      <w:r w:rsidR="00755817" w:rsidRPr="00B110D0">
        <w:rPr>
          <w:rFonts w:ascii="Times New Roman" w:hAnsi="Times New Roman" w:cs="Times New Roman"/>
        </w:rPr>
        <w:t>sion of the institution</w:t>
      </w:r>
      <w:r w:rsidRPr="00B110D0">
        <w:rPr>
          <w:rFonts w:ascii="Times New Roman" w:hAnsi="Times New Roman" w:cs="Times New Roman"/>
        </w:rPr>
        <w:t xml:space="preserve"> </w:t>
      </w:r>
      <w:r w:rsidR="00755817" w:rsidRPr="00B110D0">
        <w:rPr>
          <w:rFonts w:ascii="Times New Roman" w:hAnsi="Times New Roman" w:cs="Times New Roman"/>
        </w:rPr>
        <w:t xml:space="preserve">to meet citizens’ expectations and gain their </w:t>
      </w:r>
      <w:r w:rsidRPr="00B110D0">
        <w:rPr>
          <w:rFonts w:ascii="Times New Roman" w:hAnsi="Times New Roman" w:cs="Times New Roman"/>
        </w:rPr>
        <w:t>confidence.</w:t>
      </w:r>
    </w:p>
    <w:p w14:paraId="62C883AB" w14:textId="77777777" w:rsidR="00755817" w:rsidRPr="00B110D0" w:rsidRDefault="00755817" w:rsidP="00755817">
      <w:pPr>
        <w:rPr>
          <w:rFonts w:ascii="Times New Roman" w:hAnsi="Times New Roman" w:cs="Times New Roman"/>
          <w:b/>
        </w:rPr>
      </w:pPr>
    </w:p>
    <w:p w14:paraId="3EAA6AD1" w14:textId="37FC3D4D" w:rsidR="002A00C6" w:rsidRPr="00B110D0" w:rsidRDefault="00755817" w:rsidP="00755817">
      <w:pPr>
        <w:rPr>
          <w:rFonts w:ascii="Times New Roman" w:hAnsi="Times New Roman" w:cs="Times New Roman"/>
        </w:rPr>
      </w:pPr>
      <w:r w:rsidRPr="00B110D0">
        <w:rPr>
          <w:rFonts w:ascii="Times New Roman" w:hAnsi="Times New Roman" w:cs="Times New Roman"/>
          <w:b/>
        </w:rPr>
        <w:t>2009</w:t>
      </w:r>
      <w:r w:rsidRPr="00B110D0">
        <w:rPr>
          <w:rFonts w:ascii="Times New Roman" w:hAnsi="Times New Roman" w:cs="Times New Roman"/>
        </w:rPr>
        <w:t xml:space="preserve"> The Council of Ministers has issued Resolution No. 12/2009 on the approval of the construction of two new prisons; the first in the North and the second in the South, each accommodating 650 people. (This was not accomplished because of the lack of funding).</w:t>
      </w:r>
    </w:p>
    <w:p w14:paraId="4A5F81D9" w14:textId="77777777" w:rsidR="00755817" w:rsidRPr="00B110D0" w:rsidRDefault="00755817" w:rsidP="00755817">
      <w:pPr>
        <w:rPr>
          <w:rFonts w:ascii="Times New Roman" w:hAnsi="Times New Roman" w:cs="Times New Roman"/>
        </w:rPr>
      </w:pPr>
    </w:p>
    <w:p w14:paraId="41702903" w14:textId="54504005" w:rsidR="00755817" w:rsidRPr="00B110D0" w:rsidRDefault="00755817" w:rsidP="00755817">
      <w:pPr>
        <w:rPr>
          <w:rFonts w:ascii="Times New Roman" w:hAnsi="Times New Roman" w:cs="Times New Roman"/>
        </w:rPr>
      </w:pPr>
      <w:r w:rsidRPr="00B110D0">
        <w:rPr>
          <w:rFonts w:ascii="Times New Roman" w:hAnsi="Times New Roman" w:cs="Times New Roman"/>
          <w:b/>
        </w:rPr>
        <w:t xml:space="preserve">2009 </w:t>
      </w:r>
      <w:r w:rsidRPr="00B110D0">
        <w:rPr>
          <w:rFonts w:ascii="Times New Roman" w:hAnsi="Times New Roman" w:cs="Times New Roman"/>
        </w:rPr>
        <w:t xml:space="preserve">In December 2009, the </w:t>
      </w:r>
      <w:r w:rsidRPr="00B110D0">
        <w:rPr>
          <w:rFonts w:ascii="Times New Roman" w:hAnsi="Times New Roman" w:cs="Times New Roman"/>
          <w:b/>
        </w:rPr>
        <w:t>Ministry of National Defense</w:t>
      </w:r>
      <w:r w:rsidRPr="00B110D0">
        <w:rPr>
          <w:rFonts w:ascii="Times New Roman" w:hAnsi="Times New Roman" w:cs="Times New Roman"/>
        </w:rPr>
        <w:t xml:space="preserve"> has established the </w:t>
      </w:r>
      <w:r w:rsidRPr="00B110D0">
        <w:rPr>
          <w:rFonts w:ascii="Times New Roman" w:hAnsi="Times New Roman" w:cs="Times New Roman"/>
          <w:b/>
        </w:rPr>
        <w:t>Office of International Law and Human Rights in the Lebanese Army Command</w:t>
      </w:r>
      <w:r w:rsidRPr="00B110D0">
        <w:rPr>
          <w:rFonts w:ascii="Times New Roman" w:hAnsi="Times New Roman" w:cs="Times New Roman"/>
        </w:rPr>
        <w:t>, which is responsible for disseminating and teaching the principles of international humanitarian and human rights law in the Lebanese Army.</w:t>
      </w:r>
    </w:p>
    <w:p w14:paraId="48B8513D" w14:textId="77777777" w:rsidR="00755817" w:rsidRPr="00B110D0" w:rsidRDefault="00755817" w:rsidP="00755817">
      <w:pPr>
        <w:rPr>
          <w:rFonts w:ascii="Times New Roman" w:hAnsi="Times New Roman" w:cs="Times New Roman"/>
        </w:rPr>
      </w:pPr>
    </w:p>
    <w:p w14:paraId="6E2E1FB3" w14:textId="621173EA" w:rsidR="00755817" w:rsidRPr="00B110D0" w:rsidRDefault="00755817" w:rsidP="00755817">
      <w:pPr>
        <w:rPr>
          <w:rFonts w:ascii="Times New Roman" w:hAnsi="Times New Roman" w:cs="Times New Roman"/>
        </w:rPr>
      </w:pPr>
      <w:r w:rsidRPr="00B110D0">
        <w:rPr>
          <w:rFonts w:ascii="Times New Roman" w:hAnsi="Times New Roman" w:cs="Times New Roman"/>
          <w:b/>
        </w:rPr>
        <w:lastRenderedPageBreak/>
        <w:t>2010</w:t>
      </w:r>
      <w:r w:rsidRPr="00B110D0">
        <w:rPr>
          <w:rFonts w:ascii="Times New Roman" w:hAnsi="Times New Roman" w:cs="Times New Roman"/>
        </w:rPr>
        <w:t xml:space="preserve"> The </w:t>
      </w:r>
      <w:r w:rsidRPr="00B110D0">
        <w:rPr>
          <w:rFonts w:ascii="Times New Roman" w:hAnsi="Times New Roman" w:cs="Times New Roman"/>
          <w:b/>
        </w:rPr>
        <w:t>Ministry of Justice</w:t>
      </w:r>
      <w:r w:rsidRPr="00B110D0">
        <w:rPr>
          <w:rFonts w:ascii="Times New Roman" w:hAnsi="Times New Roman" w:cs="Times New Roman"/>
        </w:rPr>
        <w:t xml:space="preserve"> has issued in June 2010 with the technical assistance of the United Nations Office on Drugs and Crime (UNODC) </w:t>
      </w:r>
      <w:r w:rsidRPr="00B110D0">
        <w:rPr>
          <w:rFonts w:ascii="Times New Roman" w:hAnsi="Times New Roman" w:cs="Times New Roman"/>
          <w:b/>
        </w:rPr>
        <w:t xml:space="preserve">"Guide to inspecting Lebanese prisons" </w:t>
      </w:r>
      <w:r w:rsidRPr="00B110D0">
        <w:rPr>
          <w:rFonts w:ascii="Times New Roman" w:hAnsi="Times New Roman" w:cs="Times New Roman"/>
        </w:rPr>
        <w:t>prepared by Dr. Omar Nashaba.</w:t>
      </w:r>
    </w:p>
    <w:p w14:paraId="5298C148" w14:textId="77777777" w:rsidR="00755817" w:rsidRPr="00B110D0" w:rsidRDefault="00755817" w:rsidP="00755817">
      <w:pPr>
        <w:rPr>
          <w:rFonts w:ascii="Times New Roman" w:hAnsi="Times New Roman" w:cs="Times New Roman"/>
        </w:rPr>
      </w:pPr>
    </w:p>
    <w:p w14:paraId="275DC69C" w14:textId="56F038DF" w:rsidR="00755817" w:rsidRPr="00B110D0" w:rsidRDefault="00755817" w:rsidP="00755817">
      <w:pPr>
        <w:rPr>
          <w:rFonts w:ascii="Times New Roman" w:hAnsi="Times New Roman" w:cs="Times New Roman"/>
          <w:b/>
        </w:rPr>
      </w:pPr>
      <w:r w:rsidRPr="00B110D0">
        <w:rPr>
          <w:rFonts w:ascii="Times New Roman" w:hAnsi="Times New Roman" w:cs="Times New Roman"/>
          <w:b/>
        </w:rPr>
        <w:t>2010</w:t>
      </w:r>
      <w:r w:rsidRPr="00B110D0">
        <w:rPr>
          <w:rFonts w:ascii="Times New Roman" w:hAnsi="Times New Roman" w:cs="Times New Roman"/>
        </w:rPr>
        <w:t xml:space="preserve"> The</w:t>
      </w:r>
      <w:r w:rsidRPr="00B110D0">
        <w:rPr>
          <w:rFonts w:ascii="Times New Roman" w:hAnsi="Times New Roman" w:cs="Times New Roman"/>
          <w:b/>
        </w:rPr>
        <w:t xml:space="preserve"> </w:t>
      </w:r>
      <w:r w:rsidRPr="00B110D0">
        <w:rPr>
          <w:rFonts w:ascii="Times New Roman" w:hAnsi="Times New Roman" w:cs="Times New Roman"/>
        </w:rPr>
        <w:t>Establishment of the "</w:t>
      </w:r>
      <w:r w:rsidRPr="00B110D0">
        <w:rPr>
          <w:rFonts w:ascii="Times New Roman" w:hAnsi="Times New Roman" w:cs="Times New Roman"/>
          <w:b/>
        </w:rPr>
        <w:t>Special Committee to follow up the subject of torture in prisons, eyeglasses, detention centers and interrogation in the Internal Security Forces".</w:t>
      </w:r>
    </w:p>
    <w:p w14:paraId="2380A4D4" w14:textId="77777777" w:rsidR="00755817" w:rsidRPr="00B110D0" w:rsidRDefault="00755817" w:rsidP="00755817">
      <w:pPr>
        <w:rPr>
          <w:rFonts w:ascii="Times New Roman" w:hAnsi="Times New Roman" w:cs="Times New Roman"/>
          <w:b/>
        </w:rPr>
      </w:pPr>
    </w:p>
    <w:p w14:paraId="0D74C903" w14:textId="5561765A" w:rsidR="00755817" w:rsidRPr="00B110D0" w:rsidRDefault="00755817" w:rsidP="00755817">
      <w:pPr>
        <w:rPr>
          <w:rFonts w:ascii="Times New Roman" w:hAnsi="Times New Roman" w:cs="Times New Roman"/>
          <w:b/>
        </w:rPr>
      </w:pPr>
      <w:r w:rsidRPr="00B110D0">
        <w:rPr>
          <w:rFonts w:ascii="Times New Roman" w:hAnsi="Times New Roman" w:cs="Times New Roman"/>
          <w:b/>
        </w:rPr>
        <w:t xml:space="preserve">2011 </w:t>
      </w:r>
      <w:r w:rsidRPr="00B110D0">
        <w:rPr>
          <w:rFonts w:ascii="Times New Roman" w:hAnsi="Times New Roman" w:cs="Times New Roman"/>
        </w:rPr>
        <w:t xml:space="preserve">The Ministry </w:t>
      </w:r>
      <w:r w:rsidRPr="00B110D0">
        <w:rPr>
          <w:rFonts w:ascii="Times New Roman" w:hAnsi="Times New Roman" w:cs="Times New Roman"/>
          <w:highlight w:val="yellow"/>
        </w:rPr>
        <w:t>of Internal affairs and Municipalities</w:t>
      </w:r>
      <w:r w:rsidRPr="00B110D0">
        <w:rPr>
          <w:rFonts w:ascii="Times New Roman" w:hAnsi="Times New Roman" w:cs="Times New Roman"/>
        </w:rPr>
        <w:t xml:space="preserve"> has issued a book entitled</w:t>
      </w:r>
      <w:r w:rsidRPr="00B110D0">
        <w:rPr>
          <w:rFonts w:ascii="Times New Roman" w:hAnsi="Times New Roman" w:cs="Times New Roman"/>
          <w:b/>
        </w:rPr>
        <w:t xml:space="preserve"> </w:t>
      </w:r>
      <w:r w:rsidRPr="00B110D0">
        <w:rPr>
          <w:rFonts w:ascii="Times New Roman" w:hAnsi="Times New Roman" w:cs="Times New Roman"/>
        </w:rPr>
        <w:t>of the</w:t>
      </w:r>
      <w:r w:rsidRPr="00B110D0">
        <w:rPr>
          <w:rFonts w:ascii="Times New Roman" w:hAnsi="Times New Roman" w:cs="Times New Roman"/>
          <w:b/>
        </w:rPr>
        <w:t xml:space="preserve"> "Comprehensive National Report on Prison Conditions in Lebanon: Conclusions and Recommendations of 2011".</w:t>
      </w:r>
    </w:p>
    <w:p w14:paraId="17062F5E" w14:textId="77777777" w:rsidR="00755817" w:rsidRPr="00B110D0" w:rsidRDefault="00755817" w:rsidP="00755817">
      <w:pPr>
        <w:rPr>
          <w:rFonts w:ascii="Times New Roman" w:hAnsi="Times New Roman" w:cs="Times New Roman"/>
          <w:b/>
        </w:rPr>
      </w:pPr>
    </w:p>
    <w:p w14:paraId="4FCE4516" w14:textId="0BE50746" w:rsidR="00755817" w:rsidRPr="00B110D0" w:rsidRDefault="00755817" w:rsidP="00755817">
      <w:pPr>
        <w:rPr>
          <w:rFonts w:ascii="Times New Roman" w:hAnsi="Times New Roman" w:cs="Times New Roman"/>
          <w:b/>
        </w:rPr>
      </w:pPr>
      <w:r w:rsidRPr="00B110D0">
        <w:rPr>
          <w:rFonts w:ascii="Times New Roman" w:hAnsi="Times New Roman" w:cs="Times New Roman"/>
          <w:b/>
        </w:rPr>
        <w:t xml:space="preserve">2011 </w:t>
      </w:r>
      <w:r w:rsidRPr="00B110D0">
        <w:rPr>
          <w:rFonts w:ascii="Times New Roman" w:hAnsi="Times New Roman" w:cs="Times New Roman"/>
        </w:rPr>
        <w:t>The Ministry of Justice issued in November 2011 with the technical assistance of the United Nations Office on Drugs and Crime (UNODC)</w:t>
      </w:r>
      <w:r w:rsidRPr="00B110D0">
        <w:rPr>
          <w:rFonts w:ascii="Times New Roman" w:hAnsi="Times New Roman" w:cs="Times New Roman"/>
          <w:b/>
        </w:rPr>
        <w:t xml:space="preserve"> "Manual on </w:t>
      </w:r>
      <w:r w:rsidR="007A7574" w:rsidRPr="00B110D0">
        <w:rPr>
          <w:rFonts w:ascii="Times New Roman" w:hAnsi="Times New Roman" w:cs="Times New Roman"/>
          <w:b/>
        </w:rPr>
        <w:t xml:space="preserve">the Implementation of Penalties" </w:t>
      </w:r>
      <w:r w:rsidRPr="00B110D0">
        <w:rPr>
          <w:rFonts w:ascii="Times New Roman" w:hAnsi="Times New Roman" w:cs="Times New Roman"/>
        </w:rPr>
        <w:t>Law No. 463/2002, as amended by Law 183/2011</w:t>
      </w:r>
      <w:r w:rsidRPr="00B110D0">
        <w:rPr>
          <w:rFonts w:ascii="Times New Roman" w:hAnsi="Times New Roman" w:cs="Times New Roman"/>
          <w:b/>
        </w:rPr>
        <w:t>.</w:t>
      </w:r>
    </w:p>
    <w:p w14:paraId="435E2579" w14:textId="77777777" w:rsidR="007A7574" w:rsidRPr="00B110D0" w:rsidRDefault="007A7574" w:rsidP="00755817">
      <w:pPr>
        <w:rPr>
          <w:rFonts w:ascii="Times New Roman" w:hAnsi="Times New Roman" w:cs="Times New Roman"/>
          <w:b/>
        </w:rPr>
      </w:pPr>
    </w:p>
    <w:p w14:paraId="0DD067DB" w14:textId="7139BEEE" w:rsidR="007A7574" w:rsidRPr="00B110D0" w:rsidRDefault="007A7574" w:rsidP="00755817">
      <w:pPr>
        <w:rPr>
          <w:rFonts w:ascii="Times New Roman" w:hAnsi="Times New Roman" w:cs="Times New Roman"/>
        </w:rPr>
      </w:pPr>
      <w:r w:rsidRPr="00B110D0">
        <w:rPr>
          <w:rFonts w:ascii="Times New Roman" w:hAnsi="Times New Roman" w:cs="Times New Roman"/>
          <w:b/>
        </w:rPr>
        <w:t xml:space="preserve">2012 </w:t>
      </w:r>
      <w:r w:rsidRPr="00B110D0">
        <w:rPr>
          <w:rFonts w:ascii="Times New Roman" w:hAnsi="Times New Roman" w:cs="Times New Roman"/>
        </w:rPr>
        <w:t>The Directorate General of the Internal Security Forces issued a booklet entitled:</w:t>
      </w:r>
      <w:r w:rsidRPr="00B110D0">
        <w:rPr>
          <w:rFonts w:ascii="Times New Roman" w:hAnsi="Times New Roman" w:cs="Times New Roman"/>
          <w:b/>
        </w:rPr>
        <w:t xml:space="preserve"> «Code of Conduct for Internal Security Forces». </w:t>
      </w:r>
      <w:r w:rsidRPr="00B110D0">
        <w:rPr>
          <w:rFonts w:ascii="Times New Roman" w:hAnsi="Times New Roman" w:cs="Times New Roman"/>
        </w:rPr>
        <w:t>The booklet</w:t>
      </w:r>
      <w:r w:rsidRPr="00B110D0">
        <w:rPr>
          <w:rFonts w:ascii="Times New Roman" w:hAnsi="Times New Roman" w:cs="Times New Roman"/>
          <w:b/>
        </w:rPr>
        <w:t xml:space="preserve"> </w:t>
      </w:r>
      <w:r w:rsidRPr="00B110D0">
        <w:rPr>
          <w:rFonts w:ascii="Times New Roman" w:hAnsi="Times New Roman" w:cs="Times New Roman"/>
        </w:rPr>
        <w:t>specified the legal and ethical standards to be complied with, and which expose ISF elements to disciplinary and judicial prosecution when breached. (</w:t>
      </w:r>
      <w:r w:rsidR="00BA102E" w:rsidRPr="00B110D0">
        <w:rPr>
          <w:rFonts w:ascii="Times New Roman" w:hAnsi="Times New Roman" w:cs="Times New Roman"/>
        </w:rPr>
        <w:t>Started</w:t>
      </w:r>
      <w:r w:rsidRPr="00B110D0">
        <w:rPr>
          <w:rFonts w:ascii="Times New Roman" w:hAnsi="Times New Roman" w:cs="Times New Roman"/>
        </w:rPr>
        <w:t xml:space="preserve"> in late 2014, the Code was amended and developed in coordination with </w:t>
      </w:r>
      <w:r w:rsidRPr="00B110D0">
        <w:rPr>
          <w:rFonts w:ascii="Times New Roman" w:hAnsi="Times New Roman" w:cs="Times New Roman"/>
          <w:b/>
        </w:rPr>
        <w:t>the Office of the United Nations High Commissioner for Human Rights</w:t>
      </w:r>
      <w:r w:rsidRPr="00B110D0">
        <w:rPr>
          <w:rFonts w:ascii="Times New Roman" w:hAnsi="Times New Roman" w:cs="Times New Roman"/>
        </w:rPr>
        <w:t xml:space="preserve"> </w:t>
      </w:r>
      <w:r w:rsidRPr="00B110D0">
        <w:rPr>
          <w:rFonts w:ascii="Times New Roman" w:hAnsi="Times New Roman" w:cs="Times New Roman"/>
          <w:b/>
        </w:rPr>
        <w:t xml:space="preserve">in the Middle East </w:t>
      </w:r>
      <w:r w:rsidRPr="00B110D0">
        <w:rPr>
          <w:rFonts w:ascii="Times New Roman" w:hAnsi="Times New Roman" w:cs="Times New Roman"/>
        </w:rPr>
        <w:t>(</w:t>
      </w:r>
      <w:r w:rsidRPr="00B110D0">
        <w:rPr>
          <w:rFonts w:ascii="Times New Roman" w:hAnsi="Times New Roman" w:cs="Times New Roman"/>
          <w:b/>
        </w:rPr>
        <w:t>UNOHCHR</w:t>
      </w:r>
      <w:r w:rsidRPr="00B110D0">
        <w:rPr>
          <w:rFonts w:ascii="Times New Roman" w:hAnsi="Times New Roman" w:cs="Times New Roman"/>
        </w:rPr>
        <w:t>) in Beirut to cope with local legislation</w:t>
      </w:r>
      <w:r w:rsidR="00BA102E" w:rsidRPr="00B110D0">
        <w:rPr>
          <w:rFonts w:ascii="Times New Roman" w:hAnsi="Times New Roman" w:cs="Times New Roman"/>
        </w:rPr>
        <w:t>s</w:t>
      </w:r>
      <w:r w:rsidRPr="00B110D0">
        <w:rPr>
          <w:rFonts w:ascii="Times New Roman" w:hAnsi="Times New Roman" w:cs="Times New Roman"/>
        </w:rPr>
        <w:t xml:space="preserve"> and international standards in all matters relating to human rights.</w:t>
      </w:r>
    </w:p>
    <w:p w14:paraId="59ED2463" w14:textId="77777777" w:rsidR="00BA102E" w:rsidRPr="00B110D0" w:rsidRDefault="00BA102E" w:rsidP="00755817">
      <w:pPr>
        <w:rPr>
          <w:rFonts w:ascii="Times New Roman" w:hAnsi="Times New Roman" w:cs="Times New Roman"/>
        </w:rPr>
      </w:pPr>
    </w:p>
    <w:p w14:paraId="09D691A3" w14:textId="775A1180" w:rsidR="00BA102E" w:rsidRPr="00B110D0" w:rsidRDefault="00BA102E" w:rsidP="00755817">
      <w:pPr>
        <w:rPr>
          <w:rFonts w:ascii="Times New Roman" w:hAnsi="Times New Roman" w:cs="Times New Roman"/>
        </w:rPr>
      </w:pPr>
      <w:r w:rsidRPr="00B110D0">
        <w:rPr>
          <w:rFonts w:ascii="Times New Roman" w:hAnsi="Times New Roman" w:cs="Times New Roman"/>
          <w:b/>
        </w:rPr>
        <w:t xml:space="preserve">2012 </w:t>
      </w:r>
      <w:r w:rsidRPr="00B110D0">
        <w:rPr>
          <w:rFonts w:ascii="Times New Roman" w:hAnsi="Times New Roman" w:cs="Times New Roman"/>
        </w:rPr>
        <w:t xml:space="preserve">The Ministry </w:t>
      </w:r>
      <w:r w:rsidRPr="00B110D0">
        <w:rPr>
          <w:rFonts w:ascii="Times New Roman" w:hAnsi="Times New Roman" w:cs="Times New Roman"/>
          <w:b/>
          <w:highlight w:val="yellow"/>
        </w:rPr>
        <w:t>of Interior and Municipalities</w:t>
      </w:r>
      <w:r w:rsidRPr="00B110D0">
        <w:rPr>
          <w:rFonts w:ascii="Times New Roman" w:hAnsi="Times New Roman" w:cs="Times New Roman"/>
        </w:rPr>
        <w:t xml:space="preserve"> requested the General Directorate of the Internal Security Forces and the General Directorate of Public Security on 22/2/2012 to report on the allegations of torture in its segments, which includes the current situations and proposals on how to stop it.</w:t>
      </w:r>
    </w:p>
    <w:p w14:paraId="41CFB43E" w14:textId="77777777" w:rsidR="00BA102E" w:rsidRPr="00B110D0" w:rsidRDefault="00BA102E" w:rsidP="00755817">
      <w:pPr>
        <w:rPr>
          <w:rFonts w:ascii="Times New Roman" w:hAnsi="Times New Roman" w:cs="Times New Roman"/>
        </w:rPr>
      </w:pPr>
    </w:p>
    <w:p w14:paraId="3F0C6E98" w14:textId="268C783A" w:rsidR="00BA102E" w:rsidRPr="00B110D0" w:rsidRDefault="00BA102E" w:rsidP="00755817">
      <w:pPr>
        <w:rPr>
          <w:rFonts w:ascii="Times New Roman" w:hAnsi="Times New Roman" w:cs="Times New Roman"/>
        </w:rPr>
      </w:pPr>
      <w:r w:rsidRPr="00B110D0">
        <w:rPr>
          <w:rFonts w:ascii="Times New Roman" w:hAnsi="Times New Roman" w:cs="Times New Roman"/>
          <w:b/>
        </w:rPr>
        <w:t xml:space="preserve">2012 </w:t>
      </w:r>
      <w:r w:rsidRPr="00B110D0">
        <w:rPr>
          <w:rFonts w:ascii="Times New Roman" w:hAnsi="Times New Roman" w:cs="Times New Roman"/>
        </w:rPr>
        <w:t>The Council of Ministers issued Resolution No. 34 dated 7/3/2012, which adopted the national strategy to transfer the authority of the prison administration to the Ministry of Justice. A judge has been assigned the task of organizing the Directorate of Prisons and developing the necessary legal texts, and appended 35 judicial assistants to justice to be established in prisons to facilitate the trial and review the order.</w:t>
      </w:r>
    </w:p>
    <w:p w14:paraId="75ED12DF" w14:textId="77777777" w:rsidR="00BA102E" w:rsidRPr="00B110D0" w:rsidRDefault="00BA102E" w:rsidP="00755817">
      <w:pPr>
        <w:rPr>
          <w:rFonts w:ascii="Times New Roman" w:hAnsi="Times New Roman" w:cs="Times New Roman"/>
        </w:rPr>
      </w:pPr>
    </w:p>
    <w:p w14:paraId="22F9F1FF" w14:textId="4C8180A8" w:rsidR="00BA102E" w:rsidRPr="00B110D0" w:rsidRDefault="00BA102E" w:rsidP="00755817">
      <w:pPr>
        <w:rPr>
          <w:rFonts w:ascii="Times New Roman" w:hAnsi="Times New Roman" w:cs="Times New Roman"/>
          <w:b/>
        </w:rPr>
      </w:pPr>
      <w:r w:rsidRPr="00B110D0">
        <w:rPr>
          <w:rFonts w:ascii="Times New Roman" w:hAnsi="Times New Roman" w:cs="Times New Roman"/>
        </w:rPr>
        <w:t>2012 The House of parliament has passed Law No. 216 dated 30/3/2012 under the title</w:t>
      </w:r>
      <w:r w:rsidRPr="00B110D0">
        <w:rPr>
          <w:rFonts w:ascii="Times New Roman" w:hAnsi="Times New Roman" w:cs="Times New Roman"/>
          <w:b/>
        </w:rPr>
        <w:t>: « Defining the prison year by nine months».</w:t>
      </w:r>
    </w:p>
    <w:p w14:paraId="1F89835C" w14:textId="77777777" w:rsidR="00BA102E" w:rsidRPr="00B110D0" w:rsidRDefault="00BA102E" w:rsidP="00755817">
      <w:pPr>
        <w:rPr>
          <w:rFonts w:ascii="Times New Roman" w:hAnsi="Times New Roman" w:cs="Times New Roman"/>
          <w:b/>
        </w:rPr>
      </w:pPr>
    </w:p>
    <w:p w14:paraId="71DA3A7E" w14:textId="5810F636" w:rsidR="00BA102E" w:rsidRPr="00B110D0" w:rsidRDefault="00BA102E" w:rsidP="00BA102E">
      <w:pPr>
        <w:rPr>
          <w:rFonts w:ascii="Times New Roman" w:hAnsi="Times New Roman" w:cs="Times New Roman"/>
        </w:rPr>
      </w:pPr>
      <w:r w:rsidRPr="00B110D0">
        <w:rPr>
          <w:rFonts w:ascii="Times New Roman" w:hAnsi="Times New Roman" w:cs="Times New Roman"/>
          <w:b/>
        </w:rPr>
        <w:t xml:space="preserve">2012 </w:t>
      </w:r>
      <w:r w:rsidRPr="00B110D0">
        <w:rPr>
          <w:rFonts w:ascii="Times New Roman" w:hAnsi="Times New Roman" w:cs="Times New Roman"/>
        </w:rPr>
        <w:t xml:space="preserve">The launching of the </w:t>
      </w:r>
      <w:r w:rsidRPr="00B110D0">
        <w:rPr>
          <w:rFonts w:ascii="Times New Roman" w:hAnsi="Times New Roman" w:cs="Times New Roman"/>
          <w:b/>
        </w:rPr>
        <w:t>National Human Rights Plan</w:t>
      </w:r>
      <w:r w:rsidRPr="00B110D0">
        <w:rPr>
          <w:rFonts w:ascii="Times New Roman" w:hAnsi="Times New Roman" w:cs="Times New Roman"/>
        </w:rPr>
        <w:t xml:space="preserve"> (2014-2019) on 10/12/2012. The plan address many issues, many issues like: "The origins of investigation and arrest", "torture and inhuman treatment", "prisons and places of detention", etc.</w:t>
      </w:r>
    </w:p>
    <w:p w14:paraId="79812042" w14:textId="77777777" w:rsidR="00BA102E" w:rsidRPr="00B110D0" w:rsidRDefault="00BA102E" w:rsidP="00755817">
      <w:pPr>
        <w:rPr>
          <w:rFonts w:ascii="Times New Roman" w:hAnsi="Times New Roman" w:cs="Times New Roman"/>
          <w:b/>
        </w:rPr>
      </w:pPr>
    </w:p>
    <w:p w14:paraId="1DC24AD0" w14:textId="7E56BB6A" w:rsidR="00BA102E" w:rsidRPr="00B110D0" w:rsidRDefault="00BA102E" w:rsidP="00755817">
      <w:pPr>
        <w:rPr>
          <w:rFonts w:ascii="Times New Roman" w:hAnsi="Times New Roman" w:cs="Times New Roman"/>
        </w:rPr>
      </w:pPr>
      <w:r w:rsidRPr="00B110D0">
        <w:rPr>
          <w:rFonts w:ascii="Times New Roman" w:hAnsi="Times New Roman" w:cs="Times New Roman"/>
          <w:b/>
        </w:rPr>
        <w:t xml:space="preserve">2012 </w:t>
      </w:r>
      <w:r w:rsidRPr="00B110D0">
        <w:rPr>
          <w:rFonts w:ascii="Times New Roman" w:hAnsi="Times New Roman" w:cs="Times New Roman"/>
        </w:rPr>
        <w:t xml:space="preserve">The </w:t>
      </w:r>
      <w:r w:rsidRPr="00B110D0">
        <w:rPr>
          <w:rFonts w:ascii="Times New Roman" w:hAnsi="Times New Roman" w:cs="Times New Roman"/>
          <w:b/>
        </w:rPr>
        <w:t>Ministry of Justice</w:t>
      </w:r>
      <w:r w:rsidRPr="00B110D0">
        <w:rPr>
          <w:rFonts w:ascii="Times New Roman" w:hAnsi="Times New Roman" w:cs="Times New Roman"/>
        </w:rPr>
        <w:t xml:space="preserve"> issued a technical report from the United Nations Office on Drugs and Crime (UNODC) with funding from the European Union (EU) with the title: "The situation of </w:t>
      </w:r>
      <w:r w:rsidR="00B056D4" w:rsidRPr="00B110D0">
        <w:rPr>
          <w:rFonts w:ascii="Times New Roman" w:hAnsi="Times New Roman" w:cs="Times New Roman"/>
        </w:rPr>
        <w:t>inmates</w:t>
      </w:r>
      <w:r w:rsidRPr="00B110D0">
        <w:rPr>
          <w:rFonts w:ascii="Times New Roman" w:hAnsi="Times New Roman" w:cs="Times New Roman"/>
        </w:rPr>
        <w:t xml:space="preserve"> in prisons in figures: 2010-2012", prepared by Judge Maroun Abu Jouda, under the project "Developing Criminal Justice in Lebanon".</w:t>
      </w:r>
    </w:p>
    <w:p w14:paraId="6060C2DF" w14:textId="2E0B1D15" w:rsidR="00B056D4" w:rsidRPr="00B110D0" w:rsidRDefault="00B056D4" w:rsidP="00755817">
      <w:pPr>
        <w:rPr>
          <w:rFonts w:ascii="Times New Roman" w:hAnsi="Times New Roman" w:cs="Times New Roman"/>
        </w:rPr>
      </w:pPr>
      <w:r w:rsidRPr="00B110D0">
        <w:rPr>
          <w:rFonts w:ascii="Times New Roman" w:hAnsi="Times New Roman" w:cs="Times New Roman"/>
          <w:b/>
        </w:rPr>
        <w:lastRenderedPageBreak/>
        <w:t xml:space="preserve">2013 </w:t>
      </w:r>
      <w:r w:rsidRPr="00B110D0">
        <w:rPr>
          <w:rFonts w:ascii="Times New Roman" w:hAnsi="Times New Roman" w:cs="Times New Roman"/>
        </w:rPr>
        <w:t>The Minister of Justice announced on 8/4/2013 the completion of the construction of a special building for a large court within the prison of Roumieh to try hundreds of those who have been designated as Islamic detainees and defendants</w:t>
      </w:r>
      <w:r w:rsidR="005B5269" w:rsidRPr="00B110D0">
        <w:rPr>
          <w:rFonts w:ascii="Times New Roman" w:hAnsi="Times New Roman" w:cs="Times New Roman"/>
        </w:rPr>
        <w:t xml:space="preserve"> whom are</w:t>
      </w:r>
      <w:r w:rsidRPr="00B110D0">
        <w:rPr>
          <w:rFonts w:ascii="Times New Roman" w:hAnsi="Times New Roman" w:cs="Times New Roman"/>
        </w:rPr>
        <w:t xml:space="preserve"> responsib</w:t>
      </w:r>
      <w:r w:rsidR="005B5269" w:rsidRPr="00B110D0">
        <w:rPr>
          <w:rFonts w:ascii="Times New Roman" w:hAnsi="Times New Roman" w:cs="Times New Roman"/>
        </w:rPr>
        <w:t xml:space="preserve">le for the events of 2007-2008, the decision of the judicial investigation has been taken against them, and trials will be proceedings. </w:t>
      </w:r>
      <w:r w:rsidRPr="00B110D0">
        <w:rPr>
          <w:rFonts w:ascii="Times New Roman" w:hAnsi="Times New Roman" w:cs="Times New Roman"/>
        </w:rPr>
        <w:t>He also announced the construction of four new prisons.</w:t>
      </w:r>
      <w:r w:rsidR="005B5269" w:rsidRPr="00B110D0">
        <w:rPr>
          <w:rFonts w:ascii="Times New Roman" w:hAnsi="Times New Roman" w:cs="Times New Roman"/>
        </w:rPr>
        <w:t xml:space="preserve"> He also announced the construction of four new prisons.</w:t>
      </w:r>
    </w:p>
    <w:p w14:paraId="45CD1CDB" w14:textId="77777777" w:rsidR="006D17B9" w:rsidRPr="00B110D0" w:rsidRDefault="006D17B9" w:rsidP="00755817">
      <w:pPr>
        <w:rPr>
          <w:rFonts w:ascii="Times New Roman" w:hAnsi="Times New Roman" w:cs="Times New Roman"/>
        </w:rPr>
      </w:pPr>
    </w:p>
    <w:p w14:paraId="68D8D30D" w14:textId="1C1982F6" w:rsidR="006D17B9" w:rsidRPr="00B110D0" w:rsidRDefault="006D17B9" w:rsidP="00755817">
      <w:pPr>
        <w:rPr>
          <w:rFonts w:ascii="Times New Roman" w:hAnsi="Times New Roman" w:cs="Times New Roman"/>
        </w:rPr>
      </w:pPr>
      <w:proofErr w:type="gramStart"/>
      <w:r w:rsidRPr="00B110D0">
        <w:rPr>
          <w:rFonts w:ascii="Times New Roman" w:hAnsi="Times New Roman" w:cs="Times New Roman"/>
          <w:b/>
        </w:rPr>
        <w:t xml:space="preserve">2013  </w:t>
      </w:r>
      <w:r w:rsidRPr="00B110D0">
        <w:rPr>
          <w:rFonts w:ascii="Times New Roman" w:hAnsi="Times New Roman" w:cs="Times New Roman"/>
        </w:rPr>
        <w:t>Establishment</w:t>
      </w:r>
      <w:proofErr w:type="gramEnd"/>
      <w:r w:rsidRPr="00B110D0">
        <w:rPr>
          <w:rFonts w:ascii="Times New Roman" w:hAnsi="Times New Roman" w:cs="Times New Roman"/>
        </w:rPr>
        <w:t xml:space="preserve"> of a Division for the Organizations of Humanitarian Affairs of the General Directorate of Public Security. Its mission is to cooperate and coordinate with international organizations, non-governmental organizations and civil society institutions working in the field of human rights.</w:t>
      </w:r>
    </w:p>
    <w:p w14:paraId="75CF248E" w14:textId="77777777" w:rsidR="006D17B9" w:rsidRPr="00B110D0" w:rsidRDefault="006D17B9" w:rsidP="00755817">
      <w:pPr>
        <w:rPr>
          <w:rFonts w:ascii="Times New Roman" w:hAnsi="Times New Roman" w:cs="Times New Roman"/>
        </w:rPr>
      </w:pPr>
    </w:p>
    <w:p w14:paraId="26BA43D0" w14:textId="24104FAB" w:rsidR="006D17B9" w:rsidRPr="00B110D0" w:rsidRDefault="006D17B9" w:rsidP="00755817">
      <w:pPr>
        <w:rPr>
          <w:rFonts w:ascii="Times New Roman" w:hAnsi="Times New Roman" w:cs="Times New Roman"/>
        </w:rPr>
      </w:pPr>
      <w:r w:rsidRPr="00B110D0">
        <w:rPr>
          <w:rFonts w:ascii="Times New Roman" w:hAnsi="Times New Roman" w:cs="Times New Roman"/>
          <w:b/>
        </w:rPr>
        <w:t xml:space="preserve">2014 </w:t>
      </w:r>
      <w:r w:rsidRPr="00B110D0">
        <w:rPr>
          <w:rFonts w:ascii="Times New Roman" w:hAnsi="Times New Roman" w:cs="Times New Roman"/>
        </w:rPr>
        <w:t xml:space="preserve">The Parliamentary Human Rights Committee and the Administration and Justice Committee of the </w:t>
      </w:r>
      <w:r w:rsidRPr="00B110D0">
        <w:rPr>
          <w:rFonts w:ascii="Times New Roman" w:hAnsi="Times New Roman" w:cs="Times New Roman"/>
          <w:b/>
          <w:highlight w:val="yellow"/>
        </w:rPr>
        <w:t>House of Parliament</w:t>
      </w:r>
      <w:r w:rsidRPr="00B110D0">
        <w:rPr>
          <w:rFonts w:ascii="Times New Roman" w:hAnsi="Times New Roman" w:cs="Times New Roman"/>
        </w:rPr>
        <w:t xml:space="preserve"> have adopted on 08/04/2014 a proposal for the establishment of the National Independent Commission for Human Rights (NHRI). It also includes the formation of an independent permanent national committee for the prevention of torture (NPM).</w:t>
      </w:r>
    </w:p>
    <w:p w14:paraId="20CD0E3E" w14:textId="77777777" w:rsidR="006D17B9" w:rsidRPr="00B110D0" w:rsidRDefault="006D17B9" w:rsidP="00755817">
      <w:pPr>
        <w:rPr>
          <w:rFonts w:ascii="Times New Roman" w:hAnsi="Times New Roman" w:cs="Times New Roman"/>
        </w:rPr>
      </w:pPr>
    </w:p>
    <w:p w14:paraId="0116F01F" w14:textId="567FF6CA" w:rsidR="006D17B9" w:rsidRPr="00B110D0" w:rsidRDefault="006D17B9" w:rsidP="00755817">
      <w:pPr>
        <w:rPr>
          <w:rFonts w:ascii="Times New Roman" w:hAnsi="Times New Roman" w:cs="Times New Roman"/>
        </w:rPr>
      </w:pPr>
      <w:r w:rsidRPr="00B110D0">
        <w:rPr>
          <w:rFonts w:ascii="Times New Roman" w:hAnsi="Times New Roman" w:cs="Times New Roman"/>
          <w:b/>
        </w:rPr>
        <w:t>2014</w:t>
      </w:r>
      <w:r w:rsidRPr="00B110D0">
        <w:rPr>
          <w:rFonts w:ascii="Times New Roman" w:hAnsi="Times New Roman" w:cs="Times New Roman"/>
        </w:rPr>
        <w:t xml:space="preserve"> A unified system of complaints against members of the Internal Security Forces (ISF) </w:t>
      </w:r>
      <w:r w:rsidRPr="00B110D0">
        <w:rPr>
          <w:rFonts w:ascii="Times New Roman" w:hAnsi="Times New Roman" w:cs="Times New Roman"/>
          <w:b/>
        </w:rPr>
        <w:t>has been approved</w:t>
      </w:r>
      <w:r w:rsidRPr="00B110D0">
        <w:rPr>
          <w:rFonts w:ascii="Times New Roman" w:hAnsi="Times New Roman" w:cs="Times New Roman"/>
        </w:rPr>
        <w:t xml:space="preserve"> for torture charges. It was officially launched from the headquarters of the Internal Security Forces in the presence of representatives of embassies and donors in Lebanon, as well as non-governmental organizations working in the field of human rights. Moreover, </w:t>
      </w:r>
      <w:proofErr w:type="gramStart"/>
      <w:r w:rsidRPr="00B110D0">
        <w:rPr>
          <w:rFonts w:ascii="Times New Roman" w:hAnsi="Times New Roman" w:cs="Times New Roman"/>
        </w:rPr>
        <w:t>It</w:t>
      </w:r>
      <w:proofErr w:type="gramEnd"/>
      <w:r w:rsidRPr="00B110D0">
        <w:rPr>
          <w:rFonts w:ascii="Times New Roman" w:hAnsi="Times New Roman" w:cs="Times New Roman"/>
        </w:rPr>
        <w:t xml:space="preserve"> was circulated to all elements of the internal security forces and published on the website of the General Directorate of the Internal Security Forces (ISF) </w:t>
      </w:r>
      <w:hyperlink r:id="rId9" w:history="1">
        <w:r w:rsidRPr="00B110D0">
          <w:rPr>
            <w:rStyle w:val="Hyperlink"/>
            <w:rFonts w:ascii="Times New Roman" w:hAnsi="Times New Roman" w:cs="Times New Roman"/>
          </w:rPr>
          <w:t>www.isf.gov.lb</w:t>
        </w:r>
      </w:hyperlink>
      <w:r w:rsidRPr="00B110D0">
        <w:rPr>
          <w:rFonts w:ascii="Times New Roman" w:hAnsi="Times New Roman" w:cs="Times New Roman"/>
        </w:rPr>
        <w:t xml:space="preserve"> , in order to alleviate the burden of those who wish to file a complaint against the elements and in accordance with the principle of transparency and objectivity.</w:t>
      </w:r>
    </w:p>
    <w:p w14:paraId="062B894A" w14:textId="77777777" w:rsidR="006D17B9" w:rsidRPr="00B110D0" w:rsidRDefault="006D17B9" w:rsidP="00755817">
      <w:pPr>
        <w:rPr>
          <w:rFonts w:ascii="Times New Roman" w:hAnsi="Times New Roman" w:cs="Times New Roman"/>
        </w:rPr>
      </w:pPr>
    </w:p>
    <w:p w14:paraId="4F3E908F" w14:textId="0309A0E1" w:rsidR="006D17B9" w:rsidRPr="00B110D0" w:rsidRDefault="006D17B9" w:rsidP="00755817">
      <w:pPr>
        <w:rPr>
          <w:rFonts w:ascii="Times New Roman" w:hAnsi="Times New Roman" w:cs="Times New Roman"/>
        </w:rPr>
      </w:pPr>
      <w:r w:rsidRPr="00B110D0">
        <w:rPr>
          <w:rFonts w:ascii="Times New Roman" w:hAnsi="Times New Roman" w:cs="Times New Roman"/>
          <w:b/>
        </w:rPr>
        <w:t xml:space="preserve">2014 </w:t>
      </w:r>
      <w:r w:rsidRPr="00B110D0">
        <w:rPr>
          <w:rFonts w:ascii="Times New Roman" w:hAnsi="Times New Roman" w:cs="Times New Roman"/>
        </w:rPr>
        <w:t xml:space="preserve">On 16/06/2014, the Minister of Interior and Municipalities set the cornerstone for the building of </w:t>
      </w:r>
      <w:r w:rsidRPr="00B110D0">
        <w:rPr>
          <w:rFonts w:ascii="Times New Roman" w:hAnsi="Times New Roman" w:cs="Times New Roman"/>
          <w:b/>
        </w:rPr>
        <w:t>prisoners with security</w:t>
      </w:r>
      <w:r w:rsidR="00901174" w:rsidRPr="00B110D0">
        <w:rPr>
          <w:rFonts w:ascii="Times New Roman" w:hAnsi="Times New Roman" w:cs="Times New Roman"/>
          <w:b/>
        </w:rPr>
        <w:t xml:space="preserve"> specialty</w:t>
      </w:r>
      <w:r w:rsidRPr="00B110D0">
        <w:rPr>
          <w:rFonts w:ascii="Times New Roman" w:hAnsi="Times New Roman" w:cs="Times New Roman"/>
        </w:rPr>
        <w:t xml:space="preserve"> in Roumieh prison. The building was completed in mid-2015.</w:t>
      </w:r>
    </w:p>
    <w:p w14:paraId="4E0043B8" w14:textId="77777777" w:rsidR="00901174" w:rsidRPr="00B110D0" w:rsidRDefault="00901174" w:rsidP="00755817">
      <w:pPr>
        <w:rPr>
          <w:rFonts w:ascii="Times New Roman" w:hAnsi="Times New Roman" w:cs="Times New Roman"/>
        </w:rPr>
      </w:pPr>
    </w:p>
    <w:p w14:paraId="236D78DC" w14:textId="30A8F6C8" w:rsidR="00901174" w:rsidRPr="00B110D0" w:rsidRDefault="00901174" w:rsidP="00755817">
      <w:pPr>
        <w:rPr>
          <w:rFonts w:ascii="Times New Roman" w:hAnsi="Times New Roman" w:cs="Times New Roman"/>
        </w:rPr>
      </w:pPr>
      <w:r w:rsidRPr="00B110D0">
        <w:rPr>
          <w:rFonts w:ascii="Times New Roman" w:hAnsi="Times New Roman" w:cs="Times New Roman"/>
          <w:b/>
        </w:rPr>
        <w:t xml:space="preserve">2014 </w:t>
      </w:r>
      <w:r w:rsidRPr="00B110D0">
        <w:rPr>
          <w:rFonts w:ascii="Times New Roman" w:hAnsi="Times New Roman" w:cs="Times New Roman"/>
        </w:rPr>
        <w:t>A major trial courtroom was set up in the locale of the Roumieh prison to speed up trials on important cases.</w:t>
      </w:r>
    </w:p>
    <w:p w14:paraId="6C1F2B55" w14:textId="77777777" w:rsidR="00901174" w:rsidRPr="00B110D0" w:rsidRDefault="00901174" w:rsidP="00755817">
      <w:pPr>
        <w:rPr>
          <w:rFonts w:ascii="Times New Roman" w:hAnsi="Times New Roman" w:cs="Times New Roman"/>
        </w:rPr>
      </w:pPr>
    </w:p>
    <w:p w14:paraId="0DBCC1A8" w14:textId="107B37B8" w:rsidR="00901174" w:rsidRPr="00B110D0" w:rsidRDefault="00901174" w:rsidP="00755817">
      <w:pPr>
        <w:rPr>
          <w:rFonts w:ascii="Times New Roman" w:hAnsi="Times New Roman" w:cs="Times New Roman"/>
        </w:rPr>
      </w:pPr>
      <w:r w:rsidRPr="00B110D0">
        <w:rPr>
          <w:rFonts w:ascii="Times New Roman" w:hAnsi="Times New Roman" w:cs="Times New Roman"/>
          <w:b/>
        </w:rPr>
        <w:t>2014</w:t>
      </w:r>
      <w:r w:rsidRPr="00B110D0">
        <w:rPr>
          <w:rFonts w:ascii="Times New Roman" w:hAnsi="Times New Roman" w:cs="Times New Roman"/>
        </w:rPr>
        <w:t xml:space="preserve"> The Lebanese Army Command inaugurated a special training course for officers, officers’ doctors and civilian doctors, who are contracted with the army and in charge of military prison. The course included several topics example:</w:t>
      </w:r>
    </w:p>
    <w:p w14:paraId="043BF22D" w14:textId="057D9986" w:rsidR="00901174" w:rsidRPr="00B110D0" w:rsidRDefault="00901174" w:rsidP="00901174">
      <w:pPr>
        <w:rPr>
          <w:rFonts w:ascii="Times New Roman" w:hAnsi="Times New Roman" w:cs="Times New Roman"/>
        </w:rPr>
      </w:pPr>
      <w:r w:rsidRPr="00B110D0">
        <w:rPr>
          <w:rFonts w:ascii="Times New Roman" w:hAnsi="Times New Roman" w:cs="Times New Roman"/>
        </w:rPr>
        <w:t>Minimum standards for the treatment of prisoners, medical care standards in prevention and treatment, ethics and behaviors of the profession to protect prisoners and the relationship with the outside.</w:t>
      </w:r>
    </w:p>
    <w:p w14:paraId="604C390F" w14:textId="77777777" w:rsidR="00901174" w:rsidRPr="00B110D0" w:rsidRDefault="00901174" w:rsidP="00901174">
      <w:pPr>
        <w:rPr>
          <w:rFonts w:ascii="Times New Roman" w:hAnsi="Times New Roman" w:cs="Times New Roman"/>
        </w:rPr>
      </w:pPr>
    </w:p>
    <w:p w14:paraId="6735E643" w14:textId="697C3BF3" w:rsidR="00901174" w:rsidRPr="00B110D0" w:rsidRDefault="00901174" w:rsidP="00901174">
      <w:pPr>
        <w:rPr>
          <w:rFonts w:ascii="Times New Roman" w:hAnsi="Times New Roman" w:cs="Times New Roman"/>
        </w:rPr>
      </w:pPr>
      <w:r w:rsidRPr="00B110D0">
        <w:rPr>
          <w:rFonts w:ascii="Times New Roman" w:hAnsi="Times New Roman" w:cs="Times New Roman"/>
          <w:b/>
        </w:rPr>
        <w:t>2014</w:t>
      </w:r>
      <w:r w:rsidRPr="00B110D0">
        <w:rPr>
          <w:rFonts w:ascii="Times New Roman" w:hAnsi="Times New Roman" w:cs="Times New Roman"/>
        </w:rPr>
        <w:t xml:space="preserve"> The Army Command formed a permanent committee to verify allegations of torture received from international organizations and any violations or abuses of international humanitarian law in the military and to visit military prisons.</w:t>
      </w:r>
    </w:p>
    <w:p w14:paraId="5E14C253" w14:textId="77777777" w:rsidR="00901174" w:rsidRPr="00B110D0" w:rsidRDefault="00901174" w:rsidP="00901174">
      <w:pPr>
        <w:rPr>
          <w:rFonts w:ascii="Times New Roman" w:hAnsi="Times New Roman" w:cs="Times New Roman"/>
        </w:rPr>
      </w:pPr>
    </w:p>
    <w:p w14:paraId="278A4D3C" w14:textId="78774159" w:rsidR="00901174" w:rsidRPr="00B110D0" w:rsidRDefault="00901174" w:rsidP="00901174">
      <w:pPr>
        <w:rPr>
          <w:rFonts w:ascii="Times New Roman" w:hAnsi="Times New Roman" w:cs="Times New Roman"/>
        </w:rPr>
      </w:pPr>
      <w:r w:rsidRPr="00B110D0">
        <w:rPr>
          <w:rFonts w:ascii="Times New Roman" w:hAnsi="Times New Roman" w:cs="Times New Roman"/>
          <w:b/>
        </w:rPr>
        <w:t xml:space="preserve">2015 </w:t>
      </w:r>
      <w:r w:rsidRPr="00B110D0">
        <w:rPr>
          <w:rFonts w:ascii="Times New Roman" w:hAnsi="Times New Roman" w:cs="Times New Roman"/>
        </w:rPr>
        <w:t>Special training for physicians in the Internal Security Forces was conducted in coordination with EU experts and Lebanese experts on the use of the Istanbul Protocol of the investigation and documentation of cases of torture.</w:t>
      </w:r>
    </w:p>
    <w:p w14:paraId="14F8D686" w14:textId="3E7936B7" w:rsidR="008A0DFF" w:rsidRPr="00B110D0" w:rsidRDefault="008A0DFF" w:rsidP="008A0DFF">
      <w:pPr>
        <w:rPr>
          <w:rFonts w:ascii="Times New Roman" w:hAnsi="Times New Roman" w:cs="Times New Roman"/>
        </w:rPr>
      </w:pPr>
      <w:r w:rsidRPr="00B110D0">
        <w:rPr>
          <w:rFonts w:ascii="Times New Roman" w:hAnsi="Times New Roman" w:cs="Times New Roman"/>
          <w:b/>
        </w:rPr>
        <w:lastRenderedPageBreak/>
        <w:t>2015</w:t>
      </w:r>
      <w:r w:rsidRPr="00B110D0">
        <w:rPr>
          <w:rFonts w:ascii="Times New Roman" w:hAnsi="Times New Roman" w:cs="Times New Roman"/>
        </w:rPr>
        <w:t xml:space="preserve"> </w:t>
      </w:r>
      <w:r w:rsidRPr="00B110D0">
        <w:rPr>
          <w:rFonts w:ascii="Times New Roman" w:hAnsi="Times New Roman" w:cs="Times New Roman"/>
          <w:b/>
        </w:rPr>
        <w:t>The General Directorate of the Internal Security Forces</w:t>
      </w:r>
      <w:r w:rsidRPr="00B110D0">
        <w:rPr>
          <w:rFonts w:ascii="Times New Roman" w:hAnsi="Times New Roman" w:cs="Times New Roman"/>
        </w:rPr>
        <w:t xml:space="preserve"> (ISF) renewed on 21/08/2015 the office of the human rights department at the central prison in Roumieh. The office was headed by an officer from the human rights department at the General Inspectorate of Internal Security Forces.</w:t>
      </w:r>
    </w:p>
    <w:p w14:paraId="1F317E6B" w14:textId="44A4875D" w:rsidR="008A0DFF" w:rsidRPr="00B110D0" w:rsidRDefault="008A0DFF" w:rsidP="00901174">
      <w:pPr>
        <w:rPr>
          <w:rFonts w:ascii="Times New Roman" w:hAnsi="Times New Roman" w:cs="Times New Roman"/>
        </w:rPr>
      </w:pPr>
    </w:p>
    <w:p w14:paraId="72ED9924" w14:textId="2AA73772" w:rsidR="008A0DFF" w:rsidRPr="00B110D0" w:rsidRDefault="008A0DFF" w:rsidP="008A0DFF">
      <w:pPr>
        <w:rPr>
          <w:rFonts w:ascii="Times New Roman" w:hAnsi="Times New Roman" w:cs="Times New Roman"/>
        </w:rPr>
      </w:pPr>
      <w:r w:rsidRPr="00B110D0">
        <w:rPr>
          <w:rFonts w:ascii="Times New Roman" w:hAnsi="Times New Roman" w:cs="Times New Roman"/>
          <w:b/>
        </w:rPr>
        <w:t>2015 The General Directorate of Public Security, supported by the United Nations Interim Force in Lebanon</w:t>
      </w:r>
      <w:r w:rsidRPr="00B110D0">
        <w:rPr>
          <w:rFonts w:ascii="Times New Roman" w:hAnsi="Times New Roman" w:cs="Times New Roman"/>
        </w:rPr>
        <w:t xml:space="preserve"> (UNIFIL), has established new custody center for detainees, including a set of 25 square meters of prefabricated rooms with a square-meter window, multiple toilets, separate shower areas, ready rooms for the clinical use and a restaurant for the detainees.</w:t>
      </w:r>
    </w:p>
    <w:p w14:paraId="2018FD94" w14:textId="77777777" w:rsidR="008A0DFF" w:rsidRPr="00B110D0" w:rsidRDefault="008A0DFF" w:rsidP="008A0DFF">
      <w:pPr>
        <w:rPr>
          <w:rFonts w:ascii="Times New Roman" w:hAnsi="Times New Roman" w:cs="Times New Roman"/>
        </w:rPr>
      </w:pPr>
    </w:p>
    <w:p w14:paraId="4B34DAF4" w14:textId="183BADF4" w:rsidR="008A0DFF" w:rsidRPr="00B110D0" w:rsidRDefault="008A0DFF" w:rsidP="008A0DFF">
      <w:pPr>
        <w:ind w:left="720" w:hanging="720"/>
        <w:rPr>
          <w:rFonts w:ascii="Times New Roman" w:hAnsi="Times New Roman" w:cs="Times New Roman"/>
        </w:rPr>
      </w:pPr>
      <w:r w:rsidRPr="00B110D0">
        <w:rPr>
          <w:rFonts w:ascii="Times New Roman" w:hAnsi="Times New Roman" w:cs="Times New Roman"/>
          <w:b/>
        </w:rPr>
        <w:t>2015  The International Humanitarian Law and Human Rights Office in the Lebanese Army Command</w:t>
      </w:r>
      <w:r w:rsidRPr="00B110D0">
        <w:rPr>
          <w:rFonts w:ascii="Times New Roman" w:hAnsi="Times New Roman" w:cs="Times New Roman"/>
        </w:rPr>
        <w:t xml:space="preserve"> has been transferred to a Directorate with new tasks, including </w:t>
      </w:r>
      <w:r w:rsidR="00F50B17" w:rsidRPr="00B110D0">
        <w:rPr>
          <w:rFonts w:ascii="Times New Roman" w:hAnsi="Times New Roman" w:cs="Times New Roman"/>
        </w:rPr>
        <w:t xml:space="preserve">review of </w:t>
      </w:r>
      <w:r w:rsidRPr="00B110D0">
        <w:rPr>
          <w:rFonts w:ascii="Times New Roman" w:hAnsi="Times New Roman" w:cs="Times New Roman"/>
        </w:rPr>
        <w:t>complaints and allegations of torture and all violations of international humanitarian law and human rights law in the army</w:t>
      </w:r>
      <w:r w:rsidR="00F50B17" w:rsidRPr="00B110D0">
        <w:rPr>
          <w:rFonts w:ascii="Times New Roman" w:hAnsi="Times New Roman" w:cs="Times New Roman"/>
        </w:rPr>
        <w:t>.   Verification</w:t>
      </w:r>
      <w:r w:rsidRPr="00B110D0">
        <w:rPr>
          <w:rFonts w:ascii="Times New Roman" w:hAnsi="Times New Roman" w:cs="Times New Roman"/>
        </w:rPr>
        <w:t xml:space="preserve"> and correct</w:t>
      </w:r>
      <w:r w:rsidR="00F50B17" w:rsidRPr="00B110D0">
        <w:rPr>
          <w:rFonts w:ascii="Times New Roman" w:hAnsi="Times New Roman" w:cs="Times New Roman"/>
        </w:rPr>
        <w:t>ion of the violation plus</w:t>
      </w:r>
      <w:r w:rsidRPr="00B110D0">
        <w:rPr>
          <w:rFonts w:ascii="Times New Roman" w:hAnsi="Times New Roman" w:cs="Times New Roman"/>
        </w:rPr>
        <w:t xml:space="preserve"> </w:t>
      </w:r>
      <w:r w:rsidR="00F50B17" w:rsidRPr="00B110D0">
        <w:rPr>
          <w:rFonts w:ascii="Times New Roman" w:hAnsi="Times New Roman" w:cs="Times New Roman"/>
        </w:rPr>
        <w:t xml:space="preserve">conduct </w:t>
      </w:r>
      <w:r w:rsidRPr="00B110D0">
        <w:rPr>
          <w:rFonts w:ascii="Times New Roman" w:hAnsi="Times New Roman" w:cs="Times New Roman"/>
        </w:rPr>
        <w:t>visit</w:t>
      </w:r>
      <w:r w:rsidR="00F50B17" w:rsidRPr="00B110D0">
        <w:rPr>
          <w:rFonts w:ascii="Times New Roman" w:hAnsi="Times New Roman" w:cs="Times New Roman"/>
        </w:rPr>
        <w:t>s to</w:t>
      </w:r>
      <w:r w:rsidRPr="00B110D0">
        <w:rPr>
          <w:rFonts w:ascii="Times New Roman" w:hAnsi="Times New Roman" w:cs="Times New Roman"/>
        </w:rPr>
        <w:t xml:space="preserve"> prisons of the Ministry of National Defense to ensure Conditions of detainees,</w:t>
      </w:r>
      <w:r w:rsidR="00F50B17" w:rsidRPr="00B110D0">
        <w:rPr>
          <w:rFonts w:ascii="Times New Roman" w:hAnsi="Times New Roman" w:cs="Times New Roman"/>
        </w:rPr>
        <w:t xml:space="preserve"> conditions of detention and see to what extent</w:t>
      </w:r>
      <w:r w:rsidRPr="00B110D0">
        <w:rPr>
          <w:rFonts w:ascii="Times New Roman" w:hAnsi="Times New Roman" w:cs="Times New Roman"/>
        </w:rPr>
        <w:t xml:space="preserve"> human rights are respected.</w:t>
      </w:r>
    </w:p>
    <w:p w14:paraId="746F1BE5" w14:textId="77777777" w:rsidR="00F50B17" w:rsidRPr="00B110D0" w:rsidRDefault="00F50B17" w:rsidP="008A0DFF">
      <w:pPr>
        <w:ind w:left="720" w:hanging="720"/>
        <w:rPr>
          <w:rFonts w:ascii="Times New Roman" w:hAnsi="Times New Roman" w:cs="Times New Roman"/>
        </w:rPr>
      </w:pPr>
    </w:p>
    <w:p w14:paraId="69B00D98" w14:textId="2D3B36CA" w:rsidR="00F50B17" w:rsidRPr="00B110D0" w:rsidRDefault="00F50B17" w:rsidP="008A0DFF">
      <w:pPr>
        <w:ind w:left="720" w:hanging="720"/>
        <w:rPr>
          <w:rFonts w:ascii="Times New Roman" w:hAnsi="Times New Roman" w:cs="Times New Roman"/>
        </w:rPr>
      </w:pPr>
      <w:r w:rsidRPr="00B110D0">
        <w:rPr>
          <w:rFonts w:ascii="Times New Roman" w:hAnsi="Times New Roman" w:cs="Times New Roman"/>
          <w:b/>
        </w:rPr>
        <w:t xml:space="preserve">2015 </w:t>
      </w:r>
      <w:r w:rsidRPr="00B110D0">
        <w:rPr>
          <w:rFonts w:ascii="Times New Roman" w:hAnsi="Times New Roman" w:cs="Times New Roman"/>
        </w:rPr>
        <w:t xml:space="preserve">The Minister of Justice and the Ambassador of Italy to Lebanon signed on 28/09/2015 an agreement to improve the conditions of prisons in Lebanon with funding from </w:t>
      </w:r>
      <w:r w:rsidRPr="00B110D0">
        <w:rPr>
          <w:rFonts w:ascii="Times New Roman" w:hAnsi="Times New Roman" w:cs="Times New Roman"/>
          <w:b/>
        </w:rPr>
        <w:t>the Ministry of Foreign Affairs and International Cooperation of Italy</w:t>
      </w:r>
      <w:r w:rsidRPr="00B110D0">
        <w:rPr>
          <w:rFonts w:ascii="Times New Roman" w:hAnsi="Times New Roman" w:cs="Times New Roman"/>
        </w:rPr>
        <w:t xml:space="preserve">. The agreement is expected to be implemented within the framework of cooperation between </w:t>
      </w:r>
      <w:r w:rsidRPr="00B110D0">
        <w:rPr>
          <w:rFonts w:ascii="Times New Roman" w:hAnsi="Times New Roman" w:cs="Times New Roman"/>
          <w:b/>
        </w:rPr>
        <w:t>the Ministry of Justice and the United Nations Office on Drugs and Crime (UNODC</w:t>
      </w:r>
      <w:r w:rsidRPr="00B110D0">
        <w:rPr>
          <w:rFonts w:ascii="Times New Roman" w:hAnsi="Times New Roman" w:cs="Times New Roman"/>
        </w:rPr>
        <w:t xml:space="preserve">) in Beirut by October 2016. The agreement includes the improvement of nutrition, health and hygiene system and assisting prisoners suffering from mental illness. It also </w:t>
      </w:r>
      <w:proofErr w:type="gramStart"/>
      <w:r w:rsidRPr="00B110D0">
        <w:rPr>
          <w:rFonts w:ascii="Times New Roman" w:hAnsi="Times New Roman" w:cs="Times New Roman"/>
        </w:rPr>
        <w:t>provide</w:t>
      </w:r>
      <w:proofErr w:type="gramEnd"/>
      <w:r w:rsidRPr="00B110D0">
        <w:rPr>
          <w:rFonts w:ascii="Times New Roman" w:hAnsi="Times New Roman" w:cs="Times New Roman"/>
        </w:rPr>
        <w:t xml:space="preserve"> better care for the 300 Syrian juveniles </w:t>
      </w:r>
      <w:r w:rsidRPr="00B110D0">
        <w:rPr>
          <w:rFonts w:ascii="Times New Roman" w:hAnsi="Times New Roman" w:cs="Times New Roman"/>
          <w:b/>
        </w:rPr>
        <w:t>in the Roumieh prison</w:t>
      </w:r>
      <w:r w:rsidRPr="00B110D0">
        <w:rPr>
          <w:rFonts w:ascii="Times New Roman" w:hAnsi="Times New Roman" w:cs="Times New Roman"/>
        </w:rPr>
        <w:t>.</w:t>
      </w:r>
    </w:p>
    <w:p w14:paraId="10776DD8" w14:textId="77777777" w:rsidR="00F50B17" w:rsidRPr="00B110D0" w:rsidRDefault="00F50B17" w:rsidP="008A0DFF">
      <w:pPr>
        <w:ind w:left="720" w:hanging="720"/>
        <w:rPr>
          <w:rFonts w:ascii="Times New Roman" w:hAnsi="Times New Roman" w:cs="Times New Roman"/>
        </w:rPr>
      </w:pPr>
    </w:p>
    <w:p w14:paraId="354AA23B" w14:textId="77777777" w:rsidR="00F50B17" w:rsidRPr="00B110D0" w:rsidRDefault="00F50B17" w:rsidP="00F50B17">
      <w:pPr>
        <w:ind w:left="720" w:hanging="720"/>
        <w:rPr>
          <w:rFonts w:ascii="Times New Roman" w:hAnsi="Times New Roman" w:cs="Times New Roman"/>
        </w:rPr>
      </w:pPr>
      <w:r w:rsidRPr="00B110D0">
        <w:rPr>
          <w:rFonts w:ascii="Times New Roman" w:hAnsi="Times New Roman" w:cs="Times New Roman"/>
        </w:rPr>
        <w:t xml:space="preserve">Over the past few years, </w:t>
      </w:r>
      <w:r w:rsidRPr="00B110D0">
        <w:rPr>
          <w:rFonts w:ascii="Times New Roman" w:hAnsi="Times New Roman" w:cs="Times New Roman"/>
          <w:b/>
        </w:rPr>
        <w:t>the Lebanese judiciary</w:t>
      </w:r>
      <w:r w:rsidRPr="00B110D0">
        <w:rPr>
          <w:rFonts w:ascii="Times New Roman" w:hAnsi="Times New Roman" w:cs="Times New Roman"/>
        </w:rPr>
        <w:t xml:space="preserve"> has issued judgments against a number of members of the judicial police who have been accused of torture in detention centers.</w:t>
      </w:r>
    </w:p>
    <w:p w14:paraId="50BDB030" w14:textId="595A77C8" w:rsidR="00F50B17" w:rsidRPr="00B110D0" w:rsidRDefault="00F50B17" w:rsidP="00F50B17">
      <w:pPr>
        <w:ind w:left="720" w:hanging="720"/>
        <w:rPr>
          <w:rFonts w:ascii="Times New Roman" w:hAnsi="Times New Roman" w:cs="Times New Roman"/>
        </w:rPr>
      </w:pPr>
      <w:r w:rsidRPr="00B110D0">
        <w:rPr>
          <w:rFonts w:ascii="Times New Roman" w:hAnsi="Times New Roman" w:cs="Times New Roman"/>
        </w:rPr>
        <w:t xml:space="preserve">~ The </w:t>
      </w:r>
      <w:r w:rsidRPr="00B110D0">
        <w:rPr>
          <w:rFonts w:ascii="Times New Roman" w:hAnsi="Times New Roman" w:cs="Times New Roman"/>
          <w:b/>
        </w:rPr>
        <w:t>House of parliament</w:t>
      </w:r>
      <w:r w:rsidRPr="00B110D0">
        <w:rPr>
          <w:rFonts w:ascii="Times New Roman" w:hAnsi="Times New Roman" w:cs="Times New Roman"/>
        </w:rPr>
        <w:t xml:space="preserve"> is discussing a bill to amend the </w:t>
      </w:r>
      <w:r w:rsidRPr="00B110D0">
        <w:rPr>
          <w:rFonts w:ascii="Times New Roman" w:hAnsi="Times New Roman" w:cs="Times New Roman"/>
          <w:b/>
        </w:rPr>
        <w:t>Penal Code</w:t>
      </w:r>
      <w:r w:rsidRPr="00B110D0">
        <w:rPr>
          <w:rFonts w:ascii="Times New Roman" w:hAnsi="Times New Roman" w:cs="Times New Roman"/>
        </w:rPr>
        <w:t xml:space="preserve"> to add articles that criminalize torture and considers that all statements made as a result of any violent practice can not be used as evidence in trials.</w:t>
      </w:r>
    </w:p>
    <w:p w14:paraId="764025DB" w14:textId="77777777" w:rsidR="00F50B17" w:rsidRPr="00B110D0" w:rsidRDefault="00F50B17" w:rsidP="00F50B17">
      <w:pPr>
        <w:ind w:left="720" w:hanging="720"/>
        <w:rPr>
          <w:rFonts w:ascii="Times New Roman" w:hAnsi="Times New Roman" w:cs="Times New Roman"/>
        </w:rPr>
      </w:pPr>
    </w:p>
    <w:p w14:paraId="2AC09E3E" w14:textId="77777777" w:rsidR="00B110D0" w:rsidRPr="00B110D0" w:rsidRDefault="00B110D0" w:rsidP="00F50B17">
      <w:pPr>
        <w:ind w:left="720" w:hanging="720"/>
        <w:rPr>
          <w:rFonts w:ascii="Times New Roman" w:hAnsi="Times New Roman" w:cs="Times New Roman"/>
        </w:rPr>
      </w:pPr>
    </w:p>
    <w:p w14:paraId="15F9484F" w14:textId="77777777" w:rsidR="00F50B17" w:rsidRPr="00B110D0" w:rsidRDefault="00F50B17" w:rsidP="00F50B17">
      <w:pPr>
        <w:ind w:left="720" w:hanging="720"/>
        <w:rPr>
          <w:rFonts w:ascii="Times New Roman" w:hAnsi="Times New Roman" w:cs="Times New Roman"/>
          <w:b/>
          <w:i/>
        </w:rPr>
      </w:pPr>
      <w:r w:rsidRPr="00B110D0">
        <w:rPr>
          <w:rFonts w:ascii="Times New Roman" w:hAnsi="Times New Roman" w:cs="Times New Roman"/>
          <w:b/>
          <w:i/>
        </w:rPr>
        <w:t>Notes:</w:t>
      </w:r>
    </w:p>
    <w:p w14:paraId="1757BB05" w14:textId="77777777" w:rsidR="00F50B17" w:rsidRPr="00B110D0" w:rsidRDefault="00F50B17" w:rsidP="00F50B17">
      <w:pPr>
        <w:ind w:left="720" w:hanging="720"/>
        <w:rPr>
          <w:rFonts w:ascii="Times New Roman" w:hAnsi="Times New Roman" w:cs="Times New Roman"/>
        </w:rPr>
      </w:pPr>
      <w:r w:rsidRPr="00B110D0">
        <w:rPr>
          <w:rFonts w:ascii="Times New Roman" w:hAnsi="Times New Roman" w:cs="Times New Roman"/>
        </w:rPr>
        <w:t>• The Ministry of Justice website has a special place for complaints.</w:t>
      </w:r>
    </w:p>
    <w:p w14:paraId="1BAE6AC3" w14:textId="77777777" w:rsidR="00F50B17" w:rsidRPr="00B110D0" w:rsidRDefault="00F50B17" w:rsidP="00F50B17">
      <w:pPr>
        <w:ind w:left="720" w:hanging="720"/>
        <w:rPr>
          <w:rFonts w:ascii="Times New Roman" w:hAnsi="Times New Roman" w:cs="Times New Roman"/>
        </w:rPr>
      </w:pPr>
      <w:r w:rsidRPr="00B110D0">
        <w:rPr>
          <w:rFonts w:ascii="Times New Roman" w:hAnsi="Times New Roman" w:cs="Times New Roman"/>
        </w:rPr>
        <w:t>• The Ministry of the Interior and Municipalities has set up a complaint fund submitted by citizens.</w:t>
      </w:r>
    </w:p>
    <w:p w14:paraId="0D427A4F" w14:textId="77777777" w:rsidR="00F50B17" w:rsidRPr="00B110D0" w:rsidRDefault="00F50B17" w:rsidP="00F50B17">
      <w:pPr>
        <w:ind w:left="720" w:hanging="720"/>
        <w:rPr>
          <w:rFonts w:ascii="Times New Roman" w:hAnsi="Times New Roman" w:cs="Times New Roman"/>
        </w:rPr>
      </w:pPr>
      <w:r w:rsidRPr="00B110D0">
        <w:rPr>
          <w:rFonts w:ascii="Times New Roman" w:hAnsi="Times New Roman" w:cs="Times New Roman"/>
        </w:rPr>
        <w:t>• The website of the General Directorate of the Internal Security Forces has telephone and e-mail numbers to file complaints against members of the security forces.</w:t>
      </w:r>
    </w:p>
    <w:p w14:paraId="4A5AD668" w14:textId="77777777" w:rsidR="00F50B17" w:rsidRPr="00B110D0" w:rsidRDefault="00F50B17" w:rsidP="00F50B17">
      <w:pPr>
        <w:ind w:left="720" w:hanging="720"/>
        <w:rPr>
          <w:rFonts w:ascii="Times New Roman" w:hAnsi="Times New Roman" w:cs="Times New Roman"/>
        </w:rPr>
      </w:pPr>
      <w:r w:rsidRPr="00B110D0">
        <w:rPr>
          <w:rFonts w:ascii="Times New Roman" w:hAnsi="Times New Roman" w:cs="Times New Roman"/>
        </w:rPr>
        <w:t>• The Information Division at the Directorate General of the Internal Security Forces has a telephone number and an e-mail to file complaints from citizens regarding elements of the Internal Security Forces.</w:t>
      </w:r>
    </w:p>
    <w:p w14:paraId="181D0E89" w14:textId="19E025FB" w:rsidR="00F50B17" w:rsidRPr="00B110D0" w:rsidRDefault="00F50B17" w:rsidP="00F50B17">
      <w:pPr>
        <w:ind w:left="720" w:hanging="720"/>
        <w:rPr>
          <w:rFonts w:ascii="Times New Roman" w:hAnsi="Times New Roman" w:cs="Times New Roman"/>
        </w:rPr>
      </w:pPr>
      <w:r w:rsidRPr="00B110D0">
        <w:rPr>
          <w:rFonts w:ascii="Times New Roman" w:hAnsi="Times New Roman" w:cs="Times New Roman"/>
        </w:rPr>
        <w:t>• The website of the General Directorate of Public Security has a special place for complaints.</w:t>
      </w:r>
    </w:p>
    <w:sectPr w:rsidR="00F50B17" w:rsidRPr="00B110D0" w:rsidSect="00084380">
      <w:type w:val="continuous"/>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93322" w14:textId="77777777" w:rsidR="00B14BFD" w:rsidRDefault="00B14BFD" w:rsidP="00904104">
      <w:r>
        <w:separator/>
      </w:r>
    </w:p>
  </w:endnote>
  <w:endnote w:type="continuationSeparator" w:id="0">
    <w:p w14:paraId="09B8F91A" w14:textId="77777777" w:rsidR="00B14BFD" w:rsidRDefault="00B14BFD" w:rsidP="00904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FDA4B" w14:textId="77777777" w:rsidR="00B14BFD" w:rsidRDefault="00B14BFD" w:rsidP="00904104">
      <w:r>
        <w:separator/>
      </w:r>
    </w:p>
  </w:footnote>
  <w:footnote w:type="continuationSeparator" w:id="0">
    <w:p w14:paraId="11644E82" w14:textId="77777777" w:rsidR="00B14BFD" w:rsidRDefault="00B14BFD" w:rsidP="00904104">
      <w:r>
        <w:continuationSeparator/>
      </w:r>
    </w:p>
  </w:footnote>
  <w:footnote w:id="1">
    <w:p w14:paraId="754D0C26" w14:textId="407CB906" w:rsidR="00B14BFD" w:rsidRDefault="00B14BFD">
      <w:pPr>
        <w:pStyle w:val="FootnoteText"/>
      </w:pPr>
      <w:r>
        <w:rPr>
          <w:rStyle w:val="FootnoteReference"/>
        </w:rPr>
        <w:footnoteRef/>
      </w:r>
      <w:r>
        <w:t xml:space="preserve"> </w:t>
      </w:r>
      <w:r w:rsidRPr="00904104">
        <w:t>(*) Until the date of 31.08.2015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579ED"/>
    <w:multiLevelType w:val="hybridMultilevel"/>
    <w:tmpl w:val="7940F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4C4CC3"/>
    <w:multiLevelType w:val="hybridMultilevel"/>
    <w:tmpl w:val="2B62A9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55B3193"/>
    <w:multiLevelType w:val="hybridMultilevel"/>
    <w:tmpl w:val="42DA1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867931"/>
    <w:multiLevelType w:val="hybridMultilevel"/>
    <w:tmpl w:val="3BFEF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ACB20BB"/>
    <w:multiLevelType w:val="hybridMultilevel"/>
    <w:tmpl w:val="DBB41F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802"/>
    <w:rsid w:val="0003744E"/>
    <w:rsid w:val="00084380"/>
    <w:rsid w:val="00203802"/>
    <w:rsid w:val="002A00C6"/>
    <w:rsid w:val="00341687"/>
    <w:rsid w:val="003C0F7A"/>
    <w:rsid w:val="00466E85"/>
    <w:rsid w:val="004A67E0"/>
    <w:rsid w:val="004E5CE1"/>
    <w:rsid w:val="004F2043"/>
    <w:rsid w:val="00514ADF"/>
    <w:rsid w:val="0056333C"/>
    <w:rsid w:val="00590041"/>
    <w:rsid w:val="005A40F4"/>
    <w:rsid w:val="005B5269"/>
    <w:rsid w:val="005C511B"/>
    <w:rsid w:val="00641382"/>
    <w:rsid w:val="00650410"/>
    <w:rsid w:val="006B6495"/>
    <w:rsid w:val="006D17B9"/>
    <w:rsid w:val="0073121D"/>
    <w:rsid w:val="00755817"/>
    <w:rsid w:val="007A7574"/>
    <w:rsid w:val="007B5835"/>
    <w:rsid w:val="007C2CE2"/>
    <w:rsid w:val="008924F1"/>
    <w:rsid w:val="008A0DFF"/>
    <w:rsid w:val="008B0C10"/>
    <w:rsid w:val="00901174"/>
    <w:rsid w:val="00904104"/>
    <w:rsid w:val="00945F83"/>
    <w:rsid w:val="00947619"/>
    <w:rsid w:val="00965523"/>
    <w:rsid w:val="009B6779"/>
    <w:rsid w:val="009F5998"/>
    <w:rsid w:val="00A137BD"/>
    <w:rsid w:val="00A37E3D"/>
    <w:rsid w:val="00A54B4A"/>
    <w:rsid w:val="00A807A8"/>
    <w:rsid w:val="00B056D4"/>
    <w:rsid w:val="00B110D0"/>
    <w:rsid w:val="00B14BFD"/>
    <w:rsid w:val="00B3300F"/>
    <w:rsid w:val="00B42EFB"/>
    <w:rsid w:val="00BA102E"/>
    <w:rsid w:val="00CD7BE6"/>
    <w:rsid w:val="00D111F6"/>
    <w:rsid w:val="00D27E51"/>
    <w:rsid w:val="00DF42A5"/>
    <w:rsid w:val="00E11F03"/>
    <w:rsid w:val="00E27353"/>
    <w:rsid w:val="00EB3742"/>
    <w:rsid w:val="00F254F5"/>
    <w:rsid w:val="00F3758B"/>
    <w:rsid w:val="00F50B17"/>
    <w:rsid w:val="00F77433"/>
    <w:rsid w:val="00FB5CFF"/>
    <w:rsid w:val="00FC58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CBC2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7A8"/>
  </w:style>
  <w:style w:type="paragraph" w:styleId="Heading1">
    <w:name w:val="heading 1"/>
    <w:basedOn w:val="Normal"/>
    <w:next w:val="Normal"/>
    <w:link w:val="Heading1Char"/>
    <w:uiPriority w:val="9"/>
    <w:qFormat/>
    <w:rsid w:val="0020380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380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0380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0380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03802"/>
    <w:rPr>
      <w:rFonts w:asciiTheme="majorHAnsi" w:eastAsiaTheme="majorEastAsia" w:hAnsiTheme="majorHAnsi" w:cstheme="majorBidi"/>
      <w:i/>
      <w:iCs/>
      <w:color w:val="4F81BD" w:themeColor="accent1"/>
      <w:spacing w:val="15"/>
    </w:rPr>
  </w:style>
  <w:style w:type="character" w:customStyle="1" w:styleId="Heading1Char">
    <w:name w:val="Heading 1 Char"/>
    <w:basedOn w:val="DefaultParagraphFont"/>
    <w:link w:val="Heading1"/>
    <w:uiPriority w:val="9"/>
    <w:rsid w:val="00203802"/>
    <w:rPr>
      <w:rFonts w:asciiTheme="majorHAnsi" w:eastAsiaTheme="majorEastAsia" w:hAnsiTheme="majorHAnsi" w:cstheme="majorBidi"/>
      <w:b/>
      <w:bCs/>
      <w:color w:val="345A8A" w:themeColor="accent1" w:themeShade="B5"/>
      <w:sz w:val="32"/>
      <w:szCs w:val="32"/>
    </w:rPr>
  </w:style>
  <w:style w:type="table" w:styleId="TableGrid">
    <w:name w:val="Table Grid"/>
    <w:basedOn w:val="TableNormal"/>
    <w:uiPriority w:val="59"/>
    <w:rsid w:val="00203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40F4"/>
    <w:pPr>
      <w:ind w:left="720"/>
      <w:contextualSpacing/>
    </w:pPr>
  </w:style>
  <w:style w:type="paragraph" w:styleId="DocumentMap">
    <w:name w:val="Document Map"/>
    <w:basedOn w:val="Normal"/>
    <w:link w:val="DocumentMapChar"/>
    <w:uiPriority w:val="99"/>
    <w:semiHidden/>
    <w:unhideWhenUsed/>
    <w:rsid w:val="00641382"/>
    <w:rPr>
      <w:rFonts w:ascii="Lucida Grande" w:hAnsi="Lucida Grande" w:cs="Lucida Grande"/>
    </w:rPr>
  </w:style>
  <w:style w:type="character" w:customStyle="1" w:styleId="DocumentMapChar">
    <w:name w:val="Document Map Char"/>
    <w:basedOn w:val="DefaultParagraphFont"/>
    <w:link w:val="DocumentMap"/>
    <w:uiPriority w:val="99"/>
    <w:semiHidden/>
    <w:rsid w:val="00641382"/>
    <w:rPr>
      <w:rFonts w:ascii="Lucida Grande" w:hAnsi="Lucida Grande" w:cs="Lucida Grande"/>
    </w:rPr>
  </w:style>
  <w:style w:type="paragraph" w:styleId="FootnoteText">
    <w:name w:val="footnote text"/>
    <w:basedOn w:val="Normal"/>
    <w:link w:val="FootnoteTextChar"/>
    <w:uiPriority w:val="99"/>
    <w:unhideWhenUsed/>
    <w:rsid w:val="00904104"/>
  </w:style>
  <w:style w:type="character" w:customStyle="1" w:styleId="FootnoteTextChar">
    <w:name w:val="Footnote Text Char"/>
    <w:basedOn w:val="DefaultParagraphFont"/>
    <w:link w:val="FootnoteText"/>
    <w:uiPriority w:val="99"/>
    <w:rsid w:val="00904104"/>
  </w:style>
  <w:style w:type="character" w:styleId="FootnoteReference">
    <w:name w:val="footnote reference"/>
    <w:basedOn w:val="DefaultParagraphFont"/>
    <w:uiPriority w:val="99"/>
    <w:unhideWhenUsed/>
    <w:rsid w:val="00904104"/>
    <w:rPr>
      <w:vertAlign w:val="superscript"/>
    </w:rPr>
  </w:style>
  <w:style w:type="character" w:styleId="Hyperlink">
    <w:name w:val="Hyperlink"/>
    <w:basedOn w:val="DefaultParagraphFont"/>
    <w:uiPriority w:val="99"/>
    <w:unhideWhenUsed/>
    <w:rsid w:val="006D17B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7A8"/>
  </w:style>
  <w:style w:type="paragraph" w:styleId="Heading1">
    <w:name w:val="heading 1"/>
    <w:basedOn w:val="Normal"/>
    <w:next w:val="Normal"/>
    <w:link w:val="Heading1Char"/>
    <w:uiPriority w:val="9"/>
    <w:qFormat/>
    <w:rsid w:val="0020380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380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0380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0380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03802"/>
    <w:rPr>
      <w:rFonts w:asciiTheme="majorHAnsi" w:eastAsiaTheme="majorEastAsia" w:hAnsiTheme="majorHAnsi" w:cstheme="majorBidi"/>
      <w:i/>
      <w:iCs/>
      <w:color w:val="4F81BD" w:themeColor="accent1"/>
      <w:spacing w:val="15"/>
    </w:rPr>
  </w:style>
  <w:style w:type="character" w:customStyle="1" w:styleId="Heading1Char">
    <w:name w:val="Heading 1 Char"/>
    <w:basedOn w:val="DefaultParagraphFont"/>
    <w:link w:val="Heading1"/>
    <w:uiPriority w:val="9"/>
    <w:rsid w:val="00203802"/>
    <w:rPr>
      <w:rFonts w:asciiTheme="majorHAnsi" w:eastAsiaTheme="majorEastAsia" w:hAnsiTheme="majorHAnsi" w:cstheme="majorBidi"/>
      <w:b/>
      <w:bCs/>
      <w:color w:val="345A8A" w:themeColor="accent1" w:themeShade="B5"/>
      <w:sz w:val="32"/>
      <w:szCs w:val="32"/>
    </w:rPr>
  </w:style>
  <w:style w:type="table" w:styleId="TableGrid">
    <w:name w:val="Table Grid"/>
    <w:basedOn w:val="TableNormal"/>
    <w:uiPriority w:val="59"/>
    <w:rsid w:val="00203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40F4"/>
    <w:pPr>
      <w:ind w:left="720"/>
      <w:contextualSpacing/>
    </w:pPr>
  </w:style>
  <w:style w:type="paragraph" w:styleId="DocumentMap">
    <w:name w:val="Document Map"/>
    <w:basedOn w:val="Normal"/>
    <w:link w:val="DocumentMapChar"/>
    <w:uiPriority w:val="99"/>
    <w:semiHidden/>
    <w:unhideWhenUsed/>
    <w:rsid w:val="00641382"/>
    <w:rPr>
      <w:rFonts w:ascii="Lucida Grande" w:hAnsi="Lucida Grande" w:cs="Lucida Grande"/>
    </w:rPr>
  </w:style>
  <w:style w:type="character" w:customStyle="1" w:styleId="DocumentMapChar">
    <w:name w:val="Document Map Char"/>
    <w:basedOn w:val="DefaultParagraphFont"/>
    <w:link w:val="DocumentMap"/>
    <w:uiPriority w:val="99"/>
    <w:semiHidden/>
    <w:rsid w:val="00641382"/>
    <w:rPr>
      <w:rFonts w:ascii="Lucida Grande" w:hAnsi="Lucida Grande" w:cs="Lucida Grande"/>
    </w:rPr>
  </w:style>
  <w:style w:type="paragraph" w:styleId="FootnoteText">
    <w:name w:val="footnote text"/>
    <w:basedOn w:val="Normal"/>
    <w:link w:val="FootnoteTextChar"/>
    <w:uiPriority w:val="99"/>
    <w:unhideWhenUsed/>
    <w:rsid w:val="00904104"/>
  </w:style>
  <w:style w:type="character" w:customStyle="1" w:styleId="FootnoteTextChar">
    <w:name w:val="Footnote Text Char"/>
    <w:basedOn w:val="DefaultParagraphFont"/>
    <w:link w:val="FootnoteText"/>
    <w:uiPriority w:val="99"/>
    <w:rsid w:val="00904104"/>
  </w:style>
  <w:style w:type="character" w:styleId="FootnoteReference">
    <w:name w:val="footnote reference"/>
    <w:basedOn w:val="DefaultParagraphFont"/>
    <w:uiPriority w:val="99"/>
    <w:unhideWhenUsed/>
    <w:rsid w:val="00904104"/>
    <w:rPr>
      <w:vertAlign w:val="superscript"/>
    </w:rPr>
  </w:style>
  <w:style w:type="character" w:styleId="Hyperlink">
    <w:name w:val="Hyperlink"/>
    <w:basedOn w:val="DefaultParagraphFont"/>
    <w:uiPriority w:val="99"/>
    <w:unhideWhenUsed/>
    <w:rsid w:val="006D17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isf.gov.lb"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AAB075-F027-4236-A9C5-31CE0AC91958}"/>
</file>

<file path=customXml/itemProps2.xml><?xml version="1.0" encoding="utf-8"?>
<ds:datastoreItem xmlns:ds="http://schemas.openxmlformats.org/officeDocument/2006/customXml" ds:itemID="{B8114D5C-29F0-457A-886B-4408ADC5B4A8}"/>
</file>

<file path=customXml/itemProps3.xml><?xml version="1.0" encoding="utf-8"?>
<ds:datastoreItem xmlns:ds="http://schemas.openxmlformats.org/officeDocument/2006/customXml" ds:itemID="{1D0B411F-38EC-486C-ACCE-FC2E3F9226E5}"/>
</file>

<file path=customXml/itemProps4.xml><?xml version="1.0" encoding="utf-8"?>
<ds:datastoreItem xmlns:ds="http://schemas.openxmlformats.org/officeDocument/2006/customXml" ds:itemID="{D6956A14-2698-458F-ACAC-21DFF4AAFC47}"/>
</file>

<file path=docProps/app.xml><?xml version="1.0" encoding="utf-8"?>
<Properties xmlns="http://schemas.openxmlformats.org/officeDocument/2006/extended-properties" xmlns:vt="http://schemas.openxmlformats.org/officeDocument/2006/docPropsVTypes">
  <Template>Normal.dotm</Template>
  <TotalTime>5</TotalTime>
  <Pages>32</Pages>
  <Words>6651</Words>
  <Characters>37912</Characters>
  <Application>Microsoft Office Word</Application>
  <DocSecurity>0</DocSecurity>
  <Lines>315</Lines>
  <Paragraphs>88</Paragraphs>
  <ScaleCrop>false</ScaleCrop>
  <Company/>
  <LinksUpToDate>false</LinksUpToDate>
  <CharactersWithSpaces>44475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HODA TAKTAK</dc:creator>
  <cp:lastModifiedBy>United Nations</cp:lastModifiedBy>
  <cp:revision>2</cp:revision>
  <dcterms:created xsi:type="dcterms:W3CDTF">2017-04-11T10:25:00Z</dcterms:created>
  <dcterms:modified xsi:type="dcterms:W3CDTF">2017-04-11T10:25:00Z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