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33F973" w14:textId="1A86D448" w:rsidR="008120D1" w:rsidRDefault="008120D1" w:rsidP="007F7529">
      <w:pPr>
        <w:spacing w:after="120"/>
        <w:rPr>
          <w:rFonts w:asciiTheme="majorHAnsi" w:hAnsiTheme="majorHAnsi" w:cstheme="majorHAnsi"/>
          <w:b/>
          <w:sz w:val="34"/>
          <w:szCs w:val="34"/>
        </w:rPr>
      </w:pPr>
      <w:r>
        <w:rPr>
          <w:noProof/>
        </w:rPr>
        <w:drawing>
          <wp:anchor distT="0" distB="0" distL="114300" distR="114300" simplePos="0" relativeHeight="251659264" behindDoc="0" locked="0" layoutInCell="1" allowOverlap="1" wp14:anchorId="3C46B38C" wp14:editId="12F2C256">
            <wp:simplePos x="0" y="0"/>
            <wp:positionH relativeFrom="column">
              <wp:posOffset>3632200</wp:posOffset>
            </wp:positionH>
            <wp:positionV relativeFrom="paragraph">
              <wp:posOffset>-3810</wp:posOffset>
            </wp:positionV>
            <wp:extent cx="2743200" cy="805180"/>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2743200" cy="805180"/>
                    </a:xfrm>
                    <a:prstGeom prst="rect">
                      <a:avLst/>
                    </a:prstGeom>
                  </pic:spPr>
                </pic:pic>
              </a:graphicData>
            </a:graphic>
            <wp14:sizeRelH relativeFrom="margin">
              <wp14:pctWidth>0</wp14:pctWidth>
            </wp14:sizeRelH>
            <wp14:sizeRelV relativeFrom="margin">
              <wp14:pctHeight>0</wp14:pctHeight>
            </wp14:sizeRelV>
          </wp:anchor>
        </w:drawing>
      </w:r>
      <w:r w:rsidR="00767639" w:rsidRPr="001119F0">
        <w:rPr>
          <w:rFonts w:asciiTheme="majorHAnsi" w:hAnsiTheme="majorHAnsi" w:cstheme="majorHAnsi"/>
          <w:b/>
          <w:sz w:val="34"/>
          <w:szCs w:val="34"/>
        </w:rPr>
        <w:t>B</w:t>
      </w:r>
      <w:r w:rsidR="00BE37BF" w:rsidRPr="001119F0">
        <w:rPr>
          <w:rFonts w:asciiTheme="majorHAnsi" w:hAnsiTheme="majorHAnsi" w:cstheme="majorHAnsi"/>
          <w:b/>
          <w:sz w:val="34"/>
          <w:szCs w:val="34"/>
        </w:rPr>
        <w:t>riefing on</w:t>
      </w:r>
      <w:r w:rsidR="00E4774B" w:rsidRPr="001119F0">
        <w:rPr>
          <w:rFonts w:asciiTheme="majorHAnsi" w:hAnsiTheme="majorHAnsi" w:cstheme="majorHAnsi"/>
          <w:b/>
          <w:sz w:val="34"/>
          <w:szCs w:val="34"/>
        </w:rPr>
        <w:t xml:space="preserve"> </w:t>
      </w:r>
      <w:r w:rsidR="00901AD3">
        <w:rPr>
          <w:rFonts w:asciiTheme="majorHAnsi" w:hAnsiTheme="majorHAnsi" w:cstheme="majorHAnsi"/>
          <w:b/>
          <w:sz w:val="34"/>
          <w:szCs w:val="34"/>
          <w:u w:val="single"/>
        </w:rPr>
        <w:t>Estonia</w:t>
      </w:r>
      <w:r w:rsidR="00BE37BF" w:rsidRPr="001119F0">
        <w:rPr>
          <w:rFonts w:asciiTheme="majorHAnsi" w:hAnsiTheme="majorHAnsi" w:cstheme="majorHAnsi"/>
          <w:b/>
          <w:sz w:val="34"/>
          <w:szCs w:val="34"/>
        </w:rPr>
        <w:t xml:space="preserve"> for the Committee on the Rights of Persons with Disabilities,</w:t>
      </w:r>
      <w:r w:rsidR="00C84FBA" w:rsidRPr="001119F0">
        <w:rPr>
          <w:rFonts w:asciiTheme="majorHAnsi" w:hAnsiTheme="majorHAnsi" w:cstheme="majorHAnsi"/>
          <w:b/>
          <w:sz w:val="34"/>
          <w:szCs w:val="34"/>
        </w:rPr>
        <w:t xml:space="preserve"> </w:t>
      </w:r>
      <w:r w:rsidR="00901AD3">
        <w:rPr>
          <w:rFonts w:asciiTheme="majorHAnsi" w:hAnsiTheme="majorHAnsi" w:cstheme="majorHAnsi"/>
          <w:b/>
          <w:sz w:val="34"/>
          <w:szCs w:val="34"/>
        </w:rPr>
        <w:t>23</w:t>
      </w:r>
      <w:r w:rsidR="00901AD3" w:rsidRPr="00901AD3">
        <w:rPr>
          <w:rFonts w:asciiTheme="majorHAnsi" w:hAnsiTheme="majorHAnsi" w:cstheme="majorHAnsi"/>
          <w:b/>
          <w:sz w:val="34"/>
          <w:szCs w:val="34"/>
          <w:vertAlign w:val="superscript"/>
        </w:rPr>
        <w:t>rd</w:t>
      </w:r>
      <w:r w:rsidR="00901AD3">
        <w:rPr>
          <w:rFonts w:asciiTheme="majorHAnsi" w:hAnsiTheme="majorHAnsi" w:cstheme="majorHAnsi"/>
          <w:b/>
          <w:sz w:val="34"/>
          <w:szCs w:val="34"/>
        </w:rPr>
        <w:t xml:space="preserve"> session</w:t>
      </w:r>
      <w:r w:rsidR="00C84FBA" w:rsidRPr="001119F0">
        <w:rPr>
          <w:rFonts w:asciiTheme="majorHAnsi" w:hAnsiTheme="majorHAnsi" w:cstheme="majorHAnsi"/>
          <w:b/>
          <w:sz w:val="34"/>
          <w:szCs w:val="34"/>
        </w:rPr>
        <w:t>,</w:t>
      </w:r>
      <w:r w:rsidR="00BE37BF" w:rsidRPr="001119F0">
        <w:rPr>
          <w:rFonts w:asciiTheme="majorHAnsi" w:hAnsiTheme="majorHAnsi" w:cstheme="majorHAnsi"/>
          <w:b/>
          <w:sz w:val="34"/>
          <w:szCs w:val="34"/>
        </w:rPr>
        <w:t xml:space="preserve"> </w:t>
      </w:r>
      <w:r w:rsidR="00901AD3">
        <w:rPr>
          <w:rFonts w:asciiTheme="majorHAnsi" w:hAnsiTheme="majorHAnsi" w:cstheme="majorHAnsi"/>
          <w:b/>
          <w:sz w:val="34"/>
          <w:szCs w:val="34"/>
        </w:rPr>
        <w:t>March</w:t>
      </w:r>
      <w:r w:rsidR="00A53A7A" w:rsidRPr="001119F0">
        <w:rPr>
          <w:rFonts w:asciiTheme="majorHAnsi" w:hAnsiTheme="majorHAnsi" w:cstheme="majorHAnsi"/>
          <w:b/>
          <w:sz w:val="34"/>
          <w:szCs w:val="34"/>
        </w:rPr>
        <w:t xml:space="preserve"> </w:t>
      </w:r>
      <w:r w:rsidR="00901AD3">
        <w:rPr>
          <w:rFonts w:asciiTheme="majorHAnsi" w:hAnsiTheme="majorHAnsi" w:cstheme="majorHAnsi"/>
          <w:b/>
          <w:sz w:val="34"/>
          <w:szCs w:val="34"/>
        </w:rPr>
        <w:t>2020</w:t>
      </w:r>
    </w:p>
    <w:p w14:paraId="4508A740" w14:textId="3F8FBBF9" w:rsidR="00767639" w:rsidRPr="001119F0" w:rsidRDefault="00767639" w:rsidP="007F7529">
      <w:pPr>
        <w:spacing w:after="120"/>
        <w:rPr>
          <w:rFonts w:asciiTheme="majorHAnsi" w:hAnsiTheme="majorHAnsi" w:cstheme="majorHAnsi"/>
        </w:rPr>
      </w:pPr>
      <w:r w:rsidRPr="001119F0">
        <w:rPr>
          <w:rFonts w:asciiTheme="majorHAnsi" w:hAnsiTheme="majorHAnsi" w:cstheme="majorHAnsi"/>
        </w:rPr>
        <w:t xml:space="preserve">From </w:t>
      </w:r>
      <w:r w:rsidR="00A53A7A" w:rsidRPr="001119F0">
        <w:rPr>
          <w:rFonts w:asciiTheme="majorHAnsi" w:hAnsiTheme="majorHAnsi" w:cstheme="majorHAnsi"/>
        </w:rPr>
        <w:t>the</w:t>
      </w:r>
      <w:r w:rsidR="005B5315" w:rsidRPr="001119F0">
        <w:rPr>
          <w:rFonts w:asciiTheme="majorHAnsi" w:hAnsiTheme="majorHAnsi" w:cstheme="majorHAnsi"/>
        </w:rPr>
        <w:t xml:space="preserve"> </w:t>
      </w:r>
      <w:r w:rsidRPr="001119F0">
        <w:rPr>
          <w:rFonts w:asciiTheme="majorHAnsi" w:hAnsiTheme="majorHAnsi" w:cstheme="majorHAnsi"/>
        </w:rPr>
        <w:t>Global Initiative</w:t>
      </w:r>
      <w:r w:rsidR="00633745" w:rsidRPr="001119F0">
        <w:rPr>
          <w:rFonts w:asciiTheme="majorHAnsi" w:hAnsiTheme="majorHAnsi" w:cstheme="majorHAnsi"/>
        </w:rPr>
        <w:t xml:space="preserve"> to End All Corporal Punishment </w:t>
      </w:r>
      <w:r w:rsidR="008120D1">
        <w:rPr>
          <w:rFonts w:asciiTheme="majorHAnsi" w:hAnsiTheme="majorHAnsi" w:cstheme="majorHAnsi"/>
        </w:rPr>
        <w:t>o</w:t>
      </w:r>
      <w:r w:rsidR="00633745" w:rsidRPr="001119F0">
        <w:rPr>
          <w:rFonts w:asciiTheme="majorHAnsi" w:hAnsiTheme="majorHAnsi" w:cstheme="majorHAnsi"/>
        </w:rPr>
        <w:t>f Children,</w:t>
      </w:r>
      <w:r w:rsidR="00E9361C" w:rsidRPr="001119F0">
        <w:rPr>
          <w:rFonts w:asciiTheme="majorHAnsi" w:hAnsiTheme="majorHAnsi" w:cstheme="majorHAnsi"/>
        </w:rPr>
        <w:t xml:space="preserve"> </w:t>
      </w:r>
      <w:r w:rsidR="00901AD3">
        <w:rPr>
          <w:rFonts w:asciiTheme="majorHAnsi" w:hAnsiTheme="majorHAnsi" w:cstheme="majorHAnsi"/>
        </w:rPr>
        <w:t>February 2020</w:t>
      </w:r>
      <w:r w:rsidR="00A53A7A" w:rsidRPr="001119F0">
        <w:rPr>
          <w:rFonts w:asciiTheme="majorHAnsi" w:hAnsiTheme="majorHAnsi" w:cstheme="majorHAnsi"/>
        </w:rPr>
        <w:t xml:space="preserve"> </w:t>
      </w:r>
      <w:r w:rsidR="00BE37BF" w:rsidRPr="001119F0">
        <w:rPr>
          <w:rFonts w:asciiTheme="majorHAnsi" w:hAnsiTheme="majorHAnsi" w:cstheme="majorHAnsi"/>
        </w:rPr>
        <w:br/>
      </w:r>
    </w:p>
    <w:p w14:paraId="4855D333" w14:textId="77777777" w:rsidR="00142366" w:rsidRPr="001119F0" w:rsidRDefault="00142366" w:rsidP="00716B5D">
      <w:pPr>
        <w:spacing w:after="120"/>
        <w:rPr>
          <w:rFonts w:asciiTheme="majorHAnsi" w:hAnsiTheme="majorHAnsi" w:cstheme="majorHAnsi"/>
        </w:rPr>
      </w:pPr>
    </w:p>
    <w:p w14:paraId="78052E85" w14:textId="33415951" w:rsidR="004D7A67" w:rsidRPr="001119F0" w:rsidRDefault="00142366" w:rsidP="00716B5D">
      <w:pPr>
        <w:spacing w:after="120"/>
        <w:rPr>
          <w:rFonts w:asciiTheme="majorHAnsi" w:hAnsiTheme="majorHAnsi" w:cstheme="majorHAnsi"/>
          <w:b/>
          <w:sz w:val="26"/>
          <w:szCs w:val="26"/>
        </w:rPr>
      </w:pPr>
      <w:r w:rsidRPr="001119F0">
        <w:rPr>
          <w:rFonts w:asciiTheme="majorHAnsi" w:hAnsiTheme="majorHAnsi" w:cstheme="majorHAnsi"/>
          <w:b/>
          <w:sz w:val="26"/>
          <w:szCs w:val="26"/>
        </w:rPr>
        <w:t xml:space="preserve">(a) </w:t>
      </w:r>
      <w:r w:rsidR="00716B5D" w:rsidRPr="001119F0">
        <w:rPr>
          <w:rFonts w:asciiTheme="majorHAnsi" w:hAnsiTheme="majorHAnsi" w:cstheme="majorHAnsi"/>
          <w:b/>
          <w:sz w:val="26"/>
          <w:szCs w:val="26"/>
        </w:rPr>
        <w:t>About the Global Initiative</w:t>
      </w:r>
      <w:r w:rsidR="00106569" w:rsidRPr="001119F0">
        <w:rPr>
          <w:rFonts w:asciiTheme="majorHAnsi" w:hAnsiTheme="majorHAnsi" w:cstheme="majorHAnsi"/>
          <w:b/>
          <w:sz w:val="26"/>
          <w:szCs w:val="26"/>
        </w:rPr>
        <w:t xml:space="preserve"> to End All Corporal Punishment of Children</w:t>
      </w:r>
    </w:p>
    <w:p w14:paraId="3190CD76" w14:textId="78DB8F29" w:rsidR="00716B5D" w:rsidRPr="001119F0" w:rsidRDefault="00833827" w:rsidP="00716B5D">
      <w:pPr>
        <w:spacing w:after="120"/>
        <w:rPr>
          <w:rFonts w:asciiTheme="majorHAnsi" w:hAnsiTheme="majorHAnsi" w:cstheme="majorHAnsi"/>
        </w:rPr>
      </w:pPr>
      <w:r w:rsidRPr="001119F0">
        <w:rPr>
          <w:rFonts w:asciiTheme="majorHAnsi" w:hAnsiTheme="majorHAnsi" w:cstheme="majorHAnsi"/>
        </w:rPr>
        <w:t xml:space="preserve">1. </w:t>
      </w:r>
      <w:r w:rsidR="00716B5D" w:rsidRPr="001119F0">
        <w:rPr>
          <w:rFonts w:asciiTheme="majorHAnsi" w:hAnsiTheme="majorHAnsi" w:cstheme="majorHAnsi"/>
        </w:rPr>
        <w:t>The Global Initiative (</w:t>
      </w:r>
      <w:hyperlink r:id="rId13" w:history="1">
        <w:r w:rsidR="00716B5D" w:rsidRPr="002810F1">
          <w:rPr>
            <w:rStyle w:val="Hyperlink"/>
            <w:rFonts w:asciiTheme="majorHAnsi" w:hAnsiTheme="majorHAnsi" w:cstheme="majorHAnsi"/>
            <w:color w:val="0096A3"/>
          </w:rPr>
          <w:t>www.endcorporalpunishment.org</w:t>
        </w:r>
        <w:r w:rsidR="00716B5D" w:rsidRPr="002810F1">
          <w:rPr>
            <w:rStyle w:val="Hyperlink"/>
            <w:rFonts w:asciiTheme="majorHAnsi" w:hAnsiTheme="majorHAnsi" w:cstheme="majorHAnsi"/>
            <w:color w:val="auto"/>
            <w:u w:val="none"/>
          </w:rPr>
          <w:t>)</w:t>
        </w:r>
      </w:hyperlink>
      <w:r w:rsidR="00716B5D" w:rsidRPr="001119F0">
        <w:rPr>
          <w:rFonts w:asciiTheme="majorHAnsi" w:hAnsiTheme="majorHAnsi" w:cstheme="majorHAnsi"/>
        </w:rPr>
        <w:t xml:space="preserve"> promotes universal prohibition and elimination of corporal punishment in fulfilment of states’ obligations under the UN Convention on the Rights of the Child and other international</w:t>
      </w:r>
      <w:r w:rsidR="00142366" w:rsidRPr="001119F0">
        <w:rPr>
          <w:rFonts w:asciiTheme="majorHAnsi" w:hAnsiTheme="majorHAnsi" w:cstheme="majorHAnsi"/>
        </w:rPr>
        <w:t xml:space="preserve"> treaties. Our aims are supported by UNICEF, UNESCO, human rights institutions and international and national NGOs. Since 2002, the Global Initiative has regularly briefed the Committee on the Rights of the Child on this issue, and since 2004 has similarly briefed the Committee Against Torture, the Committee on the Elimination of Discrimination Against Women, the Committee on Economic, Social and Cultural Rights, the Human Rights Committee and the Human Rights Council; we have briefed the Committee on the Rights of Persons with Disabilities since the beginning of its work.</w:t>
      </w:r>
    </w:p>
    <w:p w14:paraId="08616AC9" w14:textId="5B04203E" w:rsidR="00716B5D" w:rsidRPr="001119F0" w:rsidRDefault="00716B5D" w:rsidP="00716B5D">
      <w:pPr>
        <w:spacing w:after="120"/>
        <w:rPr>
          <w:rFonts w:asciiTheme="majorHAnsi" w:hAnsiTheme="majorHAnsi" w:cstheme="majorHAnsi"/>
        </w:rPr>
      </w:pPr>
    </w:p>
    <w:p w14:paraId="02EFC191" w14:textId="2E34DC4A" w:rsidR="00142366" w:rsidRPr="001119F0" w:rsidRDefault="00142366" w:rsidP="00716B5D">
      <w:pPr>
        <w:spacing w:after="120"/>
        <w:rPr>
          <w:rFonts w:asciiTheme="majorHAnsi" w:hAnsiTheme="majorHAnsi" w:cstheme="majorHAnsi"/>
          <w:b/>
          <w:sz w:val="26"/>
          <w:szCs w:val="26"/>
        </w:rPr>
      </w:pPr>
      <w:r w:rsidRPr="001119F0">
        <w:rPr>
          <w:rFonts w:asciiTheme="majorHAnsi" w:hAnsiTheme="majorHAnsi" w:cstheme="majorHAnsi"/>
          <w:b/>
          <w:sz w:val="26"/>
          <w:szCs w:val="26"/>
        </w:rPr>
        <w:t xml:space="preserve">(b) </w:t>
      </w:r>
      <w:r w:rsidR="00200217">
        <w:rPr>
          <w:rFonts w:asciiTheme="majorHAnsi" w:hAnsiTheme="majorHAnsi" w:cstheme="majorHAnsi"/>
          <w:b/>
          <w:sz w:val="26"/>
          <w:szCs w:val="26"/>
        </w:rPr>
        <w:t xml:space="preserve">Prohibition of all corporal punishment in </w:t>
      </w:r>
      <w:r w:rsidR="00901AD3">
        <w:rPr>
          <w:rFonts w:asciiTheme="majorHAnsi" w:hAnsiTheme="majorHAnsi" w:cstheme="majorHAnsi"/>
          <w:b/>
          <w:sz w:val="26"/>
          <w:szCs w:val="26"/>
        </w:rPr>
        <w:t>Estonia</w:t>
      </w:r>
    </w:p>
    <w:p w14:paraId="66022540" w14:textId="7EE592EF" w:rsidR="00901AD3" w:rsidRPr="00901AD3" w:rsidRDefault="00833827" w:rsidP="00901AD3">
      <w:pPr>
        <w:spacing w:after="120"/>
        <w:rPr>
          <w:rFonts w:asciiTheme="majorHAnsi" w:hAnsiTheme="majorHAnsi" w:cstheme="majorHAnsi"/>
        </w:rPr>
      </w:pPr>
      <w:r w:rsidRPr="001119F0">
        <w:rPr>
          <w:rFonts w:asciiTheme="majorHAnsi" w:hAnsiTheme="majorHAnsi" w:cstheme="majorHAnsi"/>
        </w:rPr>
        <w:t xml:space="preserve">2. </w:t>
      </w:r>
      <w:r w:rsidR="00200217" w:rsidRPr="00200217">
        <w:rPr>
          <w:rFonts w:asciiTheme="majorHAnsi" w:hAnsiTheme="majorHAnsi" w:cstheme="majorHAnsi"/>
        </w:rPr>
        <w:t xml:space="preserve">Corporal punishment </w:t>
      </w:r>
      <w:r w:rsidR="00165567">
        <w:rPr>
          <w:rFonts w:asciiTheme="majorHAnsi" w:hAnsiTheme="majorHAnsi" w:cstheme="majorHAnsi"/>
        </w:rPr>
        <w:t xml:space="preserve">of children </w:t>
      </w:r>
      <w:r w:rsidR="00200217" w:rsidRPr="00200217">
        <w:rPr>
          <w:rFonts w:asciiTheme="majorHAnsi" w:hAnsiTheme="majorHAnsi" w:cstheme="majorHAnsi"/>
        </w:rPr>
        <w:t xml:space="preserve">is prohibited </w:t>
      </w:r>
      <w:r w:rsidR="00534C59">
        <w:rPr>
          <w:rFonts w:asciiTheme="majorHAnsi" w:hAnsiTheme="majorHAnsi" w:cstheme="majorHAnsi"/>
        </w:rPr>
        <w:t>in all settings</w:t>
      </w:r>
      <w:r w:rsidR="00783D7D">
        <w:rPr>
          <w:rFonts w:asciiTheme="majorHAnsi" w:hAnsiTheme="majorHAnsi" w:cstheme="majorHAnsi"/>
        </w:rPr>
        <w:t>, including the home</w:t>
      </w:r>
      <w:r w:rsidR="00200217" w:rsidRPr="00200217">
        <w:rPr>
          <w:rFonts w:asciiTheme="majorHAnsi" w:hAnsiTheme="majorHAnsi" w:cstheme="majorHAnsi"/>
        </w:rPr>
        <w:t xml:space="preserve">. </w:t>
      </w:r>
      <w:r w:rsidR="00901AD3" w:rsidRPr="00901AD3">
        <w:rPr>
          <w:rFonts w:asciiTheme="majorHAnsi" w:hAnsiTheme="majorHAnsi" w:cstheme="majorHAnsi"/>
        </w:rPr>
        <w:t>In November 2014, Parliament passed the Child Protection Act 2014, article 24 of which states (unofficial translation): “(1) It is prohibited to neglect a child, to mentally, emotionally, physically or sexually abuse a child, including to humiliate, frighten or physically punish a child, and also to punish a child in any other way that endangers the mental, emotional or physical health of a child…. (4) The use of physical force is only permissible for the purpose of this Act to restrict the movement or movements of a child to the extent that is proportionate and necessary to avert the danger either threatening the child or coming from the child. It is not permitted to use physical force for the purpose of punishment.” The new Act came into force on 1 January 2016.</w:t>
      </w:r>
      <w:r w:rsidR="00901AD3">
        <w:rPr>
          <w:rFonts w:asciiTheme="majorHAnsi" w:hAnsiTheme="majorHAnsi" w:cstheme="majorHAnsi"/>
        </w:rPr>
        <w:t xml:space="preserve"> </w:t>
      </w:r>
      <w:r w:rsidR="00901AD3" w:rsidRPr="00901AD3">
        <w:rPr>
          <w:rFonts w:asciiTheme="majorHAnsi" w:hAnsiTheme="majorHAnsi" w:cstheme="majorHAnsi"/>
        </w:rPr>
        <w:t xml:space="preserve">Children </w:t>
      </w:r>
      <w:r w:rsidR="00901AD3">
        <w:rPr>
          <w:rFonts w:asciiTheme="majorHAnsi" w:hAnsiTheme="majorHAnsi" w:cstheme="majorHAnsi"/>
        </w:rPr>
        <w:t xml:space="preserve">also </w:t>
      </w:r>
      <w:r w:rsidR="00901AD3" w:rsidRPr="00901AD3">
        <w:rPr>
          <w:rFonts w:asciiTheme="majorHAnsi" w:hAnsiTheme="majorHAnsi" w:cstheme="majorHAnsi"/>
        </w:rPr>
        <w:t xml:space="preserve">have protection from violence and abuse under the Family Law Act 2010 and the Criminal Code 2013. </w:t>
      </w:r>
    </w:p>
    <w:p w14:paraId="0683F4DF" w14:textId="7C6D6F4E" w:rsidR="00901AD3" w:rsidRDefault="00901AD3" w:rsidP="00901AD3">
      <w:pPr>
        <w:spacing w:after="120"/>
        <w:rPr>
          <w:rFonts w:asciiTheme="majorHAnsi" w:hAnsiTheme="majorHAnsi" w:cstheme="majorHAnsi"/>
          <w:bCs/>
          <w:iCs/>
        </w:rPr>
      </w:pPr>
      <w:r>
        <w:rPr>
          <w:rFonts w:asciiTheme="majorHAnsi" w:hAnsiTheme="majorHAnsi" w:cstheme="majorHAnsi"/>
          <w:bCs/>
          <w:iCs/>
        </w:rPr>
        <w:t xml:space="preserve">3. </w:t>
      </w:r>
      <w:r w:rsidRPr="00901AD3">
        <w:rPr>
          <w:rFonts w:asciiTheme="majorHAnsi" w:hAnsiTheme="majorHAnsi" w:cstheme="majorHAnsi"/>
          <w:bCs/>
          <w:iCs/>
        </w:rPr>
        <w:t>During the Universal Periodic Review of Estonia in 2016, the Government reaffirmed its commitment to ending corporal punishment promoting positive parenting.</w:t>
      </w:r>
      <w:r w:rsidRPr="00901AD3">
        <w:rPr>
          <w:rFonts w:asciiTheme="majorHAnsi" w:hAnsiTheme="majorHAnsi" w:cstheme="majorHAnsi"/>
          <w:bCs/>
          <w:iCs/>
          <w:vertAlign w:val="superscript"/>
        </w:rPr>
        <w:footnoteReference w:id="1"/>
      </w:r>
      <w:r w:rsidRPr="00901AD3">
        <w:rPr>
          <w:rFonts w:asciiTheme="majorHAnsi" w:hAnsiTheme="majorHAnsi" w:cstheme="majorHAnsi"/>
          <w:bCs/>
          <w:iCs/>
        </w:rPr>
        <w:t xml:space="preserve"> It later reported to the Human Rights Council that various campaigns on positive parenting have been carried out over the years.</w:t>
      </w:r>
      <w:r w:rsidRPr="00901AD3">
        <w:rPr>
          <w:rFonts w:asciiTheme="majorHAnsi" w:hAnsiTheme="majorHAnsi" w:cstheme="majorHAnsi"/>
          <w:bCs/>
          <w:iCs/>
          <w:vertAlign w:val="superscript"/>
        </w:rPr>
        <w:footnoteReference w:id="2"/>
      </w:r>
    </w:p>
    <w:p w14:paraId="4BCF1A91" w14:textId="6887151E" w:rsidR="00E54093" w:rsidRDefault="00E54093" w:rsidP="00901AD3">
      <w:pPr>
        <w:spacing w:after="120"/>
        <w:rPr>
          <w:rFonts w:asciiTheme="majorHAnsi" w:hAnsiTheme="majorHAnsi" w:cstheme="majorHAnsi"/>
          <w:b/>
          <w:bCs/>
        </w:rPr>
      </w:pPr>
      <w:r w:rsidRPr="001F3BA0">
        <w:rPr>
          <w:rFonts w:asciiTheme="majorHAnsi" w:hAnsiTheme="majorHAnsi" w:cstheme="majorHAnsi"/>
          <w:b/>
          <w:bCs/>
        </w:rPr>
        <w:t>4. We hope the Committee will</w:t>
      </w:r>
      <w:r w:rsidR="00BB20E9">
        <w:rPr>
          <w:rFonts w:asciiTheme="majorHAnsi" w:hAnsiTheme="majorHAnsi" w:cstheme="majorHAnsi"/>
          <w:b/>
          <w:bCs/>
        </w:rPr>
        <w:t xml:space="preserve">, </w:t>
      </w:r>
      <w:r w:rsidR="00BB20E9" w:rsidRPr="001F3BA0">
        <w:rPr>
          <w:rFonts w:asciiTheme="majorHAnsi" w:hAnsiTheme="majorHAnsi" w:cstheme="majorHAnsi"/>
          <w:b/>
          <w:bCs/>
        </w:rPr>
        <w:t xml:space="preserve">in its examination of </w:t>
      </w:r>
      <w:r w:rsidR="00901AD3">
        <w:rPr>
          <w:rFonts w:asciiTheme="majorHAnsi" w:hAnsiTheme="majorHAnsi" w:cstheme="majorHAnsi"/>
          <w:b/>
          <w:bCs/>
        </w:rPr>
        <w:t>Estonia</w:t>
      </w:r>
      <w:r w:rsidR="00BB20E9">
        <w:rPr>
          <w:rFonts w:asciiTheme="majorHAnsi" w:hAnsiTheme="majorHAnsi" w:cstheme="majorHAnsi"/>
          <w:b/>
          <w:bCs/>
        </w:rPr>
        <w:t>,</w:t>
      </w:r>
      <w:r w:rsidRPr="001F3BA0">
        <w:rPr>
          <w:rFonts w:asciiTheme="majorHAnsi" w:hAnsiTheme="majorHAnsi" w:cstheme="majorHAnsi"/>
          <w:b/>
          <w:bCs/>
        </w:rPr>
        <w:t xml:space="preserve"> welcome </w:t>
      </w:r>
      <w:r w:rsidR="004B2F3F" w:rsidRPr="001F3BA0">
        <w:rPr>
          <w:rFonts w:asciiTheme="majorHAnsi" w:hAnsiTheme="majorHAnsi" w:cstheme="majorHAnsi"/>
          <w:b/>
          <w:bCs/>
        </w:rPr>
        <w:t xml:space="preserve">the </w:t>
      </w:r>
      <w:r w:rsidR="00901AD3">
        <w:rPr>
          <w:rFonts w:asciiTheme="majorHAnsi" w:hAnsiTheme="majorHAnsi" w:cstheme="majorHAnsi"/>
          <w:b/>
          <w:bCs/>
        </w:rPr>
        <w:t>prohibition of</w:t>
      </w:r>
      <w:r w:rsidR="001F3BA0" w:rsidRPr="001F3BA0">
        <w:rPr>
          <w:rFonts w:asciiTheme="majorHAnsi" w:hAnsiTheme="majorHAnsi" w:cstheme="majorHAnsi"/>
          <w:b/>
          <w:bCs/>
        </w:rPr>
        <w:t xml:space="preserve"> </w:t>
      </w:r>
      <w:r w:rsidR="004B2F3F" w:rsidRPr="001F3BA0">
        <w:rPr>
          <w:rFonts w:asciiTheme="majorHAnsi" w:hAnsiTheme="majorHAnsi" w:cstheme="majorHAnsi"/>
          <w:b/>
          <w:bCs/>
        </w:rPr>
        <w:t xml:space="preserve">all </w:t>
      </w:r>
      <w:r w:rsidR="001F3BA0" w:rsidRPr="001F3BA0">
        <w:rPr>
          <w:rFonts w:asciiTheme="majorHAnsi" w:hAnsiTheme="majorHAnsi" w:cstheme="majorHAnsi"/>
          <w:b/>
          <w:bCs/>
        </w:rPr>
        <w:t>corporal</w:t>
      </w:r>
      <w:r w:rsidR="004B2F3F" w:rsidRPr="001F3BA0">
        <w:rPr>
          <w:rFonts w:asciiTheme="majorHAnsi" w:hAnsiTheme="majorHAnsi" w:cstheme="majorHAnsi"/>
          <w:b/>
          <w:bCs/>
        </w:rPr>
        <w:t xml:space="preserve"> punishment</w:t>
      </w:r>
      <w:r w:rsidR="005F6E41">
        <w:rPr>
          <w:rFonts w:asciiTheme="majorHAnsi" w:hAnsiTheme="majorHAnsi" w:cstheme="majorHAnsi"/>
          <w:b/>
          <w:bCs/>
        </w:rPr>
        <w:t>,</w:t>
      </w:r>
      <w:r w:rsidR="00BB20E9">
        <w:rPr>
          <w:rFonts w:asciiTheme="majorHAnsi" w:hAnsiTheme="majorHAnsi" w:cstheme="majorHAnsi"/>
          <w:b/>
          <w:bCs/>
        </w:rPr>
        <w:t xml:space="preserve"> and recommend </w:t>
      </w:r>
      <w:r w:rsidR="004B2F3F" w:rsidRPr="001F3BA0">
        <w:rPr>
          <w:rFonts w:asciiTheme="majorHAnsi" w:hAnsiTheme="majorHAnsi" w:cstheme="majorHAnsi"/>
          <w:b/>
          <w:bCs/>
        </w:rPr>
        <w:t xml:space="preserve">that </w:t>
      </w:r>
      <w:r w:rsidR="00BB20E9">
        <w:rPr>
          <w:rFonts w:asciiTheme="majorHAnsi" w:hAnsiTheme="majorHAnsi" w:cstheme="majorHAnsi"/>
          <w:b/>
          <w:bCs/>
        </w:rPr>
        <w:t>this</w:t>
      </w:r>
      <w:r w:rsidR="004B2F3F" w:rsidRPr="001F3BA0">
        <w:rPr>
          <w:rFonts w:asciiTheme="majorHAnsi" w:hAnsiTheme="majorHAnsi" w:cstheme="majorHAnsi"/>
          <w:b/>
          <w:bCs/>
        </w:rPr>
        <w:t xml:space="preserve"> prohibition is adequately monitored and enforced in all settings, and that positive, non-violent and participatory forms of child rearing and discipline are promoted through awareness campaigns and training programmes.</w:t>
      </w:r>
    </w:p>
    <w:p w14:paraId="7F764872" w14:textId="24F66CE8" w:rsidR="00127339" w:rsidRDefault="00127339" w:rsidP="007A21C3">
      <w:pPr>
        <w:rPr>
          <w:rFonts w:asciiTheme="majorHAnsi" w:hAnsiTheme="majorHAnsi" w:cstheme="majorHAnsi"/>
          <w:i/>
          <w:iCs/>
        </w:rPr>
      </w:pPr>
    </w:p>
    <w:p w14:paraId="163AC868" w14:textId="77777777" w:rsidR="00A555E8" w:rsidRDefault="00A555E8" w:rsidP="007A21C3">
      <w:pPr>
        <w:rPr>
          <w:rFonts w:asciiTheme="majorHAnsi" w:hAnsiTheme="majorHAnsi" w:cstheme="majorHAnsi"/>
          <w:i/>
          <w:iCs/>
        </w:rPr>
      </w:pPr>
    </w:p>
    <w:p w14:paraId="73A734C1" w14:textId="105133BE" w:rsidR="009C24BF" w:rsidRPr="001119F0" w:rsidRDefault="00482BF9" w:rsidP="007A21C3">
      <w:pPr>
        <w:rPr>
          <w:rFonts w:asciiTheme="majorHAnsi" w:hAnsiTheme="majorHAnsi" w:cstheme="majorHAnsi"/>
          <w:i/>
          <w:iCs/>
        </w:rPr>
      </w:pPr>
      <w:r w:rsidRPr="001119F0">
        <w:rPr>
          <w:rFonts w:asciiTheme="majorHAnsi" w:hAnsiTheme="majorHAnsi" w:cstheme="majorHAnsi"/>
          <w:i/>
          <w:iCs/>
        </w:rPr>
        <w:t>B</w:t>
      </w:r>
      <w:r w:rsidR="009C24BF" w:rsidRPr="001119F0">
        <w:rPr>
          <w:rFonts w:asciiTheme="majorHAnsi" w:hAnsiTheme="majorHAnsi" w:cstheme="majorHAnsi"/>
          <w:i/>
          <w:iCs/>
        </w:rPr>
        <w:t>riefing prepared by the Global Initiative to End All Corporal Punishment of Children</w:t>
      </w:r>
    </w:p>
    <w:p w14:paraId="10F24F81" w14:textId="4842C79F" w:rsidR="00502D1F" w:rsidRPr="00502D1F" w:rsidRDefault="006564F3" w:rsidP="00783D7D">
      <w:pPr>
        <w:rPr>
          <w:rFonts w:asciiTheme="majorHAnsi" w:hAnsiTheme="majorHAnsi" w:cstheme="majorHAnsi"/>
        </w:rPr>
      </w:pPr>
      <w:hyperlink r:id="rId14" w:history="1">
        <w:r w:rsidR="009C24BF" w:rsidRPr="003E35BE">
          <w:rPr>
            <w:rStyle w:val="Hyperlink"/>
            <w:rFonts w:asciiTheme="majorHAnsi" w:eastAsia="Calibri" w:hAnsiTheme="majorHAnsi" w:cstheme="majorHAnsi"/>
            <w:bCs/>
            <w:i/>
            <w:color w:val="0096A3"/>
          </w:rPr>
          <w:t>www.endcorporalpunishment.org</w:t>
        </w:r>
      </w:hyperlink>
      <w:r w:rsidR="009C24BF" w:rsidRPr="001119F0">
        <w:rPr>
          <w:rFonts w:asciiTheme="majorHAnsi" w:hAnsiTheme="majorHAnsi" w:cstheme="majorHAnsi"/>
          <w:i/>
          <w:iCs/>
        </w:rPr>
        <w:t xml:space="preserve">; </w:t>
      </w:r>
      <w:hyperlink r:id="rId15" w:history="1">
        <w:r w:rsidR="009C24BF" w:rsidRPr="003E35BE">
          <w:rPr>
            <w:rStyle w:val="Hyperlink"/>
            <w:rFonts w:asciiTheme="majorHAnsi" w:eastAsia="Calibri" w:hAnsiTheme="majorHAnsi" w:cstheme="majorHAnsi"/>
            <w:bCs/>
            <w:i/>
            <w:color w:val="0096A3"/>
          </w:rPr>
          <w:t>info@endcorporalpunishment.org</w:t>
        </w:r>
      </w:hyperlink>
      <w:bookmarkStart w:id="0" w:name="_GoBack"/>
      <w:bookmarkEnd w:id="0"/>
      <w:r w:rsidR="00502D1F">
        <w:rPr>
          <w:rFonts w:asciiTheme="majorHAnsi" w:hAnsiTheme="majorHAnsi" w:cstheme="majorHAnsi"/>
        </w:rPr>
        <w:tab/>
      </w:r>
    </w:p>
    <w:sectPr w:rsidR="00502D1F" w:rsidRPr="00502D1F" w:rsidSect="00BE37BF">
      <w:footerReference w:type="even" r:id="rId16"/>
      <w:footerReference w:type="default" r:id="rId17"/>
      <w:footnotePr>
        <w:numRestart w:val="eachSect"/>
      </w:footnotePr>
      <w:endnotePr>
        <w:numFmt w:val="decimal"/>
      </w:endnotePr>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98B30" w14:textId="77777777" w:rsidR="006564F3" w:rsidRDefault="006564F3">
      <w:r>
        <w:separator/>
      </w:r>
    </w:p>
  </w:endnote>
  <w:endnote w:type="continuationSeparator" w:id="0">
    <w:p w14:paraId="0C024EFD" w14:textId="77777777" w:rsidR="006564F3" w:rsidRDefault="0065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altName w:val="Times New Roman"/>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BD17F" w14:textId="77777777" w:rsidR="00986253" w:rsidRDefault="009862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C0ECF2" w14:textId="77777777" w:rsidR="00986253" w:rsidRDefault="0098625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3F54C" w14:textId="581CC067" w:rsidR="00986253" w:rsidRPr="00BE0FA6" w:rsidRDefault="00986253">
    <w:pPr>
      <w:pStyle w:val="Footer"/>
      <w:jc w:val="center"/>
      <w:rPr>
        <w:rFonts w:ascii="Calibri" w:hAnsi="Calibri"/>
      </w:rPr>
    </w:pPr>
  </w:p>
  <w:p w14:paraId="6E36517A" w14:textId="77777777" w:rsidR="00986253" w:rsidRDefault="0098625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75AE6" w14:textId="77777777" w:rsidR="006564F3" w:rsidRDefault="006564F3">
      <w:r>
        <w:separator/>
      </w:r>
    </w:p>
  </w:footnote>
  <w:footnote w:type="continuationSeparator" w:id="0">
    <w:p w14:paraId="1EFC8FF7" w14:textId="77777777" w:rsidR="006564F3" w:rsidRDefault="006564F3">
      <w:r>
        <w:continuationSeparator/>
      </w:r>
    </w:p>
  </w:footnote>
  <w:footnote w:id="1">
    <w:p w14:paraId="110E463C" w14:textId="77777777" w:rsidR="00901AD3" w:rsidRPr="00901AD3" w:rsidRDefault="00901AD3" w:rsidP="00901AD3">
      <w:pPr>
        <w:pStyle w:val="FootnoteText"/>
        <w:rPr>
          <w:rFonts w:asciiTheme="majorHAnsi" w:hAnsiTheme="majorHAnsi" w:cstheme="majorHAnsi"/>
        </w:rPr>
      </w:pPr>
      <w:r w:rsidRPr="00901AD3">
        <w:rPr>
          <w:rStyle w:val="FootnoteReference"/>
          <w:rFonts w:asciiTheme="majorHAnsi" w:hAnsiTheme="majorHAnsi" w:cstheme="majorHAnsi"/>
        </w:rPr>
        <w:footnoteRef/>
      </w:r>
      <w:r w:rsidRPr="00901AD3">
        <w:rPr>
          <w:rFonts w:asciiTheme="majorHAnsi" w:hAnsiTheme="majorHAnsi" w:cstheme="majorHAnsi"/>
        </w:rPr>
        <w:t xml:space="preserve"> </w:t>
      </w:r>
      <w:r w:rsidRPr="00901AD3">
        <w:rPr>
          <w:rFonts w:asciiTheme="majorHAnsi" w:eastAsia="Calibri" w:hAnsiTheme="majorHAnsi" w:cstheme="majorHAnsi"/>
          <w:lang w:val="en-US"/>
        </w:rPr>
        <w:t>12 April 2016, A/HRC/32/7, Report of the working group, para. 57</w:t>
      </w:r>
    </w:p>
  </w:footnote>
  <w:footnote w:id="2">
    <w:p w14:paraId="6BA927F6" w14:textId="77777777" w:rsidR="00901AD3" w:rsidRPr="00901AD3" w:rsidRDefault="00901AD3" w:rsidP="00901AD3">
      <w:pPr>
        <w:pStyle w:val="FootnoteText"/>
        <w:rPr>
          <w:rFonts w:asciiTheme="majorHAnsi" w:hAnsiTheme="majorHAnsi" w:cstheme="majorHAnsi"/>
        </w:rPr>
      </w:pPr>
      <w:r w:rsidRPr="00901AD3">
        <w:rPr>
          <w:rStyle w:val="FootnoteReference"/>
          <w:rFonts w:asciiTheme="majorHAnsi" w:hAnsiTheme="majorHAnsi" w:cstheme="majorHAnsi"/>
        </w:rPr>
        <w:footnoteRef/>
      </w:r>
      <w:r w:rsidRPr="00901AD3">
        <w:rPr>
          <w:rFonts w:asciiTheme="majorHAnsi" w:hAnsiTheme="majorHAnsi" w:cstheme="majorHAnsi"/>
        </w:rPr>
        <w:t xml:space="preserve"> </w:t>
      </w:r>
      <w:r w:rsidRPr="00901AD3">
        <w:rPr>
          <w:rFonts w:asciiTheme="majorHAnsi" w:eastAsia="Calibri" w:hAnsiTheme="majorHAnsi" w:cstheme="majorHAnsi"/>
          <w:lang w:val="en-US"/>
        </w:rPr>
        <w:t>30 June 2016, A/HRC/32/2 Advance Unedited Version, Report of the Human Rights Council on its 32nd session, para. 339</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E6241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7495B7C"/>
    <w:multiLevelType w:val="multilevel"/>
    <w:tmpl w:val="4CF85FA2"/>
    <w:lvl w:ilvl="0">
      <w:start w:val="1"/>
      <w:numFmt w:val="decimal"/>
      <w:lvlText w:val="%1"/>
      <w:lvlJc w:val="left"/>
      <w:pPr>
        <w:ind w:left="390" w:hanging="390"/>
      </w:pPr>
      <w:rPr>
        <w:rFonts w:ascii="Times New Roman" w:eastAsia="Times New Roman" w:hAnsi="Times New Roman" w:cs="Times New Roman"/>
      </w:rPr>
    </w:lvl>
    <w:lvl w:ilvl="1">
      <w:start w:val="1"/>
      <w:numFmt w:val="decimal"/>
      <w:lvlText w:val="%1.%2"/>
      <w:lvlJc w:val="left"/>
      <w:pPr>
        <w:ind w:left="390" w:hanging="39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AB91649"/>
    <w:multiLevelType w:val="hybridMultilevel"/>
    <w:tmpl w:val="131A45A4"/>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7" w15:restartNumberingAfterBreak="0">
    <w:nsid w:val="7B820225"/>
    <w:multiLevelType w:val="hybridMultilevel"/>
    <w:tmpl w:val="0906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8"/>
  </w:num>
  <w:num w:numId="6">
    <w:abstractNumId w:val="6"/>
  </w:num>
  <w:num w:numId="7">
    <w:abstractNumId w:val="4"/>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noPunctuationKerning/>
  <w:characterSpacingControl w:val="doNotCompress"/>
  <w:hdrShapeDefaults>
    <o:shapedefaults v:ext="edit" spidmax="2049"/>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5EE"/>
    <w:rsid w:val="000002B3"/>
    <w:rsid w:val="000176F0"/>
    <w:rsid w:val="00020DE2"/>
    <w:rsid w:val="000214C5"/>
    <w:rsid w:val="000217BF"/>
    <w:rsid w:val="000217FB"/>
    <w:rsid w:val="0002547D"/>
    <w:rsid w:val="000265D6"/>
    <w:rsid w:val="00030FED"/>
    <w:rsid w:val="0003240E"/>
    <w:rsid w:val="000338A8"/>
    <w:rsid w:val="000533A7"/>
    <w:rsid w:val="00075396"/>
    <w:rsid w:val="00077E55"/>
    <w:rsid w:val="000827FD"/>
    <w:rsid w:val="000859C9"/>
    <w:rsid w:val="0008612D"/>
    <w:rsid w:val="000932B3"/>
    <w:rsid w:val="000A3923"/>
    <w:rsid w:val="000D7F80"/>
    <w:rsid w:val="000E558E"/>
    <w:rsid w:val="00106569"/>
    <w:rsid w:val="001117DC"/>
    <w:rsid w:val="001119F0"/>
    <w:rsid w:val="00126D81"/>
    <w:rsid w:val="00127339"/>
    <w:rsid w:val="0014131F"/>
    <w:rsid w:val="00142366"/>
    <w:rsid w:val="00143759"/>
    <w:rsid w:val="00147F85"/>
    <w:rsid w:val="00150855"/>
    <w:rsid w:val="00162F5A"/>
    <w:rsid w:val="00165567"/>
    <w:rsid w:val="001768A1"/>
    <w:rsid w:val="00181FAC"/>
    <w:rsid w:val="001847FF"/>
    <w:rsid w:val="00186788"/>
    <w:rsid w:val="00187327"/>
    <w:rsid w:val="001919DD"/>
    <w:rsid w:val="001947F2"/>
    <w:rsid w:val="001A0102"/>
    <w:rsid w:val="001B2F6E"/>
    <w:rsid w:val="001B43AF"/>
    <w:rsid w:val="001B7D95"/>
    <w:rsid w:val="001C55D9"/>
    <w:rsid w:val="001D1655"/>
    <w:rsid w:val="001D56D4"/>
    <w:rsid w:val="001E140B"/>
    <w:rsid w:val="001E2769"/>
    <w:rsid w:val="001F05A0"/>
    <w:rsid w:val="001F3BA0"/>
    <w:rsid w:val="001F68F0"/>
    <w:rsid w:val="00200217"/>
    <w:rsid w:val="00203ABA"/>
    <w:rsid w:val="00205A1A"/>
    <w:rsid w:val="00215035"/>
    <w:rsid w:val="002230EE"/>
    <w:rsid w:val="00224BD1"/>
    <w:rsid w:val="00237875"/>
    <w:rsid w:val="00242520"/>
    <w:rsid w:val="002467F9"/>
    <w:rsid w:val="00250C7D"/>
    <w:rsid w:val="00251489"/>
    <w:rsid w:val="00254DF5"/>
    <w:rsid w:val="002638C7"/>
    <w:rsid w:val="00264AF9"/>
    <w:rsid w:val="00272F68"/>
    <w:rsid w:val="002748BD"/>
    <w:rsid w:val="002810F1"/>
    <w:rsid w:val="00284C98"/>
    <w:rsid w:val="00285A47"/>
    <w:rsid w:val="002A01E3"/>
    <w:rsid w:val="002A06FC"/>
    <w:rsid w:val="002A3229"/>
    <w:rsid w:val="002A7206"/>
    <w:rsid w:val="002B20D3"/>
    <w:rsid w:val="002B3F16"/>
    <w:rsid w:val="002C5DAB"/>
    <w:rsid w:val="002D6FD4"/>
    <w:rsid w:val="002E09C9"/>
    <w:rsid w:val="002E2D70"/>
    <w:rsid w:val="002E4E5B"/>
    <w:rsid w:val="002E61CE"/>
    <w:rsid w:val="002F528D"/>
    <w:rsid w:val="00301753"/>
    <w:rsid w:val="00306C1D"/>
    <w:rsid w:val="00307A90"/>
    <w:rsid w:val="00312228"/>
    <w:rsid w:val="00312D2C"/>
    <w:rsid w:val="00315F04"/>
    <w:rsid w:val="00316151"/>
    <w:rsid w:val="00322E14"/>
    <w:rsid w:val="00327C1C"/>
    <w:rsid w:val="00347EAC"/>
    <w:rsid w:val="00353CF1"/>
    <w:rsid w:val="00353EF8"/>
    <w:rsid w:val="00361051"/>
    <w:rsid w:val="003617F3"/>
    <w:rsid w:val="0036194C"/>
    <w:rsid w:val="003653BB"/>
    <w:rsid w:val="00373271"/>
    <w:rsid w:val="003757DE"/>
    <w:rsid w:val="003764A5"/>
    <w:rsid w:val="00382A8F"/>
    <w:rsid w:val="003942F0"/>
    <w:rsid w:val="003A1FDA"/>
    <w:rsid w:val="003A2D7A"/>
    <w:rsid w:val="003B1533"/>
    <w:rsid w:val="003C2A68"/>
    <w:rsid w:val="003D4B76"/>
    <w:rsid w:val="003D6A85"/>
    <w:rsid w:val="003E1F72"/>
    <w:rsid w:val="003E35BE"/>
    <w:rsid w:val="003F1015"/>
    <w:rsid w:val="00414428"/>
    <w:rsid w:val="0041473A"/>
    <w:rsid w:val="0041659A"/>
    <w:rsid w:val="00424AF4"/>
    <w:rsid w:val="00425F3B"/>
    <w:rsid w:val="00435577"/>
    <w:rsid w:val="00437B2C"/>
    <w:rsid w:val="00457AD2"/>
    <w:rsid w:val="00460F41"/>
    <w:rsid w:val="00463C10"/>
    <w:rsid w:val="004737EE"/>
    <w:rsid w:val="00482BF9"/>
    <w:rsid w:val="00485994"/>
    <w:rsid w:val="004866EF"/>
    <w:rsid w:val="00490379"/>
    <w:rsid w:val="004B2F3F"/>
    <w:rsid w:val="004B3464"/>
    <w:rsid w:val="004B5EB3"/>
    <w:rsid w:val="004C28F8"/>
    <w:rsid w:val="004C3E11"/>
    <w:rsid w:val="004D0FF8"/>
    <w:rsid w:val="004D4BCC"/>
    <w:rsid w:val="004D68EA"/>
    <w:rsid w:val="004D7A67"/>
    <w:rsid w:val="004E431B"/>
    <w:rsid w:val="004E691B"/>
    <w:rsid w:val="004F1D03"/>
    <w:rsid w:val="004F1D22"/>
    <w:rsid w:val="004F2D26"/>
    <w:rsid w:val="004F5801"/>
    <w:rsid w:val="004F70CD"/>
    <w:rsid w:val="004F7D9E"/>
    <w:rsid w:val="004F7EF9"/>
    <w:rsid w:val="005006B7"/>
    <w:rsid w:val="00502D1F"/>
    <w:rsid w:val="00514929"/>
    <w:rsid w:val="00520D79"/>
    <w:rsid w:val="00521973"/>
    <w:rsid w:val="005223A5"/>
    <w:rsid w:val="00526077"/>
    <w:rsid w:val="00533416"/>
    <w:rsid w:val="00534C59"/>
    <w:rsid w:val="00543B9A"/>
    <w:rsid w:val="0055414A"/>
    <w:rsid w:val="0057626F"/>
    <w:rsid w:val="00581B3E"/>
    <w:rsid w:val="00581D48"/>
    <w:rsid w:val="005832BA"/>
    <w:rsid w:val="005869E5"/>
    <w:rsid w:val="00591A1C"/>
    <w:rsid w:val="00591DBA"/>
    <w:rsid w:val="0059593D"/>
    <w:rsid w:val="00597780"/>
    <w:rsid w:val="005A212D"/>
    <w:rsid w:val="005A66D2"/>
    <w:rsid w:val="005A7272"/>
    <w:rsid w:val="005B31F1"/>
    <w:rsid w:val="005B5315"/>
    <w:rsid w:val="005B7111"/>
    <w:rsid w:val="005C28E4"/>
    <w:rsid w:val="005C2BF1"/>
    <w:rsid w:val="005C34D5"/>
    <w:rsid w:val="005C4DDD"/>
    <w:rsid w:val="005D1998"/>
    <w:rsid w:val="005D45A4"/>
    <w:rsid w:val="005E0F62"/>
    <w:rsid w:val="005E224B"/>
    <w:rsid w:val="005E2DC2"/>
    <w:rsid w:val="005F292A"/>
    <w:rsid w:val="005F2E16"/>
    <w:rsid w:val="005F6E41"/>
    <w:rsid w:val="0060486A"/>
    <w:rsid w:val="00605D18"/>
    <w:rsid w:val="006101B1"/>
    <w:rsid w:val="0061376B"/>
    <w:rsid w:val="00620321"/>
    <w:rsid w:val="00620FAB"/>
    <w:rsid w:val="00623A0A"/>
    <w:rsid w:val="0062663B"/>
    <w:rsid w:val="00633745"/>
    <w:rsid w:val="006460B8"/>
    <w:rsid w:val="00655927"/>
    <w:rsid w:val="00655F1A"/>
    <w:rsid w:val="006564F3"/>
    <w:rsid w:val="00667DAE"/>
    <w:rsid w:val="00681915"/>
    <w:rsid w:val="00683188"/>
    <w:rsid w:val="00683622"/>
    <w:rsid w:val="006969BA"/>
    <w:rsid w:val="00697EC0"/>
    <w:rsid w:val="006B237E"/>
    <w:rsid w:val="006B7454"/>
    <w:rsid w:val="006B76CE"/>
    <w:rsid w:val="006C166A"/>
    <w:rsid w:val="006C6EBB"/>
    <w:rsid w:val="006E3A2C"/>
    <w:rsid w:val="007048C5"/>
    <w:rsid w:val="0070646C"/>
    <w:rsid w:val="00712118"/>
    <w:rsid w:val="00716B5D"/>
    <w:rsid w:val="0072294E"/>
    <w:rsid w:val="00725D25"/>
    <w:rsid w:val="00741FF7"/>
    <w:rsid w:val="00751244"/>
    <w:rsid w:val="00752380"/>
    <w:rsid w:val="00756CA5"/>
    <w:rsid w:val="007604D4"/>
    <w:rsid w:val="00766D98"/>
    <w:rsid w:val="00767639"/>
    <w:rsid w:val="007731FE"/>
    <w:rsid w:val="00783D7D"/>
    <w:rsid w:val="00785749"/>
    <w:rsid w:val="007915BB"/>
    <w:rsid w:val="00797BE0"/>
    <w:rsid w:val="00797CC8"/>
    <w:rsid w:val="007A21C3"/>
    <w:rsid w:val="007B15F5"/>
    <w:rsid w:val="007B398A"/>
    <w:rsid w:val="007B4603"/>
    <w:rsid w:val="007B540F"/>
    <w:rsid w:val="007C22B7"/>
    <w:rsid w:val="007C397C"/>
    <w:rsid w:val="007D2F31"/>
    <w:rsid w:val="007D5227"/>
    <w:rsid w:val="007F25EE"/>
    <w:rsid w:val="007F5F26"/>
    <w:rsid w:val="007F709A"/>
    <w:rsid w:val="007F7529"/>
    <w:rsid w:val="007F791E"/>
    <w:rsid w:val="00804DE0"/>
    <w:rsid w:val="008120D1"/>
    <w:rsid w:val="0081318D"/>
    <w:rsid w:val="00825FA5"/>
    <w:rsid w:val="008331E5"/>
    <w:rsid w:val="00833827"/>
    <w:rsid w:val="0084473A"/>
    <w:rsid w:val="00847A77"/>
    <w:rsid w:val="00861D14"/>
    <w:rsid w:val="008644FA"/>
    <w:rsid w:val="008730E0"/>
    <w:rsid w:val="00886BA1"/>
    <w:rsid w:val="0089100E"/>
    <w:rsid w:val="008925A3"/>
    <w:rsid w:val="008A26A7"/>
    <w:rsid w:val="008B74E3"/>
    <w:rsid w:val="008D4A87"/>
    <w:rsid w:val="008D5519"/>
    <w:rsid w:val="008D5C6F"/>
    <w:rsid w:val="008D6D66"/>
    <w:rsid w:val="008E2F21"/>
    <w:rsid w:val="008E4894"/>
    <w:rsid w:val="008F0922"/>
    <w:rsid w:val="008F3F7F"/>
    <w:rsid w:val="008F4926"/>
    <w:rsid w:val="00901AD3"/>
    <w:rsid w:val="00902C77"/>
    <w:rsid w:val="00911447"/>
    <w:rsid w:val="00913972"/>
    <w:rsid w:val="00917147"/>
    <w:rsid w:val="00921E92"/>
    <w:rsid w:val="00923377"/>
    <w:rsid w:val="009242B2"/>
    <w:rsid w:val="00925C21"/>
    <w:rsid w:val="00937F66"/>
    <w:rsid w:val="0094061F"/>
    <w:rsid w:val="00955525"/>
    <w:rsid w:val="00963238"/>
    <w:rsid w:val="00963DD6"/>
    <w:rsid w:val="0098296F"/>
    <w:rsid w:val="00986253"/>
    <w:rsid w:val="00990A46"/>
    <w:rsid w:val="00994D13"/>
    <w:rsid w:val="009A2D05"/>
    <w:rsid w:val="009A464A"/>
    <w:rsid w:val="009B471D"/>
    <w:rsid w:val="009C24BF"/>
    <w:rsid w:val="009C25E9"/>
    <w:rsid w:val="009C390B"/>
    <w:rsid w:val="009C687E"/>
    <w:rsid w:val="009C7037"/>
    <w:rsid w:val="009D4F36"/>
    <w:rsid w:val="009D6E71"/>
    <w:rsid w:val="009E0C08"/>
    <w:rsid w:val="009E2C0A"/>
    <w:rsid w:val="009F5901"/>
    <w:rsid w:val="009F5C73"/>
    <w:rsid w:val="00A1392E"/>
    <w:rsid w:val="00A141B8"/>
    <w:rsid w:val="00A20DE1"/>
    <w:rsid w:val="00A26D5D"/>
    <w:rsid w:val="00A34229"/>
    <w:rsid w:val="00A400C3"/>
    <w:rsid w:val="00A52185"/>
    <w:rsid w:val="00A52BB4"/>
    <w:rsid w:val="00A53A7A"/>
    <w:rsid w:val="00A555E8"/>
    <w:rsid w:val="00A57679"/>
    <w:rsid w:val="00A61F7B"/>
    <w:rsid w:val="00A647F9"/>
    <w:rsid w:val="00A64F13"/>
    <w:rsid w:val="00A72C9A"/>
    <w:rsid w:val="00A76356"/>
    <w:rsid w:val="00AA6CB9"/>
    <w:rsid w:val="00AA6FA5"/>
    <w:rsid w:val="00AB131E"/>
    <w:rsid w:val="00AB1753"/>
    <w:rsid w:val="00AC46B1"/>
    <w:rsid w:val="00AD2590"/>
    <w:rsid w:val="00AF314F"/>
    <w:rsid w:val="00B02568"/>
    <w:rsid w:val="00B05968"/>
    <w:rsid w:val="00B14123"/>
    <w:rsid w:val="00B14859"/>
    <w:rsid w:val="00B2447D"/>
    <w:rsid w:val="00B25AB8"/>
    <w:rsid w:val="00B31925"/>
    <w:rsid w:val="00B34E50"/>
    <w:rsid w:val="00B36E76"/>
    <w:rsid w:val="00B438B7"/>
    <w:rsid w:val="00B468C3"/>
    <w:rsid w:val="00B53E6D"/>
    <w:rsid w:val="00B55728"/>
    <w:rsid w:val="00B57CFD"/>
    <w:rsid w:val="00B61ACB"/>
    <w:rsid w:val="00B65878"/>
    <w:rsid w:val="00B73008"/>
    <w:rsid w:val="00B7483C"/>
    <w:rsid w:val="00B75C6A"/>
    <w:rsid w:val="00B81094"/>
    <w:rsid w:val="00B84358"/>
    <w:rsid w:val="00B8457E"/>
    <w:rsid w:val="00B84812"/>
    <w:rsid w:val="00B86C92"/>
    <w:rsid w:val="00B87C69"/>
    <w:rsid w:val="00B92BC6"/>
    <w:rsid w:val="00B95040"/>
    <w:rsid w:val="00B9545D"/>
    <w:rsid w:val="00B97015"/>
    <w:rsid w:val="00BA2A8D"/>
    <w:rsid w:val="00BA754F"/>
    <w:rsid w:val="00BB1960"/>
    <w:rsid w:val="00BB20E9"/>
    <w:rsid w:val="00BB5726"/>
    <w:rsid w:val="00BB5DE0"/>
    <w:rsid w:val="00BB6C06"/>
    <w:rsid w:val="00BB7182"/>
    <w:rsid w:val="00BB7F9F"/>
    <w:rsid w:val="00BC68F4"/>
    <w:rsid w:val="00BC6C90"/>
    <w:rsid w:val="00BD259A"/>
    <w:rsid w:val="00BE0FA6"/>
    <w:rsid w:val="00BE37BF"/>
    <w:rsid w:val="00BF1402"/>
    <w:rsid w:val="00C004A4"/>
    <w:rsid w:val="00C17385"/>
    <w:rsid w:val="00C20728"/>
    <w:rsid w:val="00C237B1"/>
    <w:rsid w:val="00C245E4"/>
    <w:rsid w:val="00C252DE"/>
    <w:rsid w:val="00C278E1"/>
    <w:rsid w:val="00C36B63"/>
    <w:rsid w:val="00C37622"/>
    <w:rsid w:val="00C518E3"/>
    <w:rsid w:val="00C51CB0"/>
    <w:rsid w:val="00C53B1C"/>
    <w:rsid w:val="00C63547"/>
    <w:rsid w:val="00C64EA1"/>
    <w:rsid w:val="00C82792"/>
    <w:rsid w:val="00C84FBA"/>
    <w:rsid w:val="00C91BB2"/>
    <w:rsid w:val="00C96E68"/>
    <w:rsid w:val="00C973D3"/>
    <w:rsid w:val="00C97A90"/>
    <w:rsid w:val="00C97C42"/>
    <w:rsid w:val="00CB457A"/>
    <w:rsid w:val="00CB7DD5"/>
    <w:rsid w:val="00CC09E1"/>
    <w:rsid w:val="00CC6D48"/>
    <w:rsid w:val="00CD349E"/>
    <w:rsid w:val="00CE015B"/>
    <w:rsid w:val="00CF1491"/>
    <w:rsid w:val="00CF1D97"/>
    <w:rsid w:val="00CF3C9D"/>
    <w:rsid w:val="00CF6F86"/>
    <w:rsid w:val="00D04D81"/>
    <w:rsid w:val="00D14AE4"/>
    <w:rsid w:val="00D25FCE"/>
    <w:rsid w:val="00D27EAE"/>
    <w:rsid w:val="00D36C44"/>
    <w:rsid w:val="00D465CC"/>
    <w:rsid w:val="00D46AF1"/>
    <w:rsid w:val="00D5594E"/>
    <w:rsid w:val="00D63AA6"/>
    <w:rsid w:val="00D64999"/>
    <w:rsid w:val="00D66B58"/>
    <w:rsid w:val="00D67B66"/>
    <w:rsid w:val="00D90209"/>
    <w:rsid w:val="00D91C58"/>
    <w:rsid w:val="00DA14D6"/>
    <w:rsid w:val="00DA17C8"/>
    <w:rsid w:val="00DA5C89"/>
    <w:rsid w:val="00DB0F27"/>
    <w:rsid w:val="00DC20AE"/>
    <w:rsid w:val="00DE4FD8"/>
    <w:rsid w:val="00DF2A6A"/>
    <w:rsid w:val="00DF42D1"/>
    <w:rsid w:val="00DF56D0"/>
    <w:rsid w:val="00DF6FBF"/>
    <w:rsid w:val="00DF749A"/>
    <w:rsid w:val="00DF7F1C"/>
    <w:rsid w:val="00E066AC"/>
    <w:rsid w:val="00E120C8"/>
    <w:rsid w:val="00E1292E"/>
    <w:rsid w:val="00E218F1"/>
    <w:rsid w:val="00E236B6"/>
    <w:rsid w:val="00E2521E"/>
    <w:rsid w:val="00E262BB"/>
    <w:rsid w:val="00E33299"/>
    <w:rsid w:val="00E34297"/>
    <w:rsid w:val="00E348D1"/>
    <w:rsid w:val="00E37399"/>
    <w:rsid w:val="00E42BCC"/>
    <w:rsid w:val="00E439B3"/>
    <w:rsid w:val="00E4774B"/>
    <w:rsid w:val="00E511FD"/>
    <w:rsid w:val="00E54093"/>
    <w:rsid w:val="00E5715B"/>
    <w:rsid w:val="00E64999"/>
    <w:rsid w:val="00E745E0"/>
    <w:rsid w:val="00E74E94"/>
    <w:rsid w:val="00E82131"/>
    <w:rsid w:val="00E90F1D"/>
    <w:rsid w:val="00E91687"/>
    <w:rsid w:val="00E9361C"/>
    <w:rsid w:val="00E95B06"/>
    <w:rsid w:val="00E97452"/>
    <w:rsid w:val="00EA05DA"/>
    <w:rsid w:val="00EA123E"/>
    <w:rsid w:val="00EA3676"/>
    <w:rsid w:val="00EB16D4"/>
    <w:rsid w:val="00EC3476"/>
    <w:rsid w:val="00ED3374"/>
    <w:rsid w:val="00EE5770"/>
    <w:rsid w:val="00EF577B"/>
    <w:rsid w:val="00EF6C4C"/>
    <w:rsid w:val="00EF6D99"/>
    <w:rsid w:val="00F03CDA"/>
    <w:rsid w:val="00F238AE"/>
    <w:rsid w:val="00F27919"/>
    <w:rsid w:val="00F325F7"/>
    <w:rsid w:val="00F401E2"/>
    <w:rsid w:val="00F51705"/>
    <w:rsid w:val="00F60E1F"/>
    <w:rsid w:val="00F63112"/>
    <w:rsid w:val="00F67CC5"/>
    <w:rsid w:val="00F7085F"/>
    <w:rsid w:val="00F70EFA"/>
    <w:rsid w:val="00F72865"/>
    <w:rsid w:val="00F80858"/>
    <w:rsid w:val="00F8476D"/>
    <w:rsid w:val="00F85174"/>
    <w:rsid w:val="00F86E83"/>
    <w:rsid w:val="00FB3818"/>
    <w:rsid w:val="00FC190E"/>
    <w:rsid w:val="00FD148E"/>
    <w:rsid w:val="00FE17B4"/>
    <w:rsid w:val="00FF0747"/>
    <w:rsid w:val="00FF139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FC9D2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lang w:eastAsia="en-GB"/>
    </w:rPr>
  </w:style>
  <w:style w:type="paragraph" w:styleId="Heading1">
    <w:name w:val="heading 1"/>
    <w:aliases w:val="Heading 1 Char"/>
    <w:basedOn w:val="Normal"/>
    <w:next w:val="Normal"/>
    <w:link w:val="Heading1Char1"/>
    <w:uiPriority w:val="99"/>
    <w:qFormat/>
    <w:rsid w:val="00E90F1D"/>
    <w:pPr>
      <w:keepNext/>
      <w:outlineLvl w:val="0"/>
    </w:pPr>
    <w:rPr>
      <w:b/>
      <w:bCs/>
      <w:lang w:val="x-none" w:eastAsia="en-US"/>
    </w:rPr>
  </w:style>
  <w:style w:type="paragraph" w:styleId="Heading2">
    <w:name w:val="heading 2"/>
    <w:basedOn w:val="Normal"/>
    <w:next w:val="Normal"/>
    <w:link w:val="Heading2Char"/>
    <w:uiPriority w:val="9"/>
    <w:qFormat/>
    <w:rsid w:val="00E90F1D"/>
    <w:pPr>
      <w:keepNext/>
      <w:outlineLvl w:val="1"/>
    </w:pPr>
    <w:rPr>
      <w:b/>
      <w:bCs/>
      <w:lang w:val="x-none" w:eastAsia="en-US"/>
    </w:rPr>
  </w:style>
  <w:style w:type="paragraph" w:styleId="Heading3">
    <w:name w:val="heading 3"/>
    <w:basedOn w:val="Normal"/>
    <w:next w:val="Normal"/>
    <w:link w:val="Heading3Char"/>
    <w:uiPriority w:val="99"/>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uiPriority w:val="99"/>
    <w:rsid w:val="00E90F1D"/>
    <w:rPr>
      <w:lang w:eastAsia="en-US"/>
    </w:rPr>
  </w:style>
  <w:style w:type="paragraph" w:styleId="Footer">
    <w:name w:val="footer"/>
    <w:basedOn w:val="Normal"/>
    <w:link w:val="FooterChar"/>
    <w:uiPriority w:val="99"/>
    <w:rsid w:val="00E90F1D"/>
    <w:pPr>
      <w:tabs>
        <w:tab w:val="center" w:pos="4153"/>
        <w:tab w:val="right" w:pos="8306"/>
      </w:tabs>
    </w:pPr>
    <w:rPr>
      <w:lang w:val="x-none" w:eastAsia="x-none"/>
    </w:rPr>
  </w:style>
  <w:style w:type="character" w:styleId="PageNumber">
    <w:name w:val="page number"/>
    <w:basedOn w:val="DefaultParagraphFont"/>
    <w:semiHidden/>
    <w:rsid w:val="00E90F1D"/>
  </w:style>
  <w:style w:type="paragraph" w:styleId="Header">
    <w:name w:val="header"/>
    <w:basedOn w:val="Normal"/>
    <w:semiHidden/>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basedOn w:val="DefaultParagraphFont"/>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styleId="BodyText3">
    <w:name w:val="Body Text 3"/>
    <w:basedOn w:val="Normal"/>
    <w:link w:val="BodyText3Char"/>
    <w:uiPriority w:val="99"/>
    <w:semiHidden/>
    <w:unhideWhenUsed/>
    <w:rsid w:val="00A52BB4"/>
    <w:pPr>
      <w:spacing w:after="120"/>
    </w:pPr>
    <w:rPr>
      <w:sz w:val="16"/>
      <w:szCs w:val="16"/>
      <w:lang w:val="x-none" w:eastAsia="x-none"/>
    </w:rPr>
  </w:style>
  <w:style w:type="character" w:customStyle="1" w:styleId="BodyText3Char">
    <w:name w:val="Body Text 3 Char"/>
    <w:link w:val="BodyText3"/>
    <w:uiPriority w:val="99"/>
    <w:semiHidden/>
    <w:rsid w:val="00A52BB4"/>
    <w:rPr>
      <w:sz w:val="16"/>
      <w:szCs w:val="16"/>
    </w:rPr>
  </w:style>
  <w:style w:type="paragraph" w:styleId="NoSpacing">
    <w:name w:val="No Spacing"/>
    <w:aliases w:val="Reference"/>
    <w:basedOn w:val="Normal"/>
    <w:link w:val="NoSpacingChar"/>
    <w:uiPriority w:val="99"/>
    <w:qFormat/>
    <w:rsid w:val="0094061F"/>
    <w:pPr>
      <w:spacing w:after="120" w:line="276" w:lineRule="auto"/>
      <w:jc w:val="right"/>
    </w:pPr>
    <w:rPr>
      <w:rFonts w:eastAsia="Calibri"/>
      <w:bCs/>
      <w:iCs/>
      <w:sz w:val="20"/>
      <w:szCs w:val="20"/>
      <w:lang w:val="x-none" w:eastAsia="en-US"/>
    </w:rPr>
  </w:style>
  <w:style w:type="character" w:customStyle="1" w:styleId="NoSpacingChar">
    <w:name w:val="No Spacing Char"/>
    <w:aliases w:val="Reference Char"/>
    <w:link w:val="NoSpacing"/>
    <w:uiPriority w:val="99"/>
    <w:rsid w:val="0094061F"/>
    <w:rPr>
      <w:rFonts w:eastAsia="Calibri"/>
      <w:bCs/>
      <w:iCs/>
      <w:lang w:eastAsia="en-US"/>
    </w:rPr>
  </w:style>
  <w:style w:type="paragraph" w:customStyle="1" w:styleId="Caption2">
    <w:name w:val="Caption2"/>
    <w:basedOn w:val="Normal"/>
    <w:rsid w:val="003B1533"/>
    <w:pPr>
      <w:spacing w:before="300" w:after="300" w:line="360" w:lineRule="auto"/>
      <w:ind w:left="300" w:right="300"/>
      <w:jc w:val="right"/>
    </w:pPr>
    <w:rPr>
      <w:rFonts w:ascii="Verdana" w:hAnsi="Verdana"/>
      <w:i/>
      <w:iCs/>
      <w:color w:val="000000"/>
      <w:sz w:val="15"/>
      <w:szCs w:val="15"/>
    </w:rPr>
  </w:style>
  <w:style w:type="paragraph" w:styleId="EndnoteText">
    <w:name w:val="endnote text"/>
    <w:basedOn w:val="Normal"/>
    <w:link w:val="EndnoteTextChar"/>
    <w:uiPriority w:val="99"/>
    <w:semiHidden/>
    <w:unhideWhenUsed/>
    <w:rsid w:val="00B34E50"/>
    <w:rPr>
      <w:sz w:val="20"/>
      <w:szCs w:val="20"/>
    </w:rPr>
  </w:style>
  <w:style w:type="character" w:customStyle="1" w:styleId="EndnoteTextChar">
    <w:name w:val="Endnote Text Char"/>
    <w:basedOn w:val="DefaultParagraphFont"/>
    <w:link w:val="EndnoteText"/>
    <w:uiPriority w:val="99"/>
    <w:semiHidden/>
    <w:rsid w:val="00B34E50"/>
  </w:style>
  <w:style w:type="character" w:styleId="EndnoteReference">
    <w:name w:val="endnote reference"/>
    <w:uiPriority w:val="99"/>
    <w:semiHidden/>
    <w:unhideWhenUsed/>
    <w:rsid w:val="00B34E50"/>
    <w:rPr>
      <w:vertAlign w:val="superscript"/>
    </w:rPr>
  </w:style>
  <w:style w:type="paragraph" w:styleId="ListParagraph">
    <w:name w:val="List Paragraph"/>
    <w:basedOn w:val="Normal"/>
    <w:uiPriority w:val="72"/>
    <w:rsid w:val="001423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66771">
      <w:bodyDiv w:val="1"/>
      <w:marLeft w:val="0"/>
      <w:marRight w:val="0"/>
      <w:marTop w:val="0"/>
      <w:marBottom w:val="0"/>
      <w:divBdr>
        <w:top w:val="none" w:sz="0" w:space="0" w:color="auto"/>
        <w:left w:val="none" w:sz="0" w:space="0" w:color="auto"/>
        <w:bottom w:val="none" w:sz="0" w:space="0" w:color="auto"/>
        <w:right w:val="none" w:sz="0" w:space="0" w:color="auto"/>
      </w:divBdr>
    </w:div>
    <w:div w:id="85227980">
      <w:bodyDiv w:val="1"/>
      <w:marLeft w:val="0"/>
      <w:marRight w:val="0"/>
      <w:marTop w:val="0"/>
      <w:marBottom w:val="0"/>
      <w:divBdr>
        <w:top w:val="none" w:sz="0" w:space="0" w:color="auto"/>
        <w:left w:val="none" w:sz="0" w:space="0" w:color="auto"/>
        <w:bottom w:val="none" w:sz="0" w:space="0" w:color="auto"/>
        <w:right w:val="none" w:sz="0" w:space="0" w:color="auto"/>
      </w:divBdr>
    </w:div>
    <w:div w:id="104889879">
      <w:bodyDiv w:val="1"/>
      <w:marLeft w:val="0"/>
      <w:marRight w:val="0"/>
      <w:marTop w:val="0"/>
      <w:marBottom w:val="0"/>
      <w:divBdr>
        <w:top w:val="none" w:sz="0" w:space="0" w:color="auto"/>
        <w:left w:val="none" w:sz="0" w:space="0" w:color="auto"/>
        <w:bottom w:val="none" w:sz="0" w:space="0" w:color="auto"/>
        <w:right w:val="none" w:sz="0" w:space="0" w:color="auto"/>
      </w:divBdr>
    </w:div>
    <w:div w:id="198513860">
      <w:bodyDiv w:val="1"/>
      <w:marLeft w:val="0"/>
      <w:marRight w:val="0"/>
      <w:marTop w:val="0"/>
      <w:marBottom w:val="0"/>
      <w:divBdr>
        <w:top w:val="none" w:sz="0" w:space="0" w:color="auto"/>
        <w:left w:val="none" w:sz="0" w:space="0" w:color="auto"/>
        <w:bottom w:val="none" w:sz="0" w:space="0" w:color="auto"/>
        <w:right w:val="none" w:sz="0" w:space="0" w:color="auto"/>
      </w:divBdr>
    </w:div>
    <w:div w:id="378669859">
      <w:bodyDiv w:val="1"/>
      <w:marLeft w:val="300"/>
      <w:marRight w:val="300"/>
      <w:marTop w:val="300"/>
      <w:marBottom w:val="300"/>
      <w:divBdr>
        <w:top w:val="none" w:sz="0" w:space="0" w:color="auto"/>
        <w:left w:val="none" w:sz="0" w:space="0" w:color="auto"/>
        <w:bottom w:val="none" w:sz="0" w:space="0" w:color="auto"/>
        <w:right w:val="none" w:sz="0" w:space="0" w:color="auto"/>
      </w:divBdr>
    </w:div>
    <w:div w:id="381831798">
      <w:bodyDiv w:val="1"/>
      <w:marLeft w:val="0"/>
      <w:marRight w:val="0"/>
      <w:marTop w:val="0"/>
      <w:marBottom w:val="0"/>
      <w:divBdr>
        <w:top w:val="none" w:sz="0" w:space="0" w:color="auto"/>
        <w:left w:val="none" w:sz="0" w:space="0" w:color="auto"/>
        <w:bottom w:val="none" w:sz="0" w:space="0" w:color="auto"/>
        <w:right w:val="none" w:sz="0" w:space="0" w:color="auto"/>
      </w:divBdr>
    </w:div>
    <w:div w:id="459882896">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152830">
      <w:bodyDiv w:val="1"/>
      <w:marLeft w:val="0"/>
      <w:marRight w:val="0"/>
      <w:marTop w:val="0"/>
      <w:marBottom w:val="0"/>
      <w:divBdr>
        <w:top w:val="none" w:sz="0" w:space="0" w:color="auto"/>
        <w:left w:val="none" w:sz="0" w:space="0" w:color="auto"/>
        <w:bottom w:val="none" w:sz="0" w:space="0" w:color="auto"/>
        <w:right w:val="none" w:sz="0" w:space="0" w:color="auto"/>
      </w:divBdr>
    </w:div>
    <w:div w:id="723021229">
      <w:bodyDiv w:val="1"/>
      <w:marLeft w:val="0"/>
      <w:marRight w:val="0"/>
      <w:marTop w:val="0"/>
      <w:marBottom w:val="0"/>
      <w:divBdr>
        <w:top w:val="none" w:sz="0" w:space="0" w:color="auto"/>
        <w:left w:val="none" w:sz="0" w:space="0" w:color="auto"/>
        <w:bottom w:val="none" w:sz="0" w:space="0" w:color="auto"/>
        <w:right w:val="none" w:sz="0" w:space="0" w:color="auto"/>
      </w:divBdr>
    </w:div>
    <w:div w:id="783227082">
      <w:bodyDiv w:val="1"/>
      <w:marLeft w:val="0"/>
      <w:marRight w:val="0"/>
      <w:marTop w:val="0"/>
      <w:marBottom w:val="0"/>
      <w:divBdr>
        <w:top w:val="none" w:sz="0" w:space="0" w:color="auto"/>
        <w:left w:val="none" w:sz="0" w:space="0" w:color="auto"/>
        <w:bottom w:val="none" w:sz="0" w:space="0" w:color="auto"/>
        <w:right w:val="none" w:sz="0" w:space="0" w:color="auto"/>
      </w:divBdr>
    </w:div>
    <w:div w:id="792287178">
      <w:bodyDiv w:val="1"/>
      <w:marLeft w:val="0"/>
      <w:marRight w:val="0"/>
      <w:marTop w:val="0"/>
      <w:marBottom w:val="0"/>
      <w:divBdr>
        <w:top w:val="none" w:sz="0" w:space="0" w:color="auto"/>
        <w:left w:val="none" w:sz="0" w:space="0" w:color="auto"/>
        <w:bottom w:val="none" w:sz="0" w:space="0" w:color="auto"/>
        <w:right w:val="none" w:sz="0" w:space="0" w:color="auto"/>
      </w:divBdr>
    </w:div>
    <w:div w:id="833573544">
      <w:bodyDiv w:val="1"/>
      <w:marLeft w:val="0"/>
      <w:marRight w:val="0"/>
      <w:marTop w:val="0"/>
      <w:marBottom w:val="0"/>
      <w:divBdr>
        <w:top w:val="none" w:sz="0" w:space="0" w:color="auto"/>
        <w:left w:val="none" w:sz="0" w:space="0" w:color="auto"/>
        <w:bottom w:val="none" w:sz="0" w:space="0" w:color="auto"/>
        <w:right w:val="none" w:sz="0" w:space="0" w:color="auto"/>
      </w:divBdr>
    </w:div>
    <w:div w:id="835649748">
      <w:bodyDiv w:val="1"/>
      <w:marLeft w:val="0"/>
      <w:marRight w:val="0"/>
      <w:marTop w:val="0"/>
      <w:marBottom w:val="0"/>
      <w:divBdr>
        <w:top w:val="none" w:sz="0" w:space="0" w:color="auto"/>
        <w:left w:val="none" w:sz="0" w:space="0" w:color="auto"/>
        <w:bottom w:val="none" w:sz="0" w:space="0" w:color="auto"/>
        <w:right w:val="none" w:sz="0" w:space="0" w:color="auto"/>
      </w:divBdr>
    </w:div>
    <w:div w:id="993071635">
      <w:bodyDiv w:val="1"/>
      <w:marLeft w:val="0"/>
      <w:marRight w:val="0"/>
      <w:marTop w:val="0"/>
      <w:marBottom w:val="0"/>
      <w:divBdr>
        <w:top w:val="none" w:sz="0" w:space="0" w:color="auto"/>
        <w:left w:val="none" w:sz="0" w:space="0" w:color="auto"/>
        <w:bottom w:val="none" w:sz="0" w:space="0" w:color="auto"/>
        <w:right w:val="none" w:sz="0" w:space="0" w:color="auto"/>
      </w:divBdr>
    </w:div>
    <w:div w:id="1099136349">
      <w:bodyDiv w:val="1"/>
      <w:marLeft w:val="0"/>
      <w:marRight w:val="0"/>
      <w:marTop w:val="0"/>
      <w:marBottom w:val="0"/>
      <w:divBdr>
        <w:top w:val="none" w:sz="0" w:space="0" w:color="auto"/>
        <w:left w:val="none" w:sz="0" w:space="0" w:color="auto"/>
        <w:bottom w:val="none" w:sz="0" w:space="0" w:color="auto"/>
        <w:right w:val="none" w:sz="0" w:space="0" w:color="auto"/>
      </w:divBdr>
    </w:div>
    <w:div w:id="1225486575">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27586476">
      <w:bodyDiv w:val="1"/>
      <w:marLeft w:val="0"/>
      <w:marRight w:val="0"/>
      <w:marTop w:val="0"/>
      <w:marBottom w:val="0"/>
      <w:divBdr>
        <w:top w:val="none" w:sz="0" w:space="0" w:color="auto"/>
        <w:left w:val="none" w:sz="0" w:space="0" w:color="auto"/>
        <w:bottom w:val="none" w:sz="0" w:space="0" w:color="auto"/>
        <w:right w:val="none" w:sz="0" w:space="0" w:color="auto"/>
      </w:divBdr>
    </w:div>
    <w:div w:id="1343505633">
      <w:bodyDiv w:val="1"/>
      <w:marLeft w:val="0"/>
      <w:marRight w:val="0"/>
      <w:marTop w:val="0"/>
      <w:marBottom w:val="0"/>
      <w:divBdr>
        <w:top w:val="none" w:sz="0" w:space="0" w:color="auto"/>
        <w:left w:val="none" w:sz="0" w:space="0" w:color="auto"/>
        <w:bottom w:val="none" w:sz="0" w:space="0" w:color="auto"/>
        <w:right w:val="none" w:sz="0" w:space="0" w:color="auto"/>
      </w:divBdr>
    </w:div>
    <w:div w:id="1424260128">
      <w:bodyDiv w:val="1"/>
      <w:marLeft w:val="0"/>
      <w:marRight w:val="0"/>
      <w:marTop w:val="0"/>
      <w:marBottom w:val="0"/>
      <w:divBdr>
        <w:top w:val="none" w:sz="0" w:space="0" w:color="auto"/>
        <w:left w:val="none" w:sz="0" w:space="0" w:color="auto"/>
        <w:bottom w:val="none" w:sz="0" w:space="0" w:color="auto"/>
        <w:right w:val="none" w:sz="0" w:space="0" w:color="auto"/>
      </w:divBdr>
    </w:div>
    <w:div w:id="1545214621">
      <w:bodyDiv w:val="1"/>
      <w:marLeft w:val="0"/>
      <w:marRight w:val="0"/>
      <w:marTop w:val="0"/>
      <w:marBottom w:val="0"/>
      <w:divBdr>
        <w:top w:val="none" w:sz="0" w:space="0" w:color="auto"/>
        <w:left w:val="none" w:sz="0" w:space="0" w:color="auto"/>
        <w:bottom w:val="none" w:sz="0" w:space="0" w:color="auto"/>
        <w:right w:val="none" w:sz="0" w:space="0" w:color="auto"/>
      </w:divBdr>
    </w:div>
    <w:div w:id="1575622077">
      <w:bodyDiv w:val="1"/>
      <w:marLeft w:val="0"/>
      <w:marRight w:val="0"/>
      <w:marTop w:val="0"/>
      <w:marBottom w:val="0"/>
      <w:divBdr>
        <w:top w:val="none" w:sz="0" w:space="0" w:color="auto"/>
        <w:left w:val="none" w:sz="0" w:space="0" w:color="auto"/>
        <w:bottom w:val="none" w:sz="0" w:space="0" w:color="auto"/>
        <w:right w:val="none" w:sz="0" w:space="0" w:color="auto"/>
      </w:divBdr>
    </w:div>
    <w:div w:id="1651252958">
      <w:bodyDiv w:val="1"/>
      <w:marLeft w:val="0"/>
      <w:marRight w:val="0"/>
      <w:marTop w:val="0"/>
      <w:marBottom w:val="0"/>
      <w:divBdr>
        <w:top w:val="none" w:sz="0" w:space="0" w:color="auto"/>
        <w:left w:val="none" w:sz="0" w:space="0" w:color="auto"/>
        <w:bottom w:val="none" w:sz="0" w:space="0" w:color="auto"/>
        <w:right w:val="none" w:sz="0" w:space="0" w:color="auto"/>
      </w:divBdr>
    </w:div>
    <w:div w:id="1674838980">
      <w:bodyDiv w:val="1"/>
      <w:marLeft w:val="0"/>
      <w:marRight w:val="0"/>
      <w:marTop w:val="0"/>
      <w:marBottom w:val="0"/>
      <w:divBdr>
        <w:top w:val="none" w:sz="0" w:space="0" w:color="auto"/>
        <w:left w:val="none" w:sz="0" w:space="0" w:color="auto"/>
        <w:bottom w:val="none" w:sz="0" w:space="0" w:color="auto"/>
        <w:right w:val="none" w:sz="0" w:space="0" w:color="auto"/>
      </w:divBdr>
    </w:div>
    <w:div w:id="1702240869">
      <w:bodyDiv w:val="1"/>
      <w:marLeft w:val="0"/>
      <w:marRight w:val="0"/>
      <w:marTop w:val="0"/>
      <w:marBottom w:val="0"/>
      <w:divBdr>
        <w:top w:val="none" w:sz="0" w:space="0" w:color="auto"/>
        <w:left w:val="none" w:sz="0" w:space="0" w:color="auto"/>
        <w:bottom w:val="none" w:sz="0" w:space="0" w:color="auto"/>
        <w:right w:val="none" w:sz="0" w:space="0" w:color="auto"/>
      </w:divBdr>
    </w:div>
    <w:div w:id="1743871068">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3982465">
      <w:bodyDiv w:val="1"/>
      <w:marLeft w:val="0"/>
      <w:marRight w:val="0"/>
      <w:marTop w:val="0"/>
      <w:marBottom w:val="0"/>
      <w:divBdr>
        <w:top w:val="none" w:sz="0" w:space="0" w:color="auto"/>
        <w:left w:val="none" w:sz="0" w:space="0" w:color="auto"/>
        <w:bottom w:val="none" w:sz="0" w:space="0" w:color="auto"/>
        <w:right w:val="none" w:sz="0" w:space="0" w:color="auto"/>
      </w:divBdr>
    </w:div>
    <w:div w:id="1844933582">
      <w:bodyDiv w:val="1"/>
      <w:marLeft w:val="0"/>
      <w:marRight w:val="0"/>
      <w:marTop w:val="0"/>
      <w:marBottom w:val="0"/>
      <w:divBdr>
        <w:top w:val="none" w:sz="0" w:space="0" w:color="auto"/>
        <w:left w:val="none" w:sz="0" w:space="0" w:color="auto"/>
        <w:bottom w:val="none" w:sz="0" w:space="0" w:color="auto"/>
        <w:right w:val="none" w:sz="0" w:space="0" w:color="auto"/>
      </w:divBdr>
    </w:div>
    <w:div w:id="1885750564">
      <w:bodyDiv w:val="1"/>
      <w:marLeft w:val="0"/>
      <w:marRight w:val="0"/>
      <w:marTop w:val="0"/>
      <w:marBottom w:val="0"/>
      <w:divBdr>
        <w:top w:val="none" w:sz="0" w:space="0" w:color="auto"/>
        <w:left w:val="none" w:sz="0" w:space="0" w:color="auto"/>
        <w:bottom w:val="none" w:sz="0" w:space="0" w:color="auto"/>
        <w:right w:val="none" w:sz="0" w:space="0" w:color="auto"/>
      </w:divBdr>
    </w:div>
    <w:div w:id="1915508211">
      <w:bodyDiv w:val="1"/>
      <w:marLeft w:val="0"/>
      <w:marRight w:val="0"/>
      <w:marTop w:val="0"/>
      <w:marBottom w:val="0"/>
      <w:divBdr>
        <w:top w:val="none" w:sz="0" w:space="0" w:color="auto"/>
        <w:left w:val="none" w:sz="0" w:space="0" w:color="auto"/>
        <w:bottom w:val="none" w:sz="0" w:space="0" w:color="auto"/>
        <w:right w:val="none" w:sz="0" w:space="0" w:color="auto"/>
      </w:divBdr>
    </w:div>
    <w:div w:id="1962572440">
      <w:bodyDiv w:val="1"/>
      <w:marLeft w:val="0"/>
      <w:marRight w:val="0"/>
      <w:marTop w:val="0"/>
      <w:marBottom w:val="0"/>
      <w:divBdr>
        <w:top w:val="none" w:sz="0" w:space="0" w:color="auto"/>
        <w:left w:val="none" w:sz="0" w:space="0" w:color="auto"/>
        <w:bottom w:val="none" w:sz="0" w:space="0" w:color="auto"/>
        <w:right w:val="none" w:sz="0" w:space="0" w:color="auto"/>
      </w:divBdr>
    </w:div>
    <w:div w:id="2019651636">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48606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ndcorporalpunishment.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endcorporalpunishment.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dcorporalpunishme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574D5-768C-42B9-B145-84C143D00D3D}">
  <ds:schemaRefs>
    <ds:schemaRef ds:uri="http://schemas.microsoft.com/sharepoint/v3/contenttype/forms"/>
  </ds:schemaRefs>
</ds:datastoreItem>
</file>

<file path=customXml/itemProps2.xml><?xml version="1.0" encoding="utf-8"?>
<ds:datastoreItem xmlns:ds="http://schemas.openxmlformats.org/officeDocument/2006/customXml" ds:itemID="{050199AB-9083-4640-8ADC-3C0F15BA6BC7}"/>
</file>

<file path=customXml/itemProps3.xml><?xml version="1.0" encoding="utf-8"?>
<ds:datastoreItem xmlns:ds="http://schemas.openxmlformats.org/officeDocument/2006/customXml" ds:itemID="{101527D1-71F8-455B-B6D9-EFEB835EF6CB}">
  <ds:schemaRefs>
    <ds:schemaRef ds:uri="http://schemas.microsoft.com/office/2006/metadata/longProperties"/>
  </ds:schemaRefs>
</ds:datastoreItem>
</file>

<file path=customXml/itemProps4.xml><?xml version="1.0" encoding="utf-8"?>
<ds:datastoreItem xmlns:ds="http://schemas.openxmlformats.org/officeDocument/2006/customXml" ds:itemID="{CD458E77-4ECF-4667-B6F7-7996F83A047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D00F46F-05B6-4480-AE35-B2C85D00F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1</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GI CRPD briefing</vt:lpstr>
    </vt:vector>
  </TitlesOfParts>
  <Company>Freelance Writing &amp; Research</Company>
  <LinksUpToDate>false</LinksUpToDate>
  <CharactersWithSpaces>3073</CharactersWithSpaces>
  <SharedDoc>false</SharedDoc>
  <HLinks>
    <vt:vector size="30" baseType="variant">
      <vt:variant>
        <vt:i4>7208998</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131159</vt:i4>
      </vt:variant>
      <vt:variant>
        <vt:i4>0</vt:i4>
      </vt:variant>
      <vt:variant>
        <vt:i4>0</vt:i4>
      </vt:variant>
      <vt:variant>
        <vt:i4>5</vt:i4>
      </vt:variant>
      <vt:variant>
        <vt:lpwstr>mailto:elinor@endcorporalpunishment.org</vt:lpwstr>
      </vt:variant>
      <vt:variant>
        <vt:lpwstr/>
      </vt:variant>
      <vt:variant>
        <vt:i4>7208998</vt:i4>
      </vt:variant>
      <vt:variant>
        <vt:i4>3</vt:i4>
      </vt:variant>
      <vt:variant>
        <vt:i4>0</vt:i4>
      </vt:variant>
      <vt:variant>
        <vt:i4>5</vt:i4>
      </vt:variant>
      <vt:variant>
        <vt:lpwstr>mailto:info@endcorporalpunishment.org</vt:lpwstr>
      </vt:variant>
      <vt:variant>
        <vt:lpwstr/>
      </vt:variant>
      <vt:variant>
        <vt:i4>4587539</vt:i4>
      </vt:variant>
      <vt:variant>
        <vt:i4>0</vt:i4>
      </vt:variant>
      <vt:variant>
        <vt:i4>0</vt:i4>
      </vt:variant>
      <vt:variant>
        <vt:i4>5</vt:i4>
      </vt:variant>
      <vt:variant>
        <vt:lpwstr>http://www.endcorporalpunishment.org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CRPD briefing</dc:title>
  <dc:subject/>
  <dc:creator>Global Initiative to End All Corporal Punishment of Children</dc:creator>
  <cp:keywords/>
  <cp:lastModifiedBy>Eloïse Di Gianni</cp:lastModifiedBy>
  <cp:revision>101</cp:revision>
  <cp:lastPrinted>2005-01-04T10:45:00Z</cp:lastPrinted>
  <dcterms:created xsi:type="dcterms:W3CDTF">2016-03-04T07:13:00Z</dcterms:created>
  <dcterms:modified xsi:type="dcterms:W3CDTF">2020-02-05T13:17:00Z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0x0101004085BC510C55434996A4FFA74D3926E3</vt:lpwstr>
  </property>
</Properties>
</file>