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EAADFC" w14:textId="77777777" w:rsidR="00366BC3" w:rsidRDefault="00366BC3" w:rsidP="00366BC3">
      <w:pPr>
        <w:shd w:val="clear" w:color="auto" w:fill="8DB3E2"/>
        <w:spacing w:after="160" w:line="256" w:lineRule="auto"/>
        <w:jc w:val="center"/>
        <w:rPr>
          <w:rFonts w:eastAsia="Times New Roman"/>
          <w:b/>
          <w:sz w:val="36"/>
          <w:szCs w:val="36"/>
        </w:rPr>
      </w:pPr>
      <w:r>
        <w:rPr>
          <w:b/>
          <w:sz w:val="36"/>
          <w:szCs w:val="36"/>
        </w:rPr>
        <w:t>Report about Torture Practices in Turkey</w:t>
      </w:r>
    </w:p>
    <w:p w14:paraId="0F2193D6" w14:textId="77777777" w:rsidR="00366BC3" w:rsidRDefault="00366BC3" w:rsidP="00366BC3">
      <w:pPr>
        <w:rPr>
          <w:sz w:val="28"/>
          <w:szCs w:val="28"/>
        </w:rPr>
      </w:pPr>
      <w:r>
        <w:rPr>
          <w:b/>
        </w:rPr>
        <w:t>To:</w:t>
      </w:r>
      <w:r>
        <w:t xml:space="preserve"> 65th session of the Committee for the Prevention of Torture.</w:t>
      </w:r>
    </w:p>
    <w:p w14:paraId="163132D1" w14:textId="77777777" w:rsidR="00366BC3" w:rsidRDefault="00366BC3" w:rsidP="00366BC3">
      <w:r>
        <w:rPr>
          <w:b/>
        </w:rPr>
        <w:t>From:</w:t>
      </w:r>
      <w:r>
        <w:t xml:space="preserve"> Maat for Peace, Development, and Human Rights, Organization with special consultative status with the Economic and Social Council, which is subordinated to the United Nations.</w:t>
      </w:r>
    </w:p>
    <w:p w14:paraId="787726A2" w14:textId="77777777" w:rsidR="00366BC3" w:rsidRDefault="00366BC3" w:rsidP="00366BC3">
      <w:r>
        <w:rPr>
          <w:b/>
        </w:rPr>
        <w:t xml:space="preserve">Date: </w:t>
      </w:r>
      <w:r>
        <w:t>October, 2018</w:t>
      </w:r>
    </w:p>
    <w:p w14:paraId="0E120339" w14:textId="77777777" w:rsidR="00366BC3" w:rsidRDefault="00366BC3" w:rsidP="00366BC3">
      <w:pPr>
        <w:shd w:val="clear" w:color="auto" w:fill="8DB3E2"/>
        <w:spacing w:after="300"/>
        <w:jc w:val="both"/>
        <w:rPr>
          <w:b/>
        </w:rPr>
      </w:pPr>
      <w:r>
        <w:rPr>
          <w:b/>
        </w:rPr>
        <w:t>Preface</w:t>
      </w:r>
    </w:p>
    <w:p w14:paraId="64126A9C" w14:textId="77777777" w:rsidR="00366BC3" w:rsidRDefault="00366BC3" w:rsidP="00366BC3">
      <w:pPr>
        <w:rPr>
          <w:sz w:val="24"/>
          <w:szCs w:val="24"/>
        </w:rPr>
      </w:pPr>
      <w:r>
        <w:rPr>
          <w:b/>
          <w:sz w:val="24"/>
          <w:szCs w:val="24"/>
        </w:rPr>
        <w:t>Maat for Peace, Development and Human Rights</w:t>
      </w:r>
      <w:r>
        <w:rPr>
          <w:sz w:val="24"/>
          <w:szCs w:val="24"/>
        </w:rPr>
        <w:t xml:space="preserve"> (Egypt) is submitting this report in the context of its interest in promoting respect for human rights in the Middle East region. Hence, this report is based on a methodology based on the international obligations of the Republic of Turkey by ratifying international conventions, including the Convention against Torture and Other Cruel, Inhuman or Degrading Treatment or Punishment, as well as the collection and classification of available information on the human rights situation in Turkey from various sources in order to prepare this report.</w:t>
      </w:r>
    </w:p>
    <w:p w14:paraId="3190D8C3" w14:textId="77777777" w:rsidR="00366BC3" w:rsidRDefault="00366BC3" w:rsidP="00366BC3">
      <w:pPr>
        <w:rPr>
          <w:sz w:val="24"/>
          <w:szCs w:val="24"/>
        </w:rPr>
      </w:pPr>
    </w:p>
    <w:p w14:paraId="1CD86E82" w14:textId="77777777" w:rsidR="00366BC3" w:rsidRDefault="00366BC3" w:rsidP="00366BC3">
      <w:pPr>
        <w:rPr>
          <w:sz w:val="24"/>
          <w:szCs w:val="24"/>
        </w:rPr>
      </w:pPr>
      <w:r>
        <w:rPr>
          <w:sz w:val="24"/>
          <w:szCs w:val="24"/>
        </w:rPr>
        <w:t>As the ongoing state of emergency in the Turkish Republic after the failed coup, which was firstly initiated on the evening of 15 July 2016, have created a ground for human rights violations. Whereas, the opposition was relentlessly suppressed, and those who have targets on their backs included; journalists, political activists, and human rights defenders. Also, the cases of torture continued to be reported, and the prevailing climate of impunity prevented the initiation of an effective investigation into the committed human rights violations by State officials.</w:t>
      </w:r>
    </w:p>
    <w:p w14:paraId="36143783" w14:textId="77777777" w:rsidR="00366BC3" w:rsidRDefault="00366BC3" w:rsidP="00366BC3">
      <w:pPr>
        <w:rPr>
          <w:sz w:val="24"/>
          <w:szCs w:val="24"/>
        </w:rPr>
      </w:pPr>
    </w:p>
    <w:p w14:paraId="40A25E9A" w14:textId="77777777" w:rsidR="00366BC3" w:rsidRDefault="00366BC3" w:rsidP="00366BC3">
      <w:pPr>
        <w:rPr>
          <w:sz w:val="24"/>
          <w:szCs w:val="24"/>
        </w:rPr>
      </w:pPr>
      <w:r>
        <w:rPr>
          <w:sz w:val="24"/>
          <w:szCs w:val="24"/>
        </w:rPr>
        <w:t xml:space="preserve">Turkey has been a State Party to the United Nations Convention against Torture since the 25th of January 1988, and acceded to the Optional Protocol to the Convention against Torture and Other Cruel, Inhuman or Degrading Treatment or Punishment in 2011. That Convention, which affirms that the recognition of the equal and inalienable rights of all human beings is the basis for the </w:t>
      </w:r>
      <w:r>
        <w:rPr>
          <w:sz w:val="24"/>
          <w:szCs w:val="24"/>
        </w:rPr>
        <w:lastRenderedPageBreak/>
        <w:t>establishment of freedom, justice, and peace in the world. It also takes into consideration the incumbent obligation upon States under the Charter of the United Nations, in particular article 55, which requires the promotion of respect for and observance of human rights and fundamental freedoms worldwide.</w:t>
      </w:r>
      <w:r>
        <w:rPr>
          <w:sz w:val="24"/>
          <w:szCs w:val="24"/>
          <w:vertAlign w:val="superscript"/>
        </w:rPr>
        <w:footnoteReference w:id="1"/>
      </w:r>
    </w:p>
    <w:p w14:paraId="301414C2" w14:textId="77777777" w:rsidR="00366BC3" w:rsidRDefault="00366BC3" w:rsidP="00366BC3">
      <w:pPr>
        <w:rPr>
          <w:sz w:val="24"/>
          <w:szCs w:val="24"/>
        </w:rPr>
      </w:pPr>
    </w:p>
    <w:p w14:paraId="0D6D3603" w14:textId="77777777" w:rsidR="00366BC3" w:rsidRDefault="00366BC3" w:rsidP="00366BC3">
      <w:pPr>
        <w:rPr>
          <w:sz w:val="24"/>
          <w:szCs w:val="24"/>
        </w:rPr>
      </w:pPr>
      <w:r>
        <w:rPr>
          <w:sz w:val="24"/>
          <w:szCs w:val="24"/>
        </w:rPr>
        <w:t>Furthermore, the Convention against Torture clearly prohibits specific practices, especially in the cases where these practices are implemented for any reason based on any kind of discrimination. Moreover, the International Law on Human Rights obligates Turkey to ensure the protection of detainees from being subjected to torture before or after the attempted coup, and this is whether the reason behind their arresting was their alleged relationship to the Gulen movement and the other groups, or not. While, this supposed to take place through condemning all acts of violence and abuse against these individuals, and punishing those who do so.</w:t>
      </w:r>
      <w:r>
        <w:rPr>
          <w:sz w:val="24"/>
          <w:szCs w:val="24"/>
          <w:vertAlign w:val="superscript"/>
        </w:rPr>
        <w:footnoteReference w:id="2"/>
      </w:r>
    </w:p>
    <w:p w14:paraId="31BDDB45" w14:textId="77777777" w:rsidR="00366BC3" w:rsidRDefault="00366BC3" w:rsidP="00366BC3">
      <w:pPr>
        <w:rPr>
          <w:sz w:val="24"/>
          <w:szCs w:val="24"/>
        </w:rPr>
      </w:pPr>
    </w:p>
    <w:p w14:paraId="5B91B929" w14:textId="77777777" w:rsidR="00366BC3" w:rsidRDefault="00366BC3" w:rsidP="00366BC3">
      <w:pPr>
        <w:shd w:val="clear" w:color="auto" w:fill="8DB3E2"/>
        <w:spacing w:after="300"/>
        <w:jc w:val="both"/>
        <w:rPr>
          <w:sz w:val="24"/>
          <w:szCs w:val="24"/>
        </w:rPr>
      </w:pPr>
      <w:r>
        <w:rPr>
          <w:b/>
        </w:rPr>
        <w:t>Torture practices against opponents</w:t>
      </w:r>
    </w:p>
    <w:p w14:paraId="00794499" w14:textId="77777777" w:rsidR="00366BC3" w:rsidRDefault="00366BC3" w:rsidP="00366BC3">
      <w:pPr>
        <w:rPr>
          <w:sz w:val="24"/>
          <w:szCs w:val="24"/>
        </w:rPr>
      </w:pPr>
      <w:r>
        <w:rPr>
          <w:sz w:val="24"/>
          <w:szCs w:val="24"/>
        </w:rPr>
        <w:t>Despite government allegations of the absolute intolerance with torture, and allowing detainees early access to counsel, which was initially abolished in the light of Turkey's emergency, the government has not acted to crack down the extensive rise of arbitrary police detention practices over the past year. As documenting the number of cases, of which  involves torture and ill-treatment in the post-coup period was a pretty difficult task, because of the Government's absolute denial of any cases of torture by the government, the lack of investigations into allegations, the blocking of medical reports, the denial of effective counseling, the isolation of detainees, the obstruction of outgoing correspondence, and the reduction of the communication with lawyers and family members.</w:t>
      </w:r>
    </w:p>
    <w:p w14:paraId="474947DF" w14:textId="77777777" w:rsidR="00366BC3" w:rsidRDefault="00366BC3" w:rsidP="00366BC3">
      <w:pPr>
        <w:rPr>
          <w:sz w:val="24"/>
          <w:szCs w:val="24"/>
        </w:rPr>
      </w:pPr>
    </w:p>
    <w:p w14:paraId="615708E2" w14:textId="77777777" w:rsidR="00366BC3" w:rsidRDefault="00366BC3" w:rsidP="00366BC3">
      <w:pPr>
        <w:rPr>
          <w:sz w:val="24"/>
          <w:szCs w:val="24"/>
        </w:rPr>
      </w:pPr>
      <w:r>
        <w:rPr>
          <w:sz w:val="24"/>
          <w:szCs w:val="24"/>
        </w:rPr>
        <w:t>Thereof, several human rights organizations have identified several cases from court records and other sources, in which detainees have been complaining about ill-treatment of public prosecutors, or during court hearings. However, the allegations have not been properly investigated. On the other hand, the official figures demonstrate that more than 150,000 people were detained by the police in 2016, with charges of terrorist offenses, membership of armed groups, or the involvement in the attempted coup in July 2016. The reported cases also showed that persons at greatest risk of torture were those who are detained for alleged links to what the courts described as the Fathullah Gulen organization, which is blamed by the government for the attempted coup, or the armed PKK.</w:t>
      </w:r>
      <w:r>
        <w:rPr>
          <w:sz w:val="24"/>
          <w:szCs w:val="24"/>
          <w:vertAlign w:val="superscript"/>
        </w:rPr>
        <w:footnoteReference w:id="3"/>
      </w:r>
    </w:p>
    <w:p w14:paraId="62FCA75B" w14:textId="77777777" w:rsidR="00366BC3" w:rsidRDefault="00366BC3" w:rsidP="00366BC3">
      <w:pPr>
        <w:rPr>
          <w:sz w:val="24"/>
          <w:szCs w:val="24"/>
        </w:rPr>
      </w:pPr>
    </w:p>
    <w:p w14:paraId="11AD456C" w14:textId="77777777" w:rsidR="00366BC3" w:rsidRDefault="00366BC3" w:rsidP="00366BC3">
      <w:pPr>
        <w:rPr>
          <w:sz w:val="24"/>
          <w:szCs w:val="24"/>
        </w:rPr>
      </w:pPr>
      <w:r>
        <w:rPr>
          <w:sz w:val="24"/>
          <w:szCs w:val="24"/>
        </w:rPr>
        <w:lastRenderedPageBreak/>
        <w:t>While the Turkish police in Ankara and Istanbul also detained the detainees in an enervated physical conditions for up to 48 hours, depriving them of food, water, and medical care, and verbally insulting and threatening them. In the worst cases, some were severely beaten and tortured, and even more, some were raped.</w:t>
      </w:r>
      <w:r>
        <w:rPr>
          <w:sz w:val="24"/>
          <w:szCs w:val="24"/>
          <w:vertAlign w:val="superscript"/>
        </w:rPr>
        <w:footnoteReference w:id="4"/>
      </w:r>
    </w:p>
    <w:p w14:paraId="3F4D0146" w14:textId="77777777" w:rsidR="00366BC3" w:rsidRDefault="00366BC3" w:rsidP="00366BC3">
      <w:pPr>
        <w:rPr>
          <w:sz w:val="24"/>
          <w:szCs w:val="24"/>
        </w:rPr>
      </w:pPr>
    </w:p>
    <w:p w14:paraId="0836A763" w14:textId="77777777" w:rsidR="00366BC3" w:rsidRDefault="00366BC3" w:rsidP="00366BC3">
      <w:pPr>
        <w:rPr>
          <w:sz w:val="24"/>
          <w:szCs w:val="24"/>
        </w:rPr>
      </w:pPr>
      <w:r>
        <w:rPr>
          <w:sz w:val="24"/>
          <w:szCs w:val="24"/>
        </w:rPr>
        <w:t>Hence, those who are arrested, their families, the media and human rights defenders have documented the following methods of torture and ill-treatment: Severe battery and sexual assault, including rape, starvation, deprivation of water and treatment, forced labor for up to 48 hours, verbal assaults and threats, handcuffing behind the back for prolonged periods, hanging with a rope tied to the ceiling along with shackling and electric shocks, nail removal, penetration of objects including bottles in the anus, using air conditioners for ill-treatment (hot air in the day and cool at night), pouring of ice water, and dripping of dissolved plastic on the hands and feet. There are also allegations of torture and ill-treatment from almost everywhere, committed in places of legal and illegal detention, prisons, police stations and gymnasiums (gymnasiums, sports centers, warehouses, stables, abandoned buildings, health clubs and other places where individuals are deprived of their liberty.</w:t>
      </w:r>
      <w:r>
        <w:rPr>
          <w:sz w:val="24"/>
          <w:szCs w:val="24"/>
          <w:vertAlign w:val="superscript"/>
        </w:rPr>
        <w:footnoteReference w:id="5"/>
      </w:r>
    </w:p>
    <w:p w14:paraId="33C022FC" w14:textId="77777777" w:rsidR="00366BC3" w:rsidRDefault="00366BC3" w:rsidP="00366BC3">
      <w:pPr>
        <w:rPr>
          <w:sz w:val="24"/>
          <w:szCs w:val="24"/>
        </w:rPr>
      </w:pPr>
    </w:p>
    <w:p w14:paraId="6D0AE2DA" w14:textId="77777777" w:rsidR="00366BC3" w:rsidRDefault="00366BC3" w:rsidP="00366BC3">
      <w:pPr>
        <w:rPr>
          <w:sz w:val="24"/>
          <w:szCs w:val="24"/>
        </w:rPr>
      </w:pPr>
      <w:r>
        <w:rPr>
          <w:sz w:val="24"/>
          <w:szCs w:val="24"/>
        </w:rPr>
        <w:t>Moreover, in August 2017, non-governmental organizations reported that soldiers and police officers have been beating at least 30 persons in the village of Altansu / Sabatan in Turkey's southeastern Hakkari province after a clash with the PKK, as two policemen were killed. According to witnesses thereof, villagers were driven out of  their homes and subjected to arbitrary arrest and battery in the vicinity of the village, and therefrom, ten of them were detained by the police. Hence more, the social media provided pictures of the villagers’ injuries, of which were resulted by the battery thereof. While, a statement issued by the provincial governor's office denied all the torture allegations, and constantly stressed that news reports supporting the allegations contained terrorist allegations.</w:t>
      </w:r>
      <w:r>
        <w:rPr>
          <w:sz w:val="24"/>
          <w:szCs w:val="24"/>
          <w:vertAlign w:val="superscript"/>
        </w:rPr>
        <w:footnoteReference w:id="6"/>
      </w:r>
    </w:p>
    <w:p w14:paraId="55ADC612" w14:textId="77777777" w:rsidR="00366BC3" w:rsidRDefault="00366BC3" w:rsidP="00366BC3">
      <w:pPr>
        <w:rPr>
          <w:sz w:val="24"/>
          <w:szCs w:val="24"/>
        </w:rPr>
      </w:pPr>
    </w:p>
    <w:p w14:paraId="06948A91" w14:textId="77777777" w:rsidR="00366BC3" w:rsidRDefault="00366BC3" w:rsidP="00366BC3">
      <w:pPr>
        <w:rPr>
          <w:sz w:val="24"/>
          <w:szCs w:val="24"/>
        </w:rPr>
      </w:pPr>
      <w:r>
        <w:rPr>
          <w:sz w:val="24"/>
          <w:szCs w:val="24"/>
        </w:rPr>
        <w:t xml:space="preserve">Furthermore, during the year 2017, reports of torture and ill-treatment were widely disseminated, particularly from persons detained under the Anti-Terrorism Act, what indicates a huge regression to the long-standing development. Also, a lot of battery reports of detainees and placing them in painful positions for extended periods of time, as well as reports of threatening them of rape, threatening lawyers, and obstruction of medical examinations were widely spread. In addition to credible reports of alleged State perpetrators who abducted men in at least six cases and kept them in undisclosed </w:t>
      </w:r>
      <w:r>
        <w:rPr>
          <w:sz w:val="24"/>
          <w:szCs w:val="24"/>
        </w:rPr>
        <w:lastRenderedPageBreak/>
        <w:t>detention centers in conditions that could amount to enforced disappearance. One of them appeared in an official detention center, and three others were released after periods between two to three months. Hence, they were all fired from their jobs in the public sector because of their connections with Gulen.</w:t>
      </w:r>
      <w:r>
        <w:rPr>
          <w:sz w:val="24"/>
          <w:szCs w:val="24"/>
          <w:vertAlign w:val="superscript"/>
        </w:rPr>
        <w:footnoteReference w:id="7"/>
      </w:r>
    </w:p>
    <w:p w14:paraId="0B9490FB" w14:textId="77777777" w:rsidR="00366BC3" w:rsidRDefault="00366BC3" w:rsidP="00366BC3">
      <w:pPr>
        <w:rPr>
          <w:sz w:val="24"/>
          <w:szCs w:val="24"/>
        </w:rPr>
      </w:pPr>
    </w:p>
    <w:p w14:paraId="5D8A986A" w14:textId="77777777" w:rsidR="00366BC3" w:rsidRDefault="00366BC3" w:rsidP="00366BC3">
      <w:pPr>
        <w:rPr>
          <w:sz w:val="24"/>
          <w:szCs w:val="24"/>
        </w:rPr>
      </w:pPr>
      <w:r>
        <w:rPr>
          <w:sz w:val="24"/>
          <w:szCs w:val="24"/>
        </w:rPr>
        <w:t>Despite the lack of accurate statistical data on the allegations of torture and ill-treatment, still, the repeated and logical evidence as well as the horrific testimonies of the victims’ relatives reflect the extensive and routine use of torture and ill-treatment. Moreover, Human rights organizations, businessmen, and members of Parliament have expressed concern over the exaggerated  cruelty of torture methods. Especially, since government representatives did not care much about hiding most of the evidence of ill-treatment and torture, of which were revealed by the press, or social media. Along with the Turkish opposition parties, which explicitly stated that the government would ignore the allegations of the existence of torture and the ill-treatment, as long as the victims are supporters of the Gulen movement.</w:t>
      </w:r>
    </w:p>
    <w:p w14:paraId="2906134B" w14:textId="77777777" w:rsidR="00366BC3" w:rsidRDefault="00366BC3" w:rsidP="00366BC3">
      <w:pPr>
        <w:rPr>
          <w:sz w:val="24"/>
          <w:szCs w:val="24"/>
        </w:rPr>
      </w:pPr>
    </w:p>
    <w:p w14:paraId="691EF697" w14:textId="77777777" w:rsidR="00366BC3" w:rsidRDefault="00366BC3" w:rsidP="00366BC3">
      <w:pPr>
        <w:rPr>
          <w:sz w:val="24"/>
          <w:szCs w:val="24"/>
        </w:rPr>
      </w:pPr>
    </w:p>
    <w:p w14:paraId="63E6F098" w14:textId="77777777" w:rsidR="00366BC3" w:rsidRDefault="00366BC3" w:rsidP="00366BC3">
      <w:pPr>
        <w:rPr>
          <w:sz w:val="24"/>
          <w:szCs w:val="24"/>
        </w:rPr>
      </w:pPr>
    </w:p>
    <w:p w14:paraId="2DA8ED15" w14:textId="77777777" w:rsidR="00366BC3" w:rsidRDefault="00366BC3" w:rsidP="00366BC3">
      <w:pPr>
        <w:shd w:val="clear" w:color="auto" w:fill="8DB3E2"/>
        <w:spacing w:after="300"/>
        <w:jc w:val="both"/>
        <w:rPr>
          <w:b/>
          <w:color w:val="C00000"/>
          <w:sz w:val="28"/>
          <w:szCs w:val="28"/>
        </w:rPr>
      </w:pPr>
      <w:r>
        <w:rPr>
          <w:b/>
          <w:color w:val="C00000"/>
        </w:rPr>
        <w:t>Recommendations</w:t>
      </w:r>
    </w:p>
    <w:p w14:paraId="449C0DC1" w14:textId="77777777" w:rsidR="00366BC3" w:rsidRDefault="00366BC3" w:rsidP="00366BC3">
      <w:pPr>
        <w:numPr>
          <w:ilvl w:val="0"/>
          <w:numId w:val="33"/>
        </w:numPr>
        <w:spacing w:after="0"/>
        <w:contextualSpacing/>
      </w:pPr>
      <w:r>
        <w:t>The Turkish authorities should urgently demonstrate their commitment to support the absolute prohibition of torture, and should ensure prompt and effective investigations with security forces, intelligence services, and all other officials who are allegedly committed incidents of torture, ill-treatment, or unlawfully deprived detainees of their liberty.</w:t>
      </w:r>
    </w:p>
    <w:p w14:paraId="31C877C3" w14:textId="77777777" w:rsidR="00366BC3" w:rsidRDefault="00366BC3" w:rsidP="00366BC3">
      <w:pPr>
        <w:numPr>
          <w:ilvl w:val="0"/>
          <w:numId w:val="33"/>
        </w:numPr>
        <w:spacing w:after="0"/>
        <w:contextualSpacing/>
      </w:pPr>
      <w:r>
        <w:t>Activating related anti-torture laws in prisons and places of detention to prevent impunity.</w:t>
      </w:r>
    </w:p>
    <w:p w14:paraId="72A734BA" w14:textId="77777777" w:rsidR="00366BC3" w:rsidRDefault="00366BC3" w:rsidP="00366BC3">
      <w:pPr>
        <w:numPr>
          <w:ilvl w:val="0"/>
          <w:numId w:val="33"/>
        </w:numPr>
        <w:spacing w:after="0"/>
        <w:contextualSpacing/>
      </w:pPr>
      <w:r>
        <w:t>Stop using torture practices against detainees and hold those who carry out these practices accountable, in order to prosecute them.</w:t>
      </w:r>
    </w:p>
    <w:p w14:paraId="3321F579" w14:textId="0DF24EB9" w:rsidR="0013131A" w:rsidRPr="00FB082C" w:rsidRDefault="0013131A" w:rsidP="00FB082C">
      <w:bookmarkStart w:id="0" w:name="_GoBack"/>
      <w:bookmarkEnd w:id="0"/>
    </w:p>
    <w:sectPr w:rsidR="0013131A" w:rsidRPr="00FB082C" w:rsidSect="0078744D">
      <w:footerReference w:type="default" r:id="rId8"/>
      <w:headerReference w:type="first" r:id="rId9"/>
      <w:footerReference w:type="first" r:id="rId10"/>
      <w:pgSz w:w="11906" w:h="16838" w:code="9"/>
      <w:pgMar w:top="992" w:right="992" w:bottom="992" w:left="992"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5D0FD5" w14:textId="77777777" w:rsidR="008F41D0" w:rsidRDefault="008F41D0" w:rsidP="00DA726A">
      <w:pPr>
        <w:spacing w:after="0" w:line="240" w:lineRule="auto"/>
      </w:pPr>
      <w:r>
        <w:separator/>
      </w:r>
    </w:p>
  </w:endnote>
  <w:endnote w:type="continuationSeparator" w:id="0">
    <w:p w14:paraId="6993ABE7" w14:textId="77777777" w:rsidR="008F41D0" w:rsidRDefault="008F41D0" w:rsidP="00DA7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1C8EC" w14:textId="77777777" w:rsidR="00271EFB" w:rsidRDefault="003C2D7E" w:rsidP="00271EFB">
    <w:pPr>
      <w:pStyle w:val="Footer"/>
      <w:jc w:val="center"/>
      <w:rPr>
        <w:lang w:bidi="ar-EG"/>
      </w:rPr>
    </w:pPr>
    <w:r w:rsidRPr="00BF5E63">
      <w:rPr>
        <w:b/>
        <w:bCs/>
        <w:sz w:val="28"/>
        <w:szCs w:val="28"/>
      </w:rPr>
      <w:fldChar w:fldCharType="begin"/>
    </w:r>
    <w:r w:rsidR="00271EFB" w:rsidRPr="00BF5E63">
      <w:rPr>
        <w:b/>
        <w:bCs/>
        <w:sz w:val="28"/>
        <w:szCs w:val="28"/>
      </w:rPr>
      <w:instrText>PAGE   \* MERGEFORMAT</w:instrText>
    </w:r>
    <w:r w:rsidRPr="00BF5E63">
      <w:rPr>
        <w:b/>
        <w:bCs/>
        <w:sz w:val="28"/>
        <w:szCs w:val="28"/>
      </w:rPr>
      <w:fldChar w:fldCharType="separate"/>
    </w:r>
    <w:r w:rsidR="00D75723" w:rsidRPr="00D75723">
      <w:rPr>
        <w:rFonts w:cs="Calibri"/>
        <w:b/>
        <w:bCs/>
        <w:noProof/>
        <w:sz w:val="28"/>
        <w:szCs w:val="28"/>
        <w:lang w:val="ar-SA"/>
      </w:rPr>
      <w:t>2</w:t>
    </w:r>
    <w:r w:rsidRPr="00BF5E63">
      <w:rPr>
        <w:b/>
        <w:bCs/>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A53C7" w14:textId="46E36F5A" w:rsidR="0078744D" w:rsidRDefault="00366BC3" w:rsidP="0078744D">
    <w:pPr>
      <w:pStyle w:val="Footer"/>
      <w:rPr>
        <w:rtl/>
        <w:lang w:bidi="ar-EG"/>
      </w:rPr>
    </w:pPr>
    <w:r>
      <w:rPr>
        <w:noProof/>
        <w:rtl/>
      </w:rPr>
      <mc:AlternateContent>
        <mc:Choice Requires="wps">
          <w:drawing>
            <wp:anchor distT="0" distB="0" distL="114300" distR="114300" simplePos="0" relativeHeight="251660288" behindDoc="0" locked="0" layoutInCell="1" allowOverlap="1" wp14:anchorId="4EECC8AA" wp14:editId="0209A3F4">
              <wp:simplePos x="0" y="0"/>
              <wp:positionH relativeFrom="column">
                <wp:posOffset>-197485</wp:posOffset>
              </wp:positionH>
              <wp:positionV relativeFrom="paragraph">
                <wp:posOffset>105410</wp:posOffset>
              </wp:positionV>
              <wp:extent cx="6753225" cy="143827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3225" cy="143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bidiVisual/>
                            <w:tblW w:w="10214" w:type="dxa"/>
                            <w:tblInd w:w="106" w:type="dxa"/>
                            <w:tblBorders>
                              <w:insideV w:val="single" w:sz="12" w:space="0" w:color="000000"/>
                            </w:tblBorders>
                            <w:tblLook w:val="04A0" w:firstRow="1" w:lastRow="0" w:firstColumn="1" w:lastColumn="0" w:noHBand="0" w:noVBand="1"/>
                          </w:tblPr>
                          <w:tblGrid>
                            <w:gridCol w:w="5119"/>
                            <w:gridCol w:w="2268"/>
                            <w:gridCol w:w="551"/>
                            <w:gridCol w:w="16"/>
                            <w:gridCol w:w="2260"/>
                          </w:tblGrid>
                          <w:tr w:rsidR="0078744D" w:rsidRPr="009E5A85" w14:paraId="2BA50BE9" w14:textId="77777777" w:rsidTr="00F109FB">
                            <w:trPr>
                              <w:trHeight w:val="340"/>
                            </w:trPr>
                            <w:tc>
                              <w:tcPr>
                                <w:tcW w:w="10214" w:type="dxa"/>
                                <w:gridSpan w:val="5"/>
                                <w:tcBorders>
                                  <w:bottom w:val="nil"/>
                                </w:tcBorders>
                                <w:vAlign w:val="center"/>
                              </w:tcPr>
                              <w:p w14:paraId="28464A81" w14:textId="77777777" w:rsidR="0078744D" w:rsidRPr="009E5A85" w:rsidRDefault="0078744D" w:rsidP="005513A8">
                                <w:pPr>
                                  <w:bidi/>
                                  <w:spacing w:after="0" w:line="240" w:lineRule="auto"/>
                                  <w:rPr>
                                    <w:rStyle w:val="apple-style-span"/>
                                    <w:b/>
                                    <w:bCs/>
                                    <w:color w:val="000066"/>
                                    <w:sz w:val="20"/>
                                    <w:szCs w:val="20"/>
                                    <w:rtl/>
                                    <w:lang w:bidi="ar-EG"/>
                                  </w:rPr>
                                </w:pPr>
                                <w:r w:rsidRPr="009E5A85">
                                  <w:rPr>
                                    <w:rFonts w:ascii="Times New Roman" w:hAnsi="Times New Roman" w:cs="Times New Roman"/>
                                    <w:b/>
                                    <w:bCs/>
                                    <w:color w:val="000066"/>
                                    <w:sz w:val="20"/>
                                    <w:szCs w:val="20"/>
                                    <w:rtl/>
                                  </w:rPr>
                                  <w:t>المنظمة حاصلة على المركز الاستشاري الخاص في المجلس الاقتصادي والاجتماعي منذ 2016</w:t>
                                </w:r>
                              </w:p>
                            </w:tc>
                          </w:tr>
                          <w:tr w:rsidR="0078744D" w:rsidRPr="009E5A85" w14:paraId="60751533" w14:textId="77777777" w:rsidTr="00F109FB">
                            <w:trPr>
                              <w:trHeight w:val="340"/>
                            </w:trPr>
                            <w:tc>
                              <w:tcPr>
                                <w:tcW w:w="10214" w:type="dxa"/>
                                <w:gridSpan w:val="5"/>
                                <w:tcBorders>
                                  <w:bottom w:val="nil"/>
                                </w:tcBorders>
                                <w:vAlign w:val="center"/>
                              </w:tcPr>
                              <w:p w14:paraId="75C6A356" w14:textId="77777777" w:rsidR="0078744D" w:rsidRPr="009E5A85" w:rsidRDefault="0078744D" w:rsidP="0049712C">
                                <w:pPr>
                                  <w:spacing w:after="0" w:line="240" w:lineRule="auto"/>
                                  <w:jc w:val="both"/>
                                  <w:rPr>
                                    <w:rStyle w:val="apple-style-span"/>
                                    <w:b/>
                                    <w:bCs/>
                                    <w:color w:val="000066"/>
                                    <w:sz w:val="20"/>
                                    <w:szCs w:val="20"/>
                                  </w:rPr>
                                </w:pPr>
                                <w:r w:rsidRPr="009E5A85">
                                  <w:rPr>
                                    <w:rFonts w:ascii="Times New Roman" w:hAnsi="Times New Roman" w:cs="Times New Roman"/>
                                    <w:b/>
                                    <w:bCs/>
                                    <w:color w:val="000066"/>
                                    <w:sz w:val="20"/>
                                    <w:szCs w:val="20"/>
                                  </w:rPr>
                                  <w:t>Organization in special consultative status with the Economic and Social Council since 2016</w:t>
                                </w:r>
                              </w:p>
                            </w:tc>
                          </w:tr>
                          <w:tr w:rsidR="0078744D" w:rsidRPr="009E5A85" w14:paraId="541C65E8" w14:textId="77777777" w:rsidTr="0078744D">
                            <w:trPr>
                              <w:trHeight w:val="340"/>
                            </w:trPr>
                            <w:tc>
                              <w:tcPr>
                                <w:tcW w:w="10214" w:type="dxa"/>
                                <w:gridSpan w:val="5"/>
                                <w:tcBorders>
                                  <w:bottom w:val="nil"/>
                                </w:tcBorders>
                                <w:vAlign w:val="center"/>
                              </w:tcPr>
                              <w:p w14:paraId="06BB2238" w14:textId="77777777" w:rsidR="0078744D" w:rsidRPr="007F1F7C" w:rsidRDefault="0078744D" w:rsidP="0078744D">
                                <w:pPr>
                                  <w:spacing w:after="0" w:line="240" w:lineRule="auto"/>
                                  <w:suppressOverlap/>
                                  <w:rPr>
                                    <w:rStyle w:val="apple-style-span"/>
                                    <w:color w:val="FF0000"/>
                                    <w:sz w:val="20"/>
                                    <w:szCs w:val="20"/>
                                  </w:rPr>
                                </w:pPr>
                                <w:r w:rsidRPr="007F1F7C">
                                  <w:rPr>
                                    <w:rFonts w:ascii="Times New Roman" w:eastAsia="Times New Roman" w:hAnsi="Times New Roman" w:cs="Times New Roman"/>
                                    <w:color w:val="FF0000"/>
                                    <w:sz w:val="20"/>
                                    <w:szCs w:val="20"/>
                                  </w:rPr>
                                  <w:t>Address:</w:t>
                                </w:r>
                                <w:r w:rsidRPr="007F1F7C">
                                  <w:rPr>
                                    <w:rFonts w:ascii="Times New Roman" w:eastAsia="Times New Roman" w:hAnsi="Times New Roman" w:cs="Times New Roman"/>
                                    <w:color w:val="002060"/>
                                    <w:sz w:val="20"/>
                                    <w:szCs w:val="20"/>
                                  </w:rPr>
                                  <w:t xml:space="preserve"> </w:t>
                                </w:r>
                                <w:r w:rsidRPr="007F1F7C">
                                  <w:rPr>
                                    <w:rFonts w:ascii="Times New Roman" w:eastAsia="Times New Roman" w:hAnsi="Times New Roman" w:cs="Times New Roman"/>
                                    <w:color w:val="000000"/>
                                    <w:sz w:val="20"/>
                                    <w:szCs w:val="20"/>
                                  </w:rPr>
                                  <w:t>148 MisrHelwan El-Zyrae Road , El Matbaa</w:t>
                                </w:r>
                                <w:r w:rsidRPr="007F1F7C">
                                  <w:rPr>
                                    <w:rFonts w:ascii="Times New Roman" w:eastAsia="Times New Roman" w:hAnsi="Times New Roman" w:cs="Times New Roman"/>
                                    <w:color w:val="000000"/>
                                    <w:sz w:val="20"/>
                                    <w:szCs w:val="20"/>
                                    <w:rtl/>
                                  </w:rPr>
                                  <w:t xml:space="preserve"> </w:t>
                                </w:r>
                                <w:r w:rsidRPr="007F1F7C">
                                  <w:rPr>
                                    <w:rFonts w:ascii="Times New Roman" w:eastAsia="Times New Roman" w:hAnsi="Times New Roman" w:cs="Times New Roman"/>
                                    <w:color w:val="000000"/>
                                    <w:sz w:val="20"/>
                                    <w:szCs w:val="20"/>
                                  </w:rPr>
                                  <w:t>Sq, Hadayek El Maadi, 4</w:t>
                                </w:r>
                                <w:r w:rsidRPr="007F1F7C">
                                  <w:rPr>
                                    <w:rFonts w:ascii="Times New Roman" w:eastAsia="Times New Roman" w:hAnsi="Times New Roman" w:cs="Times New Roman"/>
                                    <w:color w:val="000000"/>
                                    <w:sz w:val="20"/>
                                    <w:szCs w:val="20"/>
                                    <w:vertAlign w:val="superscript"/>
                                  </w:rPr>
                                  <w:t>th</w:t>
                                </w:r>
                                <w:r w:rsidRPr="007F1F7C">
                                  <w:rPr>
                                    <w:rFonts w:ascii="Times New Roman" w:eastAsia="Times New Roman" w:hAnsi="Times New Roman" w:cs="Times New Roman"/>
                                    <w:color w:val="000000"/>
                                    <w:sz w:val="20"/>
                                    <w:szCs w:val="20"/>
                                  </w:rPr>
                                  <w:t xml:space="preserve"> Floor, No 41 , Cairo, Egypt</w:t>
                                </w:r>
                                <w:r w:rsidRPr="007F1F7C">
                                  <w:rPr>
                                    <w:rFonts w:ascii="Times New Roman" w:eastAsia="Times New Roman" w:hAnsi="Times New Roman" w:cs="Times New Roman"/>
                                    <w:color w:val="FF0000"/>
                                    <w:sz w:val="20"/>
                                    <w:szCs w:val="20"/>
                                  </w:rPr>
                                  <w:t xml:space="preserve"> </w:t>
                                </w:r>
                              </w:p>
                            </w:tc>
                          </w:tr>
                          <w:tr w:rsidR="0078744D" w:rsidRPr="009E5A85" w14:paraId="4F57B476" w14:textId="77777777" w:rsidTr="0078744D">
                            <w:trPr>
                              <w:trHeight w:val="340"/>
                            </w:trPr>
                            <w:tc>
                              <w:tcPr>
                                <w:tcW w:w="7938" w:type="dxa"/>
                                <w:gridSpan w:val="3"/>
                                <w:tcBorders>
                                  <w:bottom w:val="nil"/>
                                  <w:right w:val="single" w:sz="12" w:space="0" w:color="808080" w:themeColor="background1" w:themeShade="80"/>
                                </w:tcBorders>
                                <w:vAlign w:val="center"/>
                              </w:tcPr>
                              <w:p w14:paraId="607E4B86" w14:textId="77777777" w:rsidR="0078744D" w:rsidRPr="007F1F7C" w:rsidRDefault="0078744D" w:rsidP="005513A8">
                                <w:pPr>
                                  <w:bidi/>
                                  <w:spacing w:after="0" w:line="240" w:lineRule="auto"/>
                                  <w:suppressOverlap/>
                                  <w:jc w:val="both"/>
                                  <w:rPr>
                                    <w:rFonts w:ascii="Times New Roman" w:eastAsia="Times New Roman" w:hAnsi="Times New Roman" w:cs="Times New Roman"/>
                                    <w:b/>
                                    <w:bCs/>
                                    <w:color w:val="FF0000"/>
                                    <w:sz w:val="20"/>
                                    <w:szCs w:val="20"/>
                                    <w:rtl/>
                                    <w:lang w:bidi="ar-EG"/>
                                  </w:rPr>
                                </w:pPr>
                                <w:r w:rsidRPr="009E5A85">
                                  <w:rPr>
                                    <w:rFonts w:ascii="Times New Roman" w:hAnsi="Times New Roman" w:cs="Times New Roman"/>
                                    <w:b/>
                                    <w:bCs/>
                                    <w:color w:val="000000"/>
                                    <w:sz w:val="20"/>
                                    <w:szCs w:val="20"/>
                                    <w:rtl/>
                                    <w:lang w:bidi="ar-EG"/>
                                  </w:rPr>
                                  <w:t>148 طريق مصر حلوان الزراعي - المطبعة – ح المعادي - الدور الرابع - شقة 41 - القاهرة</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666666"/>
                                    <w:sz w:val="20"/>
                                    <w:szCs w:val="20"/>
                                    <w:rtl/>
                                  </w:rPr>
                                  <w:t xml:space="preserve"> </w:t>
                                </w:r>
                                <w:r w:rsidRPr="009E5A85">
                                  <w:rPr>
                                    <w:rFonts w:ascii="Times New Roman" w:hAnsi="Times New Roman" w:cs="Times New Roman"/>
                                    <w:b/>
                                    <w:bCs/>
                                    <w:color w:val="404040"/>
                                  </w:rPr>
                                  <w:t>|</w:t>
                                </w:r>
                                <w:r w:rsidRPr="009E5A85">
                                  <w:rPr>
                                    <w:rFonts w:ascii="Times New Roman" w:hAnsi="Times New Roman" w:cs="Times New Roman"/>
                                    <w:b/>
                                    <w:bCs/>
                                    <w:color w:val="666666"/>
                                    <w:sz w:val="20"/>
                                    <w:szCs w:val="20"/>
                                    <w:rtl/>
                                  </w:rPr>
                                  <w:t xml:space="preserve"> </w:t>
                                </w:r>
                                <w:r w:rsidRPr="009E5A85">
                                  <w:rPr>
                                    <w:rFonts w:ascii="Times New Roman" w:hAnsi="Times New Roman" w:cs="Times New Roman"/>
                                    <w:b/>
                                    <w:bCs/>
                                    <w:color w:val="FF0000"/>
                                    <w:sz w:val="20"/>
                                    <w:szCs w:val="20"/>
                                    <w:rtl/>
                                    <w:lang w:bidi="ar-EG"/>
                                  </w:rPr>
                                  <w:t>ص.ب :</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000000"/>
                                    <w:sz w:val="20"/>
                                    <w:szCs w:val="20"/>
                                    <w:rtl/>
                                    <w:lang w:bidi="ar-EG"/>
                                  </w:rPr>
                                  <w:t>490</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000000"/>
                                    <w:sz w:val="20"/>
                                    <w:szCs w:val="20"/>
                                    <w:rtl/>
                                    <w:lang w:bidi="ar-EG"/>
                                  </w:rPr>
                                  <w:t>المعادي</w:t>
                                </w:r>
                              </w:p>
                            </w:tc>
                            <w:tc>
                              <w:tcPr>
                                <w:tcW w:w="2276" w:type="dxa"/>
                                <w:gridSpan w:val="2"/>
                                <w:tcBorders>
                                  <w:left w:val="single" w:sz="12" w:space="0" w:color="808080" w:themeColor="background1" w:themeShade="80"/>
                                  <w:bottom w:val="nil"/>
                                </w:tcBorders>
                                <w:vAlign w:val="center"/>
                              </w:tcPr>
                              <w:p w14:paraId="68243024" w14:textId="77777777" w:rsidR="0078744D" w:rsidRPr="007F1F7C" w:rsidRDefault="0078744D" w:rsidP="00F109FB">
                                <w:pPr>
                                  <w:spacing w:after="0" w:line="240" w:lineRule="auto"/>
                                  <w:suppressOverlap/>
                                  <w:jc w:val="right"/>
                                  <w:rPr>
                                    <w:rFonts w:ascii="Times New Roman" w:eastAsia="Times New Roman" w:hAnsi="Times New Roman" w:cs="Times New Roman"/>
                                    <w:color w:val="FF0000"/>
                                    <w:sz w:val="20"/>
                                    <w:szCs w:val="20"/>
                                  </w:rPr>
                                </w:pPr>
                                <w:r w:rsidRPr="007F1F7C">
                                  <w:rPr>
                                    <w:rFonts w:ascii="Times New Roman" w:eastAsia="Times New Roman" w:hAnsi="Times New Roman" w:cs="Times New Roman"/>
                                    <w:color w:val="FF0000"/>
                                    <w:sz w:val="20"/>
                                    <w:szCs w:val="20"/>
                                  </w:rPr>
                                  <w:t xml:space="preserve">PO Box : </w:t>
                                </w:r>
                                <w:r w:rsidRPr="007F1F7C">
                                  <w:rPr>
                                    <w:rFonts w:ascii="Times New Roman" w:eastAsia="Times New Roman" w:hAnsi="Times New Roman" w:cs="Times New Roman"/>
                                    <w:color w:val="000000"/>
                                    <w:sz w:val="20"/>
                                    <w:szCs w:val="20"/>
                                  </w:rPr>
                                  <w:t>490 El Maadi</w:t>
                                </w:r>
                              </w:p>
                            </w:tc>
                          </w:tr>
                          <w:tr w:rsidR="0078744D" w:rsidRPr="009E5A85" w14:paraId="074B6D46" w14:textId="77777777" w:rsidTr="0078744D">
                            <w:trPr>
                              <w:trHeight w:val="340"/>
                            </w:trPr>
                            <w:tc>
                              <w:tcPr>
                                <w:tcW w:w="7387" w:type="dxa"/>
                                <w:gridSpan w:val="2"/>
                                <w:tcBorders>
                                  <w:bottom w:val="nil"/>
                                  <w:right w:val="single" w:sz="12" w:space="0" w:color="7F7F7F"/>
                                </w:tcBorders>
                                <w:vAlign w:val="center"/>
                              </w:tcPr>
                              <w:p w14:paraId="72B2F578" w14:textId="77777777" w:rsidR="0078744D" w:rsidRPr="007F1F7C" w:rsidRDefault="0078744D" w:rsidP="005513A8">
                                <w:pPr>
                                  <w:spacing w:after="0" w:line="240" w:lineRule="auto"/>
                                  <w:suppressOverlap/>
                                  <w:rPr>
                                    <w:rStyle w:val="apple-style-span"/>
                                    <w:color w:val="002060"/>
                                    <w:sz w:val="20"/>
                                    <w:szCs w:val="20"/>
                                    <w:rtl/>
                                    <w:lang w:bidi="ar-EG"/>
                                  </w:rPr>
                                </w:pPr>
                                <w:r w:rsidRPr="007F1F7C">
                                  <w:rPr>
                                    <w:rFonts w:ascii="Times New Roman" w:eastAsia="Times New Roman" w:hAnsi="Times New Roman" w:cs="Times New Roman"/>
                                    <w:color w:val="FF0000"/>
                                    <w:sz w:val="20"/>
                                    <w:szCs w:val="20"/>
                                  </w:rPr>
                                  <w:t>E-mail</w:t>
                                </w:r>
                                <w:r w:rsidRPr="007F1F7C">
                                  <w:rPr>
                                    <w:rFonts w:ascii="Times New Roman" w:eastAsia="Times New Roman" w:hAnsi="Times New Roman" w:cs="Times New Roman"/>
                                    <w:color w:val="000000"/>
                                    <w:sz w:val="20"/>
                                    <w:szCs w:val="20"/>
                                  </w:rPr>
                                  <w:t> </w:t>
                                </w:r>
                                <w:r w:rsidRPr="007F1F7C">
                                  <w:rPr>
                                    <w:rFonts w:ascii="Times New Roman" w:eastAsia="Times New Roman" w:hAnsi="Times New Roman" w:cs="Times New Roman"/>
                                    <w:color w:val="FF0000"/>
                                    <w:sz w:val="20"/>
                                    <w:szCs w:val="20"/>
                                  </w:rPr>
                                  <w:t>:</w:t>
                                </w:r>
                                <w:r w:rsidRPr="009E5A85">
                                  <w:rPr>
                                    <w:rStyle w:val="apple-style-span"/>
                                    <w:color w:val="0000FF"/>
                                    <w:sz w:val="20"/>
                                    <w:szCs w:val="20"/>
                                  </w:rPr>
                                  <w:t xml:space="preserve"> </w:t>
                                </w:r>
                                <w:r w:rsidRPr="009E5A85">
                                  <w:rPr>
                                    <w:rStyle w:val="apple-style-span"/>
                                    <w:color w:val="000000"/>
                                    <w:sz w:val="20"/>
                                    <w:szCs w:val="20"/>
                                  </w:rPr>
                                  <w:t>maat@maatpeace.org</w:t>
                                </w:r>
                                <w:r w:rsidRPr="009E5A85">
                                  <w:rPr>
                                    <w:rStyle w:val="apple-style-span"/>
                                    <w:color w:val="000000"/>
                                    <w:sz w:val="20"/>
                                    <w:szCs w:val="20"/>
                                    <w:rtl/>
                                  </w:rPr>
                                  <w:t xml:space="preserve">  </w:t>
                                </w:r>
                              </w:p>
                            </w:tc>
                            <w:tc>
                              <w:tcPr>
                                <w:tcW w:w="2827" w:type="dxa"/>
                                <w:gridSpan w:val="3"/>
                                <w:tcBorders>
                                  <w:left w:val="single" w:sz="12" w:space="0" w:color="7F7F7F"/>
                                  <w:bottom w:val="nil"/>
                                </w:tcBorders>
                                <w:vAlign w:val="center"/>
                              </w:tcPr>
                              <w:p w14:paraId="567FFE4B" w14:textId="77777777" w:rsidR="0078744D" w:rsidRPr="007F1F7C" w:rsidRDefault="0078744D" w:rsidP="005513A8">
                                <w:pPr>
                                  <w:spacing w:after="0" w:line="240" w:lineRule="auto"/>
                                  <w:suppressOverlap/>
                                  <w:rPr>
                                    <w:rStyle w:val="apple-style-span"/>
                                    <w:color w:val="002060"/>
                                    <w:sz w:val="20"/>
                                    <w:szCs w:val="20"/>
                                    <w:rtl/>
                                    <w:lang w:bidi="ar-EG"/>
                                  </w:rPr>
                                </w:pPr>
                                <w:r w:rsidRPr="007F1F7C">
                                  <w:rPr>
                                    <w:rFonts w:ascii="Times New Roman" w:eastAsia="Times New Roman" w:hAnsi="Times New Roman" w:cs="Times New Roman"/>
                                    <w:color w:val="FF0000"/>
                                    <w:sz w:val="20"/>
                                    <w:szCs w:val="20"/>
                                  </w:rPr>
                                  <w:t>Website:</w:t>
                                </w:r>
                                <w:r w:rsidRPr="007F1F7C">
                                  <w:rPr>
                                    <w:rFonts w:ascii="Times New Roman" w:eastAsia="Times New Roman" w:hAnsi="Times New Roman" w:cs="Times New Roman"/>
                                    <w:color w:val="0000FF"/>
                                    <w:sz w:val="20"/>
                                    <w:szCs w:val="20"/>
                                  </w:rPr>
                                  <w:t xml:space="preserve"> </w:t>
                                </w:r>
                                <w:r w:rsidRPr="007F1F7C">
                                  <w:rPr>
                                    <w:rFonts w:ascii="Times New Roman" w:eastAsia="Times New Roman" w:hAnsi="Times New Roman" w:cs="Times New Roman"/>
                                    <w:color w:val="000000"/>
                                    <w:sz w:val="20"/>
                                    <w:szCs w:val="20"/>
                                  </w:rPr>
                                  <w:t>www.maatpeace.org </w:t>
                                </w:r>
                              </w:p>
                            </w:tc>
                          </w:tr>
                          <w:tr w:rsidR="0078744D" w:rsidRPr="009E5A85" w14:paraId="3CC7BF3C" w14:textId="77777777" w:rsidTr="0078744D">
                            <w:trPr>
                              <w:trHeight w:val="340"/>
                            </w:trPr>
                            <w:tc>
                              <w:tcPr>
                                <w:tcW w:w="5119" w:type="dxa"/>
                                <w:tcBorders>
                                  <w:right w:val="single" w:sz="12" w:space="0" w:color="7F7F7F"/>
                                </w:tcBorders>
                                <w:vAlign w:val="center"/>
                              </w:tcPr>
                              <w:p w14:paraId="73ABCABA" w14:textId="77777777" w:rsidR="0078744D" w:rsidRPr="009E5A85" w:rsidRDefault="0078744D" w:rsidP="005513A8">
                                <w:pPr>
                                  <w:spacing w:after="0" w:line="240" w:lineRule="auto"/>
                                  <w:rPr>
                                    <w:rFonts w:ascii="Times New Roman" w:hAnsi="Times New Roman" w:cs="Times New Roman"/>
                                    <w:sz w:val="20"/>
                                    <w:szCs w:val="20"/>
                                    <w:rtl/>
                                    <w:lang w:bidi="ar-EG"/>
                                  </w:rPr>
                                </w:pPr>
                                <w:r w:rsidRPr="009E5A85">
                                  <w:rPr>
                                    <w:rStyle w:val="apple-style-span"/>
                                    <w:color w:val="FF0000"/>
                                    <w:sz w:val="20"/>
                                    <w:szCs w:val="20"/>
                                  </w:rPr>
                                  <w:t>Mob.</w:t>
                                </w:r>
                                <w:r w:rsidRPr="009E5A85">
                                  <w:rPr>
                                    <w:rStyle w:val="apple-style-span"/>
                                    <w:color w:val="002060"/>
                                    <w:sz w:val="20"/>
                                    <w:szCs w:val="20"/>
                                  </w:rPr>
                                  <w:t xml:space="preserve"> +</w:t>
                                </w:r>
                                <w:r w:rsidRPr="009E5A85">
                                  <w:rPr>
                                    <w:rStyle w:val="apple-style-span"/>
                                    <w:color w:val="000000"/>
                                    <w:sz w:val="20"/>
                                    <w:szCs w:val="20"/>
                                  </w:rPr>
                                  <w:t>201226521170</w:t>
                                </w:r>
                              </w:p>
                            </w:tc>
                            <w:tc>
                              <w:tcPr>
                                <w:tcW w:w="2835" w:type="dxa"/>
                                <w:gridSpan w:val="3"/>
                                <w:tcBorders>
                                  <w:left w:val="single" w:sz="12" w:space="0" w:color="7F7F7F"/>
                                  <w:right w:val="single" w:sz="12" w:space="0" w:color="7F7F7F"/>
                                </w:tcBorders>
                                <w:vAlign w:val="center"/>
                              </w:tcPr>
                              <w:p w14:paraId="208D3988" w14:textId="77777777" w:rsidR="0078744D" w:rsidRPr="009E5A85" w:rsidRDefault="0078744D" w:rsidP="005513A8">
                                <w:pPr>
                                  <w:spacing w:after="0" w:line="240" w:lineRule="auto"/>
                                  <w:rPr>
                                    <w:rFonts w:ascii="Times New Roman" w:hAnsi="Times New Roman" w:cs="Times New Roman"/>
                                    <w:sz w:val="20"/>
                                    <w:szCs w:val="20"/>
                                    <w:rtl/>
                                    <w:lang w:bidi="ar-EG"/>
                                  </w:rPr>
                                </w:pPr>
                                <w:r w:rsidRPr="009E5A85">
                                  <w:rPr>
                                    <w:rStyle w:val="apple-style-span"/>
                                    <w:color w:val="FF0000"/>
                                    <w:sz w:val="20"/>
                                    <w:szCs w:val="20"/>
                                  </w:rPr>
                                  <w:t>Telefax</w:t>
                                </w:r>
                                <w:r w:rsidRPr="009E5A85">
                                  <w:rPr>
                                    <w:rStyle w:val="apple-style-span"/>
                                    <w:color w:val="000000"/>
                                    <w:sz w:val="20"/>
                                    <w:szCs w:val="20"/>
                                    <w:rtl/>
                                  </w:rPr>
                                  <w:t>.</w:t>
                                </w:r>
                                <w:r w:rsidRPr="009E5A85">
                                  <w:rPr>
                                    <w:rStyle w:val="apple-style-span"/>
                                    <w:color w:val="000000"/>
                                    <w:sz w:val="20"/>
                                    <w:szCs w:val="20"/>
                                  </w:rPr>
                                  <w:t xml:space="preserve"> 00 (20) (2) 25344707</w:t>
                                </w:r>
                              </w:p>
                            </w:tc>
                            <w:tc>
                              <w:tcPr>
                                <w:tcW w:w="2260" w:type="dxa"/>
                                <w:tcBorders>
                                  <w:left w:val="single" w:sz="12" w:space="0" w:color="7F7F7F"/>
                                </w:tcBorders>
                                <w:vAlign w:val="center"/>
                              </w:tcPr>
                              <w:p w14:paraId="64E4E8E6" w14:textId="77777777" w:rsidR="0078744D" w:rsidRPr="009E5A85" w:rsidRDefault="0078744D" w:rsidP="005513A8">
                                <w:pPr>
                                  <w:spacing w:after="0" w:line="240" w:lineRule="auto"/>
                                  <w:rPr>
                                    <w:rFonts w:ascii="Times New Roman" w:hAnsi="Times New Roman" w:cs="Times New Roman"/>
                                    <w:sz w:val="20"/>
                                    <w:szCs w:val="20"/>
                                    <w:rtl/>
                                  </w:rPr>
                                </w:pPr>
                                <w:r w:rsidRPr="009E5A85">
                                  <w:rPr>
                                    <w:rStyle w:val="apple-style-span"/>
                                    <w:color w:val="FF0000"/>
                                    <w:sz w:val="20"/>
                                    <w:szCs w:val="20"/>
                                  </w:rPr>
                                  <w:t>Tel.</w:t>
                                </w:r>
                                <w:r w:rsidRPr="009E5A85">
                                  <w:rPr>
                                    <w:rStyle w:val="apple-style-span"/>
                                    <w:color w:val="002060"/>
                                    <w:sz w:val="20"/>
                                    <w:szCs w:val="20"/>
                                  </w:rPr>
                                  <w:t xml:space="preserve"> </w:t>
                                </w:r>
                                <w:r w:rsidRPr="009E5A85">
                                  <w:rPr>
                                    <w:rStyle w:val="apple-style-span"/>
                                    <w:color w:val="000000"/>
                                    <w:sz w:val="20"/>
                                    <w:szCs w:val="20"/>
                                  </w:rPr>
                                  <w:t>00(20) (2) 25344706</w:t>
                                </w:r>
                              </w:p>
                            </w:tc>
                          </w:tr>
                        </w:tbl>
                        <w:p w14:paraId="5600280D" w14:textId="77777777" w:rsidR="0078744D" w:rsidRPr="007F1F7C" w:rsidRDefault="0078744D" w:rsidP="0078744D">
                          <w:pPr>
                            <w:spacing w:after="0" w:line="240" w:lineRule="auto"/>
                            <w:jc w:val="center"/>
                            <w:rPr>
                              <w:rFonts w:ascii="Times New Roman" w:hAnsi="Times New Roman" w:cs="Times New Roman"/>
                              <w:rtl/>
                              <w:lang w:bidi="ar-EG"/>
                            </w:rPr>
                          </w:pPr>
                        </w:p>
                        <w:p w14:paraId="5F0D70F5" w14:textId="77777777" w:rsidR="0078744D" w:rsidRPr="00DD2355" w:rsidRDefault="0078744D" w:rsidP="0078744D">
                          <w:pPr>
                            <w:spacing w:after="0" w:line="240" w:lineRule="auto"/>
                            <w:rPr>
                              <w:lang w:bidi="ar-EG"/>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ECC8AA" id="_x0000_t202" coordsize="21600,21600" o:spt="202" path="m,l,21600r21600,l21600,xe">
              <v:stroke joinstyle="miter"/>
              <v:path gradientshapeok="t" o:connecttype="rect"/>
            </v:shapetype>
            <v:shape id="Text Box 2" o:spid="_x0000_s1026" type="#_x0000_t202" style="position:absolute;margin-left:-15.55pt;margin-top:8.3pt;width:531.75pt;height:11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43LtgIAALo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" filled="f" stroked="f">
              <v:textbox>
                <w:txbxContent>
                  <w:tbl>
                    <w:tblPr>
                      <w:bidiVisual/>
                      <w:tblW w:w="10214" w:type="dxa"/>
                      <w:tblInd w:w="106" w:type="dxa"/>
                      <w:tblBorders>
                        <w:insideV w:val="single" w:sz="12" w:space="0" w:color="000000"/>
                      </w:tblBorders>
                      <w:tblLook w:val="04A0" w:firstRow="1" w:lastRow="0" w:firstColumn="1" w:lastColumn="0" w:noHBand="0" w:noVBand="1"/>
                    </w:tblPr>
                    <w:tblGrid>
                      <w:gridCol w:w="5119"/>
                      <w:gridCol w:w="2268"/>
                      <w:gridCol w:w="551"/>
                      <w:gridCol w:w="16"/>
                      <w:gridCol w:w="2260"/>
                    </w:tblGrid>
                    <w:tr w:rsidR="0078744D" w:rsidRPr="009E5A85" w14:paraId="2BA50BE9" w14:textId="77777777" w:rsidTr="00F109FB">
                      <w:trPr>
                        <w:trHeight w:val="340"/>
                      </w:trPr>
                      <w:tc>
                        <w:tcPr>
                          <w:tcW w:w="10214" w:type="dxa"/>
                          <w:gridSpan w:val="5"/>
                          <w:tcBorders>
                            <w:bottom w:val="nil"/>
                          </w:tcBorders>
                          <w:vAlign w:val="center"/>
                        </w:tcPr>
                        <w:p w14:paraId="28464A81" w14:textId="77777777" w:rsidR="0078744D" w:rsidRPr="009E5A85" w:rsidRDefault="0078744D" w:rsidP="005513A8">
                          <w:pPr>
                            <w:bidi/>
                            <w:spacing w:after="0" w:line="240" w:lineRule="auto"/>
                            <w:rPr>
                              <w:rStyle w:val="apple-style-span"/>
                              <w:b/>
                              <w:bCs/>
                              <w:color w:val="000066"/>
                              <w:sz w:val="20"/>
                              <w:szCs w:val="20"/>
                              <w:rtl/>
                              <w:lang w:bidi="ar-EG"/>
                            </w:rPr>
                          </w:pPr>
                          <w:r w:rsidRPr="009E5A85">
                            <w:rPr>
                              <w:rFonts w:ascii="Times New Roman" w:hAnsi="Times New Roman" w:cs="Times New Roman"/>
                              <w:b/>
                              <w:bCs/>
                              <w:color w:val="000066"/>
                              <w:sz w:val="20"/>
                              <w:szCs w:val="20"/>
                              <w:rtl/>
                            </w:rPr>
                            <w:t>المنظمة حاصلة على المركز الاستشاري الخاص في المجلس الاقتصادي والاجتماعي منذ 2016</w:t>
                          </w:r>
                        </w:p>
                      </w:tc>
                    </w:tr>
                    <w:tr w:rsidR="0078744D" w:rsidRPr="009E5A85" w14:paraId="60751533" w14:textId="77777777" w:rsidTr="00F109FB">
                      <w:trPr>
                        <w:trHeight w:val="340"/>
                      </w:trPr>
                      <w:tc>
                        <w:tcPr>
                          <w:tcW w:w="10214" w:type="dxa"/>
                          <w:gridSpan w:val="5"/>
                          <w:tcBorders>
                            <w:bottom w:val="nil"/>
                          </w:tcBorders>
                          <w:vAlign w:val="center"/>
                        </w:tcPr>
                        <w:p w14:paraId="75C6A356" w14:textId="77777777" w:rsidR="0078744D" w:rsidRPr="009E5A85" w:rsidRDefault="0078744D" w:rsidP="0049712C">
                          <w:pPr>
                            <w:spacing w:after="0" w:line="240" w:lineRule="auto"/>
                            <w:jc w:val="both"/>
                            <w:rPr>
                              <w:rStyle w:val="apple-style-span"/>
                              <w:b/>
                              <w:bCs/>
                              <w:color w:val="000066"/>
                              <w:sz w:val="20"/>
                              <w:szCs w:val="20"/>
                            </w:rPr>
                          </w:pPr>
                          <w:r w:rsidRPr="009E5A85">
                            <w:rPr>
                              <w:rFonts w:ascii="Times New Roman" w:hAnsi="Times New Roman" w:cs="Times New Roman"/>
                              <w:b/>
                              <w:bCs/>
                              <w:color w:val="000066"/>
                              <w:sz w:val="20"/>
                              <w:szCs w:val="20"/>
                            </w:rPr>
                            <w:t>Organization in special consultative status with the Economic and Social Council since 2016</w:t>
                          </w:r>
                        </w:p>
                      </w:tc>
                    </w:tr>
                    <w:tr w:rsidR="0078744D" w:rsidRPr="009E5A85" w14:paraId="541C65E8" w14:textId="77777777" w:rsidTr="0078744D">
                      <w:trPr>
                        <w:trHeight w:val="340"/>
                      </w:trPr>
                      <w:tc>
                        <w:tcPr>
                          <w:tcW w:w="10214" w:type="dxa"/>
                          <w:gridSpan w:val="5"/>
                          <w:tcBorders>
                            <w:bottom w:val="nil"/>
                          </w:tcBorders>
                          <w:vAlign w:val="center"/>
                        </w:tcPr>
                        <w:p w14:paraId="06BB2238" w14:textId="77777777" w:rsidR="0078744D" w:rsidRPr="007F1F7C" w:rsidRDefault="0078744D" w:rsidP="0078744D">
                          <w:pPr>
                            <w:spacing w:after="0" w:line="240" w:lineRule="auto"/>
                            <w:suppressOverlap/>
                            <w:rPr>
                              <w:rStyle w:val="apple-style-span"/>
                              <w:color w:val="FF0000"/>
                              <w:sz w:val="20"/>
                              <w:szCs w:val="20"/>
                            </w:rPr>
                          </w:pPr>
                          <w:r w:rsidRPr="007F1F7C">
                            <w:rPr>
                              <w:rFonts w:ascii="Times New Roman" w:eastAsia="Times New Roman" w:hAnsi="Times New Roman" w:cs="Times New Roman"/>
                              <w:color w:val="FF0000"/>
                              <w:sz w:val="20"/>
                              <w:szCs w:val="20"/>
                            </w:rPr>
                            <w:t>Address:</w:t>
                          </w:r>
                          <w:r w:rsidRPr="007F1F7C">
                            <w:rPr>
                              <w:rFonts w:ascii="Times New Roman" w:eastAsia="Times New Roman" w:hAnsi="Times New Roman" w:cs="Times New Roman"/>
                              <w:color w:val="002060"/>
                              <w:sz w:val="20"/>
                              <w:szCs w:val="20"/>
                            </w:rPr>
                            <w:t xml:space="preserve"> </w:t>
                          </w:r>
                          <w:r w:rsidRPr="007F1F7C">
                            <w:rPr>
                              <w:rFonts w:ascii="Times New Roman" w:eastAsia="Times New Roman" w:hAnsi="Times New Roman" w:cs="Times New Roman"/>
                              <w:color w:val="000000"/>
                              <w:sz w:val="20"/>
                              <w:szCs w:val="20"/>
                            </w:rPr>
                            <w:t>148 MisrHelwan El-Zyrae Road , El Matbaa</w:t>
                          </w:r>
                          <w:r w:rsidRPr="007F1F7C">
                            <w:rPr>
                              <w:rFonts w:ascii="Times New Roman" w:eastAsia="Times New Roman" w:hAnsi="Times New Roman" w:cs="Times New Roman"/>
                              <w:color w:val="000000"/>
                              <w:sz w:val="20"/>
                              <w:szCs w:val="20"/>
                              <w:rtl/>
                            </w:rPr>
                            <w:t xml:space="preserve"> </w:t>
                          </w:r>
                          <w:r w:rsidRPr="007F1F7C">
                            <w:rPr>
                              <w:rFonts w:ascii="Times New Roman" w:eastAsia="Times New Roman" w:hAnsi="Times New Roman" w:cs="Times New Roman"/>
                              <w:color w:val="000000"/>
                              <w:sz w:val="20"/>
                              <w:szCs w:val="20"/>
                            </w:rPr>
                            <w:t>Sq, Hadayek El Maadi, 4</w:t>
                          </w:r>
                          <w:r w:rsidRPr="007F1F7C">
                            <w:rPr>
                              <w:rFonts w:ascii="Times New Roman" w:eastAsia="Times New Roman" w:hAnsi="Times New Roman" w:cs="Times New Roman"/>
                              <w:color w:val="000000"/>
                              <w:sz w:val="20"/>
                              <w:szCs w:val="20"/>
                              <w:vertAlign w:val="superscript"/>
                            </w:rPr>
                            <w:t>th</w:t>
                          </w:r>
                          <w:r w:rsidRPr="007F1F7C">
                            <w:rPr>
                              <w:rFonts w:ascii="Times New Roman" w:eastAsia="Times New Roman" w:hAnsi="Times New Roman" w:cs="Times New Roman"/>
                              <w:color w:val="000000"/>
                              <w:sz w:val="20"/>
                              <w:szCs w:val="20"/>
                            </w:rPr>
                            <w:t xml:space="preserve"> Floor, No 41 , Cairo, Egypt</w:t>
                          </w:r>
                          <w:r w:rsidRPr="007F1F7C">
                            <w:rPr>
                              <w:rFonts w:ascii="Times New Roman" w:eastAsia="Times New Roman" w:hAnsi="Times New Roman" w:cs="Times New Roman"/>
                              <w:color w:val="FF0000"/>
                              <w:sz w:val="20"/>
                              <w:szCs w:val="20"/>
                            </w:rPr>
                            <w:t xml:space="preserve"> </w:t>
                          </w:r>
                        </w:p>
                      </w:tc>
                    </w:tr>
                    <w:tr w:rsidR="0078744D" w:rsidRPr="009E5A85" w14:paraId="4F57B476" w14:textId="77777777" w:rsidTr="0078744D">
                      <w:trPr>
                        <w:trHeight w:val="340"/>
                      </w:trPr>
                      <w:tc>
                        <w:tcPr>
                          <w:tcW w:w="7938" w:type="dxa"/>
                          <w:gridSpan w:val="3"/>
                          <w:tcBorders>
                            <w:bottom w:val="nil"/>
                            <w:right w:val="single" w:sz="12" w:space="0" w:color="808080" w:themeColor="background1" w:themeShade="80"/>
                          </w:tcBorders>
                          <w:vAlign w:val="center"/>
                        </w:tcPr>
                        <w:p w14:paraId="607E4B86" w14:textId="77777777" w:rsidR="0078744D" w:rsidRPr="007F1F7C" w:rsidRDefault="0078744D" w:rsidP="005513A8">
                          <w:pPr>
                            <w:bidi/>
                            <w:spacing w:after="0" w:line="240" w:lineRule="auto"/>
                            <w:suppressOverlap/>
                            <w:jc w:val="both"/>
                            <w:rPr>
                              <w:rFonts w:ascii="Times New Roman" w:eastAsia="Times New Roman" w:hAnsi="Times New Roman" w:cs="Times New Roman"/>
                              <w:b/>
                              <w:bCs/>
                              <w:color w:val="FF0000"/>
                              <w:sz w:val="20"/>
                              <w:szCs w:val="20"/>
                              <w:rtl/>
                              <w:lang w:bidi="ar-EG"/>
                            </w:rPr>
                          </w:pPr>
                          <w:r w:rsidRPr="009E5A85">
                            <w:rPr>
                              <w:rFonts w:ascii="Times New Roman" w:hAnsi="Times New Roman" w:cs="Times New Roman"/>
                              <w:b/>
                              <w:bCs/>
                              <w:color w:val="000000"/>
                              <w:sz w:val="20"/>
                              <w:szCs w:val="20"/>
                              <w:rtl/>
                              <w:lang w:bidi="ar-EG"/>
                            </w:rPr>
                            <w:t>148 طريق مصر حلوان الزراعي - المطبعة – ح المعادي - الدور الرابع - شقة 41 - القاهرة</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666666"/>
                              <w:sz w:val="20"/>
                              <w:szCs w:val="20"/>
                              <w:rtl/>
                            </w:rPr>
                            <w:t xml:space="preserve"> </w:t>
                          </w:r>
                          <w:r w:rsidRPr="009E5A85">
                            <w:rPr>
                              <w:rFonts w:ascii="Times New Roman" w:hAnsi="Times New Roman" w:cs="Times New Roman"/>
                              <w:b/>
                              <w:bCs/>
                              <w:color w:val="404040"/>
                            </w:rPr>
                            <w:t>|</w:t>
                          </w:r>
                          <w:r w:rsidRPr="009E5A85">
                            <w:rPr>
                              <w:rFonts w:ascii="Times New Roman" w:hAnsi="Times New Roman" w:cs="Times New Roman"/>
                              <w:b/>
                              <w:bCs/>
                              <w:color w:val="666666"/>
                              <w:sz w:val="20"/>
                              <w:szCs w:val="20"/>
                              <w:rtl/>
                            </w:rPr>
                            <w:t xml:space="preserve"> </w:t>
                          </w:r>
                          <w:r w:rsidRPr="009E5A85">
                            <w:rPr>
                              <w:rFonts w:ascii="Times New Roman" w:hAnsi="Times New Roman" w:cs="Times New Roman"/>
                              <w:b/>
                              <w:bCs/>
                              <w:color w:val="FF0000"/>
                              <w:sz w:val="20"/>
                              <w:szCs w:val="20"/>
                              <w:rtl/>
                              <w:lang w:bidi="ar-EG"/>
                            </w:rPr>
                            <w:t>ص.ب :</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000000"/>
                              <w:sz w:val="20"/>
                              <w:szCs w:val="20"/>
                              <w:rtl/>
                              <w:lang w:bidi="ar-EG"/>
                            </w:rPr>
                            <w:t>490</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000000"/>
                              <w:sz w:val="20"/>
                              <w:szCs w:val="20"/>
                              <w:rtl/>
                              <w:lang w:bidi="ar-EG"/>
                            </w:rPr>
                            <w:t>المعادي</w:t>
                          </w:r>
                        </w:p>
                      </w:tc>
                      <w:tc>
                        <w:tcPr>
                          <w:tcW w:w="2276" w:type="dxa"/>
                          <w:gridSpan w:val="2"/>
                          <w:tcBorders>
                            <w:left w:val="single" w:sz="12" w:space="0" w:color="808080" w:themeColor="background1" w:themeShade="80"/>
                            <w:bottom w:val="nil"/>
                          </w:tcBorders>
                          <w:vAlign w:val="center"/>
                        </w:tcPr>
                        <w:p w14:paraId="68243024" w14:textId="77777777" w:rsidR="0078744D" w:rsidRPr="007F1F7C" w:rsidRDefault="0078744D" w:rsidP="00F109FB">
                          <w:pPr>
                            <w:spacing w:after="0" w:line="240" w:lineRule="auto"/>
                            <w:suppressOverlap/>
                            <w:jc w:val="right"/>
                            <w:rPr>
                              <w:rFonts w:ascii="Times New Roman" w:eastAsia="Times New Roman" w:hAnsi="Times New Roman" w:cs="Times New Roman"/>
                              <w:color w:val="FF0000"/>
                              <w:sz w:val="20"/>
                              <w:szCs w:val="20"/>
                            </w:rPr>
                          </w:pPr>
                          <w:r w:rsidRPr="007F1F7C">
                            <w:rPr>
                              <w:rFonts w:ascii="Times New Roman" w:eastAsia="Times New Roman" w:hAnsi="Times New Roman" w:cs="Times New Roman"/>
                              <w:color w:val="FF0000"/>
                              <w:sz w:val="20"/>
                              <w:szCs w:val="20"/>
                            </w:rPr>
                            <w:t xml:space="preserve">PO Box : </w:t>
                          </w:r>
                          <w:r w:rsidRPr="007F1F7C">
                            <w:rPr>
                              <w:rFonts w:ascii="Times New Roman" w:eastAsia="Times New Roman" w:hAnsi="Times New Roman" w:cs="Times New Roman"/>
                              <w:color w:val="000000"/>
                              <w:sz w:val="20"/>
                              <w:szCs w:val="20"/>
                            </w:rPr>
                            <w:t>490 El Maadi</w:t>
                          </w:r>
                        </w:p>
                      </w:tc>
                    </w:tr>
                    <w:tr w:rsidR="0078744D" w:rsidRPr="009E5A85" w14:paraId="074B6D46" w14:textId="77777777" w:rsidTr="0078744D">
                      <w:trPr>
                        <w:trHeight w:val="340"/>
                      </w:trPr>
                      <w:tc>
                        <w:tcPr>
                          <w:tcW w:w="7387" w:type="dxa"/>
                          <w:gridSpan w:val="2"/>
                          <w:tcBorders>
                            <w:bottom w:val="nil"/>
                            <w:right w:val="single" w:sz="12" w:space="0" w:color="7F7F7F"/>
                          </w:tcBorders>
                          <w:vAlign w:val="center"/>
                        </w:tcPr>
                        <w:p w14:paraId="72B2F578" w14:textId="77777777" w:rsidR="0078744D" w:rsidRPr="007F1F7C" w:rsidRDefault="0078744D" w:rsidP="005513A8">
                          <w:pPr>
                            <w:spacing w:after="0" w:line="240" w:lineRule="auto"/>
                            <w:suppressOverlap/>
                            <w:rPr>
                              <w:rStyle w:val="apple-style-span"/>
                              <w:color w:val="002060"/>
                              <w:sz w:val="20"/>
                              <w:szCs w:val="20"/>
                              <w:rtl/>
                              <w:lang w:bidi="ar-EG"/>
                            </w:rPr>
                          </w:pPr>
                          <w:r w:rsidRPr="007F1F7C">
                            <w:rPr>
                              <w:rFonts w:ascii="Times New Roman" w:eastAsia="Times New Roman" w:hAnsi="Times New Roman" w:cs="Times New Roman"/>
                              <w:color w:val="FF0000"/>
                              <w:sz w:val="20"/>
                              <w:szCs w:val="20"/>
                            </w:rPr>
                            <w:t>E-mail</w:t>
                          </w:r>
                          <w:r w:rsidRPr="007F1F7C">
                            <w:rPr>
                              <w:rFonts w:ascii="Times New Roman" w:eastAsia="Times New Roman" w:hAnsi="Times New Roman" w:cs="Times New Roman"/>
                              <w:color w:val="000000"/>
                              <w:sz w:val="20"/>
                              <w:szCs w:val="20"/>
                            </w:rPr>
                            <w:t> </w:t>
                          </w:r>
                          <w:r w:rsidRPr="007F1F7C">
                            <w:rPr>
                              <w:rFonts w:ascii="Times New Roman" w:eastAsia="Times New Roman" w:hAnsi="Times New Roman" w:cs="Times New Roman"/>
                              <w:color w:val="FF0000"/>
                              <w:sz w:val="20"/>
                              <w:szCs w:val="20"/>
                            </w:rPr>
                            <w:t>:</w:t>
                          </w:r>
                          <w:r w:rsidRPr="009E5A85">
                            <w:rPr>
                              <w:rStyle w:val="apple-style-span"/>
                              <w:color w:val="0000FF"/>
                              <w:sz w:val="20"/>
                              <w:szCs w:val="20"/>
                            </w:rPr>
                            <w:t xml:space="preserve"> </w:t>
                          </w:r>
                          <w:r w:rsidRPr="009E5A85">
                            <w:rPr>
                              <w:rStyle w:val="apple-style-span"/>
                              <w:color w:val="000000"/>
                              <w:sz w:val="20"/>
                              <w:szCs w:val="20"/>
                            </w:rPr>
                            <w:t>maat@maatpeace.org</w:t>
                          </w:r>
                          <w:r w:rsidRPr="009E5A85">
                            <w:rPr>
                              <w:rStyle w:val="apple-style-span"/>
                              <w:color w:val="000000"/>
                              <w:sz w:val="20"/>
                              <w:szCs w:val="20"/>
                              <w:rtl/>
                            </w:rPr>
                            <w:t xml:space="preserve">  </w:t>
                          </w:r>
                        </w:p>
                      </w:tc>
                      <w:tc>
                        <w:tcPr>
                          <w:tcW w:w="2827" w:type="dxa"/>
                          <w:gridSpan w:val="3"/>
                          <w:tcBorders>
                            <w:left w:val="single" w:sz="12" w:space="0" w:color="7F7F7F"/>
                            <w:bottom w:val="nil"/>
                          </w:tcBorders>
                          <w:vAlign w:val="center"/>
                        </w:tcPr>
                        <w:p w14:paraId="567FFE4B" w14:textId="77777777" w:rsidR="0078744D" w:rsidRPr="007F1F7C" w:rsidRDefault="0078744D" w:rsidP="005513A8">
                          <w:pPr>
                            <w:spacing w:after="0" w:line="240" w:lineRule="auto"/>
                            <w:suppressOverlap/>
                            <w:rPr>
                              <w:rStyle w:val="apple-style-span"/>
                              <w:color w:val="002060"/>
                              <w:sz w:val="20"/>
                              <w:szCs w:val="20"/>
                              <w:rtl/>
                              <w:lang w:bidi="ar-EG"/>
                            </w:rPr>
                          </w:pPr>
                          <w:r w:rsidRPr="007F1F7C">
                            <w:rPr>
                              <w:rFonts w:ascii="Times New Roman" w:eastAsia="Times New Roman" w:hAnsi="Times New Roman" w:cs="Times New Roman"/>
                              <w:color w:val="FF0000"/>
                              <w:sz w:val="20"/>
                              <w:szCs w:val="20"/>
                            </w:rPr>
                            <w:t>Website:</w:t>
                          </w:r>
                          <w:r w:rsidRPr="007F1F7C">
                            <w:rPr>
                              <w:rFonts w:ascii="Times New Roman" w:eastAsia="Times New Roman" w:hAnsi="Times New Roman" w:cs="Times New Roman"/>
                              <w:color w:val="0000FF"/>
                              <w:sz w:val="20"/>
                              <w:szCs w:val="20"/>
                            </w:rPr>
                            <w:t xml:space="preserve"> </w:t>
                          </w:r>
                          <w:r w:rsidRPr="007F1F7C">
                            <w:rPr>
                              <w:rFonts w:ascii="Times New Roman" w:eastAsia="Times New Roman" w:hAnsi="Times New Roman" w:cs="Times New Roman"/>
                              <w:color w:val="000000"/>
                              <w:sz w:val="20"/>
                              <w:szCs w:val="20"/>
                            </w:rPr>
                            <w:t>www.maatpeace.org </w:t>
                          </w:r>
                        </w:p>
                      </w:tc>
                    </w:tr>
                    <w:tr w:rsidR="0078744D" w:rsidRPr="009E5A85" w14:paraId="3CC7BF3C" w14:textId="77777777" w:rsidTr="0078744D">
                      <w:trPr>
                        <w:trHeight w:val="340"/>
                      </w:trPr>
                      <w:tc>
                        <w:tcPr>
                          <w:tcW w:w="5119" w:type="dxa"/>
                          <w:tcBorders>
                            <w:right w:val="single" w:sz="12" w:space="0" w:color="7F7F7F"/>
                          </w:tcBorders>
                          <w:vAlign w:val="center"/>
                        </w:tcPr>
                        <w:p w14:paraId="73ABCABA" w14:textId="77777777" w:rsidR="0078744D" w:rsidRPr="009E5A85" w:rsidRDefault="0078744D" w:rsidP="005513A8">
                          <w:pPr>
                            <w:spacing w:after="0" w:line="240" w:lineRule="auto"/>
                            <w:rPr>
                              <w:rFonts w:ascii="Times New Roman" w:hAnsi="Times New Roman" w:cs="Times New Roman"/>
                              <w:sz w:val="20"/>
                              <w:szCs w:val="20"/>
                              <w:rtl/>
                              <w:lang w:bidi="ar-EG"/>
                            </w:rPr>
                          </w:pPr>
                          <w:r w:rsidRPr="009E5A85">
                            <w:rPr>
                              <w:rStyle w:val="apple-style-span"/>
                              <w:color w:val="FF0000"/>
                              <w:sz w:val="20"/>
                              <w:szCs w:val="20"/>
                            </w:rPr>
                            <w:t>Mob.</w:t>
                          </w:r>
                          <w:r w:rsidRPr="009E5A85">
                            <w:rPr>
                              <w:rStyle w:val="apple-style-span"/>
                              <w:color w:val="002060"/>
                              <w:sz w:val="20"/>
                              <w:szCs w:val="20"/>
                            </w:rPr>
                            <w:t xml:space="preserve"> +</w:t>
                          </w:r>
                          <w:r w:rsidRPr="009E5A85">
                            <w:rPr>
                              <w:rStyle w:val="apple-style-span"/>
                              <w:color w:val="000000"/>
                              <w:sz w:val="20"/>
                              <w:szCs w:val="20"/>
                            </w:rPr>
                            <w:t>201226521170</w:t>
                          </w:r>
                        </w:p>
                      </w:tc>
                      <w:tc>
                        <w:tcPr>
                          <w:tcW w:w="2835" w:type="dxa"/>
                          <w:gridSpan w:val="3"/>
                          <w:tcBorders>
                            <w:left w:val="single" w:sz="12" w:space="0" w:color="7F7F7F"/>
                            <w:right w:val="single" w:sz="12" w:space="0" w:color="7F7F7F"/>
                          </w:tcBorders>
                          <w:vAlign w:val="center"/>
                        </w:tcPr>
                        <w:p w14:paraId="208D3988" w14:textId="77777777" w:rsidR="0078744D" w:rsidRPr="009E5A85" w:rsidRDefault="0078744D" w:rsidP="005513A8">
                          <w:pPr>
                            <w:spacing w:after="0" w:line="240" w:lineRule="auto"/>
                            <w:rPr>
                              <w:rFonts w:ascii="Times New Roman" w:hAnsi="Times New Roman" w:cs="Times New Roman"/>
                              <w:sz w:val="20"/>
                              <w:szCs w:val="20"/>
                              <w:rtl/>
                              <w:lang w:bidi="ar-EG"/>
                            </w:rPr>
                          </w:pPr>
                          <w:r w:rsidRPr="009E5A85">
                            <w:rPr>
                              <w:rStyle w:val="apple-style-span"/>
                              <w:color w:val="FF0000"/>
                              <w:sz w:val="20"/>
                              <w:szCs w:val="20"/>
                            </w:rPr>
                            <w:t>Telefax</w:t>
                          </w:r>
                          <w:r w:rsidRPr="009E5A85">
                            <w:rPr>
                              <w:rStyle w:val="apple-style-span"/>
                              <w:color w:val="000000"/>
                              <w:sz w:val="20"/>
                              <w:szCs w:val="20"/>
                              <w:rtl/>
                            </w:rPr>
                            <w:t>.</w:t>
                          </w:r>
                          <w:r w:rsidRPr="009E5A85">
                            <w:rPr>
                              <w:rStyle w:val="apple-style-span"/>
                              <w:color w:val="000000"/>
                              <w:sz w:val="20"/>
                              <w:szCs w:val="20"/>
                            </w:rPr>
                            <w:t xml:space="preserve"> 00 (20) (2) 25344707</w:t>
                          </w:r>
                        </w:p>
                      </w:tc>
                      <w:tc>
                        <w:tcPr>
                          <w:tcW w:w="2260" w:type="dxa"/>
                          <w:tcBorders>
                            <w:left w:val="single" w:sz="12" w:space="0" w:color="7F7F7F"/>
                          </w:tcBorders>
                          <w:vAlign w:val="center"/>
                        </w:tcPr>
                        <w:p w14:paraId="64E4E8E6" w14:textId="77777777" w:rsidR="0078744D" w:rsidRPr="009E5A85" w:rsidRDefault="0078744D" w:rsidP="005513A8">
                          <w:pPr>
                            <w:spacing w:after="0" w:line="240" w:lineRule="auto"/>
                            <w:rPr>
                              <w:rFonts w:ascii="Times New Roman" w:hAnsi="Times New Roman" w:cs="Times New Roman"/>
                              <w:sz w:val="20"/>
                              <w:szCs w:val="20"/>
                              <w:rtl/>
                            </w:rPr>
                          </w:pPr>
                          <w:r w:rsidRPr="009E5A85">
                            <w:rPr>
                              <w:rStyle w:val="apple-style-span"/>
                              <w:color w:val="FF0000"/>
                              <w:sz w:val="20"/>
                              <w:szCs w:val="20"/>
                            </w:rPr>
                            <w:t>Tel.</w:t>
                          </w:r>
                          <w:r w:rsidRPr="009E5A85">
                            <w:rPr>
                              <w:rStyle w:val="apple-style-span"/>
                              <w:color w:val="002060"/>
                              <w:sz w:val="20"/>
                              <w:szCs w:val="20"/>
                            </w:rPr>
                            <w:t xml:space="preserve"> </w:t>
                          </w:r>
                          <w:r w:rsidRPr="009E5A85">
                            <w:rPr>
                              <w:rStyle w:val="apple-style-span"/>
                              <w:color w:val="000000"/>
                              <w:sz w:val="20"/>
                              <w:szCs w:val="20"/>
                            </w:rPr>
                            <w:t>00(20) (2) 25344706</w:t>
                          </w:r>
                        </w:p>
                      </w:tc>
                    </w:tr>
                  </w:tbl>
                  <w:p w14:paraId="5600280D" w14:textId="77777777" w:rsidR="0078744D" w:rsidRPr="007F1F7C" w:rsidRDefault="0078744D" w:rsidP="0078744D">
                    <w:pPr>
                      <w:spacing w:after="0" w:line="240" w:lineRule="auto"/>
                      <w:jc w:val="center"/>
                      <w:rPr>
                        <w:rFonts w:ascii="Times New Roman" w:hAnsi="Times New Roman" w:cs="Times New Roman"/>
                        <w:rtl/>
                        <w:lang w:bidi="ar-EG"/>
                      </w:rPr>
                    </w:pPr>
                  </w:p>
                  <w:p w14:paraId="5F0D70F5" w14:textId="77777777" w:rsidR="0078744D" w:rsidRPr="00DD2355" w:rsidRDefault="0078744D" w:rsidP="0078744D">
                    <w:pPr>
                      <w:spacing w:after="0" w:line="240" w:lineRule="auto"/>
                      <w:rPr>
                        <w:lang w:bidi="ar-EG"/>
                      </w:rPr>
                    </w:pPr>
                  </w:p>
                </w:txbxContent>
              </v:textbox>
            </v:shape>
          </w:pict>
        </mc:Fallback>
      </mc:AlternateContent>
    </w:r>
    <w:r>
      <w:rPr>
        <w:noProof/>
        <w:rtl/>
      </w:rPr>
      <mc:AlternateContent>
        <mc:Choice Requires="wps">
          <w:drawing>
            <wp:anchor distT="4294967295" distB="4294967295" distL="114300" distR="114300" simplePos="0" relativeHeight="251661312" behindDoc="1" locked="0" layoutInCell="1" allowOverlap="1" wp14:anchorId="6CDAFDC4" wp14:editId="2542EBEA">
              <wp:simplePos x="0" y="0"/>
              <wp:positionH relativeFrom="column">
                <wp:posOffset>-107950</wp:posOffset>
              </wp:positionH>
              <wp:positionV relativeFrom="paragraph">
                <wp:posOffset>83819</wp:posOffset>
              </wp:positionV>
              <wp:extent cx="6659880" cy="0"/>
              <wp:effectExtent l="1905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59880"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3A744B" id="Line 1" o:spid="_x0000_s1026" style="position:absolute;left:0;text-align:left;flip:x;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pt,6.6pt" to="515.9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" strokecolor="red" strokeweight="2.25pt"/>
          </w:pict>
        </mc:Fallback>
      </mc:AlternateContent>
    </w:r>
  </w:p>
  <w:p w14:paraId="6B4CE663" w14:textId="77777777" w:rsidR="0078744D" w:rsidRDefault="0078744D" w:rsidP="0078744D">
    <w:pPr>
      <w:pStyle w:val="Footer"/>
      <w:rPr>
        <w:rtl/>
        <w:lang w:bidi="ar-EG"/>
      </w:rPr>
    </w:pPr>
  </w:p>
  <w:p w14:paraId="002F4FCA" w14:textId="77777777" w:rsidR="0078744D" w:rsidRDefault="0078744D" w:rsidP="0078744D">
    <w:pPr>
      <w:pStyle w:val="Footer"/>
      <w:rPr>
        <w:rtl/>
        <w:lang w:bidi="ar-EG"/>
      </w:rPr>
    </w:pPr>
  </w:p>
  <w:p w14:paraId="3214BA8C" w14:textId="77777777" w:rsidR="0078744D" w:rsidRDefault="0078744D" w:rsidP="0078744D">
    <w:pPr>
      <w:pStyle w:val="Footer"/>
      <w:rPr>
        <w:rtl/>
        <w:lang w:bidi="ar-EG"/>
      </w:rPr>
    </w:pPr>
  </w:p>
  <w:p w14:paraId="60454F3F" w14:textId="77777777" w:rsidR="0078744D" w:rsidRDefault="0078744D" w:rsidP="0078744D"/>
  <w:p w14:paraId="5DFE0990" w14:textId="77777777" w:rsidR="0078744D" w:rsidRDefault="0078744D" w:rsidP="0078744D"/>
  <w:p w14:paraId="75C1C5CE" w14:textId="77777777" w:rsidR="0078744D" w:rsidRDefault="0078744D" w:rsidP="0078744D">
    <w:pPr>
      <w:pStyle w:val="Footer"/>
    </w:pPr>
  </w:p>
  <w:p w14:paraId="25CE70A4" w14:textId="77777777" w:rsidR="0078744D" w:rsidRDefault="0078744D">
    <w:pPr>
      <w:pStyle w:val="Footer"/>
      <w:rPr>
        <w:lang w:bidi="ar-EG"/>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CB839" w14:textId="77777777" w:rsidR="008F41D0" w:rsidRDefault="008F41D0" w:rsidP="00DA726A">
      <w:pPr>
        <w:spacing w:after="0" w:line="240" w:lineRule="auto"/>
      </w:pPr>
      <w:r>
        <w:separator/>
      </w:r>
    </w:p>
  </w:footnote>
  <w:footnote w:type="continuationSeparator" w:id="0">
    <w:p w14:paraId="31153B14" w14:textId="77777777" w:rsidR="008F41D0" w:rsidRDefault="008F41D0" w:rsidP="00DA726A">
      <w:pPr>
        <w:spacing w:after="0" w:line="240" w:lineRule="auto"/>
      </w:pPr>
      <w:r>
        <w:continuationSeparator/>
      </w:r>
    </w:p>
  </w:footnote>
  <w:footnote w:id="1">
    <w:p w14:paraId="139EA8F4" w14:textId="77777777" w:rsidR="00366BC3" w:rsidRDefault="00366BC3" w:rsidP="00366BC3">
      <w:pPr>
        <w:spacing w:line="240" w:lineRule="auto"/>
        <w:rPr>
          <w:sz w:val="20"/>
          <w:szCs w:val="20"/>
        </w:rPr>
      </w:pPr>
      <w:r>
        <w:rPr>
          <w:vertAlign w:val="superscript"/>
        </w:rPr>
        <w:footnoteRef/>
      </w:r>
      <w:r>
        <w:rPr>
          <w:sz w:val="20"/>
          <w:szCs w:val="20"/>
        </w:rPr>
        <w:t xml:space="preserve"> </w:t>
      </w:r>
      <w:r>
        <w:rPr>
          <w:rFonts w:ascii="Calibri" w:eastAsia="Calibri" w:hAnsi="Calibri" w:cs="Calibri"/>
          <w:sz w:val="20"/>
          <w:szCs w:val="20"/>
        </w:rPr>
        <w:t xml:space="preserve"> </w:t>
      </w:r>
      <w:r>
        <w:rPr>
          <w:sz w:val="20"/>
          <w:szCs w:val="20"/>
        </w:rPr>
        <w:t xml:space="preserve">- </w:t>
      </w:r>
      <w:hyperlink r:id="rId1" w:history="1">
        <w:r>
          <w:rPr>
            <w:rStyle w:val="Hyperlink"/>
            <w:sz w:val="20"/>
            <w:szCs w:val="20"/>
          </w:rPr>
          <w:t>https</w:t>
        </w:r>
      </w:hyperlink>
      <w:hyperlink r:id="rId2" w:history="1">
        <w:r>
          <w:rPr>
            <w:rStyle w:val="Hyperlink"/>
            <w:sz w:val="20"/>
            <w:szCs w:val="20"/>
          </w:rPr>
          <w:t>://</w:t>
        </w:r>
      </w:hyperlink>
      <w:hyperlink r:id="rId3" w:history="1">
        <w:r>
          <w:rPr>
            <w:rStyle w:val="Hyperlink"/>
            <w:sz w:val="20"/>
            <w:szCs w:val="20"/>
          </w:rPr>
          <w:t>mar</w:t>
        </w:r>
      </w:hyperlink>
      <w:hyperlink r:id="rId4" w:history="1">
        <w:r>
          <w:rPr>
            <w:rStyle w:val="Hyperlink"/>
            <w:sz w:val="20"/>
            <w:szCs w:val="20"/>
          </w:rPr>
          <w:t>7</w:t>
        </w:r>
      </w:hyperlink>
      <w:hyperlink r:id="rId5" w:history="1">
        <w:r>
          <w:rPr>
            <w:rStyle w:val="Hyperlink"/>
            <w:sz w:val="20"/>
            <w:szCs w:val="20"/>
          </w:rPr>
          <w:t>aba</w:t>
        </w:r>
      </w:hyperlink>
      <w:hyperlink r:id="rId6" w:history="1">
        <w:r>
          <w:rPr>
            <w:rStyle w:val="Hyperlink"/>
            <w:sz w:val="20"/>
            <w:szCs w:val="20"/>
          </w:rPr>
          <w:t>.</w:t>
        </w:r>
      </w:hyperlink>
      <w:hyperlink r:id="rId7" w:history="1">
        <w:r>
          <w:rPr>
            <w:rStyle w:val="Hyperlink"/>
            <w:sz w:val="20"/>
            <w:szCs w:val="20"/>
          </w:rPr>
          <w:t>com</w:t>
        </w:r>
      </w:hyperlink>
      <w:hyperlink r:id="rId8" w:history="1">
        <w:r>
          <w:rPr>
            <w:rStyle w:val="Hyperlink"/>
            <w:sz w:val="20"/>
            <w:szCs w:val="20"/>
          </w:rPr>
          <w:t>.</w:t>
        </w:r>
      </w:hyperlink>
      <w:hyperlink r:id="rId9" w:history="1">
        <w:r>
          <w:rPr>
            <w:rStyle w:val="Hyperlink"/>
            <w:sz w:val="20"/>
            <w:szCs w:val="20"/>
          </w:rPr>
          <w:t>tr</w:t>
        </w:r>
      </w:hyperlink>
      <w:hyperlink r:id="rId10" w:history="1">
        <w:r>
          <w:rPr>
            <w:rStyle w:val="Hyperlink"/>
            <w:sz w:val="20"/>
            <w:szCs w:val="20"/>
          </w:rPr>
          <w:t>/</w:t>
        </w:r>
      </w:hyperlink>
      <w:hyperlink r:id="rId11" w:history="1">
        <w:r>
          <w:rPr>
            <w:rStyle w:val="Hyperlink"/>
            <w:rFonts w:hint="cs"/>
            <w:sz w:val="20"/>
            <w:szCs w:val="20"/>
            <w:rtl/>
          </w:rPr>
          <w:t>تركيا</w:t>
        </w:r>
      </w:hyperlink>
      <w:hyperlink r:id="rId12" w:history="1">
        <w:r>
          <w:rPr>
            <w:rStyle w:val="Hyperlink"/>
            <w:rFonts w:hint="cs"/>
            <w:sz w:val="20"/>
            <w:szCs w:val="20"/>
            <w:rtl/>
          </w:rPr>
          <w:t>-</w:t>
        </w:r>
      </w:hyperlink>
      <w:hyperlink r:id="rId13" w:history="1">
        <w:r>
          <w:rPr>
            <w:rStyle w:val="Hyperlink"/>
            <w:rFonts w:hint="cs"/>
            <w:sz w:val="20"/>
            <w:szCs w:val="20"/>
            <w:rtl/>
          </w:rPr>
          <w:t>توقع</w:t>
        </w:r>
      </w:hyperlink>
      <w:hyperlink r:id="rId14" w:history="1">
        <w:r>
          <w:rPr>
            <w:rStyle w:val="Hyperlink"/>
            <w:rFonts w:hint="cs"/>
            <w:sz w:val="20"/>
            <w:szCs w:val="20"/>
            <w:rtl/>
          </w:rPr>
          <w:t>-</w:t>
        </w:r>
      </w:hyperlink>
      <w:hyperlink r:id="rId15" w:history="1">
        <w:r>
          <w:rPr>
            <w:rStyle w:val="Hyperlink"/>
            <w:rFonts w:hint="cs"/>
            <w:sz w:val="20"/>
            <w:szCs w:val="20"/>
            <w:rtl/>
          </w:rPr>
          <w:t>اتفاقية</w:t>
        </w:r>
      </w:hyperlink>
      <w:hyperlink r:id="rId16" w:history="1">
        <w:r>
          <w:rPr>
            <w:rStyle w:val="Hyperlink"/>
            <w:rFonts w:hint="cs"/>
            <w:sz w:val="20"/>
            <w:szCs w:val="20"/>
            <w:rtl/>
          </w:rPr>
          <w:t>-</w:t>
        </w:r>
      </w:hyperlink>
      <w:hyperlink r:id="rId17" w:history="1">
        <w:r>
          <w:rPr>
            <w:rStyle w:val="Hyperlink"/>
            <w:rFonts w:hint="cs"/>
            <w:sz w:val="20"/>
            <w:szCs w:val="20"/>
            <w:rtl/>
          </w:rPr>
          <w:t>الأمم</w:t>
        </w:r>
      </w:hyperlink>
      <w:hyperlink r:id="rId18" w:history="1">
        <w:r>
          <w:rPr>
            <w:rStyle w:val="Hyperlink"/>
            <w:rFonts w:hint="cs"/>
            <w:sz w:val="20"/>
            <w:szCs w:val="20"/>
            <w:rtl/>
          </w:rPr>
          <w:t>-</w:t>
        </w:r>
      </w:hyperlink>
      <w:hyperlink r:id="rId19" w:history="1">
        <w:r>
          <w:rPr>
            <w:rStyle w:val="Hyperlink"/>
            <w:rFonts w:hint="cs"/>
            <w:sz w:val="20"/>
            <w:szCs w:val="20"/>
            <w:rtl/>
          </w:rPr>
          <w:t>المتحدة</w:t>
        </w:r>
      </w:hyperlink>
      <w:hyperlink r:id="rId20" w:history="1">
        <w:r>
          <w:rPr>
            <w:rStyle w:val="Hyperlink"/>
            <w:rFonts w:hint="cs"/>
            <w:sz w:val="20"/>
            <w:szCs w:val="20"/>
            <w:rtl/>
          </w:rPr>
          <w:t>-</w:t>
        </w:r>
      </w:hyperlink>
      <w:hyperlink r:id="rId21" w:history="1">
        <w:r>
          <w:rPr>
            <w:rStyle w:val="Hyperlink"/>
            <w:rFonts w:hint="cs"/>
            <w:sz w:val="20"/>
            <w:szCs w:val="20"/>
            <w:rtl/>
          </w:rPr>
          <w:t>لمنا</w:t>
        </w:r>
      </w:hyperlink>
      <w:hyperlink r:id="rId22" w:history="1">
        <w:r>
          <w:rPr>
            <w:rStyle w:val="Hyperlink"/>
            <w:sz w:val="20"/>
            <w:szCs w:val="20"/>
          </w:rPr>
          <w:t>/</w:t>
        </w:r>
      </w:hyperlink>
      <w:r>
        <w:rPr>
          <w:sz w:val="20"/>
          <w:szCs w:val="20"/>
        </w:rPr>
        <w:t>.</w:t>
      </w:r>
    </w:p>
  </w:footnote>
  <w:footnote w:id="2">
    <w:p w14:paraId="48C442FA" w14:textId="77777777" w:rsidR="00366BC3" w:rsidRDefault="00366BC3" w:rsidP="00366BC3">
      <w:pPr>
        <w:spacing w:line="240" w:lineRule="auto"/>
        <w:rPr>
          <w:sz w:val="20"/>
          <w:szCs w:val="20"/>
        </w:rPr>
      </w:pPr>
      <w:r>
        <w:rPr>
          <w:vertAlign w:val="superscript"/>
        </w:rPr>
        <w:footnoteRef/>
      </w:r>
      <w:r>
        <w:rPr>
          <w:sz w:val="20"/>
          <w:szCs w:val="20"/>
        </w:rPr>
        <w:t xml:space="preserve">- Turkey after the coup: state of emergency, torture and impunity, Zaman newspaper, February 5, 2017, </w:t>
      </w:r>
      <w:hyperlink r:id="rId23" w:history="1">
        <w:r>
          <w:rPr>
            <w:rStyle w:val="Hyperlink"/>
            <w:rFonts w:ascii="Calibri" w:eastAsia="Calibri" w:hAnsi="Calibri" w:cs="Calibri"/>
            <w:sz w:val="20"/>
            <w:szCs w:val="20"/>
          </w:rPr>
          <w:t>https</w:t>
        </w:r>
      </w:hyperlink>
      <w:hyperlink r:id="rId24" w:history="1">
        <w:r>
          <w:rPr>
            <w:rStyle w:val="Hyperlink"/>
            <w:rFonts w:ascii="Calibri" w:eastAsia="Calibri" w:hAnsi="Calibri" w:cs="Calibri"/>
            <w:sz w:val="20"/>
            <w:szCs w:val="20"/>
          </w:rPr>
          <w:t>://</w:t>
        </w:r>
      </w:hyperlink>
      <w:hyperlink r:id="rId25" w:history="1">
        <w:r>
          <w:rPr>
            <w:rStyle w:val="Hyperlink"/>
            <w:rFonts w:ascii="Calibri" w:eastAsia="Calibri" w:hAnsi="Calibri" w:cs="Calibri"/>
            <w:sz w:val="20"/>
            <w:szCs w:val="20"/>
          </w:rPr>
          <w:t>www</w:t>
        </w:r>
      </w:hyperlink>
      <w:hyperlink r:id="rId26" w:history="1">
        <w:r>
          <w:rPr>
            <w:rStyle w:val="Hyperlink"/>
            <w:rFonts w:ascii="Calibri" w:eastAsia="Calibri" w:hAnsi="Calibri" w:cs="Calibri"/>
            <w:sz w:val="20"/>
            <w:szCs w:val="20"/>
          </w:rPr>
          <w:t>.</w:t>
        </w:r>
      </w:hyperlink>
      <w:hyperlink r:id="rId27" w:history="1">
        <w:r>
          <w:rPr>
            <w:rStyle w:val="Hyperlink"/>
            <w:rFonts w:ascii="Calibri" w:eastAsia="Calibri" w:hAnsi="Calibri" w:cs="Calibri"/>
            <w:sz w:val="20"/>
            <w:szCs w:val="20"/>
          </w:rPr>
          <w:t>zamanarabic</w:t>
        </w:r>
      </w:hyperlink>
      <w:hyperlink r:id="rId28" w:history="1">
        <w:r>
          <w:rPr>
            <w:rStyle w:val="Hyperlink"/>
            <w:rFonts w:ascii="Calibri" w:eastAsia="Calibri" w:hAnsi="Calibri" w:cs="Calibri"/>
            <w:sz w:val="20"/>
            <w:szCs w:val="20"/>
          </w:rPr>
          <w:t>.</w:t>
        </w:r>
      </w:hyperlink>
      <w:hyperlink r:id="rId29" w:history="1">
        <w:r>
          <w:rPr>
            <w:rStyle w:val="Hyperlink"/>
            <w:rFonts w:ascii="Calibri" w:eastAsia="Calibri" w:hAnsi="Calibri" w:cs="Calibri"/>
            <w:sz w:val="20"/>
            <w:szCs w:val="20"/>
          </w:rPr>
          <w:t>com</w:t>
        </w:r>
      </w:hyperlink>
      <w:hyperlink r:id="rId30" w:history="1">
        <w:r>
          <w:rPr>
            <w:rStyle w:val="Hyperlink"/>
            <w:rFonts w:ascii="Calibri" w:eastAsia="Calibri" w:hAnsi="Calibri" w:cs="Calibri"/>
            <w:sz w:val="20"/>
            <w:szCs w:val="20"/>
          </w:rPr>
          <w:t>/2017/02/05/</w:t>
        </w:r>
      </w:hyperlink>
      <w:hyperlink r:id="rId31" w:history="1">
        <w:r>
          <w:rPr>
            <w:rStyle w:val="Hyperlink"/>
            <w:rFonts w:ascii="Calibri" w:eastAsia="Calibri" w:hAnsi="Calibri" w:cs="Times New Roman" w:hint="cs"/>
            <w:sz w:val="20"/>
            <w:szCs w:val="20"/>
            <w:rtl/>
          </w:rPr>
          <w:t>تركيا</w:t>
        </w:r>
      </w:hyperlink>
      <w:hyperlink r:id="rId32" w:history="1">
        <w:r>
          <w:rPr>
            <w:rStyle w:val="Hyperlink"/>
            <w:rFonts w:ascii="Calibri" w:eastAsia="Calibri" w:hAnsi="Calibri" w:cs="Times New Roman" w:hint="cs"/>
            <w:sz w:val="20"/>
            <w:szCs w:val="20"/>
            <w:rtl/>
          </w:rPr>
          <w:t>-</w:t>
        </w:r>
      </w:hyperlink>
      <w:hyperlink r:id="rId33" w:history="1">
        <w:r>
          <w:rPr>
            <w:rStyle w:val="Hyperlink"/>
            <w:rFonts w:ascii="Calibri" w:eastAsia="Calibri" w:hAnsi="Calibri" w:cs="Times New Roman" w:hint="cs"/>
            <w:sz w:val="20"/>
            <w:szCs w:val="20"/>
            <w:rtl/>
          </w:rPr>
          <w:t>بعد</w:t>
        </w:r>
      </w:hyperlink>
      <w:hyperlink r:id="rId34" w:history="1">
        <w:r>
          <w:rPr>
            <w:rStyle w:val="Hyperlink"/>
            <w:rFonts w:ascii="Calibri" w:eastAsia="Calibri" w:hAnsi="Calibri" w:cs="Times New Roman" w:hint="cs"/>
            <w:sz w:val="20"/>
            <w:szCs w:val="20"/>
            <w:rtl/>
          </w:rPr>
          <w:t>-</w:t>
        </w:r>
      </w:hyperlink>
      <w:hyperlink r:id="rId35" w:history="1">
        <w:r>
          <w:rPr>
            <w:rStyle w:val="Hyperlink"/>
            <w:rFonts w:ascii="Calibri" w:eastAsia="Calibri" w:hAnsi="Calibri" w:cs="Times New Roman" w:hint="cs"/>
            <w:sz w:val="20"/>
            <w:szCs w:val="20"/>
            <w:rtl/>
          </w:rPr>
          <w:t>الانقلاب</w:t>
        </w:r>
      </w:hyperlink>
      <w:hyperlink r:id="rId36" w:history="1">
        <w:r>
          <w:rPr>
            <w:rStyle w:val="Hyperlink"/>
            <w:rFonts w:ascii="Calibri" w:eastAsia="Calibri" w:hAnsi="Calibri" w:cs="Times New Roman" w:hint="cs"/>
            <w:sz w:val="20"/>
            <w:szCs w:val="20"/>
            <w:rtl/>
          </w:rPr>
          <w:t>-</w:t>
        </w:r>
      </w:hyperlink>
      <w:hyperlink r:id="rId37" w:history="1">
        <w:r>
          <w:rPr>
            <w:rStyle w:val="Hyperlink"/>
            <w:rFonts w:ascii="Calibri" w:eastAsia="Calibri" w:hAnsi="Calibri" w:cs="Times New Roman" w:hint="cs"/>
            <w:sz w:val="20"/>
            <w:szCs w:val="20"/>
            <w:rtl/>
          </w:rPr>
          <w:t>حالة</w:t>
        </w:r>
      </w:hyperlink>
      <w:hyperlink r:id="rId38" w:history="1">
        <w:r>
          <w:rPr>
            <w:rStyle w:val="Hyperlink"/>
            <w:rFonts w:ascii="Calibri" w:eastAsia="Calibri" w:hAnsi="Calibri" w:cs="Times New Roman" w:hint="cs"/>
            <w:sz w:val="20"/>
            <w:szCs w:val="20"/>
            <w:rtl/>
          </w:rPr>
          <w:t>-</w:t>
        </w:r>
      </w:hyperlink>
      <w:hyperlink r:id="rId39" w:history="1">
        <w:r>
          <w:rPr>
            <w:rStyle w:val="Hyperlink"/>
            <w:rFonts w:ascii="Calibri" w:eastAsia="Calibri" w:hAnsi="Calibri" w:cs="Times New Roman" w:hint="cs"/>
            <w:sz w:val="20"/>
            <w:szCs w:val="20"/>
            <w:rtl/>
          </w:rPr>
          <w:t>الطواريء</w:t>
        </w:r>
      </w:hyperlink>
      <w:hyperlink r:id="rId40" w:history="1">
        <w:r>
          <w:rPr>
            <w:rStyle w:val="Hyperlink"/>
            <w:rFonts w:ascii="Calibri" w:eastAsia="Calibri" w:hAnsi="Calibri" w:cs="Times New Roman" w:hint="cs"/>
            <w:sz w:val="20"/>
            <w:szCs w:val="20"/>
            <w:rtl/>
          </w:rPr>
          <w:t>-</w:t>
        </w:r>
      </w:hyperlink>
      <w:hyperlink r:id="rId41" w:history="1">
        <w:r>
          <w:rPr>
            <w:rStyle w:val="Hyperlink"/>
            <w:rFonts w:ascii="Calibri" w:eastAsia="Calibri" w:hAnsi="Calibri" w:cs="Times New Roman" w:hint="cs"/>
            <w:sz w:val="20"/>
            <w:szCs w:val="20"/>
            <w:rtl/>
          </w:rPr>
          <w:t>والت</w:t>
        </w:r>
      </w:hyperlink>
      <w:hyperlink r:id="rId42" w:history="1">
        <w:r>
          <w:rPr>
            <w:rStyle w:val="Hyperlink"/>
            <w:rFonts w:ascii="Calibri" w:eastAsia="Calibri" w:hAnsi="Calibri" w:cs="Calibri"/>
            <w:sz w:val="20"/>
            <w:szCs w:val="20"/>
          </w:rPr>
          <w:t>/</w:t>
        </w:r>
      </w:hyperlink>
      <w:r>
        <w:rPr>
          <w:sz w:val="20"/>
          <w:szCs w:val="20"/>
        </w:rPr>
        <w:t xml:space="preserve"> </w:t>
      </w:r>
    </w:p>
  </w:footnote>
  <w:footnote w:id="3">
    <w:p w14:paraId="2C4A3C59" w14:textId="77777777" w:rsidR="00366BC3" w:rsidRDefault="00366BC3" w:rsidP="00366BC3">
      <w:pPr>
        <w:spacing w:line="240" w:lineRule="auto"/>
        <w:rPr>
          <w:sz w:val="20"/>
          <w:szCs w:val="20"/>
        </w:rPr>
      </w:pPr>
      <w:r>
        <w:rPr>
          <w:vertAlign w:val="superscript"/>
        </w:rPr>
        <w:footnoteRef/>
      </w:r>
      <w:r>
        <w:rPr>
          <w:sz w:val="20"/>
          <w:szCs w:val="20"/>
        </w:rPr>
        <w:t xml:space="preserve"> Ibid</w:t>
      </w:r>
    </w:p>
  </w:footnote>
  <w:footnote w:id="4">
    <w:p w14:paraId="36F9FFC5" w14:textId="77777777" w:rsidR="00366BC3" w:rsidRDefault="00366BC3" w:rsidP="00366BC3">
      <w:pPr>
        <w:spacing w:line="240" w:lineRule="auto"/>
        <w:rPr>
          <w:sz w:val="20"/>
          <w:szCs w:val="20"/>
        </w:rPr>
      </w:pPr>
      <w:r>
        <w:rPr>
          <w:vertAlign w:val="superscript"/>
        </w:rPr>
        <w:footnoteRef/>
      </w:r>
      <w:r>
        <w:rPr>
          <w:sz w:val="20"/>
          <w:szCs w:val="20"/>
        </w:rPr>
        <w:t xml:space="preserve"> - Detainees in Turkey after the attempted coup are tortured and raped, CNN Arabic, July 27, 2016, </w:t>
      </w:r>
      <w:hyperlink r:id="rId43" w:history="1">
        <w:r>
          <w:rPr>
            <w:rStyle w:val="Hyperlink"/>
            <w:color w:val="1155CC"/>
            <w:sz w:val="20"/>
            <w:szCs w:val="20"/>
          </w:rPr>
          <w:t>https://www.cnn.com/world/2016/07/27/turkey-coup-attempt-aftermath</w:t>
        </w:r>
      </w:hyperlink>
      <w:r>
        <w:rPr>
          <w:sz w:val="20"/>
          <w:szCs w:val="20"/>
        </w:rPr>
        <w:t xml:space="preserve"> </w:t>
      </w:r>
    </w:p>
  </w:footnote>
  <w:footnote w:id="5">
    <w:p w14:paraId="2FD5EF73" w14:textId="77777777" w:rsidR="00366BC3" w:rsidRDefault="00366BC3" w:rsidP="00366BC3">
      <w:pPr>
        <w:spacing w:line="240" w:lineRule="auto"/>
        <w:rPr>
          <w:sz w:val="20"/>
          <w:szCs w:val="20"/>
        </w:rPr>
      </w:pPr>
      <w:r>
        <w:rPr>
          <w:vertAlign w:val="superscript"/>
        </w:rPr>
        <w:footnoteRef/>
      </w:r>
      <w:r>
        <w:rPr>
          <w:sz w:val="20"/>
          <w:szCs w:val="20"/>
        </w:rPr>
        <w:t xml:space="preserve"> - Turkey after the coup: state of emergency, torture and impunity, Zaman newspaper, February 5, 2017, </w:t>
      </w:r>
      <w:hyperlink r:id="rId44" w:history="1">
        <w:r>
          <w:rPr>
            <w:rStyle w:val="Hyperlink"/>
            <w:rFonts w:ascii="Calibri" w:eastAsia="Calibri" w:hAnsi="Calibri" w:cs="Calibri"/>
            <w:sz w:val="20"/>
            <w:szCs w:val="20"/>
          </w:rPr>
          <w:t>https</w:t>
        </w:r>
      </w:hyperlink>
      <w:hyperlink r:id="rId45" w:history="1">
        <w:r>
          <w:rPr>
            <w:rStyle w:val="Hyperlink"/>
            <w:rFonts w:ascii="Calibri" w:eastAsia="Calibri" w:hAnsi="Calibri" w:cs="Calibri"/>
            <w:sz w:val="20"/>
            <w:szCs w:val="20"/>
          </w:rPr>
          <w:t>://</w:t>
        </w:r>
      </w:hyperlink>
      <w:hyperlink r:id="rId46" w:history="1">
        <w:r>
          <w:rPr>
            <w:rStyle w:val="Hyperlink"/>
            <w:rFonts w:ascii="Calibri" w:eastAsia="Calibri" w:hAnsi="Calibri" w:cs="Calibri"/>
            <w:sz w:val="20"/>
            <w:szCs w:val="20"/>
          </w:rPr>
          <w:t>www</w:t>
        </w:r>
      </w:hyperlink>
      <w:hyperlink r:id="rId47" w:history="1">
        <w:r>
          <w:rPr>
            <w:rStyle w:val="Hyperlink"/>
            <w:rFonts w:ascii="Calibri" w:eastAsia="Calibri" w:hAnsi="Calibri" w:cs="Calibri"/>
            <w:sz w:val="20"/>
            <w:szCs w:val="20"/>
          </w:rPr>
          <w:t>.</w:t>
        </w:r>
      </w:hyperlink>
      <w:hyperlink r:id="rId48" w:history="1">
        <w:r>
          <w:rPr>
            <w:rStyle w:val="Hyperlink"/>
            <w:rFonts w:ascii="Calibri" w:eastAsia="Calibri" w:hAnsi="Calibri" w:cs="Calibri"/>
            <w:sz w:val="20"/>
            <w:szCs w:val="20"/>
          </w:rPr>
          <w:t>zamanarabic</w:t>
        </w:r>
      </w:hyperlink>
      <w:hyperlink r:id="rId49" w:history="1">
        <w:r>
          <w:rPr>
            <w:rStyle w:val="Hyperlink"/>
            <w:rFonts w:ascii="Calibri" w:eastAsia="Calibri" w:hAnsi="Calibri" w:cs="Calibri"/>
            <w:sz w:val="20"/>
            <w:szCs w:val="20"/>
          </w:rPr>
          <w:t>.</w:t>
        </w:r>
      </w:hyperlink>
      <w:hyperlink r:id="rId50" w:history="1">
        <w:r>
          <w:rPr>
            <w:rStyle w:val="Hyperlink"/>
            <w:rFonts w:ascii="Calibri" w:eastAsia="Calibri" w:hAnsi="Calibri" w:cs="Calibri"/>
            <w:sz w:val="20"/>
            <w:szCs w:val="20"/>
          </w:rPr>
          <w:t>com</w:t>
        </w:r>
      </w:hyperlink>
      <w:hyperlink r:id="rId51" w:history="1">
        <w:r>
          <w:rPr>
            <w:rStyle w:val="Hyperlink"/>
            <w:rFonts w:ascii="Calibri" w:eastAsia="Calibri" w:hAnsi="Calibri" w:cs="Calibri"/>
            <w:sz w:val="20"/>
            <w:szCs w:val="20"/>
          </w:rPr>
          <w:t>/2017/02/05/</w:t>
        </w:r>
      </w:hyperlink>
      <w:hyperlink r:id="rId52" w:history="1">
        <w:r>
          <w:rPr>
            <w:rStyle w:val="Hyperlink"/>
            <w:rFonts w:ascii="Calibri" w:eastAsia="Calibri" w:hAnsi="Calibri" w:cs="Times New Roman" w:hint="cs"/>
            <w:sz w:val="20"/>
            <w:szCs w:val="20"/>
            <w:rtl/>
          </w:rPr>
          <w:t>تركيا</w:t>
        </w:r>
      </w:hyperlink>
      <w:hyperlink r:id="rId53" w:history="1">
        <w:r>
          <w:rPr>
            <w:rStyle w:val="Hyperlink"/>
            <w:rFonts w:ascii="Calibri" w:eastAsia="Calibri" w:hAnsi="Calibri" w:cs="Times New Roman" w:hint="cs"/>
            <w:sz w:val="20"/>
            <w:szCs w:val="20"/>
            <w:rtl/>
          </w:rPr>
          <w:t>-</w:t>
        </w:r>
      </w:hyperlink>
      <w:hyperlink r:id="rId54" w:history="1">
        <w:r>
          <w:rPr>
            <w:rStyle w:val="Hyperlink"/>
            <w:rFonts w:ascii="Calibri" w:eastAsia="Calibri" w:hAnsi="Calibri" w:cs="Times New Roman" w:hint="cs"/>
            <w:sz w:val="20"/>
            <w:szCs w:val="20"/>
            <w:rtl/>
          </w:rPr>
          <w:t>بعد</w:t>
        </w:r>
      </w:hyperlink>
      <w:hyperlink r:id="rId55" w:history="1">
        <w:r>
          <w:rPr>
            <w:rStyle w:val="Hyperlink"/>
            <w:rFonts w:ascii="Calibri" w:eastAsia="Calibri" w:hAnsi="Calibri" w:cs="Times New Roman" w:hint="cs"/>
            <w:sz w:val="20"/>
            <w:szCs w:val="20"/>
            <w:rtl/>
          </w:rPr>
          <w:t>-</w:t>
        </w:r>
      </w:hyperlink>
      <w:hyperlink r:id="rId56" w:history="1">
        <w:r>
          <w:rPr>
            <w:rStyle w:val="Hyperlink"/>
            <w:rFonts w:ascii="Calibri" w:eastAsia="Calibri" w:hAnsi="Calibri" w:cs="Times New Roman" w:hint="cs"/>
            <w:sz w:val="20"/>
            <w:szCs w:val="20"/>
            <w:rtl/>
          </w:rPr>
          <w:t>الانقلاب</w:t>
        </w:r>
      </w:hyperlink>
      <w:hyperlink r:id="rId57" w:history="1">
        <w:r>
          <w:rPr>
            <w:rStyle w:val="Hyperlink"/>
            <w:rFonts w:ascii="Calibri" w:eastAsia="Calibri" w:hAnsi="Calibri" w:cs="Times New Roman" w:hint="cs"/>
            <w:sz w:val="20"/>
            <w:szCs w:val="20"/>
            <w:rtl/>
          </w:rPr>
          <w:t>-</w:t>
        </w:r>
      </w:hyperlink>
      <w:hyperlink r:id="rId58" w:history="1">
        <w:r>
          <w:rPr>
            <w:rStyle w:val="Hyperlink"/>
            <w:rFonts w:ascii="Calibri" w:eastAsia="Calibri" w:hAnsi="Calibri" w:cs="Times New Roman" w:hint="cs"/>
            <w:sz w:val="20"/>
            <w:szCs w:val="20"/>
            <w:rtl/>
          </w:rPr>
          <w:t>حالة</w:t>
        </w:r>
      </w:hyperlink>
      <w:hyperlink r:id="rId59" w:history="1">
        <w:r>
          <w:rPr>
            <w:rStyle w:val="Hyperlink"/>
            <w:rFonts w:ascii="Calibri" w:eastAsia="Calibri" w:hAnsi="Calibri" w:cs="Times New Roman" w:hint="cs"/>
            <w:sz w:val="20"/>
            <w:szCs w:val="20"/>
            <w:rtl/>
          </w:rPr>
          <w:t>-</w:t>
        </w:r>
      </w:hyperlink>
      <w:hyperlink r:id="rId60" w:history="1">
        <w:r>
          <w:rPr>
            <w:rStyle w:val="Hyperlink"/>
            <w:rFonts w:ascii="Calibri" w:eastAsia="Calibri" w:hAnsi="Calibri" w:cs="Times New Roman" w:hint="cs"/>
            <w:sz w:val="20"/>
            <w:szCs w:val="20"/>
            <w:rtl/>
          </w:rPr>
          <w:t>الطواريء</w:t>
        </w:r>
      </w:hyperlink>
      <w:hyperlink r:id="rId61" w:history="1">
        <w:r>
          <w:rPr>
            <w:rStyle w:val="Hyperlink"/>
            <w:rFonts w:ascii="Calibri" w:eastAsia="Calibri" w:hAnsi="Calibri" w:cs="Times New Roman" w:hint="cs"/>
            <w:sz w:val="20"/>
            <w:szCs w:val="20"/>
            <w:rtl/>
          </w:rPr>
          <w:t>-</w:t>
        </w:r>
      </w:hyperlink>
      <w:hyperlink r:id="rId62" w:history="1">
        <w:r>
          <w:rPr>
            <w:rStyle w:val="Hyperlink"/>
            <w:rFonts w:ascii="Calibri" w:eastAsia="Calibri" w:hAnsi="Calibri" w:cs="Times New Roman" w:hint="cs"/>
            <w:sz w:val="20"/>
            <w:szCs w:val="20"/>
            <w:rtl/>
          </w:rPr>
          <w:t>والت</w:t>
        </w:r>
      </w:hyperlink>
      <w:hyperlink r:id="rId63" w:history="1">
        <w:r>
          <w:rPr>
            <w:rStyle w:val="Hyperlink"/>
            <w:rFonts w:ascii="Calibri" w:eastAsia="Calibri" w:hAnsi="Calibri" w:cs="Calibri"/>
            <w:sz w:val="20"/>
            <w:szCs w:val="20"/>
          </w:rPr>
          <w:t>/</w:t>
        </w:r>
      </w:hyperlink>
      <w:r>
        <w:rPr>
          <w:sz w:val="20"/>
          <w:szCs w:val="20"/>
        </w:rPr>
        <w:t xml:space="preserve"> </w:t>
      </w:r>
    </w:p>
  </w:footnote>
  <w:footnote w:id="6">
    <w:p w14:paraId="3D4FE22C" w14:textId="77777777" w:rsidR="00366BC3" w:rsidRDefault="00366BC3" w:rsidP="00366BC3">
      <w:pPr>
        <w:spacing w:line="240" w:lineRule="auto"/>
        <w:rPr>
          <w:sz w:val="20"/>
          <w:szCs w:val="20"/>
        </w:rPr>
      </w:pPr>
      <w:r>
        <w:rPr>
          <w:vertAlign w:val="superscript"/>
        </w:rPr>
        <w:footnoteRef/>
      </w:r>
      <w:r>
        <w:rPr>
          <w:sz w:val="20"/>
          <w:szCs w:val="20"/>
        </w:rPr>
        <w:t xml:space="preserve"> - Amnesty International Report on the Situation of Human Rights in Turkey 2017/2018, January 2018, </w:t>
      </w:r>
      <w:hyperlink r:id="rId64" w:history="1">
        <w:r>
          <w:rPr>
            <w:rStyle w:val="Hyperlink"/>
            <w:color w:val="1155CC"/>
            <w:sz w:val="20"/>
            <w:szCs w:val="20"/>
          </w:rPr>
          <w:t>https://www.amnesty.org/en/countries/europe-and-central-asia/turkey/report-turkey/</w:t>
        </w:r>
      </w:hyperlink>
      <w:r>
        <w:rPr>
          <w:sz w:val="20"/>
          <w:szCs w:val="20"/>
        </w:rPr>
        <w:t xml:space="preserve"> </w:t>
      </w:r>
    </w:p>
  </w:footnote>
  <w:footnote w:id="7">
    <w:p w14:paraId="3CA49231" w14:textId="77777777" w:rsidR="00366BC3" w:rsidRDefault="00366BC3" w:rsidP="00366BC3">
      <w:pPr>
        <w:spacing w:line="240" w:lineRule="auto"/>
        <w:rPr>
          <w:sz w:val="20"/>
          <w:szCs w:val="20"/>
        </w:rPr>
      </w:pPr>
      <w:r>
        <w:rPr>
          <w:vertAlign w:val="superscript"/>
        </w:rPr>
        <w:footnoteRef/>
      </w:r>
      <w:r>
        <w:rPr>
          <w:sz w:val="20"/>
          <w:szCs w:val="20"/>
        </w:rPr>
        <w:t xml:space="preserve"> - World Report of the Human Rights Situation in Turkey 2017, Human Rights Watch, January 2018, </w:t>
      </w:r>
      <w:hyperlink r:id="rId65" w:history="1">
        <w:r>
          <w:rPr>
            <w:rStyle w:val="Hyperlink"/>
            <w:color w:val="1155CC"/>
            <w:sz w:val="20"/>
            <w:szCs w:val="20"/>
          </w:rPr>
          <w:t>https://www.hrw.org/en/world-report/2018/country-chapters/313872</w:t>
        </w:r>
      </w:hyperlink>
      <w:r>
        <w:rPr>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bidiVisual/>
      <w:tblW w:w="0" w:type="auto"/>
      <w:tblLook w:val="04A0" w:firstRow="1" w:lastRow="0" w:firstColumn="1" w:lastColumn="0" w:noHBand="0" w:noVBand="1"/>
    </w:tblPr>
    <w:tblGrid>
      <w:gridCol w:w="4702"/>
      <w:gridCol w:w="5436"/>
    </w:tblGrid>
    <w:tr w:rsidR="0078744D" w:rsidRPr="000F6BDC" w14:paraId="19FAF996" w14:textId="77777777" w:rsidTr="006A113A">
      <w:tc>
        <w:tcPr>
          <w:tcW w:w="5210" w:type="dxa"/>
          <w:shd w:val="clear" w:color="auto" w:fill="auto"/>
          <w:vAlign w:val="center"/>
        </w:tcPr>
        <w:p w14:paraId="3C41D6E7" w14:textId="77777777" w:rsidR="0078744D" w:rsidRPr="000F6BDC" w:rsidRDefault="0078744D" w:rsidP="006A113A">
          <w:pPr>
            <w:pStyle w:val="Header"/>
            <w:tabs>
              <w:tab w:val="center" w:pos="5102"/>
              <w:tab w:val="right" w:pos="10204"/>
            </w:tabs>
            <w:rPr>
              <w:b/>
              <w:bCs/>
              <w:color w:val="002060"/>
              <w:sz w:val="28"/>
              <w:szCs w:val="28"/>
              <w:rtl/>
              <w:lang w:bidi="ar-EG"/>
            </w:rPr>
          </w:pPr>
        </w:p>
      </w:tc>
      <w:tc>
        <w:tcPr>
          <w:tcW w:w="5670" w:type="dxa"/>
          <w:shd w:val="clear" w:color="auto" w:fill="auto"/>
          <w:vAlign w:val="center"/>
        </w:tcPr>
        <w:p w14:paraId="44DE29EB" w14:textId="77777777" w:rsidR="0078744D" w:rsidRPr="000F6BDC" w:rsidRDefault="00FB6240" w:rsidP="00C84512">
          <w:pPr>
            <w:pStyle w:val="Header"/>
            <w:tabs>
              <w:tab w:val="center" w:pos="5102"/>
              <w:tab w:val="right" w:pos="10204"/>
            </w:tabs>
            <w:rPr>
              <w:rtl/>
              <w:lang w:bidi="ar-EG"/>
            </w:rPr>
          </w:pPr>
          <w:r>
            <w:rPr>
              <w:rFonts w:hint="cs"/>
              <w:noProof/>
            </w:rPr>
            <w:drawing>
              <wp:inline distT="0" distB="0" distL="0" distR="0" wp14:anchorId="33A42776" wp14:editId="3B8A97C2">
                <wp:extent cx="1981200" cy="1472065"/>
                <wp:effectExtent l="19050" t="0" r="0" b="0"/>
                <wp:docPr id="5"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1472065"/>
                        </a:xfrm>
                        <a:prstGeom prst="rect">
                          <a:avLst/>
                        </a:prstGeom>
                        <a:noFill/>
                        <a:ln w="9525">
                          <a:noFill/>
                          <a:miter lim="800000"/>
                          <a:headEnd/>
                          <a:tailEnd/>
                        </a:ln>
                      </pic:spPr>
                    </pic:pic>
                  </a:graphicData>
                </a:graphic>
              </wp:inline>
            </w:drawing>
          </w:r>
        </w:p>
      </w:tc>
    </w:tr>
  </w:tbl>
  <w:p w14:paraId="4C45A178" w14:textId="77777777" w:rsidR="0078744D" w:rsidRDefault="0078744D">
    <w:pPr>
      <w:pStyle w:val="Header"/>
      <w:rPr>
        <w:lang w:bidi="ar-E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32C6F"/>
    <w:multiLevelType w:val="hybridMultilevel"/>
    <w:tmpl w:val="C5969F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437B65"/>
    <w:multiLevelType w:val="hybridMultilevel"/>
    <w:tmpl w:val="80604C40"/>
    <w:lvl w:ilvl="0" w:tplc="BAC8397C">
      <w:start w:val="1"/>
      <w:numFmt w:val="arabicAlpha"/>
      <w:lvlText w:val="%1-"/>
      <w:lvlJc w:val="left"/>
      <w:pPr>
        <w:ind w:left="810" w:hanging="360"/>
      </w:pPr>
      <w:rPr>
        <w:rFonts w:hint="default"/>
        <w:lang w:val="en-US"/>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6510883"/>
    <w:multiLevelType w:val="hybridMultilevel"/>
    <w:tmpl w:val="2F96E52C"/>
    <w:lvl w:ilvl="0" w:tplc="9D36929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D054F2"/>
    <w:multiLevelType w:val="hybridMultilevel"/>
    <w:tmpl w:val="230E3480"/>
    <w:lvl w:ilvl="0" w:tplc="0409000D">
      <w:start w:val="1"/>
      <w:numFmt w:val="bullet"/>
      <w:lvlText w:val=""/>
      <w:lvlJc w:val="left"/>
      <w:pPr>
        <w:ind w:left="303" w:hanging="360"/>
      </w:pPr>
      <w:rPr>
        <w:rFonts w:ascii="Wingdings" w:hAnsi="Wingdings" w:hint="default"/>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abstractNum w:abstractNumId="4" w15:restartNumberingAfterBreak="0">
    <w:nsid w:val="175B2971"/>
    <w:multiLevelType w:val="hybridMultilevel"/>
    <w:tmpl w:val="3F62FBBC"/>
    <w:lvl w:ilvl="0" w:tplc="4224D938">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562549"/>
    <w:multiLevelType w:val="hybridMultilevel"/>
    <w:tmpl w:val="1D88640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511E8D"/>
    <w:multiLevelType w:val="hybridMultilevel"/>
    <w:tmpl w:val="DB8C3218"/>
    <w:lvl w:ilvl="0" w:tplc="4224D9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666F38"/>
    <w:multiLevelType w:val="hybridMultilevel"/>
    <w:tmpl w:val="24E827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8D758FA"/>
    <w:multiLevelType w:val="hybridMultilevel"/>
    <w:tmpl w:val="5A8C4706"/>
    <w:lvl w:ilvl="0" w:tplc="04090001">
      <w:start w:val="1"/>
      <w:numFmt w:val="bullet"/>
      <w:lvlText w:val=""/>
      <w:lvlJc w:val="left"/>
      <w:pPr>
        <w:ind w:left="663" w:hanging="360"/>
      </w:pPr>
      <w:rPr>
        <w:rFonts w:ascii="Symbol" w:hAnsi="Symbol"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9" w15:restartNumberingAfterBreak="0">
    <w:nsid w:val="38E30B55"/>
    <w:multiLevelType w:val="multilevel"/>
    <w:tmpl w:val="C91245F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0" w15:restartNumberingAfterBreak="0">
    <w:nsid w:val="3AFE5309"/>
    <w:multiLevelType w:val="hybridMultilevel"/>
    <w:tmpl w:val="F1EA4F94"/>
    <w:lvl w:ilvl="0" w:tplc="DB32A96E">
      <w:start w:val="1"/>
      <w:numFmt w:val="decimal"/>
      <w:lvlText w:val="%1-"/>
      <w:lvlJc w:val="left"/>
      <w:pPr>
        <w:ind w:left="500" w:hanging="360"/>
      </w:pPr>
      <w:rPr>
        <w:rFonts w:hint="default"/>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11" w15:restartNumberingAfterBreak="0">
    <w:nsid w:val="3B4F15AD"/>
    <w:multiLevelType w:val="hybridMultilevel"/>
    <w:tmpl w:val="97C63242"/>
    <w:lvl w:ilvl="0" w:tplc="817605CC">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52536C"/>
    <w:multiLevelType w:val="hybridMultilevel"/>
    <w:tmpl w:val="346465E2"/>
    <w:lvl w:ilvl="0" w:tplc="DB32A9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BC731B"/>
    <w:multiLevelType w:val="hybridMultilevel"/>
    <w:tmpl w:val="005C4082"/>
    <w:lvl w:ilvl="0" w:tplc="34E0C956">
      <w:start w:val="1"/>
      <w:numFmt w:val="decimal"/>
      <w:lvlText w:val="%1-"/>
      <w:lvlJc w:val="left"/>
      <w:pPr>
        <w:ind w:left="663" w:hanging="360"/>
      </w:pPr>
      <w:rPr>
        <w:rFonts w:cs="Arial" w:hint="default"/>
        <w:lang w:bidi="ar-EG"/>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6CB1ADA"/>
    <w:multiLevelType w:val="hybridMultilevel"/>
    <w:tmpl w:val="B94AE7EC"/>
    <w:lvl w:ilvl="0" w:tplc="8988A594">
      <w:start w:val="1"/>
      <w:numFmt w:val="decimal"/>
      <w:lvlText w:val="%1-"/>
      <w:lvlJc w:val="left"/>
      <w:pPr>
        <w:ind w:left="663" w:hanging="360"/>
      </w:pPr>
      <w:rPr>
        <w:rFonts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C5E0544"/>
    <w:multiLevelType w:val="hybridMultilevel"/>
    <w:tmpl w:val="6A6C16EE"/>
    <w:lvl w:ilvl="0" w:tplc="04090013">
      <w:start w:val="1"/>
      <w:numFmt w:val="arabicAlpha"/>
      <w:lvlText w:val="%1-"/>
      <w:lvlJc w:val="center"/>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CBC11E0"/>
    <w:multiLevelType w:val="hybridMultilevel"/>
    <w:tmpl w:val="06BA8302"/>
    <w:lvl w:ilvl="0" w:tplc="8ED27A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D5E593E"/>
    <w:multiLevelType w:val="hybridMultilevel"/>
    <w:tmpl w:val="724ADA2C"/>
    <w:lvl w:ilvl="0" w:tplc="5352E8AC">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28E63E9"/>
    <w:multiLevelType w:val="hybridMultilevel"/>
    <w:tmpl w:val="54B064DC"/>
    <w:lvl w:ilvl="0" w:tplc="817605CC">
      <w:start w:val="1"/>
      <w:numFmt w:val="arabicAbjad"/>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B109ED"/>
    <w:multiLevelType w:val="hybridMultilevel"/>
    <w:tmpl w:val="65FE355E"/>
    <w:lvl w:ilvl="0" w:tplc="2D128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1507DF"/>
    <w:multiLevelType w:val="hybridMultilevel"/>
    <w:tmpl w:val="49C68506"/>
    <w:lvl w:ilvl="0" w:tplc="8988A594">
      <w:start w:val="1"/>
      <w:numFmt w:val="decimal"/>
      <w:lvlText w:val="%1-"/>
      <w:lvlJc w:val="left"/>
      <w:pPr>
        <w:ind w:left="303" w:hanging="360"/>
      </w:pPr>
      <w:rPr>
        <w:rFonts w:cs="Arial" w:hint="default"/>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abstractNum w:abstractNumId="21" w15:restartNumberingAfterBreak="0">
    <w:nsid w:val="53B1690C"/>
    <w:multiLevelType w:val="hybridMultilevel"/>
    <w:tmpl w:val="13CA91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077722"/>
    <w:multiLevelType w:val="hybridMultilevel"/>
    <w:tmpl w:val="5C44017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DF13010"/>
    <w:multiLevelType w:val="hybridMultilevel"/>
    <w:tmpl w:val="1CE6F668"/>
    <w:lvl w:ilvl="0" w:tplc="C1C66A0E">
      <w:start w:val="1"/>
      <w:numFmt w:val="decimal"/>
      <w:lvlText w:val="%1-"/>
      <w:lvlJc w:val="left"/>
      <w:pPr>
        <w:ind w:left="303" w:hanging="360"/>
      </w:pPr>
      <w:rPr>
        <w:rFonts w:hint="default"/>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abstractNum w:abstractNumId="24" w15:restartNumberingAfterBreak="0">
    <w:nsid w:val="5E9542E5"/>
    <w:multiLevelType w:val="hybridMultilevel"/>
    <w:tmpl w:val="49C68506"/>
    <w:lvl w:ilvl="0" w:tplc="8988A594">
      <w:start w:val="1"/>
      <w:numFmt w:val="decimal"/>
      <w:lvlText w:val="%1-"/>
      <w:lvlJc w:val="left"/>
      <w:pPr>
        <w:ind w:left="303" w:hanging="360"/>
      </w:pPr>
      <w:rPr>
        <w:rFonts w:cs="Arial" w:hint="default"/>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abstractNum w:abstractNumId="25" w15:restartNumberingAfterBreak="0">
    <w:nsid w:val="621E71AF"/>
    <w:multiLevelType w:val="hybridMultilevel"/>
    <w:tmpl w:val="5B64947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32C4FCE"/>
    <w:multiLevelType w:val="hybridMultilevel"/>
    <w:tmpl w:val="8040B4CC"/>
    <w:lvl w:ilvl="0" w:tplc="FF865C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133D1A"/>
    <w:multiLevelType w:val="hybridMultilevel"/>
    <w:tmpl w:val="B4129BE0"/>
    <w:lvl w:ilvl="0" w:tplc="8988A594">
      <w:start w:val="1"/>
      <w:numFmt w:val="decimal"/>
      <w:lvlText w:val="%1-"/>
      <w:lvlJc w:val="left"/>
      <w:pPr>
        <w:ind w:left="1023"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6C97141"/>
    <w:multiLevelType w:val="hybridMultilevel"/>
    <w:tmpl w:val="35706A88"/>
    <w:lvl w:ilvl="0" w:tplc="DB32A96E">
      <w:start w:val="1"/>
      <w:numFmt w:val="decimal"/>
      <w:lvlText w:val="%1-"/>
      <w:lvlJc w:val="left"/>
      <w:pPr>
        <w:ind w:left="663" w:hanging="360"/>
      </w:pPr>
      <w:rPr>
        <w:rFonts w:hint="default"/>
      </w:rPr>
    </w:lvl>
    <w:lvl w:ilvl="1" w:tplc="04090019" w:tentative="1">
      <w:start w:val="1"/>
      <w:numFmt w:val="lowerLetter"/>
      <w:lvlText w:val="%2."/>
      <w:lvlJc w:val="left"/>
      <w:pPr>
        <w:ind w:left="1383" w:hanging="360"/>
      </w:pPr>
    </w:lvl>
    <w:lvl w:ilvl="2" w:tplc="0409001B" w:tentative="1">
      <w:start w:val="1"/>
      <w:numFmt w:val="lowerRoman"/>
      <w:lvlText w:val="%3."/>
      <w:lvlJc w:val="right"/>
      <w:pPr>
        <w:ind w:left="2103" w:hanging="180"/>
      </w:pPr>
    </w:lvl>
    <w:lvl w:ilvl="3" w:tplc="0409000F" w:tentative="1">
      <w:start w:val="1"/>
      <w:numFmt w:val="decimal"/>
      <w:lvlText w:val="%4."/>
      <w:lvlJc w:val="left"/>
      <w:pPr>
        <w:ind w:left="2823" w:hanging="360"/>
      </w:pPr>
    </w:lvl>
    <w:lvl w:ilvl="4" w:tplc="04090019" w:tentative="1">
      <w:start w:val="1"/>
      <w:numFmt w:val="lowerLetter"/>
      <w:lvlText w:val="%5."/>
      <w:lvlJc w:val="left"/>
      <w:pPr>
        <w:ind w:left="3543" w:hanging="360"/>
      </w:pPr>
    </w:lvl>
    <w:lvl w:ilvl="5" w:tplc="0409001B" w:tentative="1">
      <w:start w:val="1"/>
      <w:numFmt w:val="lowerRoman"/>
      <w:lvlText w:val="%6."/>
      <w:lvlJc w:val="right"/>
      <w:pPr>
        <w:ind w:left="4263" w:hanging="180"/>
      </w:pPr>
    </w:lvl>
    <w:lvl w:ilvl="6" w:tplc="0409000F" w:tentative="1">
      <w:start w:val="1"/>
      <w:numFmt w:val="decimal"/>
      <w:lvlText w:val="%7."/>
      <w:lvlJc w:val="left"/>
      <w:pPr>
        <w:ind w:left="4983" w:hanging="360"/>
      </w:pPr>
    </w:lvl>
    <w:lvl w:ilvl="7" w:tplc="04090019" w:tentative="1">
      <w:start w:val="1"/>
      <w:numFmt w:val="lowerLetter"/>
      <w:lvlText w:val="%8."/>
      <w:lvlJc w:val="left"/>
      <w:pPr>
        <w:ind w:left="5703" w:hanging="360"/>
      </w:pPr>
    </w:lvl>
    <w:lvl w:ilvl="8" w:tplc="0409001B" w:tentative="1">
      <w:start w:val="1"/>
      <w:numFmt w:val="lowerRoman"/>
      <w:lvlText w:val="%9."/>
      <w:lvlJc w:val="right"/>
      <w:pPr>
        <w:ind w:left="6423" w:hanging="180"/>
      </w:pPr>
    </w:lvl>
  </w:abstractNum>
  <w:abstractNum w:abstractNumId="29" w15:restartNumberingAfterBreak="0">
    <w:nsid w:val="711177A0"/>
    <w:multiLevelType w:val="hybridMultilevel"/>
    <w:tmpl w:val="C57A5F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31A6A7D"/>
    <w:multiLevelType w:val="hybridMultilevel"/>
    <w:tmpl w:val="17102F76"/>
    <w:lvl w:ilvl="0" w:tplc="04090001">
      <w:start w:val="1"/>
      <w:numFmt w:val="bullet"/>
      <w:lvlText w:val=""/>
      <w:lvlJc w:val="left"/>
      <w:pPr>
        <w:ind w:left="500" w:hanging="360"/>
      </w:pPr>
      <w:rPr>
        <w:rFonts w:ascii="Symbol" w:hAnsi="Symbol" w:hint="default"/>
        <w:b/>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31" w15:restartNumberingAfterBreak="0">
    <w:nsid w:val="76753D08"/>
    <w:multiLevelType w:val="hybridMultilevel"/>
    <w:tmpl w:val="43268718"/>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6E6B42"/>
    <w:multiLevelType w:val="hybridMultilevel"/>
    <w:tmpl w:val="48C05A2C"/>
    <w:lvl w:ilvl="0" w:tplc="04090013">
      <w:start w:val="1"/>
      <w:numFmt w:val="arabicAlpha"/>
      <w:lvlText w:val="%1-"/>
      <w:lvlJc w:val="center"/>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30"/>
  </w:num>
  <w:num w:numId="3">
    <w:abstractNumId w:val="10"/>
  </w:num>
  <w:num w:numId="4">
    <w:abstractNumId w:val="23"/>
  </w:num>
  <w:num w:numId="5">
    <w:abstractNumId w:val="16"/>
  </w:num>
  <w:num w:numId="6">
    <w:abstractNumId w:val="19"/>
  </w:num>
  <w:num w:numId="7">
    <w:abstractNumId w:val="4"/>
  </w:num>
  <w:num w:numId="8">
    <w:abstractNumId w:val="18"/>
  </w:num>
  <w:num w:numId="9">
    <w:abstractNumId w:val="1"/>
  </w:num>
  <w:num w:numId="10">
    <w:abstractNumId w:val="11"/>
  </w:num>
  <w:num w:numId="11">
    <w:abstractNumId w:val="24"/>
  </w:num>
  <w:num w:numId="12">
    <w:abstractNumId w:val="27"/>
  </w:num>
  <w:num w:numId="13">
    <w:abstractNumId w:val="17"/>
  </w:num>
  <w:num w:numId="14">
    <w:abstractNumId w:val="29"/>
  </w:num>
  <w:num w:numId="15">
    <w:abstractNumId w:val="14"/>
  </w:num>
  <w:num w:numId="16">
    <w:abstractNumId w:val="20"/>
  </w:num>
  <w:num w:numId="17">
    <w:abstractNumId w:val="13"/>
  </w:num>
  <w:num w:numId="18">
    <w:abstractNumId w:val="0"/>
  </w:num>
  <w:num w:numId="19">
    <w:abstractNumId w:val="25"/>
  </w:num>
  <w:num w:numId="20">
    <w:abstractNumId w:val="22"/>
  </w:num>
  <w:num w:numId="21">
    <w:abstractNumId w:val="7"/>
  </w:num>
  <w:num w:numId="22">
    <w:abstractNumId w:val="5"/>
  </w:num>
  <w:num w:numId="23">
    <w:abstractNumId w:val="31"/>
  </w:num>
  <w:num w:numId="24">
    <w:abstractNumId w:val="3"/>
  </w:num>
  <w:num w:numId="25">
    <w:abstractNumId w:val="15"/>
  </w:num>
  <w:num w:numId="26">
    <w:abstractNumId w:val="2"/>
  </w:num>
  <w:num w:numId="27">
    <w:abstractNumId w:val="32"/>
  </w:num>
  <w:num w:numId="28">
    <w:abstractNumId w:val="8"/>
  </w:num>
  <w:num w:numId="29">
    <w:abstractNumId w:val="28"/>
  </w:num>
  <w:num w:numId="30">
    <w:abstractNumId w:val="12"/>
  </w:num>
  <w:num w:numId="31">
    <w:abstractNumId w:val="26"/>
  </w:num>
  <w:num w:numId="32">
    <w:abstractNumId w:val="21"/>
  </w:num>
  <w:num w:numId="33">
    <w:abstractNumId w:val="9"/>
    <w:lvlOverride w:ilvl="0"/>
    <w:lvlOverride w:ilvl="1"/>
    <w:lvlOverride w:ilvl="2"/>
    <w:lvlOverride w:ilvl="3"/>
    <w:lvlOverride w:ilvl="4"/>
    <w:lvlOverride w:ilvl="5"/>
    <w:lvlOverride w:ilvl="6"/>
    <w:lvlOverride w:ilvl="7"/>
    <w:lvlOverride w:ilv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D9F"/>
    <w:rsid w:val="000114AB"/>
    <w:rsid w:val="00030F11"/>
    <w:rsid w:val="00032D1E"/>
    <w:rsid w:val="00044C84"/>
    <w:rsid w:val="000512C7"/>
    <w:rsid w:val="000741DE"/>
    <w:rsid w:val="00092C2D"/>
    <w:rsid w:val="00093715"/>
    <w:rsid w:val="00095287"/>
    <w:rsid w:val="000A0AB8"/>
    <w:rsid w:val="000D4978"/>
    <w:rsid w:val="000D5AD2"/>
    <w:rsid w:val="000D6D8D"/>
    <w:rsid w:val="000D7898"/>
    <w:rsid w:val="000E2C0A"/>
    <w:rsid w:val="000F014C"/>
    <w:rsid w:val="000F2CD1"/>
    <w:rsid w:val="001155D8"/>
    <w:rsid w:val="00121BD9"/>
    <w:rsid w:val="0013131A"/>
    <w:rsid w:val="00137A4E"/>
    <w:rsid w:val="0014151A"/>
    <w:rsid w:val="00145A29"/>
    <w:rsid w:val="00146411"/>
    <w:rsid w:val="00154B92"/>
    <w:rsid w:val="00161BDA"/>
    <w:rsid w:val="001653EA"/>
    <w:rsid w:val="00183241"/>
    <w:rsid w:val="001875C1"/>
    <w:rsid w:val="001A16B2"/>
    <w:rsid w:val="001A2AA5"/>
    <w:rsid w:val="001A63EC"/>
    <w:rsid w:val="001B0A92"/>
    <w:rsid w:val="001B49FC"/>
    <w:rsid w:val="001B52FA"/>
    <w:rsid w:val="001B544B"/>
    <w:rsid w:val="001D1D78"/>
    <w:rsid w:val="001D3DFF"/>
    <w:rsid w:val="001D53AC"/>
    <w:rsid w:val="001E2F59"/>
    <w:rsid w:val="001F0321"/>
    <w:rsid w:val="001F507A"/>
    <w:rsid w:val="001F5970"/>
    <w:rsid w:val="001F7645"/>
    <w:rsid w:val="00217293"/>
    <w:rsid w:val="002201B9"/>
    <w:rsid w:val="00246551"/>
    <w:rsid w:val="002474F3"/>
    <w:rsid w:val="0025618C"/>
    <w:rsid w:val="002622F9"/>
    <w:rsid w:val="00270E84"/>
    <w:rsid w:val="00271164"/>
    <w:rsid w:val="00271EFB"/>
    <w:rsid w:val="00291218"/>
    <w:rsid w:val="002963DC"/>
    <w:rsid w:val="002B5759"/>
    <w:rsid w:val="002B64B9"/>
    <w:rsid w:val="002C44C5"/>
    <w:rsid w:val="002C62D4"/>
    <w:rsid w:val="002E4998"/>
    <w:rsid w:val="002E797A"/>
    <w:rsid w:val="002F52BF"/>
    <w:rsid w:val="00313319"/>
    <w:rsid w:val="00320EC0"/>
    <w:rsid w:val="003218F0"/>
    <w:rsid w:val="0032736F"/>
    <w:rsid w:val="00331F6E"/>
    <w:rsid w:val="003425A0"/>
    <w:rsid w:val="00347D74"/>
    <w:rsid w:val="00364984"/>
    <w:rsid w:val="00366BC3"/>
    <w:rsid w:val="00374C0C"/>
    <w:rsid w:val="003927B9"/>
    <w:rsid w:val="003B0F82"/>
    <w:rsid w:val="003B4D22"/>
    <w:rsid w:val="003C2D7E"/>
    <w:rsid w:val="003C2DA1"/>
    <w:rsid w:val="003D364B"/>
    <w:rsid w:val="003F2D85"/>
    <w:rsid w:val="004059DA"/>
    <w:rsid w:val="004106C3"/>
    <w:rsid w:val="0043069B"/>
    <w:rsid w:val="00434334"/>
    <w:rsid w:val="00435097"/>
    <w:rsid w:val="004544BF"/>
    <w:rsid w:val="00484291"/>
    <w:rsid w:val="00484902"/>
    <w:rsid w:val="00486DED"/>
    <w:rsid w:val="004908BF"/>
    <w:rsid w:val="00492FB2"/>
    <w:rsid w:val="00496E26"/>
    <w:rsid w:val="004A5B4E"/>
    <w:rsid w:val="004B3049"/>
    <w:rsid w:val="004C24BD"/>
    <w:rsid w:val="004C7BFF"/>
    <w:rsid w:val="004F2C14"/>
    <w:rsid w:val="005005A9"/>
    <w:rsid w:val="005073B3"/>
    <w:rsid w:val="00512DE4"/>
    <w:rsid w:val="00520BB2"/>
    <w:rsid w:val="00526738"/>
    <w:rsid w:val="00530D9F"/>
    <w:rsid w:val="00535AC8"/>
    <w:rsid w:val="005404AF"/>
    <w:rsid w:val="005513A8"/>
    <w:rsid w:val="0055175D"/>
    <w:rsid w:val="00582661"/>
    <w:rsid w:val="0058540C"/>
    <w:rsid w:val="005914E6"/>
    <w:rsid w:val="00595E84"/>
    <w:rsid w:val="005B1B52"/>
    <w:rsid w:val="005C5231"/>
    <w:rsid w:val="005C5621"/>
    <w:rsid w:val="005F41F3"/>
    <w:rsid w:val="005F73A0"/>
    <w:rsid w:val="006001CA"/>
    <w:rsid w:val="00611353"/>
    <w:rsid w:val="006367E8"/>
    <w:rsid w:val="00643801"/>
    <w:rsid w:val="006451AE"/>
    <w:rsid w:val="00646C18"/>
    <w:rsid w:val="006474FC"/>
    <w:rsid w:val="006513DD"/>
    <w:rsid w:val="00657968"/>
    <w:rsid w:val="006618A6"/>
    <w:rsid w:val="006A0EAA"/>
    <w:rsid w:val="006B00A2"/>
    <w:rsid w:val="006B38C6"/>
    <w:rsid w:val="006E3530"/>
    <w:rsid w:val="006E4C4C"/>
    <w:rsid w:val="006E7F37"/>
    <w:rsid w:val="006F43D7"/>
    <w:rsid w:val="0070128D"/>
    <w:rsid w:val="00701C08"/>
    <w:rsid w:val="00716FC9"/>
    <w:rsid w:val="00717923"/>
    <w:rsid w:val="00721E84"/>
    <w:rsid w:val="00721F49"/>
    <w:rsid w:val="00723568"/>
    <w:rsid w:val="007339F9"/>
    <w:rsid w:val="00744F8E"/>
    <w:rsid w:val="00747B0E"/>
    <w:rsid w:val="0078744D"/>
    <w:rsid w:val="007A036C"/>
    <w:rsid w:val="007B2EFB"/>
    <w:rsid w:val="007C5D7D"/>
    <w:rsid w:val="007F1D75"/>
    <w:rsid w:val="00827454"/>
    <w:rsid w:val="008279A0"/>
    <w:rsid w:val="008313B2"/>
    <w:rsid w:val="008357CC"/>
    <w:rsid w:val="00851BA0"/>
    <w:rsid w:val="00853A72"/>
    <w:rsid w:val="00857A4E"/>
    <w:rsid w:val="00863BAD"/>
    <w:rsid w:val="00865A96"/>
    <w:rsid w:val="0087055B"/>
    <w:rsid w:val="00893F59"/>
    <w:rsid w:val="008B0761"/>
    <w:rsid w:val="008B281A"/>
    <w:rsid w:val="008C387A"/>
    <w:rsid w:val="008C4A2D"/>
    <w:rsid w:val="008C5299"/>
    <w:rsid w:val="008C6D74"/>
    <w:rsid w:val="008E69CB"/>
    <w:rsid w:val="008F1EFC"/>
    <w:rsid w:val="008F41D0"/>
    <w:rsid w:val="008F73DD"/>
    <w:rsid w:val="0090255E"/>
    <w:rsid w:val="0091234E"/>
    <w:rsid w:val="00930131"/>
    <w:rsid w:val="00933048"/>
    <w:rsid w:val="00940F26"/>
    <w:rsid w:val="009452C2"/>
    <w:rsid w:val="00945898"/>
    <w:rsid w:val="009659BF"/>
    <w:rsid w:val="009678D7"/>
    <w:rsid w:val="0097144A"/>
    <w:rsid w:val="00975534"/>
    <w:rsid w:val="009871E1"/>
    <w:rsid w:val="00987311"/>
    <w:rsid w:val="0099199B"/>
    <w:rsid w:val="009A3007"/>
    <w:rsid w:val="009C5532"/>
    <w:rsid w:val="009E7AD4"/>
    <w:rsid w:val="009F4921"/>
    <w:rsid w:val="00A14BAD"/>
    <w:rsid w:val="00A231B8"/>
    <w:rsid w:val="00A3026F"/>
    <w:rsid w:val="00A33677"/>
    <w:rsid w:val="00A52FD7"/>
    <w:rsid w:val="00A62CAA"/>
    <w:rsid w:val="00A70959"/>
    <w:rsid w:val="00A736F9"/>
    <w:rsid w:val="00A80B06"/>
    <w:rsid w:val="00AA1E5D"/>
    <w:rsid w:val="00AB4FC2"/>
    <w:rsid w:val="00AE37B9"/>
    <w:rsid w:val="00AE70ED"/>
    <w:rsid w:val="00AF03A1"/>
    <w:rsid w:val="00AF6B07"/>
    <w:rsid w:val="00AF771A"/>
    <w:rsid w:val="00B03AF2"/>
    <w:rsid w:val="00B03E77"/>
    <w:rsid w:val="00B1026D"/>
    <w:rsid w:val="00B12617"/>
    <w:rsid w:val="00B36DD9"/>
    <w:rsid w:val="00B64037"/>
    <w:rsid w:val="00B81934"/>
    <w:rsid w:val="00B866FD"/>
    <w:rsid w:val="00B9176F"/>
    <w:rsid w:val="00BB02C1"/>
    <w:rsid w:val="00BB364D"/>
    <w:rsid w:val="00BB3B7F"/>
    <w:rsid w:val="00BE7058"/>
    <w:rsid w:val="00BF03A4"/>
    <w:rsid w:val="00BF41A1"/>
    <w:rsid w:val="00BF4CD2"/>
    <w:rsid w:val="00C03BCC"/>
    <w:rsid w:val="00C20CBC"/>
    <w:rsid w:val="00C34DBD"/>
    <w:rsid w:val="00C425DD"/>
    <w:rsid w:val="00C46402"/>
    <w:rsid w:val="00C46508"/>
    <w:rsid w:val="00C76281"/>
    <w:rsid w:val="00C84512"/>
    <w:rsid w:val="00C86340"/>
    <w:rsid w:val="00C920F7"/>
    <w:rsid w:val="00C92671"/>
    <w:rsid w:val="00C967BB"/>
    <w:rsid w:val="00CB20D7"/>
    <w:rsid w:val="00CB2578"/>
    <w:rsid w:val="00CC67F5"/>
    <w:rsid w:val="00CD4DAA"/>
    <w:rsid w:val="00CD69C5"/>
    <w:rsid w:val="00CF5B58"/>
    <w:rsid w:val="00D04663"/>
    <w:rsid w:val="00D04EFE"/>
    <w:rsid w:val="00D2013D"/>
    <w:rsid w:val="00D2200E"/>
    <w:rsid w:val="00D30CD1"/>
    <w:rsid w:val="00D34F0E"/>
    <w:rsid w:val="00D3586D"/>
    <w:rsid w:val="00D36EC4"/>
    <w:rsid w:val="00D45AC7"/>
    <w:rsid w:val="00D46E2A"/>
    <w:rsid w:val="00D46E8F"/>
    <w:rsid w:val="00D50B48"/>
    <w:rsid w:val="00D62642"/>
    <w:rsid w:val="00D749E9"/>
    <w:rsid w:val="00D75723"/>
    <w:rsid w:val="00D757C7"/>
    <w:rsid w:val="00DA09CC"/>
    <w:rsid w:val="00DA3BA1"/>
    <w:rsid w:val="00DA726A"/>
    <w:rsid w:val="00E02ED6"/>
    <w:rsid w:val="00E11404"/>
    <w:rsid w:val="00E1789F"/>
    <w:rsid w:val="00E268F6"/>
    <w:rsid w:val="00E33E9B"/>
    <w:rsid w:val="00E43E52"/>
    <w:rsid w:val="00E511A1"/>
    <w:rsid w:val="00E94231"/>
    <w:rsid w:val="00EC7EBB"/>
    <w:rsid w:val="00ED204D"/>
    <w:rsid w:val="00EF6AB7"/>
    <w:rsid w:val="00F14451"/>
    <w:rsid w:val="00F1507F"/>
    <w:rsid w:val="00F25AC8"/>
    <w:rsid w:val="00F31D04"/>
    <w:rsid w:val="00F36756"/>
    <w:rsid w:val="00F54524"/>
    <w:rsid w:val="00F7285F"/>
    <w:rsid w:val="00F73300"/>
    <w:rsid w:val="00F7749F"/>
    <w:rsid w:val="00F86BC0"/>
    <w:rsid w:val="00F9488B"/>
    <w:rsid w:val="00F94BE9"/>
    <w:rsid w:val="00F952F7"/>
    <w:rsid w:val="00F95B01"/>
    <w:rsid w:val="00FA41B1"/>
    <w:rsid w:val="00FB082C"/>
    <w:rsid w:val="00FB6240"/>
    <w:rsid w:val="00FC1F03"/>
    <w:rsid w:val="00FD61AC"/>
    <w:rsid w:val="00FF69F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5B212F"/>
  <w15:docId w15:val="{40E50E63-6500-480E-9529-8D5F2B50D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ind w:left="300" w:hanging="357"/>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4DBD"/>
    <w:pPr>
      <w:ind w:left="0" w:firstLine="0"/>
    </w:pPr>
    <w:rPr>
      <w:rFonts w:eastAsiaTheme="minorHAnsi"/>
    </w:rPr>
  </w:style>
  <w:style w:type="paragraph" w:styleId="Heading1">
    <w:name w:val="heading 1"/>
    <w:basedOn w:val="Normal"/>
    <w:next w:val="Normal"/>
    <w:link w:val="Heading1Char"/>
    <w:uiPriority w:val="9"/>
    <w:qFormat/>
    <w:rsid w:val="00A14B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A726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B304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B3049"/>
    <w:rPr>
      <w:color w:val="0000FF"/>
      <w:u w:val="single"/>
    </w:rPr>
  </w:style>
  <w:style w:type="paragraph" w:styleId="ListParagraph">
    <w:name w:val="List Paragraph"/>
    <w:basedOn w:val="Normal"/>
    <w:uiPriority w:val="34"/>
    <w:qFormat/>
    <w:rsid w:val="00A80B06"/>
    <w:pPr>
      <w:ind w:left="720"/>
      <w:contextualSpacing/>
    </w:pPr>
  </w:style>
  <w:style w:type="character" w:customStyle="1" w:styleId="textexposedshow">
    <w:name w:val="text_exposed_show"/>
    <w:basedOn w:val="DefaultParagraphFont"/>
    <w:rsid w:val="00BB3B7F"/>
  </w:style>
  <w:style w:type="character" w:styleId="Strong">
    <w:name w:val="Strong"/>
    <w:basedOn w:val="DefaultParagraphFont"/>
    <w:uiPriority w:val="22"/>
    <w:qFormat/>
    <w:rsid w:val="001A16B2"/>
    <w:rPr>
      <w:b/>
      <w:bCs/>
    </w:rPr>
  </w:style>
  <w:style w:type="character" w:styleId="FootnoteReference">
    <w:name w:val="footnote reference"/>
    <w:basedOn w:val="DefaultParagraphFont"/>
    <w:uiPriority w:val="99"/>
    <w:semiHidden/>
    <w:unhideWhenUsed/>
    <w:rsid w:val="00DA726A"/>
    <w:rPr>
      <w:vertAlign w:val="superscript"/>
    </w:rPr>
  </w:style>
  <w:style w:type="character" w:customStyle="1" w:styleId="Heading2Char">
    <w:name w:val="Heading 2 Char"/>
    <w:basedOn w:val="DefaultParagraphFont"/>
    <w:link w:val="Heading2"/>
    <w:uiPriority w:val="9"/>
    <w:rsid w:val="00DA726A"/>
    <w:rPr>
      <w:rFonts w:ascii="Times New Roman" w:eastAsia="Times New Roman" w:hAnsi="Times New Roman" w:cs="Times New Roman"/>
      <w:b/>
      <w:bCs/>
      <w:sz w:val="36"/>
      <w:szCs w:val="36"/>
    </w:rPr>
  </w:style>
  <w:style w:type="paragraph" w:styleId="BodyText">
    <w:name w:val="Body Text"/>
    <w:basedOn w:val="Normal"/>
    <w:link w:val="BodyTextChar"/>
    <w:uiPriority w:val="99"/>
    <w:semiHidden/>
    <w:unhideWhenUsed/>
    <w:rsid w:val="00DA72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DA726A"/>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DA726A"/>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DA726A"/>
    <w:rPr>
      <w:rFonts w:ascii="Calibri" w:eastAsia="Calibri" w:hAnsi="Calibri" w:cs="Arial"/>
      <w:sz w:val="20"/>
      <w:szCs w:val="20"/>
    </w:rPr>
  </w:style>
  <w:style w:type="character" w:customStyle="1" w:styleId="articlecontent">
    <w:name w:val="articlecontent"/>
    <w:basedOn w:val="DefaultParagraphFont"/>
    <w:rsid w:val="001B544B"/>
  </w:style>
  <w:style w:type="paragraph" w:styleId="CommentText">
    <w:name w:val="annotation text"/>
    <w:basedOn w:val="Normal"/>
    <w:link w:val="CommentTextChar"/>
    <w:uiPriority w:val="99"/>
    <w:unhideWhenUsed/>
    <w:rsid w:val="00DA3BA1"/>
    <w:pPr>
      <w:spacing w:line="240" w:lineRule="auto"/>
    </w:pPr>
    <w:rPr>
      <w:sz w:val="20"/>
      <w:szCs w:val="20"/>
    </w:rPr>
  </w:style>
  <w:style w:type="character" w:customStyle="1" w:styleId="CommentTextChar">
    <w:name w:val="Comment Text Char"/>
    <w:basedOn w:val="DefaultParagraphFont"/>
    <w:link w:val="CommentText"/>
    <w:uiPriority w:val="99"/>
    <w:rsid w:val="00DA3BA1"/>
    <w:rPr>
      <w:sz w:val="20"/>
      <w:szCs w:val="20"/>
    </w:rPr>
  </w:style>
  <w:style w:type="character" w:customStyle="1" w:styleId="mw-headline">
    <w:name w:val="mw-headline"/>
    <w:basedOn w:val="DefaultParagraphFont"/>
    <w:rsid w:val="004908BF"/>
  </w:style>
  <w:style w:type="character" w:customStyle="1" w:styleId="headertitle">
    <w:name w:val="headertitle"/>
    <w:basedOn w:val="DefaultParagraphFont"/>
    <w:rsid w:val="009452C2"/>
  </w:style>
  <w:style w:type="paragraph" w:customStyle="1" w:styleId="redtitle11bold">
    <w:name w:val="redtitle11bold"/>
    <w:basedOn w:val="Normal"/>
    <w:rsid w:val="009871E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871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71E1"/>
    <w:rPr>
      <w:rFonts w:ascii="Tahoma" w:hAnsi="Tahoma" w:cs="Tahoma"/>
      <w:sz w:val="16"/>
      <w:szCs w:val="16"/>
    </w:rPr>
  </w:style>
  <w:style w:type="character" w:customStyle="1" w:styleId="Heading1Char">
    <w:name w:val="Heading 1 Char"/>
    <w:basedOn w:val="DefaultParagraphFont"/>
    <w:link w:val="Heading1"/>
    <w:uiPriority w:val="9"/>
    <w:rsid w:val="00A14BAD"/>
    <w:rPr>
      <w:rFonts w:asciiTheme="majorHAnsi" w:eastAsiaTheme="majorEastAsia" w:hAnsiTheme="majorHAnsi" w:cstheme="majorBidi"/>
      <w:b/>
      <w:bCs/>
      <w:color w:val="365F91" w:themeColor="accent1" w:themeShade="BF"/>
      <w:sz w:val="28"/>
      <w:szCs w:val="28"/>
    </w:rPr>
  </w:style>
  <w:style w:type="character" w:styleId="HTMLCite">
    <w:name w:val="HTML Cite"/>
    <w:basedOn w:val="DefaultParagraphFont"/>
    <w:uiPriority w:val="99"/>
    <w:semiHidden/>
    <w:unhideWhenUsed/>
    <w:rsid w:val="008B281A"/>
    <w:rPr>
      <w:i/>
      <w:iCs/>
    </w:rPr>
  </w:style>
  <w:style w:type="paragraph" w:customStyle="1" w:styleId="5wj-">
    <w:name w:val="_5wj-"/>
    <w:basedOn w:val="Normal"/>
    <w:rsid w:val="00C762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86DED"/>
  </w:style>
  <w:style w:type="paragraph" w:styleId="Header">
    <w:name w:val="header"/>
    <w:basedOn w:val="Normal"/>
    <w:link w:val="HeaderChar"/>
    <w:uiPriority w:val="99"/>
    <w:unhideWhenUsed/>
    <w:rsid w:val="001A63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3EC"/>
  </w:style>
  <w:style w:type="paragraph" w:styleId="Footer">
    <w:name w:val="footer"/>
    <w:basedOn w:val="Normal"/>
    <w:link w:val="FooterChar"/>
    <w:uiPriority w:val="99"/>
    <w:unhideWhenUsed/>
    <w:rsid w:val="001A63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3EC"/>
  </w:style>
  <w:style w:type="character" w:styleId="CommentReference">
    <w:name w:val="annotation reference"/>
    <w:basedOn w:val="DefaultParagraphFont"/>
    <w:uiPriority w:val="99"/>
    <w:semiHidden/>
    <w:unhideWhenUsed/>
    <w:rsid w:val="003927B9"/>
    <w:rPr>
      <w:sz w:val="16"/>
      <w:szCs w:val="16"/>
    </w:rPr>
  </w:style>
  <w:style w:type="paragraph" w:styleId="CommentSubject">
    <w:name w:val="annotation subject"/>
    <w:basedOn w:val="CommentText"/>
    <w:next w:val="CommentText"/>
    <w:link w:val="CommentSubjectChar"/>
    <w:uiPriority w:val="99"/>
    <w:semiHidden/>
    <w:unhideWhenUsed/>
    <w:rsid w:val="003927B9"/>
    <w:rPr>
      <w:b/>
      <w:bCs/>
    </w:rPr>
  </w:style>
  <w:style w:type="character" w:customStyle="1" w:styleId="CommentSubjectChar">
    <w:name w:val="Comment Subject Char"/>
    <w:basedOn w:val="CommentTextChar"/>
    <w:link w:val="CommentSubject"/>
    <w:uiPriority w:val="99"/>
    <w:semiHidden/>
    <w:rsid w:val="003927B9"/>
    <w:rPr>
      <w:b/>
      <w:bCs/>
      <w:sz w:val="20"/>
      <w:szCs w:val="20"/>
    </w:rPr>
  </w:style>
  <w:style w:type="character" w:customStyle="1" w:styleId="apple-style-span">
    <w:name w:val="apple-style-span"/>
    <w:basedOn w:val="DefaultParagraphFont"/>
    <w:rsid w:val="00B10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3759">
      <w:bodyDiv w:val="1"/>
      <w:marLeft w:val="0"/>
      <w:marRight w:val="0"/>
      <w:marTop w:val="0"/>
      <w:marBottom w:val="0"/>
      <w:divBdr>
        <w:top w:val="none" w:sz="0" w:space="0" w:color="auto"/>
        <w:left w:val="none" w:sz="0" w:space="0" w:color="auto"/>
        <w:bottom w:val="none" w:sz="0" w:space="0" w:color="auto"/>
        <w:right w:val="none" w:sz="0" w:space="0" w:color="auto"/>
      </w:divBdr>
    </w:div>
    <w:div w:id="41370347">
      <w:bodyDiv w:val="1"/>
      <w:marLeft w:val="0"/>
      <w:marRight w:val="0"/>
      <w:marTop w:val="0"/>
      <w:marBottom w:val="0"/>
      <w:divBdr>
        <w:top w:val="none" w:sz="0" w:space="0" w:color="auto"/>
        <w:left w:val="none" w:sz="0" w:space="0" w:color="auto"/>
        <w:bottom w:val="none" w:sz="0" w:space="0" w:color="auto"/>
        <w:right w:val="none" w:sz="0" w:space="0" w:color="auto"/>
      </w:divBdr>
    </w:div>
    <w:div w:id="69667438">
      <w:bodyDiv w:val="1"/>
      <w:marLeft w:val="0"/>
      <w:marRight w:val="0"/>
      <w:marTop w:val="0"/>
      <w:marBottom w:val="0"/>
      <w:divBdr>
        <w:top w:val="none" w:sz="0" w:space="0" w:color="auto"/>
        <w:left w:val="none" w:sz="0" w:space="0" w:color="auto"/>
        <w:bottom w:val="none" w:sz="0" w:space="0" w:color="auto"/>
        <w:right w:val="none" w:sz="0" w:space="0" w:color="auto"/>
      </w:divBdr>
    </w:div>
    <w:div w:id="170948877">
      <w:bodyDiv w:val="1"/>
      <w:marLeft w:val="0"/>
      <w:marRight w:val="0"/>
      <w:marTop w:val="0"/>
      <w:marBottom w:val="0"/>
      <w:divBdr>
        <w:top w:val="none" w:sz="0" w:space="0" w:color="auto"/>
        <w:left w:val="none" w:sz="0" w:space="0" w:color="auto"/>
        <w:bottom w:val="none" w:sz="0" w:space="0" w:color="auto"/>
        <w:right w:val="none" w:sz="0" w:space="0" w:color="auto"/>
      </w:divBdr>
    </w:div>
    <w:div w:id="247422684">
      <w:bodyDiv w:val="1"/>
      <w:marLeft w:val="0"/>
      <w:marRight w:val="0"/>
      <w:marTop w:val="0"/>
      <w:marBottom w:val="0"/>
      <w:divBdr>
        <w:top w:val="none" w:sz="0" w:space="0" w:color="auto"/>
        <w:left w:val="none" w:sz="0" w:space="0" w:color="auto"/>
        <w:bottom w:val="none" w:sz="0" w:space="0" w:color="auto"/>
        <w:right w:val="none" w:sz="0" w:space="0" w:color="auto"/>
      </w:divBdr>
    </w:div>
    <w:div w:id="286549094">
      <w:bodyDiv w:val="1"/>
      <w:marLeft w:val="0"/>
      <w:marRight w:val="0"/>
      <w:marTop w:val="0"/>
      <w:marBottom w:val="0"/>
      <w:divBdr>
        <w:top w:val="none" w:sz="0" w:space="0" w:color="auto"/>
        <w:left w:val="none" w:sz="0" w:space="0" w:color="auto"/>
        <w:bottom w:val="none" w:sz="0" w:space="0" w:color="auto"/>
        <w:right w:val="none" w:sz="0" w:space="0" w:color="auto"/>
      </w:divBdr>
      <w:divsChild>
        <w:div w:id="353193655">
          <w:marLeft w:val="0"/>
          <w:marRight w:val="0"/>
          <w:marTop w:val="0"/>
          <w:marBottom w:val="0"/>
          <w:divBdr>
            <w:top w:val="none" w:sz="0" w:space="0" w:color="auto"/>
            <w:left w:val="none" w:sz="0" w:space="0" w:color="auto"/>
            <w:bottom w:val="none" w:sz="0" w:space="0" w:color="auto"/>
            <w:right w:val="none" w:sz="0" w:space="0" w:color="auto"/>
          </w:divBdr>
        </w:div>
        <w:div w:id="377242788">
          <w:marLeft w:val="0"/>
          <w:marRight w:val="0"/>
          <w:marTop w:val="0"/>
          <w:marBottom w:val="0"/>
          <w:divBdr>
            <w:top w:val="none" w:sz="0" w:space="0" w:color="auto"/>
            <w:left w:val="none" w:sz="0" w:space="0" w:color="auto"/>
            <w:bottom w:val="none" w:sz="0" w:space="0" w:color="auto"/>
            <w:right w:val="none" w:sz="0" w:space="0" w:color="auto"/>
          </w:divBdr>
        </w:div>
        <w:div w:id="1292979336">
          <w:marLeft w:val="0"/>
          <w:marRight w:val="0"/>
          <w:marTop w:val="0"/>
          <w:marBottom w:val="0"/>
          <w:divBdr>
            <w:top w:val="none" w:sz="0" w:space="0" w:color="auto"/>
            <w:left w:val="none" w:sz="0" w:space="0" w:color="auto"/>
            <w:bottom w:val="none" w:sz="0" w:space="0" w:color="auto"/>
            <w:right w:val="none" w:sz="0" w:space="0" w:color="auto"/>
          </w:divBdr>
        </w:div>
        <w:div w:id="1564366427">
          <w:marLeft w:val="0"/>
          <w:marRight w:val="0"/>
          <w:marTop w:val="0"/>
          <w:marBottom w:val="0"/>
          <w:divBdr>
            <w:top w:val="none" w:sz="0" w:space="0" w:color="auto"/>
            <w:left w:val="none" w:sz="0" w:space="0" w:color="auto"/>
            <w:bottom w:val="none" w:sz="0" w:space="0" w:color="auto"/>
            <w:right w:val="none" w:sz="0" w:space="0" w:color="auto"/>
          </w:divBdr>
        </w:div>
        <w:div w:id="1756435291">
          <w:marLeft w:val="0"/>
          <w:marRight w:val="0"/>
          <w:marTop w:val="0"/>
          <w:marBottom w:val="0"/>
          <w:divBdr>
            <w:top w:val="none" w:sz="0" w:space="0" w:color="auto"/>
            <w:left w:val="none" w:sz="0" w:space="0" w:color="auto"/>
            <w:bottom w:val="none" w:sz="0" w:space="0" w:color="auto"/>
            <w:right w:val="none" w:sz="0" w:space="0" w:color="auto"/>
          </w:divBdr>
        </w:div>
        <w:div w:id="1961178258">
          <w:marLeft w:val="0"/>
          <w:marRight w:val="0"/>
          <w:marTop w:val="0"/>
          <w:marBottom w:val="0"/>
          <w:divBdr>
            <w:top w:val="none" w:sz="0" w:space="0" w:color="auto"/>
            <w:left w:val="none" w:sz="0" w:space="0" w:color="auto"/>
            <w:bottom w:val="none" w:sz="0" w:space="0" w:color="auto"/>
            <w:right w:val="none" w:sz="0" w:space="0" w:color="auto"/>
          </w:divBdr>
        </w:div>
      </w:divsChild>
    </w:div>
    <w:div w:id="463236320">
      <w:bodyDiv w:val="1"/>
      <w:marLeft w:val="0"/>
      <w:marRight w:val="0"/>
      <w:marTop w:val="0"/>
      <w:marBottom w:val="0"/>
      <w:divBdr>
        <w:top w:val="none" w:sz="0" w:space="0" w:color="auto"/>
        <w:left w:val="none" w:sz="0" w:space="0" w:color="auto"/>
        <w:bottom w:val="none" w:sz="0" w:space="0" w:color="auto"/>
        <w:right w:val="none" w:sz="0" w:space="0" w:color="auto"/>
      </w:divBdr>
    </w:div>
    <w:div w:id="513806550">
      <w:bodyDiv w:val="1"/>
      <w:marLeft w:val="0"/>
      <w:marRight w:val="0"/>
      <w:marTop w:val="0"/>
      <w:marBottom w:val="0"/>
      <w:divBdr>
        <w:top w:val="none" w:sz="0" w:space="0" w:color="auto"/>
        <w:left w:val="none" w:sz="0" w:space="0" w:color="auto"/>
        <w:bottom w:val="none" w:sz="0" w:space="0" w:color="auto"/>
        <w:right w:val="none" w:sz="0" w:space="0" w:color="auto"/>
      </w:divBdr>
      <w:divsChild>
        <w:div w:id="460079146">
          <w:marLeft w:val="0"/>
          <w:marRight w:val="0"/>
          <w:marTop w:val="0"/>
          <w:marBottom w:val="0"/>
          <w:divBdr>
            <w:top w:val="none" w:sz="0" w:space="0" w:color="auto"/>
            <w:left w:val="none" w:sz="0" w:space="0" w:color="auto"/>
            <w:bottom w:val="none" w:sz="0" w:space="0" w:color="auto"/>
            <w:right w:val="none" w:sz="0" w:space="0" w:color="auto"/>
          </w:divBdr>
        </w:div>
      </w:divsChild>
    </w:div>
    <w:div w:id="554270266">
      <w:bodyDiv w:val="1"/>
      <w:marLeft w:val="0"/>
      <w:marRight w:val="0"/>
      <w:marTop w:val="0"/>
      <w:marBottom w:val="0"/>
      <w:divBdr>
        <w:top w:val="none" w:sz="0" w:space="0" w:color="auto"/>
        <w:left w:val="none" w:sz="0" w:space="0" w:color="auto"/>
        <w:bottom w:val="none" w:sz="0" w:space="0" w:color="auto"/>
        <w:right w:val="none" w:sz="0" w:space="0" w:color="auto"/>
      </w:divBdr>
    </w:div>
    <w:div w:id="682047796">
      <w:bodyDiv w:val="1"/>
      <w:marLeft w:val="0"/>
      <w:marRight w:val="0"/>
      <w:marTop w:val="0"/>
      <w:marBottom w:val="0"/>
      <w:divBdr>
        <w:top w:val="none" w:sz="0" w:space="0" w:color="auto"/>
        <w:left w:val="none" w:sz="0" w:space="0" w:color="auto"/>
        <w:bottom w:val="none" w:sz="0" w:space="0" w:color="auto"/>
        <w:right w:val="none" w:sz="0" w:space="0" w:color="auto"/>
      </w:divBdr>
    </w:div>
    <w:div w:id="751975010">
      <w:bodyDiv w:val="1"/>
      <w:marLeft w:val="0"/>
      <w:marRight w:val="0"/>
      <w:marTop w:val="0"/>
      <w:marBottom w:val="0"/>
      <w:divBdr>
        <w:top w:val="none" w:sz="0" w:space="0" w:color="auto"/>
        <w:left w:val="none" w:sz="0" w:space="0" w:color="auto"/>
        <w:bottom w:val="none" w:sz="0" w:space="0" w:color="auto"/>
        <w:right w:val="none" w:sz="0" w:space="0" w:color="auto"/>
      </w:divBdr>
    </w:div>
    <w:div w:id="779960066">
      <w:bodyDiv w:val="1"/>
      <w:marLeft w:val="0"/>
      <w:marRight w:val="0"/>
      <w:marTop w:val="0"/>
      <w:marBottom w:val="0"/>
      <w:divBdr>
        <w:top w:val="none" w:sz="0" w:space="0" w:color="auto"/>
        <w:left w:val="none" w:sz="0" w:space="0" w:color="auto"/>
        <w:bottom w:val="none" w:sz="0" w:space="0" w:color="auto"/>
        <w:right w:val="none" w:sz="0" w:space="0" w:color="auto"/>
      </w:divBdr>
    </w:div>
    <w:div w:id="819808782">
      <w:bodyDiv w:val="1"/>
      <w:marLeft w:val="0"/>
      <w:marRight w:val="0"/>
      <w:marTop w:val="0"/>
      <w:marBottom w:val="0"/>
      <w:divBdr>
        <w:top w:val="none" w:sz="0" w:space="0" w:color="auto"/>
        <w:left w:val="none" w:sz="0" w:space="0" w:color="auto"/>
        <w:bottom w:val="none" w:sz="0" w:space="0" w:color="auto"/>
        <w:right w:val="none" w:sz="0" w:space="0" w:color="auto"/>
      </w:divBdr>
    </w:div>
    <w:div w:id="1003044622">
      <w:bodyDiv w:val="1"/>
      <w:marLeft w:val="0"/>
      <w:marRight w:val="0"/>
      <w:marTop w:val="0"/>
      <w:marBottom w:val="0"/>
      <w:divBdr>
        <w:top w:val="none" w:sz="0" w:space="0" w:color="auto"/>
        <w:left w:val="none" w:sz="0" w:space="0" w:color="auto"/>
        <w:bottom w:val="none" w:sz="0" w:space="0" w:color="auto"/>
        <w:right w:val="none" w:sz="0" w:space="0" w:color="auto"/>
      </w:divBdr>
      <w:divsChild>
        <w:div w:id="1734961481">
          <w:marLeft w:val="0"/>
          <w:marRight w:val="0"/>
          <w:marTop w:val="0"/>
          <w:marBottom w:val="0"/>
          <w:divBdr>
            <w:top w:val="none" w:sz="0" w:space="0" w:color="auto"/>
            <w:left w:val="none" w:sz="0" w:space="0" w:color="auto"/>
            <w:bottom w:val="none" w:sz="0" w:space="0" w:color="auto"/>
            <w:right w:val="none" w:sz="0" w:space="0" w:color="auto"/>
          </w:divBdr>
        </w:div>
      </w:divsChild>
    </w:div>
    <w:div w:id="1044405667">
      <w:bodyDiv w:val="1"/>
      <w:marLeft w:val="0"/>
      <w:marRight w:val="0"/>
      <w:marTop w:val="0"/>
      <w:marBottom w:val="0"/>
      <w:divBdr>
        <w:top w:val="none" w:sz="0" w:space="0" w:color="auto"/>
        <w:left w:val="none" w:sz="0" w:space="0" w:color="auto"/>
        <w:bottom w:val="none" w:sz="0" w:space="0" w:color="auto"/>
        <w:right w:val="none" w:sz="0" w:space="0" w:color="auto"/>
      </w:divBdr>
    </w:div>
    <w:div w:id="1313559972">
      <w:bodyDiv w:val="1"/>
      <w:marLeft w:val="0"/>
      <w:marRight w:val="0"/>
      <w:marTop w:val="0"/>
      <w:marBottom w:val="0"/>
      <w:divBdr>
        <w:top w:val="none" w:sz="0" w:space="0" w:color="auto"/>
        <w:left w:val="none" w:sz="0" w:space="0" w:color="auto"/>
        <w:bottom w:val="none" w:sz="0" w:space="0" w:color="auto"/>
        <w:right w:val="none" w:sz="0" w:space="0" w:color="auto"/>
      </w:divBdr>
    </w:div>
    <w:div w:id="1400901344">
      <w:bodyDiv w:val="1"/>
      <w:marLeft w:val="0"/>
      <w:marRight w:val="0"/>
      <w:marTop w:val="0"/>
      <w:marBottom w:val="0"/>
      <w:divBdr>
        <w:top w:val="none" w:sz="0" w:space="0" w:color="auto"/>
        <w:left w:val="none" w:sz="0" w:space="0" w:color="auto"/>
        <w:bottom w:val="none" w:sz="0" w:space="0" w:color="auto"/>
        <w:right w:val="none" w:sz="0" w:space="0" w:color="auto"/>
      </w:divBdr>
    </w:div>
    <w:div w:id="1695693096">
      <w:bodyDiv w:val="1"/>
      <w:marLeft w:val="0"/>
      <w:marRight w:val="0"/>
      <w:marTop w:val="0"/>
      <w:marBottom w:val="0"/>
      <w:divBdr>
        <w:top w:val="none" w:sz="0" w:space="0" w:color="auto"/>
        <w:left w:val="none" w:sz="0" w:space="0" w:color="auto"/>
        <w:bottom w:val="none" w:sz="0" w:space="0" w:color="auto"/>
        <w:right w:val="none" w:sz="0" w:space="0" w:color="auto"/>
      </w:divBdr>
    </w:div>
    <w:div w:id="1702047617">
      <w:bodyDiv w:val="1"/>
      <w:marLeft w:val="0"/>
      <w:marRight w:val="0"/>
      <w:marTop w:val="0"/>
      <w:marBottom w:val="0"/>
      <w:divBdr>
        <w:top w:val="none" w:sz="0" w:space="0" w:color="auto"/>
        <w:left w:val="none" w:sz="0" w:space="0" w:color="auto"/>
        <w:bottom w:val="none" w:sz="0" w:space="0" w:color="auto"/>
        <w:right w:val="none" w:sz="0" w:space="0" w:color="auto"/>
      </w:divBdr>
    </w:div>
    <w:div w:id="1754618521">
      <w:bodyDiv w:val="1"/>
      <w:marLeft w:val="0"/>
      <w:marRight w:val="0"/>
      <w:marTop w:val="0"/>
      <w:marBottom w:val="0"/>
      <w:divBdr>
        <w:top w:val="none" w:sz="0" w:space="0" w:color="auto"/>
        <w:left w:val="none" w:sz="0" w:space="0" w:color="auto"/>
        <w:bottom w:val="none" w:sz="0" w:space="0" w:color="auto"/>
        <w:right w:val="none" w:sz="0" w:space="0" w:color="auto"/>
      </w:divBdr>
    </w:div>
    <w:div w:id="1767575849">
      <w:bodyDiv w:val="1"/>
      <w:marLeft w:val="0"/>
      <w:marRight w:val="0"/>
      <w:marTop w:val="0"/>
      <w:marBottom w:val="0"/>
      <w:divBdr>
        <w:top w:val="none" w:sz="0" w:space="0" w:color="auto"/>
        <w:left w:val="none" w:sz="0" w:space="0" w:color="auto"/>
        <w:bottom w:val="none" w:sz="0" w:space="0" w:color="auto"/>
        <w:right w:val="none" w:sz="0" w:space="0" w:color="auto"/>
      </w:divBdr>
    </w:div>
    <w:div w:id="179267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3" Type="http://schemas.openxmlformats.org/officeDocument/2006/relationships/hyperlink" Target="https://mar7aba.com.tr/%D8%AA%D8%B1%D9%83%D9%8A%D8%A7-%D8%AA%D9%88%D9%82%D8%B9-%D8%A7%D8%AA%D9%81%D8%A7%D9%82%D9%8A%D8%A9-%D8%A7%D9%84%D8%A3%D9%85%D9%85-%D8%A7%D9%84%D9%85%D8%AA%D8%AD%D8%AF%D8%A9-%D9%84%D9%85%D9%86%D8%A7/" TargetMode="External"/><Relationship Id="rId18" Type="http://schemas.openxmlformats.org/officeDocument/2006/relationships/hyperlink" Target="https://mar7aba.com.tr/%D8%AA%D8%B1%D9%83%D9%8A%D8%A7-%D8%AA%D9%88%D9%82%D8%B9-%D8%A7%D8%AA%D9%81%D8%A7%D9%82%D9%8A%D8%A9-%D8%A7%D9%84%D8%A3%D9%85%D9%85-%D8%A7%D9%84%D9%85%D8%AA%D8%AD%D8%AF%D8%A9-%D9%84%D9%85%D9%86%D8%A7/" TargetMode="External"/><Relationship Id="rId26" Type="http://schemas.openxmlformats.org/officeDocument/2006/relationships/hyperlink" Target="https://www.zamanarabic.com/2017/02/05/%D8%AA%D8%B1%D9%83%D9%8A%D8%A7-%D8%A8%D8%B9%D8%AF-%D8%A7%D9%84%D8%A7%D9%86%D9%82%D9%84%D8%A7%D8%A8-%D8%AD%D8%A7%D9%84%D8%A9-%D8%A7%D9%84%D8%B7%D9%88%D8%A7%D8%B1%D9%8A%D8%A1-%D9%88%D8%A7%D9%84%D8%AA/" TargetMode="External"/><Relationship Id="rId39" Type="http://schemas.openxmlformats.org/officeDocument/2006/relationships/hyperlink" Target="https://www.zamanarabic.com/2017/02/05/%D8%AA%D8%B1%D9%83%D9%8A%D8%A7-%D8%A8%D8%B9%D8%AF-%D8%A7%D9%84%D8%A7%D9%86%D9%82%D9%84%D8%A7%D8%A8-%D8%AD%D8%A7%D9%84%D8%A9-%D8%A7%D9%84%D8%B7%D9%88%D8%A7%D8%B1%D9%8A%D8%A1-%D9%88%D8%A7%D9%84%D8%AA/" TargetMode="External"/><Relationship Id="rId21" Type="http://schemas.openxmlformats.org/officeDocument/2006/relationships/hyperlink" Target="https://mar7aba.com.tr/%D8%AA%D8%B1%D9%83%D9%8A%D8%A7-%D8%AA%D9%88%D9%82%D8%B9-%D8%A7%D8%AA%D9%81%D8%A7%D9%82%D9%8A%D8%A9-%D8%A7%D9%84%D8%A3%D9%85%D9%85-%D8%A7%D9%84%D9%85%D8%AA%D8%AD%D8%AF%D8%A9-%D9%84%D9%85%D9%86%D8%A7/" TargetMode="External"/><Relationship Id="rId34" Type="http://schemas.openxmlformats.org/officeDocument/2006/relationships/hyperlink" Target="https://www.zamanarabic.com/2017/02/05/%D8%AA%D8%B1%D9%83%D9%8A%D8%A7-%D8%A8%D8%B9%D8%AF-%D8%A7%D9%84%D8%A7%D9%86%D9%82%D9%84%D8%A7%D8%A8-%D8%AD%D8%A7%D9%84%D8%A9-%D8%A7%D9%84%D8%B7%D9%88%D8%A7%D8%B1%D9%8A%D8%A1-%D9%88%D8%A7%D9%84%D8%AA/" TargetMode="External"/><Relationship Id="rId42" Type="http://schemas.openxmlformats.org/officeDocument/2006/relationships/hyperlink" Target="https://www.zamanarabic.com/2017/02/05/%D8%AA%D8%B1%D9%83%D9%8A%D8%A7-%D8%A8%D8%B9%D8%AF-%D8%A7%D9%84%D8%A7%D9%86%D9%82%D9%84%D8%A7%D8%A8-%D8%AD%D8%A7%D9%84%D8%A9-%D8%A7%D9%84%D8%B7%D9%88%D8%A7%D8%B1%D9%8A%D8%A1-%D9%88%D8%A7%D9%84%D8%AA/" TargetMode="External"/><Relationship Id="rId47" Type="http://schemas.openxmlformats.org/officeDocument/2006/relationships/hyperlink" Target="https://www.zamanarabic.com/2017/02/05/%D8%AA%D8%B1%D9%83%D9%8A%D8%A7-%D8%A8%D8%B9%D8%AF-%D8%A7%D9%84%D8%A7%D9%86%D9%82%D9%84%D8%A7%D8%A8-%D8%AD%D8%A7%D9%84%D8%A9-%D8%A7%D9%84%D8%B7%D9%88%D8%A7%D8%B1%D9%8A%D8%A1-%D9%88%D8%A7%D9%84%D8%AA/" TargetMode="External"/><Relationship Id="rId50" Type="http://schemas.openxmlformats.org/officeDocument/2006/relationships/hyperlink" Target="https://www.zamanarabic.com/2017/02/05/%D8%AA%D8%B1%D9%83%D9%8A%D8%A7-%D8%A8%D8%B9%D8%AF-%D8%A7%D9%84%D8%A7%D9%86%D9%82%D9%84%D8%A7%D8%A8-%D8%AD%D8%A7%D9%84%D8%A9-%D8%A7%D9%84%D8%B7%D9%88%D8%A7%D8%B1%D9%8A%D8%A1-%D9%88%D8%A7%D9%84%D8%AA/" TargetMode="External"/><Relationship Id="rId55" Type="http://schemas.openxmlformats.org/officeDocument/2006/relationships/hyperlink" Target="https://www.zamanarabic.com/2017/02/05/%D8%AA%D8%B1%D9%83%D9%8A%D8%A7-%D8%A8%D8%B9%D8%AF-%D8%A7%D9%84%D8%A7%D9%86%D9%82%D9%84%D8%A7%D8%A8-%D8%AD%D8%A7%D9%84%D8%A9-%D8%A7%D9%84%D8%B7%D9%88%D8%A7%D8%B1%D9%8A%D8%A1-%D9%88%D8%A7%D9%84%D8%AA/" TargetMode="External"/><Relationship Id="rId63" Type="http://schemas.openxmlformats.org/officeDocument/2006/relationships/hyperlink" Target="https://www.zamanarabic.com/2017/02/05/%D8%AA%D8%B1%D9%83%D9%8A%D8%A7-%D8%A8%D8%B9%D8%AF-%D8%A7%D9%84%D8%A7%D9%86%D9%82%D9%84%D8%A7%D8%A8-%D8%AD%D8%A7%D9%84%D8%A9-%D8%A7%D9%84%D8%B7%D9%88%D8%A7%D8%B1%D9%8A%D8%A1-%D9%88%D8%A7%D9%84%D8%AA/" TargetMode="External"/><Relationship Id="rId7" Type="http://schemas.openxmlformats.org/officeDocument/2006/relationships/hyperlink" Target="https://mar7aba.com.tr/%D8%AA%D8%B1%D9%83%D9%8A%D8%A7-%D8%AA%D9%88%D9%82%D8%B9-%D8%A7%D8%AA%D9%81%D8%A7%D9%82%D9%8A%D8%A9-%D8%A7%D9%84%D8%A3%D9%85%D9%85-%D8%A7%D9%84%D9%85%D8%AA%D8%AD%D8%AF%D8%A9-%D9%84%D9%85%D9%86%D8%A7/" TargetMode="External"/><Relationship Id="rId2" Type="http://schemas.openxmlformats.org/officeDocument/2006/relationships/hyperlink" Target="https://mar7aba.com.tr/%D8%AA%D8%B1%D9%83%D9%8A%D8%A7-%D8%AA%D9%88%D9%82%D8%B9-%D8%A7%D8%AA%D9%81%D8%A7%D9%82%D9%8A%D8%A9-%D8%A7%D9%84%D8%A3%D9%85%D9%85-%D8%A7%D9%84%D9%85%D8%AA%D8%AD%D8%AF%D8%A9-%D9%84%D9%85%D9%86%D8%A7/" TargetMode="External"/><Relationship Id="rId16" Type="http://schemas.openxmlformats.org/officeDocument/2006/relationships/hyperlink" Target="https://mar7aba.com.tr/%D8%AA%D8%B1%D9%83%D9%8A%D8%A7-%D8%AA%D9%88%D9%82%D8%B9-%D8%A7%D8%AA%D9%81%D8%A7%D9%82%D9%8A%D8%A9-%D8%A7%D9%84%D8%A3%D9%85%D9%85-%D8%A7%D9%84%D9%85%D8%AA%D8%AD%D8%AF%D8%A9-%D9%84%D9%85%D9%86%D8%A7/" TargetMode="External"/><Relationship Id="rId20" Type="http://schemas.openxmlformats.org/officeDocument/2006/relationships/hyperlink" Target="https://mar7aba.com.tr/%D8%AA%D8%B1%D9%83%D9%8A%D8%A7-%D8%AA%D9%88%D9%82%D8%B9-%D8%A7%D8%AA%D9%81%D8%A7%D9%82%D9%8A%D8%A9-%D8%A7%D9%84%D8%A3%D9%85%D9%85-%D8%A7%D9%84%D9%85%D8%AA%D8%AD%D8%AF%D8%A9-%D9%84%D9%85%D9%86%D8%A7/" TargetMode="External"/><Relationship Id="rId29" Type="http://schemas.openxmlformats.org/officeDocument/2006/relationships/hyperlink" Target="https://www.zamanarabic.com/2017/02/05/%D8%AA%D8%B1%D9%83%D9%8A%D8%A7-%D8%A8%D8%B9%D8%AF-%D8%A7%D9%84%D8%A7%D9%86%D9%82%D9%84%D8%A7%D8%A8-%D8%AD%D8%A7%D9%84%D8%A9-%D8%A7%D9%84%D8%B7%D9%88%D8%A7%D8%B1%D9%8A%D8%A1-%D9%88%D8%A7%D9%84%D8%AA/" TargetMode="External"/><Relationship Id="rId41" Type="http://schemas.openxmlformats.org/officeDocument/2006/relationships/hyperlink" Target="https://www.zamanarabic.com/2017/02/05/%D8%AA%D8%B1%D9%83%D9%8A%D8%A7-%D8%A8%D8%B9%D8%AF-%D8%A7%D9%84%D8%A7%D9%86%D9%82%D9%84%D8%A7%D8%A8-%D8%AD%D8%A7%D9%84%D8%A9-%D8%A7%D9%84%D8%B7%D9%88%D8%A7%D8%B1%D9%8A%D8%A1-%D9%88%D8%A7%D9%84%D8%AA/" TargetMode="External"/><Relationship Id="rId54" Type="http://schemas.openxmlformats.org/officeDocument/2006/relationships/hyperlink" Target="https://www.zamanarabic.com/2017/02/05/%D8%AA%D8%B1%D9%83%D9%8A%D8%A7-%D8%A8%D8%B9%D8%AF-%D8%A7%D9%84%D8%A7%D9%86%D9%82%D9%84%D8%A7%D8%A8-%D8%AD%D8%A7%D9%84%D8%A9-%D8%A7%D9%84%D8%B7%D9%88%D8%A7%D8%B1%D9%8A%D8%A1-%D9%88%D8%A7%D9%84%D8%AA/" TargetMode="External"/><Relationship Id="rId62" Type="http://schemas.openxmlformats.org/officeDocument/2006/relationships/hyperlink" Target="https://www.zamanarabic.com/2017/02/05/%D8%AA%D8%B1%D9%83%D9%8A%D8%A7-%D8%A8%D8%B9%D8%AF-%D8%A7%D9%84%D8%A7%D9%86%D9%82%D9%84%D8%A7%D8%A8-%D8%AD%D8%A7%D9%84%D8%A9-%D8%A7%D9%84%D8%B7%D9%88%D8%A7%D8%B1%D9%8A%D8%A1-%D9%88%D8%A7%D9%84%D8%AA/" TargetMode="External"/><Relationship Id="rId1" Type="http://schemas.openxmlformats.org/officeDocument/2006/relationships/hyperlink" Target="https://mar7aba.com.tr/%D8%AA%D8%B1%D9%83%D9%8A%D8%A7-%D8%AA%D9%88%D9%82%D8%B9-%D8%A7%D8%AA%D9%81%D8%A7%D9%82%D9%8A%D8%A9-%D8%A7%D9%84%D8%A3%D9%85%D9%85-%D8%A7%D9%84%D9%85%D8%AA%D8%AD%D8%AF%D8%A9-%D9%84%D9%85%D9%86%D8%A7/" TargetMode="External"/><Relationship Id="rId6" Type="http://schemas.openxmlformats.org/officeDocument/2006/relationships/hyperlink" Target="https://mar7aba.com.tr/%D8%AA%D8%B1%D9%83%D9%8A%D8%A7-%D8%AA%D9%88%D9%82%D8%B9-%D8%A7%D8%AA%D9%81%D8%A7%D9%82%D9%8A%D8%A9-%D8%A7%D9%84%D8%A3%D9%85%D9%85-%D8%A7%D9%84%D9%85%D8%AA%D8%AD%D8%AF%D8%A9-%D9%84%D9%85%D9%86%D8%A7/" TargetMode="External"/><Relationship Id="rId11" Type="http://schemas.openxmlformats.org/officeDocument/2006/relationships/hyperlink" Target="https://mar7aba.com.tr/%D8%AA%D8%B1%D9%83%D9%8A%D8%A7-%D8%AA%D9%88%D9%82%D8%B9-%D8%A7%D8%AA%D9%81%D8%A7%D9%82%D9%8A%D8%A9-%D8%A7%D9%84%D8%A3%D9%85%D9%85-%D8%A7%D9%84%D9%85%D8%AA%D8%AD%D8%AF%D8%A9-%D9%84%D9%85%D9%86%D8%A7/" TargetMode="External"/><Relationship Id="rId24" Type="http://schemas.openxmlformats.org/officeDocument/2006/relationships/hyperlink" Target="https://www.zamanarabic.com/2017/02/05/%D8%AA%D8%B1%D9%83%D9%8A%D8%A7-%D8%A8%D8%B9%D8%AF-%D8%A7%D9%84%D8%A7%D9%86%D9%82%D9%84%D8%A7%D8%A8-%D8%AD%D8%A7%D9%84%D8%A9-%D8%A7%D9%84%D8%B7%D9%88%D8%A7%D8%B1%D9%8A%D8%A1-%D9%88%D8%A7%D9%84%D8%AA/" TargetMode="External"/><Relationship Id="rId32" Type="http://schemas.openxmlformats.org/officeDocument/2006/relationships/hyperlink" Target="https://www.zamanarabic.com/2017/02/05/%D8%AA%D8%B1%D9%83%D9%8A%D8%A7-%D8%A8%D8%B9%D8%AF-%D8%A7%D9%84%D8%A7%D9%86%D9%82%D9%84%D8%A7%D8%A8-%D8%AD%D8%A7%D9%84%D8%A9-%D8%A7%D9%84%D8%B7%D9%88%D8%A7%D8%B1%D9%8A%D8%A1-%D9%88%D8%A7%D9%84%D8%AA/" TargetMode="External"/><Relationship Id="rId37" Type="http://schemas.openxmlformats.org/officeDocument/2006/relationships/hyperlink" Target="https://www.zamanarabic.com/2017/02/05/%D8%AA%D8%B1%D9%83%D9%8A%D8%A7-%D8%A8%D8%B9%D8%AF-%D8%A7%D9%84%D8%A7%D9%86%D9%82%D9%84%D8%A7%D8%A8-%D8%AD%D8%A7%D9%84%D8%A9-%D8%A7%D9%84%D8%B7%D9%88%D8%A7%D8%B1%D9%8A%D8%A1-%D9%88%D8%A7%D9%84%D8%AA/" TargetMode="External"/><Relationship Id="rId40" Type="http://schemas.openxmlformats.org/officeDocument/2006/relationships/hyperlink" Target="https://www.zamanarabic.com/2017/02/05/%D8%AA%D8%B1%D9%83%D9%8A%D8%A7-%D8%A8%D8%B9%D8%AF-%D8%A7%D9%84%D8%A7%D9%86%D9%82%D9%84%D8%A7%D8%A8-%D8%AD%D8%A7%D9%84%D8%A9-%D8%A7%D9%84%D8%B7%D9%88%D8%A7%D8%B1%D9%8A%D8%A1-%D9%88%D8%A7%D9%84%D8%AA/" TargetMode="External"/><Relationship Id="rId45" Type="http://schemas.openxmlformats.org/officeDocument/2006/relationships/hyperlink" Target="https://www.zamanarabic.com/2017/02/05/%D8%AA%D8%B1%D9%83%D9%8A%D8%A7-%D8%A8%D8%B9%D8%AF-%D8%A7%D9%84%D8%A7%D9%86%D9%82%D9%84%D8%A7%D8%A8-%D8%AD%D8%A7%D9%84%D8%A9-%D8%A7%D9%84%D8%B7%D9%88%D8%A7%D8%B1%D9%8A%D8%A1-%D9%88%D8%A7%D9%84%D8%AA/" TargetMode="External"/><Relationship Id="rId53" Type="http://schemas.openxmlformats.org/officeDocument/2006/relationships/hyperlink" Target="https://www.zamanarabic.com/2017/02/05/%D8%AA%D8%B1%D9%83%D9%8A%D8%A7-%D8%A8%D8%B9%D8%AF-%D8%A7%D9%84%D8%A7%D9%86%D9%82%D9%84%D8%A7%D8%A8-%D8%AD%D8%A7%D9%84%D8%A9-%D8%A7%D9%84%D8%B7%D9%88%D8%A7%D8%B1%D9%8A%D8%A1-%D9%88%D8%A7%D9%84%D8%AA/" TargetMode="External"/><Relationship Id="rId58" Type="http://schemas.openxmlformats.org/officeDocument/2006/relationships/hyperlink" Target="https://www.zamanarabic.com/2017/02/05/%D8%AA%D8%B1%D9%83%D9%8A%D8%A7-%D8%A8%D8%B9%D8%AF-%D8%A7%D9%84%D8%A7%D9%86%D9%82%D9%84%D8%A7%D8%A8-%D8%AD%D8%A7%D9%84%D8%A9-%D8%A7%D9%84%D8%B7%D9%88%D8%A7%D8%B1%D9%8A%D8%A1-%D9%88%D8%A7%D9%84%D8%AA/" TargetMode="External"/><Relationship Id="rId5" Type="http://schemas.openxmlformats.org/officeDocument/2006/relationships/hyperlink" Target="https://mar7aba.com.tr/%D8%AA%D8%B1%D9%83%D9%8A%D8%A7-%D8%AA%D9%88%D9%82%D8%B9-%D8%A7%D8%AA%D9%81%D8%A7%D9%82%D9%8A%D8%A9-%D8%A7%D9%84%D8%A3%D9%85%D9%85-%D8%A7%D9%84%D9%85%D8%AA%D8%AD%D8%AF%D8%A9-%D9%84%D9%85%D9%86%D8%A7/" TargetMode="External"/><Relationship Id="rId15" Type="http://schemas.openxmlformats.org/officeDocument/2006/relationships/hyperlink" Target="https://mar7aba.com.tr/%D8%AA%D8%B1%D9%83%D9%8A%D8%A7-%D8%AA%D9%88%D9%82%D8%B9-%D8%A7%D8%AA%D9%81%D8%A7%D9%82%D9%8A%D8%A9-%D8%A7%D9%84%D8%A3%D9%85%D9%85-%D8%A7%D9%84%D9%85%D8%AA%D8%AD%D8%AF%D8%A9-%D9%84%D9%85%D9%86%D8%A7/" TargetMode="External"/><Relationship Id="rId23" Type="http://schemas.openxmlformats.org/officeDocument/2006/relationships/hyperlink" Target="https://www.zamanarabic.com/2017/02/05/%D8%AA%D8%B1%D9%83%D9%8A%D8%A7-%D8%A8%D8%B9%D8%AF-%D8%A7%D9%84%D8%A7%D9%86%D9%82%D9%84%D8%A7%D8%A8-%D8%AD%D8%A7%D9%84%D8%A9-%D8%A7%D9%84%D8%B7%D9%88%D8%A7%D8%B1%D9%8A%D8%A1-%D9%88%D8%A7%D9%84%D8%AA/" TargetMode="External"/><Relationship Id="rId28" Type="http://schemas.openxmlformats.org/officeDocument/2006/relationships/hyperlink" Target="https://www.zamanarabic.com/2017/02/05/%D8%AA%D8%B1%D9%83%D9%8A%D8%A7-%D8%A8%D8%B9%D8%AF-%D8%A7%D9%84%D8%A7%D9%86%D9%82%D9%84%D8%A7%D8%A8-%D8%AD%D8%A7%D9%84%D8%A9-%D8%A7%D9%84%D8%B7%D9%88%D8%A7%D8%B1%D9%8A%D8%A1-%D9%88%D8%A7%D9%84%D8%AA/" TargetMode="External"/><Relationship Id="rId36" Type="http://schemas.openxmlformats.org/officeDocument/2006/relationships/hyperlink" Target="https://www.zamanarabic.com/2017/02/05/%D8%AA%D8%B1%D9%83%D9%8A%D8%A7-%D8%A8%D8%B9%D8%AF-%D8%A7%D9%84%D8%A7%D9%86%D9%82%D9%84%D8%A7%D8%A8-%D8%AD%D8%A7%D9%84%D8%A9-%D8%A7%D9%84%D8%B7%D9%88%D8%A7%D8%B1%D9%8A%D8%A1-%D9%88%D8%A7%D9%84%D8%AA/" TargetMode="External"/><Relationship Id="rId49" Type="http://schemas.openxmlformats.org/officeDocument/2006/relationships/hyperlink" Target="https://www.zamanarabic.com/2017/02/05/%D8%AA%D8%B1%D9%83%D9%8A%D8%A7-%D8%A8%D8%B9%D8%AF-%D8%A7%D9%84%D8%A7%D9%86%D9%82%D9%84%D8%A7%D8%A8-%D8%AD%D8%A7%D9%84%D8%A9-%D8%A7%D9%84%D8%B7%D9%88%D8%A7%D8%B1%D9%8A%D8%A1-%D9%88%D8%A7%D9%84%D8%AA/" TargetMode="External"/><Relationship Id="rId57" Type="http://schemas.openxmlformats.org/officeDocument/2006/relationships/hyperlink" Target="https://www.zamanarabic.com/2017/02/05/%D8%AA%D8%B1%D9%83%D9%8A%D8%A7-%D8%A8%D8%B9%D8%AF-%D8%A7%D9%84%D8%A7%D9%86%D9%82%D9%84%D8%A7%D8%A8-%D8%AD%D8%A7%D9%84%D8%A9-%D8%A7%D9%84%D8%B7%D9%88%D8%A7%D8%B1%D9%8A%D8%A1-%D9%88%D8%A7%D9%84%D8%AA/" TargetMode="External"/><Relationship Id="rId61" Type="http://schemas.openxmlformats.org/officeDocument/2006/relationships/hyperlink" Target="https://www.zamanarabic.com/2017/02/05/%D8%AA%D8%B1%D9%83%D9%8A%D8%A7-%D8%A8%D8%B9%D8%AF-%D8%A7%D9%84%D8%A7%D9%86%D9%82%D9%84%D8%A7%D8%A8-%D8%AD%D8%A7%D9%84%D8%A9-%D8%A7%D9%84%D8%B7%D9%88%D8%A7%D8%B1%D9%8A%D8%A1-%D9%88%D8%A7%D9%84%D8%AA/" TargetMode="External"/><Relationship Id="rId10" Type="http://schemas.openxmlformats.org/officeDocument/2006/relationships/hyperlink" Target="https://mar7aba.com.tr/%D8%AA%D8%B1%D9%83%D9%8A%D8%A7-%D8%AA%D9%88%D9%82%D8%B9-%D8%A7%D8%AA%D9%81%D8%A7%D9%82%D9%8A%D8%A9-%D8%A7%D9%84%D8%A3%D9%85%D9%85-%D8%A7%D9%84%D9%85%D8%AA%D8%AD%D8%AF%D8%A9-%D9%84%D9%85%D9%86%D8%A7/" TargetMode="External"/><Relationship Id="rId19" Type="http://schemas.openxmlformats.org/officeDocument/2006/relationships/hyperlink" Target="https://mar7aba.com.tr/%D8%AA%D8%B1%D9%83%D9%8A%D8%A7-%D8%AA%D9%88%D9%82%D8%B9-%D8%A7%D8%AA%D9%81%D8%A7%D9%82%D9%8A%D8%A9-%D8%A7%D9%84%D8%A3%D9%85%D9%85-%D8%A7%D9%84%D9%85%D8%AA%D8%AD%D8%AF%D8%A9-%D9%84%D9%85%D9%86%D8%A7/" TargetMode="External"/><Relationship Id="rId31" Type="http://schemas.openxmlformats.org/officeDocument/2006/relationships/hyperlink" Target="https://www.zamanarabic.com/2017/02/05/%D8%AA%D8%B1%D9%83%D9%8A%D8%A7-%D8%A8%D8%B9%D8%AF-%D8%A7%D9%84%D8%A7%D9%86%D9%82%D9%84%D8%A7%D8%A8-%D8%AD%D8%A7%D9%84%D8%A9-%D8%A7%D9%84%D8%B7%D9%88%D8%A7%D8%B1%D9%8A%D8%A1-%D9%88%D8%A7%D9%84%D8%AA/" TargetMode="External"/><Relationship Id="rId44" Type="http://schemas.openxmlformats.org/officeDocument/2006/relationships/hyperlink" Target="https://www.zamanarabic.com/2017/02/05/%D8%AA%D8%B1%D9%83%D9%8A%D8%A7-%D8%A8%D8%B9%D8%AF-%D8%A7%D9%84%D8%A7%D9%86%D9%82%D9%84%D8%A7%D8%A8-%D8%AD%D8%A7%D9%84%D8%A9-%D8%A7%D9%84%D8%B7%D9%88%D8%A7%D8%B1%D9%8A%D8%A1-%D9%88%D8%A7%D9%84%D8%AA/" TargetMode="External"/><Relationship Id="rId52" Type="http://schemas.openxmlformats.org/officeDocument/2006/relationships/hyperlink" Target="https://www.zamanarabic.com/2017/02/05/%D8%AA%D8%B1%D9%83%D9%8A%D8%A7-%D8%A8%D8%B9%D8%AF-%D8%A7%D9%84%D8%A7%D9%86%D9%82%D9%84%D8%A7%D8%A8-%D8%AD%D8%A7%D9%84%D8%A9-%D8%A7%D9%84%D8%B7%D9%88%D8%A7%D8%B1%D9%8A%D8%A1-%D9%88%D8%A7%D9%84%D8%AA/" TargetMode="External"/><Relationship Id="rId60" Type="http://schemas.openxmlformats.org/officeDocument/2006/relationships/hyperlink" Target="https://www.zamanarabic.com/2017/02/05/%D8%AA%D8%B1%D9%83%D9%8A%D8%A7-%D8%A8%D8%B9%D8%AF-%D8%A7%D9%84%D8%A7%D9%86%D9%82%D9%84%D8%A7%D8%A8-%D8%AD%D8%A7%D9%84%D8%A9-%D8%A7%D9%84%D8%B7%D9%88%D8%A7%D8%B1%D9%8A%D8%A1-%D9%88%D8%A7%D9%84%D8%AA/" TargetMode="External"/><Relationship Id="rId65" Type="http://schemas.openxmlformats.org/officeDocument/2006/relationships/hyperlink" Target="https://www.hrw.org/en/world-report/2018/country-chapters/313872" TargetMode="External"/><Relationship Id="rId4" Type="http://schemas.openxmlformats.org/officeDocument/2006/relationships/hyperlink" Target="https://mar7aba.com.tr/%D8%AA%D8%B1%D9%83%D9%8A%D8%A7-%D8%AA%D9%88%D9%82%D8%B9-%D8%A7%D8%AA%D9%81%D8%A7%D9%82%D9%8A%D8%A9-%D8%A7%D9%84%D8%A3%D9%85%D9%85-%D8%A7%D9%84%D9%85%D8%AA%D8%AD%D8%AF%D8%A9-%D9%84%D9%85%D9%86%D8%A7/" TargetMode="External"/><Relationship Id="rId9" Type="http://schemas.openxmlformats.org/officeDocument/2006/relationships/hyperlink" Target="https://mar7aba.com.tr/%D8%AA%D8%B1%D9%83%D9%8A%D8%A7-%D8%AA%D9%88%D9%82%D8%B9-%D8%A7%D8%AA%D9%81%D8%A7%D9%82%D9%8A%D8%A9-%D8%A7%D9%84%D8%A3%D9%85%D9%85-%D8%A7%D9%84%D9%85%D8%AA%D8%AD%D8%AF%D8%A9-%D9%84%D9%85%D9%86%D8%A7/" TargetMode="External"/><Relationship Id="rId14" Type="http://schemas.openxmlformats.org/officeDocument/2006/relationships/hyperlink" Target="https://mar7aba.com.tr/%D8%AA%D8%B1%D9%83%D9%8A%D8%A7-%D8%AA%D9%88%D9%82%D8%B9-%D8%A7%D8%AA%D9%81%D8%A7%D9%82%D9%8A%D8%A9-%D8%A7%D9%84%D8%A3%D9%85%D9%85-%D8%A7%D9%84%D9%85%D8%AA%D8%AD%D8%AF%D8%A9-%D9%84%D9%85%D9%86%D8%A7/" TargetMode="External"/><Relationship Id="rId22" Type="http://schemas.openxmlformats.org/officeDocument/2006/relationships/hyperlink" Target="https://mar7aba.com.tr/%D8%AA%D8%B1%D9%83%D9%8A%D8%A7-%D8%AA%D9%88%D9%82%D8%B9-%D8%A7%D8%AA%D9%81%D8%A7%D9%82%D9%8A%D8%A9-%D8%A7%D9%84%D8%A3%D9%85%D9%85-%D8%A7%D9%84%D9%85%D8%AA%D8%AD%D8%AF%D8%A9-%D9%84%D9%85%D9%86%D8%A7/" TargetMode="External"/><Relationship Id="rId27" Type="http://schemas.openxmlformats.org/officeDocument/2006/relationships/hyperlink" Target="https://www.zamanarabic.com/2017/02/05/%D8%AA%D8%B1%D9%83%D9%8A%D8%A7-%D8%A8%D8%B9%D8%AF-%D8%A7%D9%84%D8%A7%D9%86%D9%82%D9%84%D8%A7%D8%A8-%D8%AD%D8%A7%D9%84%D8%A9-%D8%A7%D9%84%D8%B7%D9%88%D8%A7%D8%B1%D9%8A%D8%A1-%D9%88%D8%A7%D9%84%D8%AA/" TargetMode="External"/><Relationship Id="rId30" Type="http://schemas.openxmlformats.org/officeDocument/2006/relationships/hyperlink" Target="https://www.zamanarabic.com/2017/02/05/%D8%AA%D8%B1%D9%83%D9%8A%D8%A7-%D8%A8%D8%B9%D8%AF-%D8%A7%D9%84%D8%A7%D9%86%D9%82%D9%84%D8%A7%D8%A8-%D8%AD%D8%A7%D9%84%D8%A9-%D8%A7%D9%84%D8%B7%D9%88%D8%A7%D8%B1%D9%8A%D8%A1-%D9%88%D8%A7%D9%84%D8%AA/" TargetMode="External"/><Relationship Id="rId35" Type="http://schemas.openxmlformats.org/officeDocument/2006/relationships/hyperlink" Target="https://www.zamanarabic.com/2017/02/05/%D8%AA%D8%B1%D9%83%D9%8A%D8%A7-%D8%A8%D8%B9%D8%AF-%D8%A7%D9%84%D8%A7%D9%86%D9%82%D9%84%D8%A7%D8%A8-%D8%AD%D8%A7%D9%84%D8%A9-%D8%A7%D9%84%D8%B7%D9%88%D8%A7%D8%B1%D9%8A%D8%A1-%D9%88%D8%A7%D9%84%D8%AA/" TargetMode="External"/><Relationship Id="rId43" Type="http://schemas.openxmlformats.org/officeDocument/2006/relationships/hyperlink" Target="https://www.cnn.com/world/2016/07/27/turkey-coup-attempt-aftermath" TargetMode="External"/><Relationship Id="rId48" Type="http://schemas.openxmlformats.org/officeDocument/2006/relationships/hyperlink" Target="https://www.zamanarabic.com/2017/02/05/%D8%AA%D8%B1%D9%83%D9%8A%D8%A7-%D8%A8%D8%B9%D8%AF-%D8%A7%D9%84%D8%A7%D9%86%D9%82%D9%84%D8%A7%D8%A8-%D8%AD%D8%A7%D9%84%D8%A9-%D8%A7%D9%84%D8%B7%D9%88%D8%A7%D8%B1%D9%8A%D8%A1-%D9%88%D8%A7%D9%84%D8%AA/" TargetMode="External"/><Relationship Id="rId56" Type="http://schemas.openxmlformats.org/officeDocument/2006/relationships/hyperlink" Target="https://www.zamanarabic.com/2017/02/05/%D8%AA%D8%B1%D9%83%D9%8A%D8%A7-%D8%A8%D8%B9%D8%AF-%D8%A7%D9%84%D8%A7%D9%86%D9%82%D9%84%D8%A7%D8%A8-%D8%AD%D8%A7%D9%84%D8%A9-%D8%A7%D9%84%D8%B7%D9%88%D8%A7%D8%B1%D9%8A%D8%A1-%D9%88%D8%A7%D9%84%D8%AA/" TargetMode="External"/><Relationship Id="rId64" Type="http://schemas.openxmlformats.org/officeDocument/2006/relationships/hyperlink" Target="https://www.amnesty.org/en/countries/europe-and-central-asia/turkey/report-turkey/" TargetMode="External"/><Relationship Id="rId8" Type="http://schemas.openxmlformats.org/officeDocument/2006/relationships/hyperlink" Target="https://mar7aba.com.tr/%D8%AA%D8%B1%D9%83%D9%8A%D8%A7-%D8%AA%D9%88%D9%82%D8%B9-%D8%A7%D8%AA%D9%81%D8%A7%D9%82%D9%8A%D8%A9-%D8%A7%D9%84%D8%A3%D9%85%D9%85-%D8%A7%D9%84%D9%85%D8%AA%D8%AD%D8%AF%D8%A9-%D9%84%D9%85%D9%86%D8%A7/" TargetMode="External"/><Relationship Id="rId51" Type="http://schemas.openxmlformats.org/officeDocument/2006/relationships/hyperlink" Target="https://www.zamanarabic.com/2017/02/05/%D8%AA%D8%B1%D9%83%D9%8A%D8%A7-%D8%A8%D8%B9%D8%AF-%D8%A7%D9%84%D8%A7%D9%86%D9%82%D9%84%D8%A7%D8%A8-%D8%AD%D8%A7%D9%84%D8%A9-%D8%A7%D9%84%D8%B7%D9%88%D8%A7%D8%B1%D9%8A%D8%A1-%D9%88%D8%A7%D9%84%D8%AA/" TargetMode="External"/><Relationship Id="rId3" Type="http://schemas.openxmlformats.org/officeDocument/2006/relationships/hyperlink" Target="https://mar7aba.com.tr/%D8%AA%D8%B1%D9%83%D9%8A%D8%A7-%D8%AA%D9%88%D9%82%D8%B9-%D8%A7%D8%AA%D9%81%D8%A7%D9%82%D9%8A%D8%A9-%D8%A7%D9%84%D8%A3%D9%85%D9%85-%D8%A7%D9%84%D9%85%D8%AA%D8%AD%D8%AF%D8%A9-%D9%84%D9%85%D9%86%D8%A7/" TargetMode="External"/><Relationship Id="rId12" Type="http://schemas.openxmlformats.org/officeDocument/2006/relationships/hyperlink" Target="https://mar7aba.com.tr/%D8%AA%D8%B1%D9%83%D9%8A%D8%A7-%D8%AA%D9%88%D9%82%D8%B9-%D8%A7%D8%AA%D9%81%D8%A7%D9%82%D9%8A%D8%A9-%D8%A7%D9%84%D8%A3%D9%85%D9%85-%D8%A7%D9%84%D9%85%D8%AA%D8%AD%D8%AF%D8%A9-%D9%84%D9%85%D9%86%D8%A7/" TargetMode="External"/><Relationship Id="rId17" Type="http://schemas.openxmlformats.org/officeDocument/2006/relationships/hyperlink" Target="https://mar7aba.com.tr/%D8%AA%D8%B1%D9%83%D9%8A%D8%A7-%D8%AA%D9%88%D9%82%D8%B9-%D8%A7%D8%AA%D9%81%D8%A7%D9%82%D9%8A%D8%A9-%D8%A7%D9%84%D8%A3%D9%85%D9%85-%D8%A7%D9%84%D9%85%D8%AA%D8%AD%D8%AF%D8%A9-%D9%84%D9%85%D9%86%D8%A7/" TargetMode="External"/><Relationship Id="rId25" Type="http://schemas.openxmlformats.org/officeDocument/2006/relationships/hyperlink" Target="https://www.zamanarabic.com/2017/02/05/%D8%AA%D8%B1%D9%83%D9%8A%D8%A7-%D8%A8%D8%B9%D8%AF-%D8%A7%D9%84%D8%A7%D9%86%D9%82%D9%84%D8%A7%D8%A8-%D8%AD%D8%A7%D9%84%D8%A9-%D8%A7%D9%84%D8%B7%D9%88%D8%A7%D8%B1%D9%8A%D8%A1-%D9%88%D8%A7%D9%84%D8%AA/" TargetMode="External"/><Relationship Id="rId33" Type="http://schemas.openxmlformats.org/officeDocument/2006/relationships/hyperlink" Target="https://www.zamanarabic.com/2017/02/05/%D8%AA%D8%B1%D9%83%D9%8A%D8%A7-%D8%A8%D8%B9%D8%AF-%D8%A7%D9%84%D8%A7%D9%86%D9%82%D9%84%D8%A7%D8%A8-%D8%AD%D8%A7%D9%84%D8%A9-%D8%A7%D9%84%D8%B7%D9%88%D8%A7%D8%B1%D9%8A%D8%A1-%D9%88%D8%A7%D9%84%D8%AA/" TargetMode="External"/><Relationship Id="rId38" Type="http://schemas.openxmlformats.org/officeDocument/2006/relationships/hyperlink" Target="https://www.zamanarabic.com/2017/02/05/%D8%AA%D8%B1%D9%83%D9%8A%D8%A7-%D8%A8%D8%B9%D8%AF-%D8%A7%D9%84%D8%A7%D9%86%D9%82%D9%84%D8%A7%D8%A8-%D8%AD%D8%A7%D9%84%D8%A9-%D8%A7%D9%84%D8%B7%D9%88%D8%A7%D8%B1%D9%8A%D8%A1-%D9%88%D8%A7%D9%84%D8%AA/" TargetMode="External"/><Relationship Id="rId46" Type="http://schemas.openxmlformats.org/officeDocument/2006/relationships/hyperlink" Target="https://www.zamanarabic.com/2017/02/05/%D8%AA%D8%B1%D9%83%D9%8A%D8%A7-%D8%A8%D8%B9%D8%AF-%D8%A7%D9%84%D8%A7%D9%86%D9%82%D9%84%D8%A7%D8%A8-%D8%AD%D8%A7%D9%84%D8%A9-%D8%A7%D9%84%D8%B7%D9%88%D8%A7%D8%B1%D9%8A%D8%A1-%D9%88%D8%A7%D9%84%D8%AA/" TargetMode="External"/><Relationship Id="rId59" Type="http://schemas.openxmlformats.org/officeDocument/2006/relationships/hyperlink" Target="https://www.zamanarabic.com/2017/02/05/%D8%AA%D8%B1%D9%83%D9%8A%D8%A7-%D8%A8%D8%B9%D8%AF-%D8%A7%D9%84%D8%A7%D9%86%D9%82%D9%84%D8%A7%D8%A8-%D8%AD%D8%A7%D9%84%D8%A9-%D8%A7%D9%84%D8%B7%D9%88%D8%A7%D8%B1%D9%8A%D8%A1-%D9%88%D8%A7%D9%84%D8%A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European%20Instrument%20for%20Democracy%20&amp;%20Human%20Rights%20(EIDHR)-May%202014\&#1605;&#1588;&#1585;&#1608;&#1593;%20&#1575;&#1604;&#1575;&#1587;&#1578;&#1593;&#1585;&#1575;&#1590;%20&#1575;&#1604;&#1583;&#1608;&#1585;&#1610;%20&#1575;&#1604;&#1588;&#1575;&#1605;&#1604;\&#1606;&#1605;&#1575;&#1584;&#1580;%20&#1575;&#1604;&#1576;&#1610;&#1575;&#1606;&#1575;&#1578;%20&#1575;&#1604;&#1589;&#1581;&#1601;&#1610;&#1577;\Maat2016.dotx"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913BAC-87D1-4681-893B-B2463278A92E}"/>
</file>

<file path=customXml/itemProps2.xml><?xml version="1.0" encoding="utf-8"?>
<ds:datastoreItem xmlns:ds="http://schemas.openxmlformats.org/officeDocument/2006/customXml" ds:itemID="{F0D8A2B4-AE52-4969-92DE-8E232CF61ED7}"/>
</file>

<file path=customXml/itemProps3.xml><?xml version="1.0" encoding="utf-8"?>
<ds:datastoreItem xmlns:ds="http://schemas.openxmlformats.org/officeDocument/2006/customXml" ds:itemID="{FFDE76F5-0E2D-4E3E-80B7-9C74EDC37AA2}"/>
</file>

<file path=customXml/itemProps4.xml><?xml version="1.0" encoding="utf-8"?>
<ds:datastoreItem xmlns:ds="http://schemas.openxmlformats.org/officeDocument/2006/customXml" ds:itemID="{1BCCB55F-0614-42B2-A305-840AA1E2D4AC}"/>
</file>

<file path=docProps/app.xml><?xml version="1.0" encoding="utf-8"?>
<Properties xmlns="http://schemas.openxmlformats.org/officeDocument/2006/extended-properties" xmlns:vt="http://schemas.openxmlformats.org/officeDocument/2006/docPropsVTypes">
  <Template>Maat2016</Template>
  <TotalTime>0</TotalTime>
  <Pages>4</Pages>
  <Words>1327</Words>
  <Characters>7566</Characters>
  <Application>Microsoft Office Word</Application>
  <DocSecurity>0</DocSecurity>
  <Lines>63</Lines>
  <Paragraphs>17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8876</CharactersWithSpaces>
  <SharedDoc>false</SharedDoc>
  <HLinks>
    <vt:vector size="66" baseType="variant">
      <vt:variant>
        <vt:i4>4915212</vt:i4>
      </vt:variant>
      <vt:variant>
        <vt:i4>30</vt:i4>
      </vt:variant>
      <vt:variant>
        <vt:i4>0</vt:i4>
      </vt:variant>
      <vt:variant>
        <vt:i4>5</vt:i4>
      </vt:variant>
      <vt:variant>
        <vt:lpwstr>http://www.eao.gov.eg/Arabic/Services/Pages/ConferenceEventWellness.aspx</vt:lpwstr>
      </vt:variant>
      <vt:variant>
        <vt:lpwstr/>
      </vt:variant>
      <vt:variant>
        <vt:i4>4128876</vt:i4>
      </vt:variant>
      <vt:variant>
        <vt:i4>27</vt:i4>
      </vt:variant>
      <vt:variant>
        <vt:i4>0</vt:i4>
      </vt:variant>
      <vt:variant>
        <vt:i4>5</vt:i4>
      </vt:variant>
      <vt:variant>
        <vt:lpwstr>http://www.eao.gov.eg/Arabic/Services/Pages/Transfercustodyofnewborns.aspx</vt:lpwstr>
      </vt:variant>
      <vt:variant>
        <vt:lpwstr/>
      </vt:variant>
      <vt:variant>
        <vt:i4>2031681</vt:i4>
      </vt:variant>
      <vt:variant>
        <vt:i4>24</vt:i4>
      </vt:variant>
      <vt:variant>
        <vt:i4>0</vt:i4>
      </vt:variant>
      <vt:variant>
        <vt:i4>5</vt:i4>
      </vt:variant>
      <vt:variant>
        <vt:lpwstr>http://www.eao.gov.eg/Arabic/Services/Pages/Airambulanceservices.aspx</vt:lpwstr>
      </vt:variant>
      <vt:variant>
        <vt:lpwstr/>
      </vt:variant>
      <vt:variant>
        <vt:i4>7995428</vt:i4>
      </vt:variant>
      <vt:variant>
        <vt:i4>21</vt:i4>
      </vt:variant>
      <vt:variant>
        <vt:i4>0</vt:i4>
      </vt:variant>
      <vt:variant>
        <vt:i4>5</vt:i4>
      </vt:variant>
      <vt:variant>
        <vt:lpwstr>http://www.eao.gov.eg/Arabic/Services/Pages/Riverambulanceservices.aspx</vt:lpwstr>
      </vt:variant>
      <vt:variant>
        <vt:lpwstr/>
      </vt:variant>
      <vt:variant>
        <vt:i4>5767186</vt:i4>
      </vt:variant>
      <vt:variant>
        <vt:i4>18</vt:i4>
      </vt:variant>
      <vt:variant>
        <vt:i4>0</vt:i4>
      </vt:variant>
      <vt:variant>
        <vt:i4>5</vt:i4>
      </vt:variant>
      <vt:variant>
        <vt:lpwstr>http://www.eao.gov.eg/Arabic/Services/Pages/AdvancedCareservicesforthedomesticdetection.aspx</vt:lpwstr>
      </vt:variant>
      <vt:variant>
        <vt:lpwstr/>
      </vt:variant>
      <vt:variant>
        <vt:i4>1441882</vt:i4>
      </vt:variant>
      <vt:variant>
        <vt:i4>15</vt:i4>
      </vt:variant>
      <vt:variant>
        <vt:i4>0</vt:i4>
      </vt:variant>
      <vt:variant>
        <vt:i4>5</vt:i4>
      </vt:variant>
      <vt:variant>
        <vt:lpwstr>http://www.eao.gov.eg/Arabic/Services/Pages/PatientTransportServicesNonEmergency.aspx</vt:lpwstr>
      </vt:variant>
      <vt:variant>
        <vt:lpwstr/>
      </vt:variant>
      <vt:variant>
        <vt:i4>7405687</vt:i4>
      </vt:variant>
      <vt:variant>
        <vt:i4>12</vt:i4>
      </vt:variant>
      <vt:variant>
        <vt:i4>0</vt:i4>
      </vt:variant>
      <vt:variant>
        <vt:i4>5</vt:i4>
      </vt:variant>
      <vt:variant>
        <vt:lpwstr>http://www.albawabhnews.com/list.aspx?kw=2408&amp;ifr=1&amp;kwn=%u0644%u0647%u0627&amp;exp=1693056</vt:lpwstr>
      </vt:variant>
      <vt:variant>
        <vt:lpwstr/>
      </vt:variant>
      <vt:variant>
        <vt:i4>852061</vt:i4>
      </vt:variant>
      <vt:variant>
        <vt:i4>9</vt:i4>
      </vt:variant>
      <vt:variant>
        <vt:i4>0</vt:i4>
      </vt:variant>
      <vt:variant>
        <vt:i4>5</vt:i4>
      </vt:variant>
      <vt:variant>
        <vt:lpwstr>http://www.albawabhnews.com/list.aspx?kw=2382&amp;ifr=1&amp;kwn=%u0645%u0646&amp;exp=1693056</vt:lpwstr>
      </vt:variant>
      <vt:variant>
        <vt:lpwstr/>
      </vt:variant>
      <vt:variant>
        <vt:i4>3080314</vt:i4>
      </vt:variant>
      <vt:variant>
        <vt:i4>6</vt:i4>
      </vt:variant>
      <vt:variant>
        <vt:i4>0</vt:i4>
      </vt:variant>
      <vt:variant>
        <vt:i4>5</vt:i4>
      </vt:variant>
      <vt:variant>
        <vt:lpwstr>http://www.albawabhnews.com/list.aspx?kw=2472&amp;ifr=1&amp;kwn=%u0628%u0627%u0644%u0645%u062D%u0627%u0641%u0638%u0629&amp;exp=1693056</vt:lpwstr>
      </vt:variant>
      <vt:variant>
        <vt:lpwstr/>
      </vt:variant>
      <vt:variant>
        <vt:i4>3866626</vt:i4>
      </vt:variant>
      <vt:variant>
        <vt:i4>3</vt:i4>
      </vt:variant>
      <vt:variant>
        <vt:i4>0</vt:i4>
      </vt:variant>
      <vt:variant>
        <vt:i4>5</vt:i4>
      </vt:variant>
      <vt:variant>
        <vt:lpwstr>https://ar.wikipedia.org/w/index.php?title=%D8%BA%D9%8A%D8%A8%D9%88%D8%A8%D8%A9_%D8%B3%D9%83%D8%B1&amp;action=edit&amp;redlink=1</vt:lpwstr>
      </vt:variant>
      <vt:variant>
        <vt:lpwstr/>
      </vt:variant>
      <vt:variant>
        <vt:i4>5177351</vt:i4>
      </vt:variant>
      <vt:variant>
        <vt:i4>0</vt:i4>
      </vt:variant>
      <vt:variant>
        <vt:i4>0</vt:i4>
      </vt:variant>
      <vt:variant>
        <vt:i4>5</vt:i4>
      </vt:variant>
      <vt:variant>
        <vt:lpwstr>https://ar.wikipedia.org/wiki/%D8%A3%D8%AD%D9%85%D8%AF_%D9%81%D8%A4%D8%A7%D8%AF_%D8%A7%D9%84%D8%A3%D9%88%D9%84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Damg</dc:creator>
  <cp:lastModifiedBy>ICG3</cp:lastModifiedBy>
  <cp:revision>2</cp:revision>
  <cp:lastPrinted>2016-03-27T18:28:00Z</cp:lastPrinted>
  <dcterms:created xsi:type="dcterms:W3CDTF">2018-10-14T19:17:00Z</dcterms:created>
  <dcterms:modified xsi:type="dcterms:W3CDTF">2018-10-14T19:17:00Z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