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0328" w:rsidRDefault="00E41AB4">
      <w:pPr>
        <w:pStyle w:val="Brdtext"/>
        <w:ind w:left="130"/>
        <w:rPr>
          <w:sz w:val="20"/>
        </w:rPr>
      </w:pPr>
      <w:r>
        <w:rPr>
          <w:noProof/>
          <w:sz w:val="20"/>
        </w:rPr>
        <w:drawing>
          <wp:inline distT="0" distB="0" distL="0" distR="0">
            <wp:extent cx="1828799" cy="693420"/>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828799" cy="693420"/>
                    </a:xfrm>
                    <a:prstGeom prst="rect">
                      <a:avLst/>
                    </a:prstGeom>
                  </pic:spPr>
                </pic:pic>
              </a:graphicData>
            </a:graphic>
          </wp:inline>
        </w:drawing>
      </w:r>
    </w:p>
    <w:p w:rsidR="00E20328" w:rsidRDefault="00E20328">
      <w:pPr>
        <w:pStyle w:val="Brdtext"/>
        <w:rPr>
          <w:sz w:val="26"/>
        </w:rPr>
      </w:pPr>
    </w:p>
    <w:p w:rsidR="00E20328" w:rsidRDefault="00E41AB4">
      <w:pPr>
        <w:pStyle w:val="Rubrik1"/>
        <w:spacing w:before="232"/>
      </w:pPr>
      <w:r>
        <w:rPr>
          <w:noProof/>
        </w:rPr>
        <mc:AlternateContent>
          <mc:Choice Requires="wpg">
            <w:drawing>
              <wp:anchor distT="0" distB="0" distL="114300" distR="114300" simplePos="0" relativeHeight="1048" behindDoc="0" locked="0" layoutInCell="1" allowOverlap="1">
                <wp:simplePos x="0" y="0"/>
                <wp:positionH relativeFrom="page">
                  <wp:posOffset>6446520</wp:posOffset>
                </wp:positionH>
                <wp:positionV relativeFrom="paragraph">
                  <wp:posOffset>-550545</wp:posOffset>
                </wp:positionV>
                <wp:extent cx="411480" cy="153035"/>
                <wp:effectExtent l="0" t="0" r="0" b="0"/>
                <wp:wrapNone/>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1480" cy="153035"/>
                          <a:chOff x="10152" y="-867"/>
                          <a:chExt cx="648" cy="241"/>
                        </a:xfrm>
                      </wpg:grpSpPr>
                      <pic:pic xmlns:pic="http://schemas.openxmlformats.org/drawingml/2006/picture">
                        <pic:nvPicPr>
                          <pic:cNvPr id="6"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0152" y="-868"/>
                            <a:ext cx="648" cy="2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 name="Freeform 6"/>
                        <wps:cNvSpPr>
                          <a:spLocks/>
                        </wps:cNvSpPr>
                        <wps:spPr bwMode="auto">
                          <a:xfrm>
                            <a:off x="10152" y="-868"/>
                            <a:ext cx="648" cy="241"/>
                          </a:xfrm>
                          <a:custGeom>
                            <a:avLst/>
                            <a:gdLst>
                              <a:gd name="T0" fmla="+- 0 10800 10152"/>
                              <a:gd name="T1" fmla="*/ T0 w 648"/>
                              <a:gd name="T2" fmla="+- 0 -867 -867"/>
                              <a:gd name="T3" fmla="*/ -867 h 241"/>
                              <a:gd name="T4" fmla="+- 0 10790 10152"/>
                              <a:gd name="T5" fmla="*/ T4 w 648"/>
                              <a:gd name="T6" fmla="+- 0 -867 -867"/>
                              <a:gd name="T7" fmla="*/ -867 h 241"/>
                              <a:gd name="T8" fmla="+- 0 10790 10152"/>
                              <a:gd name="T9" fmla="*/ T8 w 648"/>
                              <a:gd name="T10" fmla="+- 0 -857 -867"/>
                              <a:gd name="T11" fmla="*/ -857 h 241"/>
                              <a:gd name="T12" fmla="+- 0 10790 10152"/>
                              <a:gd name="T13" fmla="*/ T12 w 648"/>
                              <a:gd name="T14" fmla="+- 0 -637 -867"/>
                              <a:gd name="T15" fmla="*/ -637 h 241"/>
                              <a:gd name="T16" fmla="+- 0 10162 10152"/>
                              <a:gd name="T17" fmla="*/ T16 w 648"/>
                              <a:gd name="T18" fmla="+- 0 -637 -867"/>
                              <a:gd name="T19" fmla="*/ -637 h 241"/>
                              <a:gd name="T20" fmla="+- 0 10162 10152"/>
                              <a:gd name="T21" fmla="*/ T20 w 648"/>
                              <a:gd name="T22" fmla="+- 0 -857 -867"/>
                              <a:gd name="T23" fmla="*/ -857 h 241"/>
                              <a:gd name="T24" fmla="+- 0 10790 10152"/>
                              <a:gd name="T25" fmla="*/ T24 w 648"/>
                              <a:gd name="T26" fmla="+- 0 -857 -867"/>
                              <a:gd name="T27" fmla="*/ -857 h 241"/>
                              <a:gd name="T28" fmla="+- 0 10790 10152"/>
                              <a:gd name="T29" fmla="*/ T28 w 648"/>
                              <a:gd name="T30" fmla="+- 0 -867 -867"/>
                              <a:gd name="T31" fmla="*/ -867 h 241"/>
                              <a:gd name="T32" fmla="+- 0 10152 10152"/>
                              <a:gd name="T33" fmla="*/ T32 w 648"/>
                              <a:gd name="T34" fmla="+- 0 -867 -867"/>
                              <a:gd name="T35" fmla="*/ -867 h 241"/>
                              <a:gd name="T36" fmla="+- 0 10152 10152"/>
                              <a:gd name="T37" fmla="*/ T36 w 648"/>
                              <a:gd name="T38" fmla="+- 0 -627 -867"/>
                              <a:gd name="T39" fmla="*/ -627 h 241"/>
                              <a:gd name="T40" fmla="+- 0 10800 10152"/>
                              <a:gd name="T41" fmla="*/ T40 w 648"/>
                              <a:gd name="T42" fmla="+- 0 -627 -867"/>
                              <a:gd name="T43" fmla="*/ -627 h 241"/>
                              <a:gd name="T44" fmla="+- 0 10800 10152"/>
                              <a:gd name="T45" fmla="*/ T44 w 648"/>
                              <a:gd name="T46" fmla="+- 0 -867 -867"/>
                              <a:gd name="T47" fmla="*/ -867 h 24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648" h="241">
                                <a:moveTo>
                                  <a:pt x="648" y="0"/>
                                </a:moveTo>
                                <a:lnTo>
                                  <a:pt x="638" y="0"/>
                                </a:lnTo>
                                <a:lnTo>
                                  <a:pt x="638" y="10"/>
                                </a:lnTo>
                                <a:lnTo>
                                  <a:pt x="638" y="230"/>
                                </a:lnTo>
                                <a:lnTo>
                                  <a:pt x="10" y="230"/>
                                </a:lnTo>
                                <a:lnTo>
                                  <a:pt x="10" y="10"/>
                                </a:lnTo>
                                <a:lnTo>
                                  <a:pt x="638" y="10"/>
                                </a:lnTo>
                                <a:lnTo>
                                  <a:pt x="638" y="0"/>
                                </a:lnTo>
                                <a:lnTo>
                                  <a:pt x="0" y="0"/>
                                </a:lnTo>
                                <a:lnTo>
                                  <a:pt x="0" y="240"/>
                                </a:lnTo>
                                <a:lnTo>
                                  <a:pt x="648" y="240"/>
                                </a:lnTo>
                                <a:lnTo>
                                  <a:pt x="648"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5"/>
                        <wps:cNvSpPr>
                          <a:spLocks/>
                        </wps:cNvSpPr>
                        <wps:spPr bwMode="auto">
                          <a:xfrm>
                            <a:off x="10162" y="-858"/>
                            <a:ext cx="628" cy="221"/>
                          </a:xfrm>
                          <a:custGeom>
                            <a:avLst/>
                            <a:gdLst>
                              <a:gd name="T0" fmla="+- 0 10790 10162"/>
                              <a:gd name="T1" fmla="*/ T0 w 628"/>
                              <a:gd name="T2" fmla="+- 0 -857 -857"/>
                              <a:gd name="T3" fmla="*/ -857 h 221"/>
                              <a:gd name="T4" fmla="+- 0 10162 10162"/>
                              <a:gd name="T5" fmla="*/ T4 w 628"/>
                              <a:gd name="T6" fmla="+- 0 -857 -857"/>
                              <a:gd name="T7" fmla="*/ -857 h 221"/>
                              <a:gd name="T8" fmla="+- 0 10162 10162"/>
                              <a:gd name="T9" fmla="*/ T8 w 628"/>
                              <a:gd name="T10" fmla="+- 0 -637 -857"/>
                              <a:gd name="T11" fmla="*/ -637 h 221"/>
                              <a:gd name="T12" fmla="+- 0 10172 10162"/>
                              <a:gd name="T13" fmla="*/ T12 w 628"/>
                              <a:gd name="T14" fmla="+- 0 -647 -857"/>
                              <a:gd name="T15" fmla="*/ -647 h 221"/>
                              <a:gd name="T16" fmla="+- 0 10172 10162"/>
                              <a:gd name="T17" fmla="*/ T16 w 628"/>
                              <a:gd name="T18" fmla="+- 0 -847 -857"/>
                              <a:gd name="T19" fmla="*/ -847 h 221"/>
                              <a:gd name="T20" fmla="+- 0 10780 10162"/>
                              <a:gd name="T21" fmla="*/ T20 w 628"/>
                              <a:gd name="T22" fmla="+- 0 -847 -857"/>
                              <a:gd name="T23" fmla="*/ -847 h 221"/>
                              <a:gd name="T24" fmla="+- 0 10790 10162"/>
                              <a:gd name="T25" fmla="*/ T24 w 628"/>
                              <a:gd name="T26" fmla="+- 0 -857 -857"/>
                              <a:gd name="T27" fmla="*/ -857 h 221"/>
                            </a:gdLst>
                            <a:ahLst/>
                            <a:cxnLst>
                              <a:cxn ang="0">
                                <a:pos x="T1" y="T3"/>
                              </a:cxn>
                              <a:cxn ang="0">
                                <a:pos x="T5" y="T7"/>
                              </a:cxn>
                              <a:cxn ang="0">
                                <a:pos x="T9" y="T11"/>
                              </a:cxn>
                              <a:cxn ang="0">
                                <a:pos x="T13" y="T15"/>
                              </a:cxn>
                              <a:cxn ang="0">
                                <a:pos x="T17" y="T19"/>
                              </a:cxn>
                              <a:cxn ang="0">
                                <a:pos x="T21" y="T23"/>
                              </a:cxn>
                              <a:cxn ang="0">
                                <a:pos x="T25" y="T27"/>
                              </a:cxn>
                            </a:cxnLst>
                            <a:rect l="0" t="0" r="r" b="b"/>
                            <a:pathLst>
                              <a:path w="628" h="221">
                                <a:moveTo>
                                  <a:pt x="628" y="0"/>
                                </a:moveTo>
                                <a:lnTo>
                                  <a:pt x="0" y="0"/>
                                </a:lnTo>
                                <a:lnTo>
                                  <a:pt x="0" y="220"/>
                                </a:lnTo>
                                <a:lnTo>
                                  <a:pt x="10" y="210"/>
                                </a:lnTo>
                                <a:lnTo>
                                  <a:pt x="10" y="10"/>
                                </a:lnTo>
                                <a:lnTo>
                                  <a:pt x="618" y="10"/>
                                </a:lnTo>
                                <a:lnTo>
                                  <a:pt x="628"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4"/>
                        <wps:cNvSpPr>
                          <a:spLocks/>
                        </wps:cNvSpPr>
                        <wps:spPr bwMode="auto">
                          <a:xfrm>
                            <a:off x="10162" y="-858"/>
                            <a:ext cx="628" cy="221"/>
                          </a:xfrm>
                          <a:custGeom>
                            <a:avLst/>
                            <a:gdLst>
                              <a:gd name="T0" fmla="+- 0 10790 10162"/>
                              <a:gd name="T1" fmla="*/ T0 w 628"/>
                              <a:gd name="T2" fmla="+- 0 -857 -857"/>
                              <a:gd name="T3" fmla="*/ -857 h 221"/>
                              <a:gd name="T4" fmla="+- 0 10780 10162"/>
                              <a:gd name="T5" fmla="*/ T4 w 628"/>
                              <a:gd name="T6" fmla="+- 0 -847 -857"/>
                              <a:gd name="T7" fmla="*/ -847 h 221"/>
                              <a:gd name="T8" fmla="+- 0 10780 10162"/>
                              <a:gd name="T9" fmla="*/ T8 w 628"/>
                              <a:gd name="T10" fmla="+- 0 -647 -857"/>
                              <a:gd name="T11" fmla="*/ -647 h 221"/>
                              <a:gd name="T12" fmla="+- 0 10172 10162"/>
                              <a:gd name="T13" fmla="*/ T12 w 628"/>
                              <a:gd name="T14" fmla="+- 0 -647 -857"/>
                              <a:gd name="T15" fmla="*/ -647 h 221"/>
                              <a:gd name="T16" fmla="+- 0 10162 10162"/>
                              <a:gd name="T17" fmla="*/ T16 w 628"/>
                              <a:gd name="T18" fmla="+- 0 -637 -857"/>
                              <a:gd name="T19" fmla="*/ -637 h 221"/>
                              <a:gd name="T20" fmla="+- 0 10790 10162"/>
                              <a:gd name="T21" fmla="*/ T20 w 628"/>
                              <a:gd name="T22" fmla="+- 0 -637 -857"/>
                              <a:gd name="T23" fmla="*/ -637 h 221"/>
                              <a:gd name="T24" fmla="+- 0 10790 10162"/>
                              <a:gd name="T25" fmla="*/ T24 w 628"/>
                              <a:gd name="T26" fmla="+- 0 -857 -857"/>
                              <a:gd name="T27" fmla="*/ -857 h 221"/>
                            </a:gdLst>
                            <a:ahLst/>
                            <a:cxnLst>
                              <a:cxn ang="0">
                                <a:pos x="T1" y="T3"/>
                              </a:cxn>
                              <a:cxn ang="0">
                                <a:pos x="T5" y="T7"/>
                              </a:cxn>
                              <a:cxn ang="0">
                                <a:pos x="T9" y="T11"/>
                              </a:cxn>
                              <a:cxn ang="0">
                                <a:pos x="T13" y="T15"/>
                              </a:cxn>
                              <a:cxn ang="0">
                                <a:pos x="T17" y="T19"/>
                              </a:cxn>
                              <a:cxn ang="0">
                                <a:pos x="T21" y="T23"/>
                              </a:cxn>
                              <a:cxn ang="0">
                                <a:pos x="T25" y="T27"/>
                              </a:cxn>
                            </a:cxnLst>
                            <a:rect l="0" t="0" r="r" b="b"/>
                            <a:pathLst>
                              <a:path w="628" h="221">
                                <a:moveTo>
                                  <a:pt x="628" y="0"/>
                                </a:moveTo>
                                <a:lnTo>
                                  <a:pt x="618" y="10"/>
                                </a:lnTo>
                                <a:lnTo>
                                  <a:pt x="618" y="210"/>
                                </a:lnTo>
                                <a:lnTo>
                                  <a:pt x="10" y="210"/>
                                </a:lnTo>
                                <a:lnTo>
                                  <a:pt x="0" y="220"/>
                                </a:lnTo>
                                <a:lnTo>
                                  <a:pt x="628" y="220"/>
                                </a:lnTo>
                                <a:lnTo>
                                  <a:pt x="628"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Text Box 3"/>
                        <wps:cNvSpPr txBox="1">
                          <a:spLocks noChangeArrowheads="1"/>
                        </wps:cNvSpPr>
                        <wps:spPr bwMode="auto">
                          <a:xfrm>
                            <a:off x="10152" y="-868"/>
                            <a:ext cx="648" cy="2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328" w:rsidRDefault="00E41AB4">
                              <w:pPr>
                                <w:spacing w:before="29"/>
                                <w:ind w:left="67"/>
                                <w:rPr>
                                  <w:rFonts w:ascii="Arial"/>
                                  <w:b/>
                                  <w:sz w:val="14"/>
                                </w:rPr>
                              </w:pPr>
                              <w:proofErr w:type="spellStart"/>
                              <w:r>
                                <w:rPr>
                                  <w:rFonts w:ascii="Arial"/>
                                  <w:b/>
                                  <w:color w:val="FFFFFF"/>
                                  <w:sz w:val="14"/>
                                </w:rPr>
                                <w:t>Skriv</w:t>
                              </w:r>
                              <w:proofErr w:type="spellEnd"/>
                              <w:r>
                                <w:rPr>
                                  <w:rFonts w:ascii="Arial"/>
                                  <w:b/>
                                  <w:color w:val="FFFFFF"/>
                                  <w:sz w:val="14"/>
                                </w:rPr>
                                <w:t xml:space="preserve"> </w:t>
                              </w:r>
                              <w:proofErr w:type="spellStart"/>
                              <w:r>
                                <w:rPr>
                                  <w:rFonts w:ascii="Arial"/>
                                  <w:b/>
                                  <w:color w:val="FFFFFF"/>
                                  <w:sz w:val="14"/>
                                </w:rPr>
                                <w:t>ut</w:t>
                              </w:r>
                              <w:proofErr w:type="spellEnd"/>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507.6pt;margin-top:-43.35pt;width:32.4pt;height:12.05pt;z-index:1048;mso-position-horizontal-relative:page" coordorigin="10152,-867" coordsize="648,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BE6yGwkAAFgwAAAOAAAAZHJzL2Uyb0RvYy54bWzsW22P2zYS/l7g/oOg&#10;j3dQLMnyK+ItNvZuUCDXBlffD5Bl2Raqt0ry2mnR/37PkJRNWqKt7KaHFvAC2ZXEEfVwnhnODMm8&#10;//6YxMZLWJRRls5M551tGmEaZOso3c7M/y6frbFplJWfrv04S8OZ+SUsze8f/vHd+0M+Dd1sl8Xr&#10;sDDQSVpOD/nM3FVVPu31ymAXJn75LsvDFI2brEj8CrfFtrcu/AN6T+Kea9vD3iEr1nmRBWFZ4umC&#10;N5oPrP/NJgyqnzabMqyMeGYCW8V+F+z3in73Ht77023h57soEDD8V6BI/CjFR09dLfzKN/ZF1Ogq&#10;iYIiK7NN9S7Ikl622URByMaA0Tj2xWg+Ftk+Z2PZTg/b/KQmqPZCT6/uNvjx5XNhROuZOTCN1E9A&#10;Efuq4ZJqDvl2ComPRf5z/rng48Plpyz4pURz77Kd7rdc2Fgd/p2t0Z2/rzKmmuOmSKgLDNo4Mga+&#10;nBgIj5UR4KHnON4YPAVocgZ9uz/gDAU70EhvObYzcE0DzdZ4OKobn8TrQw/mRu+6nkNtPX/Kv8qQ&#10;CmQP7/MomOKf0CeuGvq8bXd4q9oXoSk6STr1kfjFL/vcAvW5X0WrKI6qL8yMoSAClb58jgJSNN2c&#10;qRnW1KCVPmqwgdcy/A2fRsSIMdJsvvPTbfhY5rB/6Ayv14+KIjvsQn9d0mPSkNoLu1VQrOIof47i&#10;mJijazFeuNCFCbaojJv3Igv2SZhW3F+LMMbQs7TcRXlpGsU0TFYhzK/4Ye0wM4EpfCor+hwZBfOh&#10;393xo21P3A/WfGDPLc8ePVmPE29kjeynkWd7Y2fuzP+gtx1vui9DqMGPF3kksOJpA22rw4iphbsi&#10;c2njxWcTB7clAGI2VUOEeZFKCGtZBP+BsiGH66oIq2BHlxtoTjyH8KmBqfmsWeKghIPd9BnF+sfc&#10;+klL5Dpa24dlFGX1McwSgy6gagBlqvZfoGk+tFqEQKcZEc6GEqfKA4yBP6k1IJM0sSdP46exZ3nu&#10;8AkkLRbW4/Pcs4bPzmiw6C/m84VTk7SL1uswpc+8nSOm8iyO1rWZlsV2NY8Lzt0z+xGTQXkW65Gt&#10;nGHUvFJnpFFudxPH9ewP7sR6Ho5HlvfsDazJyB5btjP5MBna3sRbPKtD+hSl4duHZBxm5mTgDhhL&#10;EmiyM2lsNvtpjs2fJlGFsBpHycwcn4T8KXn+U7pm1FZ+FPNrSRUE/6wK0F0TzSyWbFRMGTBZCg8I&#10;2mU9JeCum5tRyG4Ldz/v/DzEkKnb8+Q3qie/5yIMKREwhjRiIVTHpVIOSux13kJif6ZrBXvuWmQ3&#10;tTshC1iLKWy7FkF1iaC2SWLkFv+yDNtwbNCC3xTMGBtnQczWXPCfPWNpGweDHPtCBhFQ6owioXEO&#10;h+eu+rUYumJCO0MERoJYI/NqKYFsNNEgQ4ZwRua1I0Oo6oIMpJ660iNDMJc6c2wtskktSDobtyNz&#10;VAas8aBdaY5MAJNq1ZqjcnAFnCPTsHRcDTyVBmvY18CTWWBS7fBUImBpQ1djbzIXS2eogadyoYcn&#10;U6GH56pkXIHnynQsXZ1DqGxoyXVlLvTkuioZV8jFHH225KWr8QpXZUMPT+biCjyVjGvwZDqWrsY1&#10;+iob+vlE5kLvtn2VDDbLtdteX6Zj2de4Rl9lQw9P5uIKPJWMa/BkOpZ9jWv0VTasodvuuX2ZCybV&#10;6rmeSsaVSIEaR7I9T+MansqGFp4nc3EFnkrGNXgyHUtP4xqeyoaWXE/mQiUXacop4Po7ntL60+CY&#10;iiCMKwP1EBWbFKbzrKRKcgntoVJc9kX+BClq1QhjLCTMCi9877owiCZhRBLE7ZvSFB+YOKt1b4tD&#10;EUx80ql3mj9JHDNfFzA0nzHxbiN1xVD73YZK/k6987L+5lD7YqjwnC7YyR+od1hyJ3ExVFiWJM5B&#10;CcuhSuly5agwDawcregd2JJfkcHVl5S3szpsx5cg6HmSvYTLjElUZHesHTDZ2hO+dm6PU0WO5hVJ&#10;rm6t/+a8NyGF7IYPom6u/6piLqb6a3KUJOGbHcU6frSj2HVkHFgXGZRsV8dYE9BVTu0NjBHpzK9P&#10;7JPRSIXAayq2r6q0/65lKdYzRfX5hkq0Lul4DbjK1l+wclJkWNiAjWApGhe7rPjNNA5Y1p2Z5a97&#10;n9bp4h9S1KcTx6MAW7EbbzCiRLSQW1Zyi58G6GpmViYCCF3OK9zhlX1eRNsdvsTXrNLsEaucm4gt&#10;phA+jgpGQjcokf9PtTJmDL6Ge6qVWUwhECiov2WtPERWgYkCOerlMpQLEGwJFpGHTzX1wq/sIl9V&#10;K4u6D99Eh3LpqiRALP/B1y9kLtIfXvYN2Jwvd6VkPySE5IyPQJa6TH5EVdVEhthyKnCXLPVpIrvM&#10;fFhB2kSmJj46ZGoSeiqomsjkLJTXyk1kFAakyltUe01oaq1MJWur1hq1sjNixWgTXFut3AJPpcEa&#10;epRxt8CTWWBS7fBUIqA7LTyZC1Ert8BTubDGOngyFUyqFR5NURIZqPbGbIGmqT3K9c5Wx2vlJjz3&#10;0iM08C5qZUi1w1PJOBWjLfBkOkSt3AJPZUPUyk1yXZmLulY+zTn3gkBXyZCRYOZ+W0Hw9iwZxBuU&#10;JQNOa5ZM7VL2q8uS4RuSVJ301n958stlXPhRl9T3RrZKUyO+eENq6HD4t8QuRlnjDuKsDDnYNySb&#10;uq2PehPntM8DNq9s69yTTbbtcU7r7skmOzCA6HWRbHrkYPdk87TLo41dr0s2tXFfiasdk01N0FeD&#10;qi7mqwnOlYxEznA6J5saaBfJpg7b3y7Z5BszzXTJkbnonGzyfaNmuuTIVNQbMzxdkgucZrLJdwOb&#10;8CiP+PpkUwdPTTa1lYRuY6YFnuIUfGPmnmy2rIL/9Vef/zLJZtesTiR/7o3sT6SSt8S6pa9DkUre&#10;SnNructk+NuknGOca8D5PZ66Ksug9/VNppTToSP9SRtKoOjIyn19s3EWiDyG55xLOqT1ITsabK9H&#10;yjmN6ojH9cKsOBZ05fyj9CpX+J95Wqg+ZXc/iHc/iPfag3jq9FAdV0dRdH3lTghcie+C4ILvgOCC&#10;737g4hvufLCz1zi+zrbMxFF7Oh8v37OdkvN/CHj4Hw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EMLa2jiAAAADQEAAA8AAABkcnMvZG93bnJldi54bWxMj0FLw0AQhe+C/2EZwVu7&#10;m0hjiNmUUtRTEWwF8TZNpklodjdkt0n6752e9PjefLx5L1/PphMjDb51VkO0VCDIlq5qba3h6/C2&#10;SEH4gLbCzlnScCUP6+L+LsescpP9pHEfasEh1meooQmhz6T0ZUMG/dL1ZPl2coPBwHKoZTXgxOGm&#10;k7FSiTTYWv7QYE/bhsrz/mI0vE84bZ6i13F3Pm2vP4fVx/cuIq0fH+bNC4hAc/iD4Vafq0PBnY7u&#10;YisvOtYqWsXMalikyTOIG6JSxfuObCVxArLI5f8VxS8AAAD//wMAUEsDBAoAAAAAAAAAIQCv1nmx&#10;dQEAAHUBAAAUAAAAZHJzL21lZGlhL2ltYWdlMS5wbmeJUE5HDQoaCgAAAA1JSERSAAAAVgAAACAI&#10;BgAAAIgtjysAAAAGYktHRAD/AP8A/6C9p5MAAAAJcEhZcwAADsQAAA7EAZUrDhsAAAEVSURBVGiB&#10;7dldasMwEATg2dVasn3J3qn3C6VNExrIa/0XW+pbTjClUOY7gRHDrFa2l9dHg9C4AV0C4jjqX3/L&#10;v2LpebAKLJMbkMN0sGzHAVy3pipgcwNKVhXQWQJKaHjRhRuKOpZvrg2XuxJLlxzI2RD7roNl8gBK&#10;OKJWVQHTsgGf90NVwOYG9FnDi84SUDpTYtnCDX3XlFi2uTZ83KpuBWyRDH1Rx9IlB3p17C9Ihr5z&#10;JZZtWhvevx5aENie91gNL65ww5D1CEP3PQNvV620dMkNQ9bwoksODEVVwBeOseifF920HDhdqhLL&#10;ZjCM2RH7rsQyhQNDMS0IbNPScDqvqgK25IZx0HWLLjkwqgr4lrXhfNvwA8opkbpCHb6CAAAAAElF&#10;TkSuQmCCUEsBAi0AFAAGAAgAAAAhALGCZ7YKAQAAEwIAABMAAAAAAAAAAAAAAAAAAAAAAFtDb250&#10;ZW50X1R5cGVzXS54bWxQSwECLQAUAAYACAAAACEAOP0h/9YAAACUAQAACwAAAAAAAAAAAAAAAAA7&#10;AQAAX3JlbHMvLnJlbHNQSwECLQAUAAYACAAAACEAqQROshsJAABYMAAADgAAAAAAAAAAAAAAAAA6&#10;AgAAZHJzL2Uyb0RvYy54bWxQSwECLQAUAAYACAAAACEAqiYOvrwAAAAhAQAAGQAAAAAAAAAAAAAA&#10;AACBCwAAZHJzL19yZWxzL2Uyb0RvYy54bWwucmVsc1BLAQItABQABgAIAAAAIQBDC2to4gAAAA0B&#10;AAAPAAAAAAAAAAAAAAAAAHQMAABkcnMvZG93bnJldi54bWxQSwECLQAKAAAAAAAAACEAr9Z5sXUB&#10;AAB1AQAAFAAAAAAAAAAAAAAAAACDDQAAZHJzL21lZGlhL2ltYWdlMS5wbmdQSwUGAAAAAAYABgB8&#10;AQAAKg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left:10152;top:-868;width:648;height:2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2H3wwAAANoAAAAPAAAAZHJzL2Rvd25yZXYueG1sRI9Ba8JA&#10;FITvBf/D8gq91U0LDSW6irYp5FiNF2+P7DNZzL6N2W2S+uvdgtDjMDPfMMv1ZFsxUO+NYwUv8wQE&#10;ceW04VrBofx6fgfhA7LG1jEp+CUP69XsYYmZdiPvaNiHWkQI+wwVNCF0mZS+asiin7uOOHon11sM&#10;Ufa11D2OEW5b+ZokqbRoOC402NFHQ9V5/2MVGDyWo/Tbw2eet5diY77frlQr9fQ4bRYgAk3hP3xv&#10;F1pBCn9X4g2QqxsAAAD//wMAUEsBAi0AFAAGAAgAAAAhANvh9svuAAAAhQEAABMAAAAAAAAAAAAA&#10;AAAAAAAAAFtDb250ZW50X1R5cGVzXS54bWxQSwECLQAUAAYACAAAACEAWvQsW78AAAAVAQAACwAA&#10;AAAAAAAAAAAAAAAfAQAAX3JlbHMvLnJlbHNQSwECLQAUAAYACAAAACEASs9h98MAAADaAAAADwAA&#10;AAAAAAAAAAAAAAAHAgAAZHJzL2Rvd25yZXYueG1sUEsFBgAAAAADAAMAtwAAAPcCAAAAAA==&#10;">
                  <v:imagedata r:id="rId9" o:title=""/>
                </v:shape>
                <v:shape id="Freeform 6" o:spid="_x0000_s1028" style="position:absolute;left:10152;top:-868;width:648;height:241;visibility:visible;mso-wrap-style:square;v-text-anchor:top" coordsize="648,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RUKxAAAANoAAAAPAAAAZHJzL2Rvd25yZXYueG1sRI9Ba8JA&#10;FITvhf6H5RV6Ed1osUrqJoi0RQ8tNYrnR/aZhGbfht2txn/vCkKPw8x8wyzy3rTiRM43lhWMRwkI&#10;4tLqhisF+93HcA7CB2SNrWVScCEPefb4sMBU2zNv6VSESkQI+xQV1CF0qZS+rMmgH9mOOHpH6wyG&#10;KF0ltcNzhJtWTpLkVRpsOC7U2NGqpvK3+DMK3i8zKibd9+dgc/z6weVh415wqtTzU798AxGoD//h&#10;e3utFczgdiXeAJldAQAA//8DAFBLAQItABQABgAIAAAAIQDb4fbL7gAAAIUBAAATAAAAAAAAAAAA&#10;AAAAAAAAAABbQ29udGVudF9UeXBlc10ueG1sUEsBAi0AFAAGAAgAAAAhAFr0LFu/AAAAFQEAAAsA&#10;AAAAAAAAAAAAAAAAHwEAAF9yZWxzLy5yZWxzUEsBAi0AFAAGAAgAAAAhAPb9FQrEAAAA2gAAAA8A&#10;AAAAAAAAAAAAAAAABwIAAGRycy9kb3ducmV2LnhtbFBLBQYAAAAAAwADALcAAAD4AgAAAAA=&#10;" path="m648,l638,r,10l638,230r-628,l10,10r628,l638,,,,,240r648,l648,e" fillcolor="black" stroked="f">
                  <v:path arrowok="t" o:connecttype="custom" o:connectlocs="648,-867;638,-867;638,-857;638,-637;10,-637;10,-857;638,-857;638,-867;0,-867;0,-627;648,-627;648,-867" o:connectangles="0,0,0,0,0,0,0,0,0,0,0,0"/>
                </v:shape>
                <v:shape id="Freeform 5" o:spid="_x0000_s1029" style="position:absolute;left:10162;top:-858;width:628;height:221;visibility:visible;mso-wrap-style:square;v-text-anchor:top" coordsize="628,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2baUvwAAANoAAAAPAAAAZHJzL2Rvd25yZXYueG1sRE9Ni8Iw&#10;EL0L+x/CLOzNpgqKVKMUYUGwl60KehuasS02k5Jka/ffbw6Cx8f73uxG04mBnG8tK5glKQjiyuqW&#10;awXn0/d0BcIHZI2dZVLwRx5224/JBjNtn/xDQxlqEUPYZ6igCaHPpPRVQwZ9YnviyN2tMxgidLXU&#10;Dp8x3HRynqZLabDl2NBgT/uGqkf5axQUy7S4znN7XhQ3W7rjOOSHi1Tq63PM1yACjeEtfrkPWkHc&#10;Gq/EGyC3/wAAAP//AwBQSwECLQAUAAYACAAAACEA2+H2y+4AAACFAQAAEwAAAAAAAAAAAAAAAAAA&#10;AAAAW0NvbnRlbnRfVHlwZXNdLnhtbFBLAQItABQABgAIAAAAIQBa9CxbvwAAABUBAAALAAAAAAAA&#10;AAAAAAAAAB8BAABfcmVscy8ucmVsc1BLAQItABQABgAIAAAAIQAC2baUvwAAANoAAAAPAAAAAAAA&#10;AAAAAAAAAAcCAABkcnMvZG93bnJldi54bWxQSwUGAAAAAAMAAwC3AAAA8wIAAAAA&#10;" path="m628,l,,,220,10,210,10,10r608,l628,xe" stroked="f">
                  <v:path arrowok="t" o:connecttype="custom" o:connectlocs="628,-857;0,-857;0,-637;10,-647;10,-847;618,-847;628,-857" o:connectangles="0,0,0,0,0,0,0"/>
                </v:shape>
                <v:shape id="Freeform 4" o:spid="_x0000_s1030" style="position:absolute;left:10162;top:-858;width:628;height:221;visibility:visible;mso-wrap-style:square;v-text-anchor:top" coordsize="628,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Q5lxQAAANoAAAAPAAAAZHJzL2Rvd25yZXYueG1sRI9Ba8JA&#10;FITvBf/D8gRvdWMPoqmrSK2glh5cPejtmX0modm3IbuatL++WxB6HGbmG2a26Gwl7tT40rGC0TAB&#10;QZw5U3Ku4HhYP09A+IBssHJMCr7Jw2Lee5phalzLe7rrkIsIYZ+igiKEOpXSZwVZ9ENXE0fv6hqL&#10;Icoml6bBNsJtJV+SZCwtlhwXCqzpraDsS9+sAn3e6uXqI+iu/TldksNx/P452Sk16HfLVxCBuvAf&#10;frQ3RsEU/q7EGyDnvwAAAP//AwBQSwECLQAUAAYACAAAACEA2+H2y+4AAACFAQAAEwAAAAAAAAAA&#10;AAAAAAAAAAAAW0NvbnRlbnRfVHlwZXNdLnhtbFBLAQItABQABgAIAAAAIQBa9CxbvwAAABUBAAAL&#10;AAAAAAAAAAAAAAAAAB8BAABfcmVscy8ucmVsc1BLAQItABQABgAIAAAAIQCOWQ5lxQAAANoAAAAP&#10;AAAAAAAAAAAAAAAAAAcCAABkcnMvZG93bnJldi54bWxQSwUGAAAAAAMAAwC3AAAA+QIAAAAA&#10;" path="m628,l618,10r,200l10,210,,220r628,l628,xe" fillcolor="gray" stroked="f">
                  <v:path arrowok="t" o:connecttype="custom" o:connectlocs="628,-857;618,-847;618,-647;10,-647;0,-637;628,-637;628,-857" o:connectangles="0,0,0,0,0,0,0"/>
                </v:shape>
                <v:shapetype id="_x0000_t202" coordsize="21600,21600" o:spt="202" path="m,l,21600r21600,l21600,xe">
                  <v:stroke joinstyle="miter"/>
                  <v:path gradientshapeok="t" o:connecttype="rect"/>
                </v:shapetype>
                <v:shape id="Text Box 3" o:spid="_x0000_s1031" type="#_x0000_t202" style="position:absolute;left:10152;top:-868;width:648;height: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rsidR="00E20328" w:rsidRDefault="00E41AB4">
                        <w:pPr>
                          <w:spacing w:before="29"/>
                          <w:ind w:left="67"/>
                          <w:rPr>
                            <w:rFonts w:ascii="Arial"/>
                            <w:b/>
                            <w:sz w:val="14"/>
                          </w:rPr>
                        </w:pPr>
                        <w:r>
                          <w:rPr>
                            <w:rFonts w:ascii="Arial"/>
                            <w:b/>
                            <w:color w:val="FFFFFF"/>
                            <w:sz w:val="14"/>
                          </w:rPr>
                          <w:t>Skriv ut</w:t>
                        </w:r>
                      </w:p>
                    </w:txbxContent>
                  </v:textbox>
                </v:shape>
                <w10:wrap anchorx="page"/>
              </v:group>
            </w:pict>
          </mc:Fallback>
        </mc:AlternateContent>
      </w:r>
      <w:r>
        <w:t>Information for crime suspects</w:t>
      </w:r>
    </w:p>
    <w:p w:rsidR="00E20328" w:rsidRDefault="00E41AB4">
      <w:pPr>
        <w:pStyle w:val="Rubrik2"/>
        <w:spacing w:before="74" w:line="232" w:lineRule="auto"/>
        <w:ind w:right="20"/>
      </w:pPr>
      <w:r>
        <w:rPr>
          <w:b w:val="0"/>
        </w:rPr>
        <w:br w:type="column"/>
      </w:r>
      <w:r>
        <w:t>INFORMATION FOR SUSPECTS AND THOSE DEPRIVED OF LIBERTY</w:t>
      </w:r>
    </w:p>
    <w:p w:rsidR="00E20328" w:rsidRDefault="00E41AB4">
      <w:pPr>
        <w:spacing w:before="68"/>
        <w:ind w:left="105"/>
        <w:rPr>
          <w:rFonts w:ascii="Arial"/>
          <w:sz w:val="18"/>
        </w:rPr>
      </w:pPr>
      <w:r>
        <w:br w:type="column"/>
      </w:r>
      <w:r>
        <w:rPr>
          <w:rFonts w:ascii="Arial"/>
          <w:sz w:val="18"/>
        </w:rPr>
        <w:t>Page 1</w:t>
      </w:r>
    </w:p>
    <w:p w:rsidR="00E20328" w:rsidRDefault="00E20328">
      <w:pPr>
        <w:rPr>
          <w:rFonts w:ascii="Arial"/>
          <w:sz w:val="18"/>
        </w:rPr>
        <w:sectPr w:rsidR="00E20328">
          <w:type w:val="continuous"/>
          <w:pgSz w:w="11910" w:h="16840"/>
          <w:pgMar w:top="420" w:right="680" w:bottom="280" w:left="720" w:header="720" w:footer="720" w:gutter="0"/>
          <w:cols w:num="3" w:space="720" w:equalWidth="0">
            <w:col w:w="3312" w:space="1892"/>
            <w:col w:w="4008" w:space="486"/>
            <w:col w:w="812"/>
          </w:cols>
        </w:sectPr>
      </w:pPr>
    </w:p>
    <w:p w:rsidR="00E20328" w:rsidRDefault="00E20328">
      <w:pPr>
        <w:pStyle w:val="Brdtext"/>
        <w:spacing w:before="3"/>
        <w:rPr>
          <w:rFonts w:ascii="Arial"/>
          <w:sz w:val="16"/>
        </w:rPr>
      </w:pPr>
    </w:p>
    <w:p w:rsidR="00E20328" w:rsidRDefault="00E41AB4">
      <w:pPr>
        <w:pStyle w:val="Liststycke"/>
        <w:numPr>
          <w:ilvl w:val="0"/>
          <w:numId w:val="1"/>
        </w:numPr>
        <w:tabs>
          <w:tab w:val="left" w:pos="825"/>
          <w:tab w:val="left" w:pos="826"/>
        </w:tabs>
        <w:spacing w:before="100" w:line="249" w:lineRule="auto"/>
        <w:ind w:right="518" w:hanging="720"/>
      </w:pPr>
      <w:r>
        <w:t xml:space="preserve">You are entitled to receive information about the suspicion and changes thereof. You are also entitled </w:t>
      </w:r>
      <w:r>
        <w:rPr>
          <w:spacing w:val="-8"/>
        </w:rPr>
        <w:t xml:space="preserve">to </w:t>
      </w:r>
      <w:r>
        <w:t>continuously receive information about the investigation if this can be done without a negative impact on the investigation.</w:t>
      </w:r>
    </w:p>
    <w:p w:rsidR="00E20328" w:rsidRDefault="00E20328">
      <w:pPr>
        <w:pStyle w:val="Brdtext"/>
        <w:spacing w:before="10"/>
        <w:rPr>
          <w:sz w:val="21"/>
        </w:rPr>
      </w:pPr>
    </w:p>
    <w:p w:rsidR="00E20328" w:rsidRDefault="00E41AB4">
      <w:pPr>
        <w:pStyle w:val="Liststycke"/>
        <w:numPr>
          <w:ilvl w:val="0"/>
          <w:numId w:val="1"/>
        </w:numPr>
        <w:tabs>
          <w:tab w:val="left" w:pos="825"/>
          <w:tab w:val="left" w:pos="826"/>
        </w:tabs>
        <w:spacing w:line="252" w:lineRule="auto"/>
        <w:ind w:right="860" w:hanging="720"/>
      </w:pPr>
      <w:r>
        <w:t xml:space="preserve">You are entitled not to make a statement on the suspicion during interrogation by the Police or </w:t>
      </w:r>
      <w:r>
        <w:rPr>
          <w:spacing w:val="-4"/>
        </w:rPr>
        <w:t xml:space="preserve">other </w:t>
      </w:r>
      <w:r>
        <w:t>authorities.</w:t>
      </w:r>
    </w:p>
    <w:p w:rsidR="00E20328" w:rsidRDefault="00E20328">
      <w:pPr>
        <w:pStyle w:val="Brdtext"/>
        <w:spacing w:before="3"/>
        <w:rPr>
          <w:sz w:val="21"/>
        </w:rPr>
      </w:pPr>
      <w:bookmarkStart w:id="0" w:name="_GoBack"/>
      <w:bookmarkEnd w:id="0"/>
    </w:p>
    <w:p w:rsidR="00E20328" w:rsidRDefault="00E41AB4">
      <w:pPr>
        <w:pStyle w:val="Liststycke"/>
        <w:numPr>
          <w:ilvl w:val="0"/>
          <w:numId w:val="1"/>
        </w:numPr>
        <w:tabs>
          <w:tab w:val="left" w:pos="825"/>
          <w:tab w:val="left" w:pos="826"/>
        </w:tabs>
        <w:spacing w:before="1" w:line="252" w:lineRule="auto"/>
        <w:ind w:right="402" w:hanging="720"/>
      </w:pPr>
      <w:r>
        <w:t xml:space="preserve">You are entitled to appoint a public </w:t>
      </w:r>
      <w:proofErr w:type="spellStart"/>
      <w:r>
        <w:t>defence</w:t>
      </w:r>
      <w:proofErr w:type="spellEnd"/>
      <w:r>
        <w:t xml:space="preserve"> counsel on your own. In certain </w:t>
      </w:r>
      <w:proofErr w:type="gramStart"/>
      <w:r>
        <w:t>cases</w:t>
      </w:r>
      <w:proofErr w:type="gramEnd"/>
      <w:r>
        <w:t xml:space="preserve"> you are also entitled </w:t>
      </w:r>
      <w:r>
        <w:rPr>
          <w:spacing w:val="-8"/>
        </w:rPr>
        <w:t xml:space="preserve">to </w:t>
      </w:r>
      <w:r>
        <w:t xml:space="preserve">get a public </w:t>
      </w:r>
      <w:proofErr w:type="spellStart"/>
      <w:r>
        <w:t>defence</w:t>
      </w:r>
      <w:proofErr w:type="spellEnd"/>
      <w:r>
        <w:t xml:space="preserve"> counsel if you request this or if it is assessed that you require</w:t>
      </w:r>
      <w:r>
        <w:rPr>
          <w:spacing w:val="-1"/>
        </w:rPr>
        <w:t xml:space="preserve"> </w:t>
      </w:r>
      <w:r>
        <w:t>one.</w:t>
      </w:r>
    </w:p>
    <w:p w:rsidR="00E20328" w:rsidRDefault="00E20328">
      <w:pPr>
        <w:pStyle w:val="Brdtext"/>
        <w:spacing w:before="3"/>
        <w:rPr>
          <w:sz w:val="21"/>
        </w:rPr>
      </w:pPr>
    </w:p>
    <w:p w:rsidR="00E20328" w:rsidRDefault="00E41AB4">
      <w:pPr>
        <w:pStyle w:val="Liststycke"/>
        <w:numPr>
          <w:ilvl w:val="0"/>
          <w:numId w:val="1"/>
        </w:numPr>
        <w:tabs>
          <w:tab w:val="left" w:pos="825"/>
          <w:tab w:val="left" w:pos="826"/>
        </w:tabs>
        <w:spacing w:before="1"/>
        <w:ind w:hanging="720"/>
      </w:pPr>
      <w:r>
        <w:t>You are entitled, if necessary, to receive assistance by an interpreter and get important documents</w:t>
      </w:r>
      <w:r>
        <w:rPr>
          <w:spacing w:val="-1"/>
        </w:rPr>
        <w:t xml:space="preserve"> </w:t>
      </w:r>
      <w:r>
        <w:t>translated.</w:t>
      </w:r>
    </w:p>
    <w:p w:rsidR="00E20328" w:rsidRDefault="00E20328">
      <w:pPr>
        <w:pStyle w:val="Brdtext"/>
        <w:spacing w:before="7"/>
      </w:pPr>
    </w:p>
    <w:p w:rsidR="00E20328" w:rsidRDefault="00E41AB4">
      <w:pPr>
        <w:pStyle w:val="Liststycke"/>
        <w:numPr>
          <w:ilvl w:val="0"/>
          <w:numId w:val="1"/>
        </w:numPr>
        <w:tabs>
          <w:tab w:val="left" w:pos="825"/>
          <w:tab w:val="left" w:pos="826"/>
        </w:tabs>
        <w:spacing w:line="249" w:lineRule="auto"/>
        <w:ind w:right="280" w:hanging="720"/>
      </w:pPr>
      <w:r>
        <w:t xml:space="preserve">You are liable to stay for interrogation for a maximum of six hours. In exceptional cases you may be </w:t>
      </w:r>
      <w:r>
        <w:rPr>
          <w:spacing w:val="-3"/>
        </w:rPr>
        <w:t xml:space="preserve">liable </w:t>
      </w:r>
      <w:r>
        <w:t>to stay for a maximum of another six hours. You should be released immediately after the interrogation unless the prosecutor decides that you should be arrested.</w:t>
      </w:r>
    </w:p>
    <w:p w:rsidR="00E20328" w:rsidRDefault="00E20328">
      <w:pPr>
        <w:pStyle w:val="Brdtext"/>
        <w:rPr>
          <w:sz w:val="24"/>
        </w:rPr>
      </w:pPr>
    </w:p>
    <w:p w:rsidR="00E20328" w:rsidRDefault="00E41AB4">
      <w:pPr>
        <w:pStyle w:val="Rubrik1"/>
        <w:spacing w:before="181"/>
      </w:pPr>
      <w:r>
        <w:t>Additional information for those who have been arrested or detained</w:t>
      </w:r>
    </w:p>
    <w:p w:rsidR="00E20328" w:rsidRDefault="00E20328">
      <w:pPr>
        <w:pStyle w:val="Brdtext"/>
        <w:rPr>
          <w:b/>
          <w:sz w:val="25"/>
        </w:rPr>
      </w:pPr>
    </w:p>
    <w:p w:rsidR="00E20328" w:rsidRDefault="00E41AB4">
      <w:pPr>
        <w:pStyle w:val="Liststycke"/>
        <w:numPr>
          <w:ilvl w:val="0"/>
          <w:numId w:val="1"/>
        </w:numPr>
        <w:tabs>
          <w:tab w:val="left" w:pos="825"/>
          <w:tab w:val="left" w:pos="826"/>
        </w:tabs>
        <w:spacing w:line="252" w:lineRule="auto"/>
        <w:ind w:right="525" w:hanging="720"/>
      </w:pPr>
      <w:r>
        <w:t xml:space="preserve">You are entitled to receive information about the circumstances which form the basis of the decision </w:t>
      </w:r>
      <w:r>
        <w:rPr>
          <w:spacing w:val="-6"/>
        </w:rPr>
        <w:t xml:space="preserve">for </w:t>
      </w:r>
      <w:r>
        <w:t>arrest or detainment.</w:t>
      </w:r>
    </w:p>
    <w:p w:rsidR="00E20328" w:rsidRDefault="00E20328">
      <w:pPr>
        <w:pStyle w:val="Brdtext"/>
        <w:spacing w:before="4"/>
        <w:rPr>
          <w:sz w:val="21"/>
        </w:rPr>
      </w:pPr>
    </w:p>
    <w:p w:rsidR="00E20328" w:rsidRDefault="00E41AB4">
      <w:pPr>
        <w:pStyle w:val="Liststycke"/>
        <w:numPr>
          <w:ilvl w:val="0"/>
          <w:numId w:val="1"/>
        </w:numPr>
        <w:tabs>
          <w:tab w:val="left" w:pos="825"/>
          <w:tab w:val="left" w:pos="826"/>
        </w:tabs>
        <w:spacing w:line="249" w:lineRule="auto"/>
        <w:ind w:right="432" w:hanging="720"/>
      </w:pPr>
      <w:r>
        <w:t xml:space="preserve">You are entitled to have one of your next-of-kin or another person who is particularly close to you informed about the deprivation of liberty as soon as this can be done, without it having a negative </w:t>
      </w:r>
      <w:r>
        <w:rPr>
          <w:spacing w:val="-3"/>
        </w:rPr>
        <w:t xml:space="preserve">impact </w:t>
      </w:r>
      <w:r>
        <w:t>on the investigation.</w:t>
      </w:r>
    </w:p>
    <w:p w:rsidR="00E20328" w:rsidRDefault="00E20328">
      <w:pPr>
        <w:pStyle w:val="Brdtext"/>
        <w:spacing w:before="10"/>
        <w:rPr>
          <w:sz w:val="21"/>
        </w:rPr>
      </w:pPr>
    </w:p>
    <w:p w:rsidR="00E20328" w:rsidRDefault="00E41AB4">
      <w:pPr>
        <w:pStyle w:val="Liststycke"/>
        <w:numPr>
          <w:ilvl w:val="0"/>
          <w:numId w:val="1"/>
        </w:numPr>
        <w:tabs>
          <w:tab w:val="left" w:pos="825"/>
          <w:tab w:val="left" w:pos="826"/>
        </w:tabs>
        <w:spacing w:line="252" w:lineRule="auto"/>
        <w:ind w:right="325" w:hanging="720"/>
      </w:pPr>
      <w:r>
        <w:t>Those who are not Swedish citizens are entitled to request that their native country's consulate is informed as soon as possible about the deprivation of liberty and that messages from you are forwarded</w:t>
      </w:r>
      <w:r>
        <w:rPr>
          <w:spacing w:val="-1"/>
        </w:rPr>
        <w:t xml:space="preserve"> </w:t>
      </w:r>
      <w:r>
        <w:t>there.</w:t>
      </w:r>
    </w:p>
    <w:p w:rsidR="00E20328" w:rsidRDefault="00E20328">
      <w:pPr>
        <w:pStyle w:val="Brdtext"/>
        <w:spacing w:before="3"/>
        <w:rPr>
          <w:sz w:val="21"/>
        </w:rPr>
      </w:pPr>
    </w:p>
    <w:p w:rsidR="00E20328" w:rsidRDefault="00E41AB4">
      <w:pPr>
        <w:pStyle w:val="Liststycke"/>
        <w:numPr>
          <w:ilvl w:val="0"/>
          <w:numId w:val="1"/>
        </w:numPr>
        <w:tabs>
          <w:tab w:val="left" w:pos="825"/>
          <w:tab w:val="left" w:pos="826"/>
        </w:tabs>
        <w:spacing w:before="1"/>
        <w:ind w:hanging="720"/>
      </w:pPr>
      <w:r>
        <w:t>You are entitled to food and rest if necessary.</w:t>
      </w:r>
    </w:p>
    <w:p w:rsidR="00E20328" w:rsidRDefault="00E20328">
      <w:pPr>
        <w:pStyle w:val="Brdtext"/>
        <w:spacing w:before="7"/>
      </w:pPr>
    </w:p>
    <w:p w:rsidR="00E20328" w:rsidRDefault="00E41AB4">
      <w:pPr>
        <w:pStyle w:val="Liststycke"/>
        <w:numPr>
          <w:ilvl w:val="0"/>
          <w:numId w:val="1"/>
        </w:numPr>
        <w:tabs>
          <w:tab w:val="left" w:pos="825"/>
          <w:tab w:val="left" w:pos="826"/>
        </w:tabs>
        <w:spacing w:line="252" w:lineRule="auto"/>
        <w:ind w:right="915" w:hanging="720"/>
      </w:pPr>
      <w:r>
        <w:t xml:space="preserve">You are entitled to at least one hour of outdoor time in an exercise yard if you have been in </w:t>
      </w:r>
      <w:r>
        <w:rPr>
          <w:spacing w:val="-3"/>
        </w:rPr>
        <w:t xml:space="preserve">custody </w:t>
      </w:r>
      <w:r>
        <w:t>for at least 24 hours.</w:t>
      </w:r>
    </w:p>
    <w:p w:rsidR="00E20328" w:rsidRDefault="00E20328">
      <w:pPr>
        <w:pStyle w:val="Brdtext"/>
        <w:spacing w:before="4"/>
        <w:rPr>
          <w:sz w:val="21"/>
        </w:rPr>
      </w:pPr>
    </w:p>
    <w:p w:rsidR="00E20328" w:rsidRDefault="00E41AB4">
      <w:pPr>
        <w:pStyle w:val="Liststycke"/>
        <w:numPr>
          <w:ilvl w:val="0"/>
          <w:numId w:val="1"/>
        </w:numPr>
        <w:tabs>
          <w:tab w:val="left" w:pos="825"/>
          <w:tab w:val="left" w:pos="826"/>
        </w:tabs>
        <w:spacing w:line="249" w:lineRule="auto"/>
        <w:ind w:right="415" w:hanging="720"/>
      </w:pPr>
      <w:r>
        <w:t xml:space="preserve">You are entitled to health and medical care if necessary. You are also entitled to be examined by a </w:t>
      </w:r>
      <w:r>
        <w:rPr>
          <w:spacing w:val="-3"/>
        </w:rPr>
        <w:t xml:space="preserve">doctor </w:t>
      </w:r>
      <w:r>
        <w:t>upon your request, unless it is evident that a medical examination is unnecessary. Thereafter you are entitled to receive the treatment advised by the doctor.</w:t>
      </w:r>
    </w:p>
    <w:p w:rsidR="00E20328" w:rsidRDefault="00E20328">
      <w:pPr>
        <w:pStyle w:val="Brdtext"/>
        <w:spacing w:before="10"/>
        <w:rPr>
          <w:sz w:val="21"/>
        </w:rPr>
      </w:pPr>
    </w:p>
    <w:p w:rsidR="00E20328" w:rsidRDefault="00E41AB4">
      <w:pPr>
        <w:pStyle w:val="Liststycke"/>
        <w:numPr>
          <w:ilvl w:val="0"/>
          <w:numId w:val="1"/>
        </w:numPr>
        <w:tabs>
          <w:tab w:val="left" w:pos="825"/>
          <w:tab w:val="left" w:pos="826"/>
        </w:tabs>
        <w:spacing w:line="249" w:lineRule="auto"/>
        <w:ind w:right="354" w:hanging="720"/>
      </w:pPr>
      <w:r>
        <w:t xml:space="preserve">After the prosecutor has decided that you should be arrested, he or she should as soon as possible and at the latest 12 o'clock on the third day after the arrest order, request that a court tries whether you should be detained. The court should then, as soon as possible, conduct a hearing. Such a hearing may never be </w:t>
      </w:r>
      <w:r>
        <w:rPr>
          <w:spacing w:val="-5"/>
        </w:rPr>
        <w:t xml:space="preserve">held </w:t>
      </w:r>
      <w:r>
        <w:t xml:space="preserve">later than four days of you being arrested or otherwise being deprived of liberty. If the court decides that you should be detained, the date of instituting proceedings will also be determined. If proceedings are not instituted within two weeks, </w:t>
      </w:r>
      <w:proofErr w:type="gramStart"/>
      <w:r>
        <w:t>as a general rule</w:t>
      </w:r>
      <w:proofErr w:type="gramEnd"/>
      <w:r>
        <w:t xml:space="preserve"> the court should conduct a new hearing every other week until proceedings are instituted.</w:t>
      </w:r>
    </w:p>
    <w:p w:rsidR="00E20328" w:rsidRDefault="00E20328">
      <w:pPr>
        <w:spacing w:line="249" w:lineRule="auto"/>
        <w:sectPr w:rsidR="00E20328">
          <w:type w:val="continuous"/>
          <w:pgSz w:w="11910" w:h="16840"/>
          <w:pgMar w:top="420" w:right="680" w:bottom="280" w:left="720" w:header="720" w:footer="720" w:gutter="0"/>
          <w:cols w:space="720"/>
        </w:sectPr>
      </w:pPr>
    </w:p>
    <w:p w:rsidR="00E20328" w:rsidRDefault="00E20328">
      <w:pPr>
        <w:pStyle w:val="Brdtext"/>
        <w:rPr>
          <w:sz w:val="20"/>
        </w:rPr>
      </w:pPr>
    </w:p>
    <w:p w:rsidR="00E20328" w:rsidRDefault="00E20328">
      <w:pPr>
        <w:pStyle w:val="Brdtext"/>
        <w:spacing w:before="3"/>
        <w:rPr>
          <w:sz w:val="29"/>
        </w:rPr>
      </w:pPr>
    </w:p>
    <w:p w:rsidR="00E20328" w:rsidRDefault="00E41AB4">
      <w:pPr>
        <w:pStyle w:val="Liststycke"/>
        <w:numPr>
          <w:ilvl w:val="0"/>
          <w:numId w:val="1"/>
        </w:numPr>
        <w:tabs>
          <w:tab w:val="left" w:pos="825"/>
          <w:tab w:val="left" w:pos="826"/>
        </w:tabs>
        <w:spacing w:before="100" w:line="252" w:lineRule="auto"/>
        <w:ind w:right="916" w:hanging="720"/>
      </w:pPr>
      <w:r>
        <w:t xml:space="preserve">Your contact with the surrounding community may be restricted during the period you are </w:t>
      </w:r>
      <w:r>
        <w:rPr>
          <w:spacing w:val="-3"/>
        </w:rPr>
        <w:t xml:space="preserve">deprived </w:t>
      </w:r>
      <w:r>
        <w:t>of liberty.</w:t>
      </w:r>
    </w:p>
    <w:p w:rsidR="00E20328" w:rsidRDefault="00E20328">
      <w:pPr>
        <w:pStyle w:val="Brdtext"/>
        <w:spacing w:before="4"/>
        <w:rPr>
          <w:sz w:val="21"/>
        </w:rPr>
      </w:pPr>
    </w:p>
    <w:p w:rsidR="00E20328" w:rsidRDefault="00E41AB4">
      <w:pPr>
        <w:pStyle w:val="Liststycke"/>
        <w:numPr>
          <w:ilvl w:val="0"/>
          <w:numId w:val="1"/>
        </w:numPr>
        <w:tabs>
          <w:tab w:val="left" w:pos="825"/>
          <w:tab w:val="left" w:pos="826"/>
        </w:tabs>
        <w:spacing w:line="252" w:lineRule="auto"/>
        <w:ind w:right="703" w:hanging="720"/>
      </w:pPr>
      <w:r>
        <w:t xml:space="preserve">After the prosecutor has arrested you, he or she is liable to always check whether there are reasons </w:t>
      </w:r>
      <w:r>
        <w:rPr>
          <w:spacing w:val="-6"/>
        </w:rPr>
        <w:t xml:space="preserve">for </w:t>
      </w:r>
      <w:r>
        <w:t>your continued deprivation of liberty.</w:t>
      </w:r>
    </w:p>
    <w:p w:rsidR="00E20328" w:rsidRDefault="00E20328">
      <w:pPr>
        <w:pStyle w:val="Brdtext"/>
        <w:rPr>
          <w:sz w:val="24"/>
        </w:rPr>
      </w:pPr>
    </w:p>
    <w:p w:rsidR="00E20328" w:rsidRDefault="00E20328">
      <w:pPr>
        <w:pStyle w:val="Brdtext"/>
        <w:spacing w:before="10"/>
        <w:rPr>
          <w:sz w:val="24"/>
        </w:rPr>
      </w:pPr>
    </w:p>
    <w:p w:rsidR="00E20328" w:rsidRDefault="00E41AB4">
      <w:pPr>
        <w:pStyle w:val="Rubrik1"/>
      </w:pPr>
      <w:r>
        <w:t>Special information for those below the age of 18</w:t>
      </w:r>
    </w:p>
    <w:p w:rsidR="00E20328" w:rsidRDefault="00E20328">
      <w:pPr>
        <w:pStyle w:val="Brdtext"/>
        <w:spacing w:before="11"/>
        <w:rPr>
          <w:b/>
          <w:sz w:val="24"/>
        </w:rPr>
      </w:pPr>
    </w:p>
    <w:p w:rsidR="00E20328" w:rsidRDefault="00E41AB4">
      <w:pPr>
        <w:pStyle w:val="Liststycke"/>
        <w:numPr>
          <w:ilvl w:val="0"/>
          <w:numId w:val="1"/>
        </w:numPr>
        <w:tabs>
          <w:tab w:val="left" w:pos="825"/>
          <w:tab w:val="left" w:pos="826"/>
        </w:tabs>
        <w:ind w:hanging="720"/>
      </w:pPr>
      <w:r>
        <w:t xml:space="preserve">You are entitled to get a public </w:t>
      </w:r>
      <w:proofErr w:type="spellStart"/>
      <w:r>
        <w:t>defence</w:t>
      </w:r>
      <w:proofErr w:type="spellEnd"/>
      <w:r>
        <w:t xml:space="preserve"> counsel unless it is evident that this is not</w:t>
      </w:r>
      <w:r>
        <w:rPr>
          <w:spacing w:val="-1"/>
        </w:rPr>
        <w:t xml:space="preserve"> </w:t>
      </w:r>
      <w:r>
        <w:t>required.</w:t>
      </w:r>
    </w:p>
    <w:p w:rsidR="00E20328" w:rsidRDefault="00E20328">
      <w:pPr>
        <w:pStyle w:val="Brdtext"/>
        <w:spacing w:before="7"/>
      </w:pPr>
    </w:p>
    <w:p w:rsidR="00E20328" w:rsidRDefault="00E41AB4">
      <w:pPr>
        <w:pStyle w:val="Liststycke"/>
        <w:numPr>
          <w:ilvl w:val="0"/>
          <w:numId w:val="1"/>
        </w:numPr>
        <w:tabs>
          <w:tab w:val="left" w:pos="825"/>
          <w:tab w:val="left" w:pos="826"/>
        </w:tabs>
        <w:spacing w:line="249" w:lineRule="auto"/>
        <w:ind w:right="244" w:hanging="720"/>
      </w:pPr>
      <w:r>
        <w:t xml:space="preserve">Even if the prosecutor decides not to arrest you, the Police may still detain you for up to three hours </w:t>
      </w:r>
      <w:proofErr w:type="gramStart"/>
      <w:r>
        <w:t>in order to</w:t>
      </w:r>
      <w:proofErr w:type="gramEnd"/>
      <w:r>
        <w:t>, as soon as possible, surrender you to your parents, other guardian, an official at the social services or another suitable adult.</w:t>
      </w:r>
    </w:p>
    <w:p w:rsidR="00E20328" w:rsidRDefault="00E20328">
      <w:pPr>
        <w:pStyle w:val="Brdtext"/>
        <w:rPr>
          <w:sz w:val="24"/>
        </w:rPr>
      </w:pPr>
    </w:p>
    <w:p w:rsidR="00E20328" w:rsidRDefault="00E20328">
      <w:pPr>
        <w:pStyle w:val="Brdtext"/>
        <w:spacing w:before="6"/>
        <w:rPr>
          <w:sz w:val="25"/>
        </w:rPr>
      </w:pPr>
    </w:p>
    <w:p w:rsidR="00E20328" w:rsidRDefault="00E41AB4">
      <w:pPr>
        <w:pStyle w:val="Rubrik2"/>
        <w:spacing w:line="237" w:lineRule="auto"/>
        <w:ind w:right="2795"/>
        <w:rPr>
          <w:rFonts w:ascii="Times New Roman"/>
        </w:rPr>
      </w:pPr>
      <w:r>
        <w:rPr>
          <w:rFonts w:ascii="Times New Roman"/>
        </w:rPr>
        <w:t xml:space="preserve">If you have questions based on this information, please contact the Police or your public </w:t>
      </w:r>
      <w:proofErr w:type="spellStart"/>
      <w:r>
        <w:rPr>
          <w:rFonts w:ascii="Times New Roman"/>
        </w:rPr>
        <w:t>defence</w:t>
      </w:r>
      <w:proofErr w:type="spellEnd"/>
      <w:r>
        <w:rPr>
          <w:rFonts w:ascii="Times New Roman"/>
        </w:rPr>
        <w:t xml:space="preserve"> counsel.</w:t>
      </w:r>
    </w:p>
    <w:sectPr w:rsidR="00E20328">
      <w:headerReference w:type="default" r:id="rId10"/>
      <w:pgSz w:w="11910" w:h="16840"/>
      <w:pgMar w:top="1520" w:right="680" w:bottom="280" w:left="720" w:header="436"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70B0" w:rsidRDefault="00E41AB4">
      <w:r>
        <w:separator/>
      </w:r>
    </w:p>
  </w:endnote>
  <w:endnote w:type="continuationSeparator" w:id="0">
    <w:p w:rsidR="00AD70B0" w:rsidRDefault="00E41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70B0" w:rsidRDefault="00E41AB4">
      <w:r>
        <w:separator/>
      </w:r>
    </w:p>
  </w:footnote>
  <w:footnote w:type="continuationSeparator" w:id="0">
    <w:p w:rsidR="00AD70B0" w:rsidRDefault="00E41A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0328" w:rsidRDefault="00E41AB4">
    <w:pPr>
      <w:pStyle w:val="Brdtext"/>
      <w:spacing w:line="14" w:lineRule="auto"/>
      <w:rPr>
        <w:sz w:val="20"/>
      </w:rPr>
    </w:pPr>
    <w:r>
      <w:rPr>
        <w:noProof/>
      </w:rPr>
      <w:drawing>
        <wp:anchor distT="0" distB="0" distL="0" distR="0" simplePos="0" relativeHeight="268431935" behindDoc="1" locked="0" layoutInCell="1" allowOverlap="1">
          <wp:simplePos x="0" y="0"/>
          <wp:positionH relativeFrom="page">
            <wp:posOffset>540004</wp:posOffset>
          </wp:positionH>
          <wp:positionV relativeFrom="page">
            <wp:posOffset>276657</wp:posOffset>
          </wp:positionV>
          <wp:extent cx="1841003" cy="698047"/>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841003" cy="698047"/>
                  </a:xfrm>
                  <a:prstGeom prst="rect">
                    <a:avLst/>
                  </a:prstGeom>
                </pic:spPr>
              </pic:pic>
            </a:graphicData>
          </a:graphic>
        </wp:anchor>
      </w:drawing>
    </w:r>
    <w:r>
      <w:rPr>
        <w:noProof/>
      </w:rPr>
      <mc:AlternateContent>
        <mc:Choice Requires="wps">
          <w:drawing>
            <wp:anchor distT="0" distB="0" distL="114300" distR="114300" simplePos="0" relativeHeight="503312984" behindDoc="1" locked="0" layoutInCell="1" allowOverlap="1">
              <wp:simplePos x="0" y="0"/>
              <wp:positionH relativeFrom="page">
                <wp:posOffset>3815715</wp:posOffset>
              </wp:positionH>
              <wp:positionV relativeFrom="page">
                <wp:posOffset>313055</wp:posOffset>
              </wp:positionV>
              <wp:extent cx="2478405" cy="337820"/>
              <wp:effectExtent l="0" t="0" r="1905"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8405" cy="337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328" w:rsidRDefault="00E41AB4">
                          <w:pPr>
                            <w:spacing w:before="19" w:line="232" w:lineRule="auto"/>
                            <w:ind w:left="20"/>
                            <w:rPr>
                              <w:rFonts w:ascii="Arial"/>
                              <w:b/>
                            </w:rPr>
                          </w:pPr>
                          <w:r>
                            <w:rPr>
                              <w:rFonts w:ascii="Arial"/>
                              <w:b/>
                            </w:rPr>
                            <w:t>INFORMATION FOR SUSPECTS AND THOSE DEPRIVED OF LIBERTY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2" type="#_x0000_t202" style="position:absolute;margin-left:300.45pt;margin-top:24.65pt;width:195.15pt;height:26.6pt;z-index:-3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IsJrwIAAKkFAAAOAAAAZHJzL2Uyb0RvYy54bWysVNtu2zAMfR+wfxD07vpSJbGNOkUbx8OA&#10;7gK0+wDFlmNhtuRJSpyu2L+PkuOkl5dhmx8EWqIOD8kjXl0fuhbtmdJcigyHFwFGTJSy4mKb4W8P&#10;hRdjpA0VFW2lYBl+ZBpfL9+/uxr6lEWykW3FFAIQodOhz3BjTJ/6vi4b1lF9IXsm4LCWqqMGftXW&#10;rxQdAL1r/SgI5v4gVdUrWTKtYTcfD/HS4dc1K82XutbMoDbDwM24Vbl1Y1d/eUXTraJ9w8sjDfoX&#10;LDrKBQQ9QeXUULRT/A1Ux0sltazNRSk7X9Y1L5nLAbIJg1fZ3De0Zy4XKI7uT2XS/w+2/Lz/qhCv&#10;MkwwErSDFj2wg0G38oAiW52h1yk43ffgZg6wDV12mer+TpbfNRJy1VCxZTdKyaFhtAJ2ob3pP7s6&#10;4mgLshk+yQrC0J2RDuhQq86WDoqBAB269HjqjKVSwmZEFjEJZhiVcHZ5uYgj1zqfptPtXmnzgckO&#10;WSPDCjrv0On+ThvLhqaTiw0mZMHb1nW/FS82wHHcgdhw1Z5ZFq6ZT0mQrON1TDwSzdceCfLcuylW&#10;xJsX4WKWX+arVR7+snFDkja8qpiwYSZhheTPGneU+CiJk7S0bHll4SwlrbabVavQnoKwC/e5msPJ&#10;2c1/ScMVAXJ5lVIYkeA2SrxiHi88UpCZlyyC2AvC5DaZByQhefEypTsu2L+nhIYMJ7NoNorpTPpV&#10;boH73uZG044bGB0t7zIcn5xoaiW4FpVrraG8He1npbD0z6WAdk+NdoK1Gh3Vag6bA6BYFW9k9QjS&#10;VRKUBfqEeQdGI9VPjAaYHRnWP3ZUMYzajwLkbwfNZKjJ2EwGFSVczbDBaDRXZhxIu17xbQPI4wMT&#10;8gaeSM2des8sjg8L5oFL4ji77MB5/u+8zhN2+RsAAP//AwBQSwMEFAAGAAgAAAAhADzRHtTfAAAA&#10;CgEAAA8AAABkcnMvZG93bnJldi54bWxMj8FOwzAQRO9I/IO1SNyo3QARDnGqCsEJCZGGA0cn3iZW&#10;43WI3Tb8PeYEx9U8zbwtN4sb2QnnYD0pWK8EMKTOG0u9go/m5eYBWIiajB49oYJvDLCpLi9KXRh/&#10;phpPu9izVEKh0AqGGKeC89AN6HRY+QkpZXs/Ox3TOffczPqcyt3IMyFy7rSltDDoCZ8G7A67o1Ow&#10;/aT62X69te/1vrZNIwW95gelrq+W7SOwiEv8g+FXP6lDlZxafyQT2KggF0ImVMGdvAWWACnXGbA2&#10;kSK7B16V/P8L1Q8AAAD//wMAUEsBAi0AFAAGAAgAAAAhALaDOJL+AAAA4QEAABMAAAAAAAAAAAAA&#10;AAAAAAAAAFtDb250ZW50X1R5cGVzXS54bWxQSwECLQAUAAYACAAAACEAOP0h/9YAAACUAQAACwAA&#10;AAAAAAAAAAAAAAAvAQAAX3JlbHMvLnJlbHNQSwECLQAUAAYACAAAACEAjbiLCa8CAACpBQAADgAA&#10;AAAAAAAAAAAAAAAuAgAAZHJzL2Uyb0RvYy54bWxQSwECLQAUAAYACAAAACEAPNEe1N8AAAAKAQAA&#10;DwAAAAAAAAAAAAAAAAAJBQAAZHJzL2Rvd25yZXYueG1sUEsFBgAAAAAEAAQA8wAAABUGAAAAAA==&#10;" filled="f" stroked="f">
              <v:textbox inset="0,0,0,0">
                <w:txbxContent>
                  <w:p w:rsidR="00E20328" w:rsidRDefault="00E41AB4">
                    <w:pPr>
                      <w:spacing w:before="19" w:line="232" w:lineRule="auto"/>
                      <w:ind w:left="20"/>
                      <w:rPr>
                        <w:rFonts w:ascii="Arial"/>
                        <w:b/>
                      </w:rPr>
                    </w:pPr>
                    <w:r>
                      <w:rPr>
                        <w:rFonts w:ascii="Arial"/>
                        <w:b/>
                      </w:rPr>
                      <w:t>INFORMATION FOR SUSPECTS AND THOSE DEPRIVED OF LIBERTY</w:t>
                    </w:r>
                  </w:p>
                </w:txbxContent>
              </v:textbox>
              <w10:wrap anchorx="page" anchory="page"/>
            </v:shape>
          </w:pict>
        </mc:Fallback>
      </mc:AlternateContent>
    </w:r>
    <w:r>
      <w:rPr>
        <w:noProof/>
      </w:rPr>
      <mc:AlternateContent>
        <mc:Choice Requires="wps">
          <w:drawing>
            <wp:anchor distT="0" distB="0" distL="114300" distR="114300" simplePos="0" relativeHeight="503313008" behindDoc="1" locked="0" layoutInCell="1" allowOverlap="1">
              <wp:simplePos x="0" y="0"/>
              <wp:positionH relativeFrom="page">
                <wp:posOffset>6670040</wp:posOffset>
              </wp:positionH>
              <wp:positionV relativeFrom="page">
                <wp:posOffset>312420</wp:posOffset>
              </wp:positionV>
              <wp:extent cx="387985" cy="153670"/>
              <wp:effectExtent l="2540" t="0" r="0" b="63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98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328" w:rsidRDefault="00E41AB4">
                          <w:pPr>
                            <w:spacing w:before="14"/>
                            <w:ind w:left="20"/>
                            <w:rPr>
                              <w:rFonts w:ascii="Arial"/>
                              <w:sz w:val="18"/>
                            </w:rPr>
                          </w:pPr>
                          <w:r>
                            <w:rPr>
                              <w:rFonts w:ascii="Arial"/>
                              <w:sz w:val="18"/>
                            </w:rPr>
                            <w:t>Page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3" type="#_x0000_t202" style="position:absolute;margin-left:525.2pt;margin-top:24.6pt;width:30.55pt;height:12.1pt;z-index:-3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auysQIAAK8FAAAOAAAAZHJzL2Uyb0RvYy54bWysVG1vmzAQ/j5p/8Hyd8pLSAKopEpDmCZ1&#10;L1K7H+CACdbAZrYT6Kb9951NSZNWk6ZtfEBn+/z4nrvn7vpmaBt0pFIxwVPsX3kYUV6IkvF9ir88&#10;5E6EkdKEl6QRnKb4kSp8s3r75rrvEhqIWjQllQhAuEr6LsW11l3iuqqoaUvUlegoh8NKyJZoWMq9&#10;W0rSA3rbuIHnLdxeyLKToqBKwW42HuKVxa8qWuhPVaWoRk2KITZt/9L+d+bvrq5Jspekq1nxFAb5&#10;iyhawjg8eoLKiCboINkrqJYVUihR6atCtK6oKlZQywHY+N4LNvc16ajlAslR3SlN6v/BFh+PnyVi&#10;ZYoDjDhpoUQPdNDoVgzIN9npO5WA030HbnqAbaiyZaq6O1F8VYiLTU34nq6lFH1NSQnR2Zvu2dUR&#10;RxmQXf9BlPAMOWhhgYZKtiZ1kAwE6FClx1NlTCgFbM6iZRzNMSrgyJ/PFktbOZck0+VOKv2OihYZ&#10;I8USCm/ByfFOaaABrpOLeYuLnDWNLX7DLzbAcdyBp+GqOTNB2Fr+iL14G22j0AmDxdYJvSxz1vkm&#10;dBa5v5xns2yzyfyf5l0/TGpWlpSbZyZd+eGf1e1J4aMiTspSomGlgTMhKbnfbRqJjgR0ndvPFAuC&#10;P3NzL8Owx8DlBSU/CL3bIHbyRbR0wjycO/HSixzPj2/jhRfGYZZfUrpjnP47JdSnOJ4H81FLv+Xm&#10;2e81N5K0TMPkaFib4ujkRBKjwC0vbWk1Yc1on6XChP+cCsjYVGirVyPRUax62A22MU5tsBPlIwhY&#10;ChAYqBSmHhi1kN8x6mGCpFh9OxBJMWrec2gCM24mQ07GbjIIL+BqijVGo7nR41g6dJLta0Ae24yL&#10;NTRKxayITUeNUQADs4CpYLk8TTAzds7X1ut5zq5+AQAA//8DAFBLAwQUAAYACAAAACEArVhebN8A&#10;AAALAQAADwAAAGRycy9kb3ducmV2LnhtbEyPwU7DMAyG70i8Q2QkbixhdIOVptOE4ISE1pUDx7Tx&#10;2mqNU5psK2+PdwLffvnT78/ZenK9OOEYOk8a7mcKBFLtbUeNhs/y7e4JRIiGrOk9oYYfDLDOr68y&#10;k1p/pgJPu9gILqGQGg1tjEMqZahbdCbM/IDEu70fnYkcx0ba0Zy53PVyrtRSOtMRX2jNgC8t1ofd&#10;0WnYfFHx2n1/VNtiX3RluVL0vjxofXszbZ5BRJziHwwXfVaHnJ0qfyQbRM9ZLVTCrIZkNQdxIXgW&#10;ICoNjw8JyDyT/3/IfwEAAP//AwBQSwECLQAUAAYACAAAACEAtoM4kv4AAADhAQAAEwAAAAAAAAAA&#10;AAAAAAAAAAAAW0NvbnRlbnRfVHlwZXNdLnhtbFBLAQItABQABgAIAAAAIQA4/SH/1gAAAJQBAAAL&#10;AAAAAAAAAAAAAAAAAC8BAABfcmVscy8ucmVsc1BLAQItABQABgAIAAAAIQBbhauysQIAAK8FAAAO&#10;AAAAAAAAAAAAAAAAAC4CAABkcnMvZTJvRG9jLnhtbFBLAQItABQABgAIAAAAIQCtWF5s3wAAAAsB&#10;AAAPAAAAAAAAAAAAAAAAAAsFAABkcnMvZG93bnJldi54bWxQSwUGAAAAAAQABADzAAAAFwYAAAAA&#10;" filled="f" stroked="f">
              <v:textbox inset="0,0,0,0">
                <w:txbxContent>
                  <w:p w:rsidR="00E20328" w:rsidRDefault="00E41AB4">
                    <w:pPr>
                      <w:spacing w:before="14"/>
                      <w:ind w:left="20"/>
                      <w:rPr>
                        <w:rFonts w:ascii="Arial"/>
                        <w:sz w:val="18"/>
                      </w:rPr>
                    </w:pPr>
                    <w:r>
                      <w:rPr>
                        <w:rFonts w:ascii="Arial"/>
                        <w:sz w:val="18"/>
                      </w:rPr>
                      <w:t>Page 2</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017632"/>
    <w:multiLevelType w:val="hybridMultilevel"/>
    <w:tmpl w:val="71B498E0"/>
    <w:lvl w:ilvl="0" w:tplc="39DAB55E">
      <w:numFmt w:val="bullet"/>
      <w:lvlText w:val=""/>
      <w:lvlJc w:val="left"/>
      <w:pPr>
        <w:ind w:left="825" w:hanging="721"/>
      </w:pPr>
      <w:rPr>
        <w:rFonts w:ascii="Symbol" w:eastAsia="Symbol" w:hAnsi="Symbol" w:cs="Symbol" w:hint="default"/>
        <w:w w:val="100"/>
        <w:sz w:val="22"/>
        <w:szCs w:val="22"/>
      </w:rPr>
    </w:lvl>
    <w:lvl w:ilvl="1" w:tplc="5270F0E8">
      <w:numFmt w:val="bullet"/>
      <w:lvlText w:val="•"/>
      <w:lvlJc w:val="left"/>
      <w:pPr>
        <w:ind w:left="1788" w:hanging="721"/>
      </w:pPr>
      <w:rPr>
        <w:rFonts w:hint="default"/>
      </w:rPr>
    </w:lvl>
    <w:lvl w:ilvl="2" w:tplc="AA8E9F16">
      <w:numFmt w:val="bullet"/>
      <w:lvlText w:val="•"/>
      <w:lvlJc w:val="left"/>
      <w:pPr>
        <w:ind w:left="2757" w:hanging="721"/>
      </w:pPr>
      <w:rPr>
        <w:rFonts w:hint="default"/>
      </w:rPr>
    </w:lvl>
    <w:lvl w:ilvl="3" w:tplc="8B26AC90">
      <w:numFmt w:val="bullet"/>
      <w:lvlText w:val="•"/>
      <w:lvlJc w:val="left"/>
      <w:pPr>
        <w:ind w:left="3725" w:hanging="721"/>
      </w:pPr>
      <w:rPr>
        <w:rFonts w:hint="default"/>
      </w:rPr>
    </w:lvl>
    <w:lvl w:ilvl="4" w:tplc="C6961212">
      <w:numFmt w:val="bullet"/>
      <w:lvlText w:val="•"/>
      <w:lvlJc w:val="left"/>
      <w:pPr>
        <w:ind w:left="4694" w:hanging="721"/>
      </w:pPr>
      <w:rPr>
        <w:rFonts w:hint="default"/>
      </w:rPr>
    </w:lvl>
    <w:lvl w:ilvl="5" w:tplc="A92EC8A0">
      <w:numFmt w:val="bullet"/>
      <w:lvlText w:val="•"/>
      <w:lvlJc w:val="left"/>
      <w:pPr>
        <w:ind w:left="5662" w:hanging="721"/>
      </w:pPr>
      <w:rPr>
        <w:rFonts w:hint="default"/>
      </w:rPr>
    </w:lvl>
    <w:lvl w:ilvl="6" w:tplc="1F4E7532">
      <w:numFmt w:val="bullet"/>
      <w:lvlText w:val="•"/>
      <w:lvlJc w:val="left"/>
      <w:pPr>
        <w:ind w:left="6631" w:hanging="721"/>
      </w:pPr>
      <w:rPr>
        <w:rFonts w:hint="default"/>
      </w:rPr>
    </w:lvl>
    <w:lvl w:ilvl="7" w:tplc="694CE270">
      <w:numFmt w:val="bullet"/>
      <w:lvlText w:val="•"/>
      <w:lvlJc w:val="left"/>
      <w:pPr>
        <w:ind w:left="7599" w:hanging="721"/>
      </w:pPr>
      <w:rPr>
        <w:rFonts w:hint="default"/>
      </w:rPr>
    </w:lvl>
    <w:lvl w:ilvl="8" w:tplc="7CECF6CC">
      <w:numFmt w:val="bullet"/>
      <w:lvlText w:val="•"/>
      <w:lvlJc w:val="left"/>
      <w:pPr>
        <w:ind w:left="8568" w:hanging="721"/>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328"/>
    <w:rsid w:val="00742332"/>
    <w:rsid w:val="00AD70B0"/>
    <w:rsid w:val="00E20328"/>
    <w:rsid w:val="00E41AB4"/>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B648C7F-5B5A-4DC8-ADB7-EF5825ACD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paragraph" w:styleId="Rubrik1">
    <w:name w:val="heading 1"/>
    <w:basedOn w:val="Normal"/>
    <w:uiPriority w:val="1"/>
    <w:qFormat/>
    <w:pPr>
      <w:ind w:left="105"/>
      <w:outlineLvl w:val="0"/>
    </w:pPr>
    <w:rPr>
      <w:b/>
      <w:bCs/>
      <w:sz w:val="24"/>
      <w:szCs w:val="24"/>
    </w:rPr>
  </w:style>
  <w:style w:type="paragraph" w:styleId="Rubrik2">
    <w:name w:val="heading 2"/>
    <w:basedOn w:val="Normal"/>
    <w:uiPriority w:val="1"/>
    <w:qFormat/>
    <w:pPr>
      <w:ind w:left="105"/>
      <w:outlineLvl w:val="1"/>
    </w:pPr>
    <w:rPr>
      <w:rFonts w:ascii="Arial" w:eastAsia="Arial" w:hAnsi="Arial" w:cs="Arial"/>
      <w:b/>
      <w:bCs/>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Brdtext">
    <w:name w:val="Body Text"/>
    <w:basedOn w:val="Normal"/>
    <w:uiPriority w:val="1"/>
    <w:qFormat/>
  </w:style>
  <w:style w:type="paragraph" w:styleId="Liststycke">
    <w:name w:val="List Paragraph"/>
    <w:basedOn w:val="Normal"/>
    <w:uiPriority w:val="1"/>
    <w:qFormat/>
    <w:pPr>
      <w:ind w:left="825" w:hanging="72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e65f137c4a10a12c584d796621a3ee3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EA3106-F4E0-40CA-B45B-72F578001B8C}"/>
</file>

<file path=customXml/itemProps2.xml><?xml version="1.0" encoding="utf-8"?>
<ds:datastoreItem xmlns:ds="http://schemas.openxmlformats.org/officeDocument/2006/customXml" ds:itemID="{AE7D66CF-7D02-4742-AD3A-4501627CF7E9}"/>
</file>

<file path=customXml/itemProps3.xml><?xml version="1.0" encoding="utf-8"?>
<ds:datastoreItem xmlns:ds="http://schemas.openxmlformats.org/officeDocument/2006/customXml" ds:itemID="{8DE8355D-23DC-43F4-9703-40D1D1034CF9}"/>
</file>

<file path=docProps/app.xml><?xml version="1.0" encoding="utf-8"?>
<Properties xmlns="http://schemas.openxmlformats.org/officeDocument/2006/extended-properties" xmlns:vt="http://schemas.openxmlformats.org/officeDocument/2006/docPropsVTypes">
  <Template>Normal</Template>
  <TotalTime>0</TotalTime>
  <Pages>2</Pages>
  <Words>564</Words>
  <Characters>2992</Characters>
  <Application>Microsoft Office Word</Application>
  <DocSecurity>4</DocSecurity>
  <Lines>24</Lines>
  <Paragraphs>7</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Helgeby</dc:creator>
  <cp:lastModifiedBy>Linda Helgeby</cp:lastModifiedBy>
  <cp:revision>2</cp:revision>
  <dcterms:created xsi:type="dcterms:W3CDTF">2018-11-23T15:10:00Z</dcterms:created>
  <dcterms:modified xsi:type="dcterms:W3CDTF">2018-11-23T15:10:00Z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2018-09-19T00:00:00Z</vt:filetime>
  </property>
  <property fmtid="{D5CDD505-2E9C-101B-9397-08002B2CF9AE}" pid="3" name="Creator">
    <vt:lpwstr>Adobe LiveCycle Designer 11.0</vt:lpwstr>
  </property>
  <property fmtid="{D5CDD505-2E9C-101B-9397-08002B2CF9AE}" pid="4" name="LastSaved">
    <vt:filetime>2018-11-23T00:00:00Z</vt:filetime>
  </property>
  <property fmtid="{D5CDD505-2E9C-101B-9397-08002B2CF9AE}" pid="5" name="ContentTypeId">
    <vt:lpwstr>0x01010067D947CCDB8AC94983EB05E0C9A30A06</vt:lpwstr>
  </property>
</Properties>
</file>