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C85" w:rsidRPr="00D94D7F" w:rsidRDefault="00905C85" w:rsidP="00905C85">
      <w:pPr>
        <w:spacing w:after="120" w:line="240" w:lineRule="auto"/>
        <w:rPr>
          <w:b/>
          <w:bCs/>
          <w:i/>
          <w:iCs/>
          <w:sz w:val="28"/>
          <w:szCs w:val="28"/>
          <w:lang w:eastAsia="ru-RU"/>
        </w:rPr>
      </w:pPr>
      <w:r w:rsidRPr="00D94D7F">
        <w:rPr>
          <w:b/>
          <w:bCs/>
          <w:i/>
          <w:iCs/>
          <w:sz w:val="28"/>
          <w:szCs w:val="28"/>
          <w:lang w:eastAsia="ru-RU"/>
        </w:rPr>
        <w:t xml:space="preserve">ПРИЛОЖЕНИЕ 1 </w:t>
      </w:r>
    </w:p>
    <w:p w:rsidR="00905C85" w:rsidRPr="00D94D7F" w:rsidRDefault="00905C85" w:rsidP="00905C85">
      <w:pPr>
        <w:spacing w:after="120" w:line="240" w:lineRule="auto"/>
        <w:jc w:val="both"/>
        <w:rPr>
          <w:b/>
          <w:bCs/>
          <w:iCs/>
          <w:sz w:val="28"/>
          <w:szCs w:val="28"/>
          <w:lang w:eastAsia="ru-RU"/>
        </w:rPr>
      </w:pPr>
      <w:r w:rsidRPr="00D94D7F">
        <w:rPr>
          <w:b/>
          <w:bCs/>
          <w:iCs/>
          <w:sz w:val="28"/>
          <w:szCs w:val="28"/>
          <w:lang w:eastAsia="ru-RU"/>
        </w:rPr>
        <w:t>Структура численности населения Туркменистана</w:t>
      </w:r>
      <w:r>
        <w:rPr>
          <w:b/>
          <w:bCs/>
          <w:iCs/>
          <w:sz w:val="28"/>
          <w:szCs w:val="28"/>
          <w:lang w:eastAsia="ru-RU"/>
        </w:rPr>
        <w:t xml:space="preserve"> по территории </w:t>
      </w:r>
      <w:r w:rsidRPr="00D94D7F">
        <w:rPr>
          <w:b/>
          <w:bCs/>
          <w:iCs/>
          <w:sz w:val="28"/>
          <w:szCs w:val="28"/>
          <w:lang w:eastAsia="ru-RU"/>
        </w:rPr>
        <w:t>(городской и сельской местности), в процентах ко всему населению</w:t>
      </w:r>
      <w:r w:rsidRPr="00D94D7F">
        <w:rPr>
          <w:b/>
          <w:bCs/>
          <w:iCs/>
          <w:sz w:val="28"/>
          <w:szCs w:val="28"/>
          <w:lang w:val="tk-TM" w:eastAsia="ru-RU"/>
        </w:rPr>
        <w:t xml:space="preserve"> </w:t>
      </w:r>
      <w:r w:rsidRPr="00D94D7F">
        <w:rPr>
          <w:b/>
          <w:bCs/>
          <w:iCs/>
          <w:sz w:val="28"/>
          <w:szCs w:val="28"/>
          <w:lang w:eastAsia="ru-RU"/>
        </w:rPr>
        <w:t>на начало года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1332"/>
        <w:gridCol w:w="1332"/>
        <w:gridCol w:w="1332"/>
        <w:gridCol w:w="1332"/>
        <w:gridCol w:w="1332"/>
      </w:tblGrid>
      <w:tr w:rsidR="00905C85" w:rsidRPr="00D94D7F" w:rsidTr="00FC6092">
        <w:tc>
          <w:tcPr>
            <w:tcW w:w="3420" w:type="dxa"/>
            <w:tcBorders>
              <w:lef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32" w:type="dxa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/>
                <w:bCs/>
                <w:iCs/>
                <w:sz w:val="28"/>
                <w:szCs w:val="28"/>
                <w:lang w:eastAsia="ru-RU"/>
              </w:rPr>
              <w:t>2016 г.</w:t>
            </w:r>
          </w:p>
        </w:tc>
        <w:tc>
          <w:tcPr>
            <w:tcW w:w="1332" w:type="dxa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/>
                <w:bCs/>
                <w:iCs/>
                <w:sz w:val="28"/>
                <w:szCs w:val="28"/>
                <w:lang w:eastAsia="ru-RU"/>
              </w:rPr>
              <w:t>2017</w:t>
            </w:r>
            <w:r w:rsidRPr="00D94D7F">
              <w:rPr>
                <w:b/>
                <w:bCs/>
                <w:iCs/>
                <w:sz w:val="28"/>
                <w:szCs w:val="28"/>
                <w:lang w:val="tk-TM" w:eastAsia="ru-RU"/>
              </w:rPr>
              <w:t xml:space="preserve"> </w:t>
            </w:r>
            <w:r w:rsidRPr="00D94D7F">
              <w:rPr>
                <w:b/>
                <w:bCs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332" w:type="dxa"/>
            <w:tcBorders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/>
                <w:bCs/>
                <w:iCs/>
                <w:sz w:val="28"/>
                <w:szCs w:val="28"/>
                <w:lang w:eastAsia="ru-RU"/>
              </w:rPr>
              <w:t>2018</w:t>
            </w:r>
            <w:r w:rsidRPr="00D94D7F">
              <w:rPr>
                <w:b/>
                <w:bCs/>
                <w:iCs/>
                <w:sz w:val="28"/>
                <w:szCs w:val="28"/>
                <w:lang w:val="tk-TM" w:eastAsia="ru-RU"/>
              </w:rPr>
              <w:t xml:space="preserve"> </w:t>
            </w:r>
            <w:r w:rsidRPr="00D94D7F">
              <w:rPr>
                <w:b/>
                <w:bCs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332" w:type="dxa"/>
            <w:tcBorders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/>
                <w:bCs/>
                <w:iCs/>
                <w:sz w:val="28"/>
                <w:szCs w:val="28"/>
                <w:lang w:eastAsia="ru-RU"/>
              </w:rPr>
              <w:t>2019</w:t>
            </w:r>
            <w:r w:rsidRPr="00D94D7F">
              <w:rPr>
                <w:b/>
                <w:bCs/>
                <w:iCs/>
                <w:sz w:val="28"/>
                <w:szCs w:val="28"/>
                <w:lang w:val="tk-TM" w:eastAsia="ru-RU"/>
              </w:rPr>
              <w:t xml:space="preserve"> </w:t>
            </w:r>
            <w:r w:rsidRPr="00D94D7F">
              <w:rPr>
                <w:b/>
                <w:bCs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332" w:type="dxa"/>
            <w:tcBorders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/>
                <w:bCs/>
                <w:iCs/>
                <w:sz w:val="28"/>
                <w:szCs w:val="28"/>
                <w:lang w:eastAsia="ru-RU"/>
              </w:rPr>
              <w:t>2020 г.</w:t>
            </w:r>
          </w:p>
        </w:tc>
      </w:tr>
      <w:tr w:rsidR="00905C85" w:rsidRPr="00D94D7F" w:rsidTr="00FC6092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rPr>
                <w:b/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/>
                <w:bCs/>
                <w:iCs/>
                <w:sz w:val="28"/>
                <w:szCs w:val="28"/>
                <w:lang w:eastAsia="ru-RU"/>
              </w:rPr>
              <w:t xml:space="preserve">Всё население 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bCs/>
                <w:iCs/>
                <w:sz w:val="28"/>
                <w:szCs w:val="28"/>
                <w:lang w:val="tk-TM" w:eastAsia="ru-RU"/>
              </w:rPr>
            </w:pPr>
            <w:r w:rsidRPr="00D94D7F">
              <w:rPr>
                <w:b/>
                <w:bCs/>
                <w:iCs/>
                <w:sz w:val="28"/>
                <w:szCs w:val="28"/>
                <w:lang w:val="en-US" w:eastAsia="ru-RU"/>
              </w:rPr>
              <w:t>100</w:t>
            </w:r>
            <w:r w:rsidRPr="00D94D7F">
              <w:rPr>
                <w:b/>
                <w:bCs/>
                <w:iCs/>
                <w:sz w:val="28"/>
                <w:szCs w:val="28"/>
                <w:lang w:val="tk-TM" w:eastAsia="ru-RU"/>
              </w:rPr>
              <w:t>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bCs/>
                <w:iCs/>
                <w:sz w:val="28"/>
                <w:szCs w:val="28"/>
                <w:lang w:val="tk-TM" w:eastAsia="ru-RU"/>
              </w:rPr>
            </w:pPr>
            <w:r w:rsidRPr="00D94D7F">
              <w:rPr>
                <w:b/>
                <w:bCs/>
                <w:iCs/>
                <w:sz w:val="28"/>
                <w:szCs w:val="28"/>
                <w:lang w:val="en-US" w:eastAsia="ru-RU"/>
              </w:rPr>
              <w:t>100</w:t>
            </w:r>
            <w:r w:rsidRPr="00D94D7F">
              <w:rPr>
                <w:b/>
                <w:bCs/>
                <w:iCs/>
                <w:sz w:val="28"/>
                <w:szCs w:val="28"/>
                <w:lang w:val="tk-TM" w:eastAsia="ru-RU"/>
              </w:rPr>
              <w:t>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bCs/>
                <w:iCs/>
                <w:sz w:val="28"/>
                <w:szCs w:val="28"/>
                <w:lang w:val="tk-TM" w:eastAsia="ru-RU"/>
              </w:rPr>
            </w:pPr>
            <w:r w:rsidRPr="00D94D7F">
              <w:rPr>
                <w:b/>
                <w:bCs/>
                <w:iCs/>
                <w:sz w:val="28"/>
                <w:szCs w:val="28"/>
                <w:lang w:val="tk-TM" w:eastAsia="ru-RU"/>
              </w:rPr>
              <w:t>100,0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bCs/>
                <w:iCs/>
                <w:sz w:val="28"/>
                <w:szCs w:val="28"/>
                <w:lang w:val="tk-TM" w:eastAsia="ru-RU"/>
              </w:rPr>
            </w:pPr>
            <w:r w:rsidRPr="00D94D7F">
              <w:rPr>
                <w:b/>
                <w:bCs/>
                <w:iCs/>
                <w:sz w:val="28"/>
                <w:szCs w:val="28"/>
                <w:lang w:val="tk-TM" w:eastAsia="ru-RU"/>
              </w:rPr>
              <w:t>100,0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bCs/>
                <w:iCs/>
                <w:sz w:val="28"/>
                <w:szCs w:val="28"/>
                <w:lang w:val="tk-TM" w:eastAsia="ru-RU"/>
              </w:rPr>
            </w:pPr>
            <w:r w:rsidRPr="00D94D7F">
              <w:rPr>
                <w:b/>
                <w:bCs/>
                <w:iCs/>
                <w:sz w:val="28"/>
                <w:szCs w:val="28"/>
                <w:lang w:val="tk-TM" w:eastAsia="ru-RU"/>
              </w:rPr>
              <w:t>100,0</w:t>
            </w:r>
          </w:p>
        </w:tc>
      </w:tr>
      <w:tr w:rsidR="00905C85" w:rsidRPr="00D94D7F" w:rsidTr="00FC6092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ind w:left="252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городское</w:t>
            </w:r>
            <w:r w:rsidRPr="00D94D7F">
              <w:rPr>
                <w:bCs/>
                <w:iCs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43,6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47,3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47,2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47,0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46,9</w:t>
            </w:r>
          </w:p>
        </w:tc>
      </w:tr>
      <w:tr w:rsidR="00905C85" w:rsidRPr="00D94D7F" w:rsidTr="00FC6092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ind w:left="252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 xml:space="preserve">сельское 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56,4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52,7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52,8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53,0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53,1</w:t>
            </w:r>
          </w:p>
        </w:tc>
      </w:tr>
    </w:tbl>
    <w:p w:rsidR="00905C85" w:rsidRPr="00D94D7F" w:rsidRDefault="00905C85" w:rsidP="00905C85">
      <w:pPr>
        <w:spacing w:after="120" w:line="240" w:lineRule="auto"/>
        <w:jc w:val="center"/>
        <w:rPr>
          <w:b/>
          <w:bCs/>
          <w:iCs/>
          <w:sz w:val="28"/>
          <w:szCs w:val="28"/>
          <w:lang w:eastAsia="ru-RU"/>
        </w:rPr>
      </w:pPr>
    </w:p>
    <w:p w:rsidR="00905C85" w:rsidRPr="00D94D7F" w:rsidRDefault="00905C85" w:rsidP="00905C85">
      <w:pPr>
        <w:spacing w:after="120" w:line="240" w:lineRule="auto"/>
        <w:jc w:val="both"/>
        <w:rPr>
          <w:b/>
          <w:bCs/>
          <w:iCs/>
          <w:sz w:val="28"/>
          <w:szCs w:val="28"/>
          <w:lang w:eastAsia="ru-RU"/>
        </w:rPr>
      </w:pPr>
      <w:r w:rsidRPr="00D94D7F">
        <w:rPr>
          <w:b/>
          <w:bCs/>
          <w:iCs/>
          <w:sz w:val="28"/>
          <w:szCs w:val="28"/>
          <w:lang w:eastAsia="ru-RU"/>
        </w:rPr>
        <w:t xml:space="preserve">Структура численности населения Туркменистана по регионам и гендерному признаку на 1 января 2020 года, процентов </w:t>
      </w:r>
    </w:p>
    <w:tbl>
      <w:tblPr>
        <w:tblW w:w="10201" w:type="dxa"/>
        <w:tblLook w:val="01E0" w:firstRow="1" w:lastRow="1" w:firstColumn="1" w:lastColumn="1" w:noHBand="0" w:noVBand="0"/>
      </w:tblPr>
      <w:tblGrid>
        <w:gridCol w:w="3835"/>
        <w:gridCol w:w="1719"/>
        <w:gridCol w:w="2323"/>
        <w:gridCol w:w="2324"/>
      </w:tblGrid>
      <w:tr w:rsidR="00905C85" w:rsidRPr="00D94D7F" w:rsidTr="00FC6092">
        <w:tc>
          <w:tcPr>
            <w:tcW w:w="3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Территория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в том числе:</w:t>
            </w:r>
          </w:p>
        </w:tc>
      </w:tr>
      <w:tr w:rsidR="00905C85" w:rsidRPr="00D94D7F" w:rsidTr="00FC6092">
        <w:trPr>
          <w:trHeight w:val="328"/>
        </w:trPr>
        <w:tc>
          <w:tcPr>
            <w:tcW w:w="3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мужчины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женщины</w:t>
            </w:r>
          </w:p>
        </w:tc>
      </w:tr>
      <w:tr w:rsidR="00905C85" w:rsidRPr="00D94D7F" w:rsidTr="00FC6092">
        <w:tc>
          <w:tcPr>
            <w:tcW w:w="3835" w:type="dxa"/>
          </w:tcPr>
          <w:p w:rsidR="00905C85" w:rsidRPr="00D94D7F" w:rsidRDefault="00905C85" w:rsidP="00FC6092">
            <w:pPr>
              <w:spacing w:line="276" w:lineRule="auto"/>
              <w:rPr>
                <w:b/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/>
                <w:bCs/>
                <w:iCs/>
                <w:sz w:val="28"/>
                <w:szCs w:val="28"/>
                <w:lang w:eastAsia="ru-RU"/>
              </w:rPr>
              <w:t>Туркменистан</w:t>
            </w:r>
          </w:p>
        </w:tc>
        <w:tc>
          <w:tcPr>
            <w:tcW w:w="1719" w:type="dxa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/>
                <w:bCs/>
                <w:iCs/>
                <w:sz w:val="28"/>
                <w:szCs w:val="28"/>
                <w:lang w:val="en-US" w:eastAsia="ru-RU"/>
              </w:rPr>
            </w:pPr>
            <w:r w:rsidRPr="00D94D7F">
              <w:rPr>
                <w:b/>
                <w:bCs/>
                <w:iCs/>
                <w:sz w:val="28"/>
                <w:szCs w:val="28"/>
                <w:lang w:eastAsia="ru-RU"/>
              </w:rPr>
              <w:t>100</w:t>
            </w:r>
            <w:r w:rsidRPr="00D94D7F">
              <w:rPr>
                <w:b/>
                <w:bCs/>
                <w:iCs/>
                <w:sz w:val="28"/>
                <w:szCs w:val="28"/>
                <w:lang w:val="en-US" w:eastAsia="ru-RU"/>
              </w:rPr>
              <w:t>,0</w:t>
            </w:r>
          </w:p>
        </w:tc>
        <w:tc>
          <w:tcPr>
            <w:tcW w:w="2323" w:type="dxa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/>
                <w:bCs/>
                <w:iCs/>
                <w:sz w:val="28"/>
                <w:szCs w:val="28"/>
                <w:lang w:val="en-US" w:eastAsia="ru-RU"/>
              </w:rPr>
            </w:pPr>
            <w:r w:rsidRPr="00D94D7F">
              <w:rPr>
                <w:b/>
                <w:bCs/>
                <w:iCs/>
                <w:sz w:val="28"/>
                <w:szCs w:val="28"/>
                <w:lang w:eastAsia="ru-RU"/>
              </w:rPr>
              <w:t>49,</w:t>
            </w:r>
            <w:r w:rsidRPr="00D94D7F">
              <w:rPr>
                <w:b/>
                <w:bCs/>
                <w:iCs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2324" w:type="dxa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/>
                <w:bCs/>
                <w:iCs/>
                <w:sz w:val="28"/>
                <w:szCs w:val="28"/>
                <w:lang w:val="en-US" w:eastAsia="ru-RU"/>
              </w:rPr>
            </w:pPr>
            <w:r w:rsidRPr="00D94D7F">
              <w:rPr>
                <w:b/>
                <w:bCs/>
                <w:iCs/>
                <w:sz w:val="28"/>
                <w:szCs w:val="28"/>
                <w:lang w:eastAsia="ru-RU"/>
              </w:rPr>
              <w:t>50,</w:t>
            </w:r>
            <w:r w:rsidRPr="00D94D7F">
              <w:rPr>
                <w:b/>
                <w:bCs/>
                <w:iCs/>
                <w:sz w:val="28"/>
                <w:szCs w:val="28"/>
                <w:lang w:val="en-US" w:eastAsia="ru-RU"/>
              </w:rPr>
              <w:t>2</w:t>
            </w:r>
          </w:p>
        </w:tc>
      </w:tr>
      <w:tr w:rsidR="00905C85" w:rsidRPr="00D94D7F" w:rsidTr="00FC6092">
        <w:tc>
          <w:tcPr>
            <w:tcW w:w="3835" w:type="dxa"/>
          </w:tcPr>
          <w:p w:rsidR="00905C85" w:rsidRPr="00D94D7F" w:rsidRDefault="00905C85" w:rsidP="00FC6092">
            <w:pPr>
              <w:spacing w:line="276" w:lineRule="auto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г. Ашхабад</w:t>
            </w:r>
          </w:p>
        </w:tc>
        <w:tc>
          <w:tcPr>
            <w:tcW w:w="1719" w:type="dxa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val="en-US"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100</w:t>
            </w:r>
            <w:r w:rsidRPr="00D94D7F">
              <w:rPr>
                <w:bCs/>
                <w:iCs/>
                <w:sz w:val="28"/>
                <w:szCs w:val="28"/>
                <w:lang w:val="en-US" w:eastAsia="ru-RU"/>
              </w:rPr>
              <w:t>,0</w:t>
            </w:r>
          </w:p>
        </w:tc>
        <w:tc>
          <w:tcPr>
            <w:tcW w:w="2323" w:type="dxa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49,6</w:t>
            </w:r>
          </w:p>
        </w:tc>
        <w:tc>
          <w:tcPr>
            <w:tcW w:w="2324" w:type="dxa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50,4</w:t>
            </w:r>
          </w:p>
        </w:tc>
      </w:tr>
      <w:tr w:rsidR="00905C85" w:rsidRPr="00D94D7F" w:rsidTr="00FC6092">
        <w:tc>
          <w:tcPr>
            <w:tcW w:w="3835" w:type="dxa"/>
          </w:tcPr>
          <w:p w:rsidR="00905C85" w:rsidRPr="00D94D7F" w:rsidRDefault="00905C85" w:rsidP="00FC6092">
            <w:pPr>
              <w:spacing w:line="276" w:lineRule="auto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Ахалский велаят</w:t>
            </w:r>
          </w:p>
        </w:tc>
        <w:tc>
          <w:tcPr>
            <w:tcW w:w="1719" w:type="dxa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val="en-US"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100</w:t>
            </w:r>
            <w:r w:rsidRPr="00D94D7F">
              <w:rPr>
                <w:bCs/>
                <w:iCs/>
                <w:sz w:val="28"/>
                <w:szCs w:val="28"/>
                <w:lang w:val="en-US" w:eastAsia="ru-RU"/>
              </w:rPr>
              <w:t>,0</w:t>
            </w:r>
          </w:p>
        </w:tc>
        <w:tc>
          <w:tcPr>
            <w:tcW w:w="2323" w:type="dxa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val="en-US" w:eastAsia="ru-RU"/>
              </w:rPr>
            </w:pPr>
            <w:r w:rsidRPr="00D94D7F">
              <w:rPr>
                <w:bCs/>
                <w:iCs/>
                <w:sz w:val="28"/>
                <w:szCs w:val="28"/>
                <w:lang w:val="en-US" w:eastAsia="ru-RU"/>
              </w:rPr>
              <w:t>50</w:t>
            </w:r>
            <w:r w:rsidRPr="00D94D7F">
              <w:rPr>
                <w:bCs/>
                <w:iCs/>
                <w:sz w:val="28"/>
                <w:szCs w:val="28"/>
                <w:lang w:eastAsia="ru-RU"/>
              </w:rPr>
              <w:t>,</w:t>
            </w:r>
            <w:r w:rsidRPr="00D94D7F">
              <w:rPr>
                <w:bCs/>
                <w:iCs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324" w:type="dxa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val="en-US" w:eastAsia="ru-RU"/>
              </w:rPr>
            </w:pPr>
            <w:r w:rsidRPr="00D94D7F">
              <w:rPr>
                <w:bCs/>
                <w:iCs/>
                <w:sz w:val="28"/>
                <w:szCs w:val="28"/>
                <w:lang w:val="en-US" w:eastAsia="ru-RU"/>
              </w:rPr>
              <w:t>49</w:t>
            </w:r>
            <w:r w:rsidRPr="00D94D7F">
              <w:rPr>
                <w:bCs/>
                <w:iCs/>
                <w:sz w:val="28"/>
                <w:szCs w:val="28"/>
                <w:lang w:eastAsia="ru-RU"/>
              </w:rPr>
              <w:t>,</w:t>
            </w:r>
            <w:r w:rsidRPr="00D94D7F">
              <w:rPr>
                <w:bCs/>
                <w:iCs/>
                <w:sz w:val="28"/>
                <w:szCs w:val="28"/>
                <w:lang w:val="en-US" w:eastAsia="ru-RU"/>
              </w:rPr>
              <w:t>9</w:t>
            </w:r>
          </w:p>
        </w:tc>
      </w:tr>
      <w:tr w:rsidR="00905C85" w:rsidRPr="00D94D7F" w:rsidTr="00FC6092">
        <w:tc>
          <w:tcPr>
            <w:tcW w:w="3835" w:type="dxa"/>
          </w:tcPr>
          <w:p w:rsidR="00905C85" w:rsidRPr="00D94D7F" w:rsidRDefault="00905C85" w:rsidP="00FC6092">
            <w:pPr>
              <w:spacing w:line="276" w:lineRule="auto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Балканский велаят</w:t>
            </w:r>
          </w:p>
        </w:tc>
        <w:tc>
          <w:tcPr>
            <w:tcW w:w="1719" w:type="dxa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val="en-US"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100</w:t>
            </w:r>
            <w:r w:rsidRPr="00D94D7F">
              <w:rPr>
                <w:bCs/>
                <w:iCs/>
                <w:sz w:val="28"/>
                <w:szCs w:val="28"/>
                <w:lang w:val="en-US" w:eastAsia="ru-RU"/>
              </w:rPr>
              <w:t>,0</w:t>
            </w:r>
          </w:p>
        </w:tc>
        <w:tc>
          <w:tcPr>
            <w:tcW w:w="2323" w:type="dxa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2324" w:type="dxa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50,2</w:t>
            </w:r>
          </w:p>
        </w:tc>
      </w:tr>
      <w:tr w:rsidR="00905C85" w:rsidRPr="00D94D7F" w:rsidTr="00FC6092">
        <w:tc>
          <w:tcPr>
            <w:tcW w:w="3835" w:type="dxa"/>
          </w:tcPr>
          <w:p w:rsidR="00905C85" w:rsidRPr="00D94D7F" w:rsidRDefault="00905C85" w:rsidP="00FC6092">
            <w:pPr>
              <w:spacing w:line="276" w:lineRule="auto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Дашогузский велаят</w:t>
            </w:r>
          </w:p>
        </w:tc>
        <w:tc>
          <w:tcPr>
            <w:tcW w:w="1719" w:type="dxa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val="en-US"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100</w:t>
            </w:r>
            <w:r w:rsidRPr="00D94D7F">
              <w:rPr>
                <w:bCs/>
                <w:iCs/>
                <w:sz w:val="28"/>
                <w:szCs w:val="28"/>
                <w:lang w:val="en-US" w:eastAsia="ru-RU"/>
              </w:rPr>
              <w:t>,0</w:t>
            </w:r>
          </w:p>
        </w:tc>
        <w:tc>
          <w:tcPr>
            <w:tcW w:w="2323" w:type="dxa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2324" w:type="dxa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50,2</w:t>
            </w:r>
          </w:p>
        </w:tc>
      </w:tr>
      <w:tr w:rsidR="00905C85" w:rsidRPr="00D94D7F" w:rsidTr="00FC6092">
        <w:tc>
          <w:tcPr>
            <w:tcW w:w="3835" w:type="dxa"/>
          </w:tcPr>
          <w:p w:rsidR="00905C85" w:rsidRPr="00D94D7F" w:rsidRDefault="00905C85" w:rsidP="00FC6092">
            <w:pPr>
              <w:spacing w:line="276" w:lineRule="auto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Лебапский велаят</w:t>
            </w:r>
          </w:p>
        </w:tc>
        <w:tc>
          <w:tcPr>
            <w:tcW w:w="1719" w:type="dxa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val="en-US"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100</w:t>
            </w:r>
            <w:r w:rsidRPr="00D94D7F">
              <w:rPr>
                <w:bCs/>
                <w:iCs/>
                <w:sz w:val="28"/>
                <w:szCs w:val="28"/>
                <w:lang w:val="en-US" w:eastAsia="ru-RU"/>
              </w:rPr>
              <w:t>,0</w:t>
            </w:r>
          </w:p>
        </w:tc>
        <w:tc>
          <w:tcPr>
            <w:tcW w:w="2323" w:type="dxa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2324" w:type="dxa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50,2</w:t>
            </w:r>
          </w:p>
        </w:tc>
      </w:tr>
      <w:tr w:rsidR="00905C85" w:rsidRPr="00D94D7F" w:rsidTr="00FC6092">
        <w:tc>
          <w:tcPr>
            <w:tcW w:w="3835" w:type="dxa"/>
          </w:tcPr>
          <w:p w:rsidR="00905C85" w:rsidRPr="00D94D7F" w:rsidRDefault="00905C85" w:rsidP="00FC6092">
            <w:pPr>
              <w:spacing w:line="276" w:lineRule="auto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Марыйский велаят</w:t>
            </w:r>
          </w:p>
        </w:tc>
        <w:tc>
          <w:tcPr>
            <w:tcW w:w="1719" w:type="dxa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val="en-US"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100</w:t>
            </w:r>
            <w:r w:rsidRPr="00D94D7F">
              <w:rPr>
                <w:bCs/>
                <w:iCs/>
                <w:sz w:val="28"/>
                <w:szCs w:val="28"/>
                <w:lang w:val="en-US" w:eastAsia="ru-RU"/>
              </w:rPr>
              <w:t>,0</w:t>
            </w:r>
          </w:p>
        </w:tc>
        <w:tc>
          <w:tcPr>
            <w:tcW w:w="2323" w:type="dxa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49,9</w:t>
            </w:r>
          </w:p>
        </w:tc>
        <w:tc>
          <w:tcPr>
            <w:tcW w:w="2324" w:type="dxa"/>
          </w:tcPr>
          <w:p w:rsidR="00905C85" w:rsidRPr="00D94D7F" w:rsidRDefault="00905C85" w:rsidP="00FC6092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50,1</w:t>
            </w:r>
          </w:p>
        </w:tc>
      </w:tr>
    </w:tbl>
    <w:p w:rsidR="00905C85" w:rsidRPr="00001B19" w:rsidRDefault="00905C85" w:rsidP="00905C85">
      <w:pPr>
        <w:spacing w:after="120" w:line="240" w:lineRule="auto"/>
        <w:jc w:val="both"/>
        <w:rPr>
          <w:b/>
          <w:bCs/>
          <w:iCs/>
          <w:sz w:val="14"/>
          <w:szCs w:val="28"/>
          <w:lang w:eastAsia="ru-RU"/>
        </w:rPr>
      </w:pPr>
    </w:p>
    <w:p w:rsidR="00905C85" w:rsidRPr="00D94D7F" w:rsidRDefault="00905C85" w:rsidP="00905C85">
      <w:pPr>
        <w:spacing w:after="120" w:line="240" w:lineRule="auto"/>
        <w:jc w:val="both"/>
        <w:rPr>
          <w:b/>
          <w:bCs/>
          <w:iCs/>
          <w:sz w:val="28"/>
          <w:szCs w:val="28"/>
          <w:lang w:eastAsia="ru-RU"/>
        </w:rPr>
      </w:pPr>
      <w:r w:rsidRPr="00D94D7F">
        <w:rPr>
          <w:b/>
          <w:bCs/>
          <w:iCs/>
          <w:sz w:val="28"/>
          <w:szCs w:val="28"/>
          <w:lang w:eastAsia="ru-RU"/>
        </w:rPr>
        <w:t>Структура среднегодовой численности постоянного населения Туркменистана по возрастным группам, процентов</w:t>
      </w:r>
    </w:p>
    <w:tbl>
      <w:tblPr>
        <w:tblW w:w="1019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2"/>
        <w:gridCol w:w="1175"/>
        <w:gridCol w:w="1176"/>
        <w:gridCol w:w="1176"/>
        <w:gridCol w:w="1176"/>
        <w:gridCol w:w="1176"/>
      </w:tblGrid>
      <w:tr w:rsidR="00905C85" w:rsidRPr="00D94D7F" w:rsidTr="00FC6092">
        <w:tc>
          <w:tcPr>
            <w:tcW w:w="4312" w:type="dxa"/>
            <w:vMerge w:val="restart"/>
            <w:tcBorders>
              <w:lef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79" w:type="dxa"/>
            <w:gridSpan w:val="5"/>
            <w:tcBorders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В процентах ко всему населению</w:t>
            </w:r>
          </w:p>
        </w:tc>
      </w:tr>
      <w:tr w:rsidR="00905C85" w:rsidRPr="00D94D7F" w:rsidTr="00FC6092">
        <w:tc>
          <w:tcPr>
            <w:tcW w:w="4312" w:type="dxa"/>
            <w:vMerge/>
            <w:tcBorders>
              <w:lef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75" w:type="dxa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2015</w:t>
            </w:r>
            <w:r w:rsidRPr="00D94D7F">
              <w:rPr>
                <w:bCs/>
                <w:iCs/>
                <w:sz w:val="28"/>
                <w:szCs w:val="28"/>
                <w:lang w:val="tk-TM" w:eastAsia="ru-RU"/>
              </w:rPr>
              <w:t xml:space="preserve"> </w:t>
            </w:r>
            <w:r w:rsidRPr="00D94D7F">
              <w:rPr>
                <w:bCs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176" w:type="dxa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2016</w:t>
            </w:r>
            <w:r w:rsidRPr="00D94D7F">
              <w:rPr>
                <w:bCs/>
                <w:iCs/>
                <w:sz w:val="28"/>
                <w:szCs w:val="28"/>
                <w:lang w:val="tk-TM" w:eastAsia="ru-RU"/>
              </w:rPr>
              <w:t xml:space="preserve"> </w:t>
            </w:r>
            <w:r w:rsidRPr="00D94D7F">
              <w:rPr>
                <w:bCs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176" w:type="dxa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2017</w:t>
            </w:r>
            <w:r w:rsidRPr="00D94D7F">
              <w:rPr>
                <w:bCs/>
                <w:iCs/>
                <w:sz w:val="28"/>
                <w:szCs w:val="28"/>
                <w:lang w:val="tk-TM" w:eastAsia="ru-RU"/>
              </w:rPr>
              <w:t xml:space="preserve"> </w:t>
            </w:r>
            <w:r w:rsidRPr="00D94D7F">
              <w:rPr>
                <w:bCs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176" w:type="dxa"/>
            <w:tcBorders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2018</w:t>
            </w:r>
            <w:r w:rsidRPr="00D94D7F">
              <w:rPr>
                <w:bCs/>
                <w:iCs/>
                <w:sz w:val="28"/>
                <w:szCs w:val="28"/>
                <w:lang w:val="tk-TM" w:eastAsia="ru-RU"/>
              </w:rPr>
              <w:t xml:space="preserve"> </w:t>
            </w:r>
            <w:r w:rsidRPr="00D94D7F">
              <w:rPr>
                <w:bCs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176" w:type="dxa"/>
            <w:tcBorders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2019</w:t>
            </w:r>
            <w:r w:rsidRPr="00D94D7F">
              <w:rPr>
                <w:bCs/>
                <w:iCs/>
                <w:sz w:val="28"/>
                <w:szCs w:val="28"/>
                <w:lang w:val="tk-TM" w:eastAsia="ru-RU"/>
              </w:rPr>
              <w:t xml:space="preserve"> </w:t>
            </w:r>
            <w:r w:rsidRPr="00D94D7F">
              <w:rPr>
                <w:bCs/>
                <w:sz w:val="28"/>
                <w:szCs w:val="28"/>
                <w:lang w:eastAsia="ru-RU"/>
              </w:rPr>
              <w:t>г.</w:t>
            </w:r>
          </w:p>
        </w:tc>
      </w:tr>
      <w:tr w:rsidR="00905C85" w:rsidRPr="00D94D7F" w:rsidTr="00FC6092">
        <w:trPr>
          <w:trHeight w:val="59"/>
        </w:trPr>
        <w:tc>
          <w:tcPr>
            <w:tcW w:w="4312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rPr>
                <w:iCs/>
                <w:sz w:val="28"/>
                <w:szCs w:val="28"/>
                <w:lang w:eastAsia="ru-RU"/>
              </w:rPr>
            </w:pPr>
            <w:r w:rsidRPr="00D94D7F">
              <w:rPr>
                <w:iCs/>
                <w:sz w:val="28"/>
                <w:szCs w:val="28"/>
                <w:lang w:eastAsia="ru-RU"/>
              </w:rPr>
              <w:t>Моложе трудоспособного возраста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iCs/>
                <w:sz w:val="28"/>
                <w:szCs w:val="28"/>
                <w:lang w:eastAsia="ru-RU"/>
              </w:rPr>
            </w:pPr>
            <w:r w:rsidRPr="00D94D7F">
              <w:rPr>
                <w:iCs/>
                <w:sz w:val="28"/>
                <w:szCs w:val="28"/>
                <w:lang w:eastAsia="ru-RU"/>
              </w:rPr>
              <w:t>29,9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iCs/>
                <w:sz w:val="28"/>
                <w:szCs w:val="28"/>
                <w:lang w:eastAsia="ru-RU"/>
              </w:rPr>
            </w:pPr>
            <w:r w:rsidRPr="00D94D7F">
              <w:rPr>
                <w:iCs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iCs/>
                <w:sz w:val="28"/>
                <w:szCs w:val="28"/>
                <w:lang w:eastAsia="ru-RU"/>
              </w:rPr>
            </w:pPr>
            <w:r w:rsidRPr="00D94D7F">
              <w:rPr>
                <w:iCs/>
                <w:sz w:val="28"/>
                <w:szCs w:val="28"/>
                <w:lang w:eastAsia="ru-RU"/>
              </w:rPr>
              <w:t>33,7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iCs/>
                <w:sz w:val="28"/>
                <w:szCs w:val="28"/>
                <w:lang w:eastAsia="ru-RU"/>
              </w:rPr>
            </w:pPr>
            <w:r w:rsidRPr="00D94D7F">
              <w:rPr>
                <w:i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iCs/>
                <w:sz w:val="28"/>
                <w:szCs w:val="28"/>
                <w:lang w:eastAsia="ru-RU"/>
              </w:rPr>
            </w:pPr>
            <w:r w:rsidRPr="00D94D7F">
              <w:rPr>
                <w:iCs/>
                <w:sz w:val="28"/>
                <w:szCs w:val="28"/>
                <w:lang w:eastAsia="ru-RU"/>
              </w:rPr>
              <w:t>34,2</w:t>
            </w:r>
          </w:p>
        </w:tc>
      </w:tr>
      <w:tr w:rsidR="00905C85" w:rsidRPr="00D94D7F" w:rsidTr="00FC6092">
        <w:tc>
          <w:tcPr>
            <w:tcW w:w="4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iCs/>
                <w:sz w:val="28"/>
                <w:szCs w:val="28"/>
                <w:lang w:eastAsia="ru-RU"/>
              </w:rPr>
            </w:pPr>
            <w:r w:rsidRPr="00D94D7F">
              <w:rPr>
                <w:iCs/>
                <w:sz w:val="28"/>
                <w:szCs w:val="28"/>
                <w:lang w:eastAsia="ru-RU"/>
              </w:rPr>
              <w:t>В трудоспособном возрасте*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iCs/>
                <w:sz w:val="28"/>
                <w:szCs w:val="28"/>
                <w:lang w:eastAsia="ru-RU"/>
              </w:rPr>
            </w:pPr>
            <w:r w:rsidRPr="00D94D7F">
              <w:rPr>
                <w:iCs/>
                <w:sz w:val="28"/>
                <w:szCs w:val="28"/>
                <w:lang w:eastAsia="ru-RU"/>
              </w:rPr>
              <w:t>63,6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iCs/>
                <w:sz w:val="28"/>
                <w:szCs w:val="28"/>
                <w:lang w:eastAsia="ru-RU"/>
              </w:rPr>
            </w:pPr>
            <w:r w:rsidRPr="00D94D7F">
              <w:rPr>
                <w:iCs/>
                <w:sz w:val="28"/>
                <w:szCs w:val="28"/>
                <w:lang w:eastAsia="ru-RU"/>
              </w:rPr>
              <w:t>59,8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iCs/>
                <w:sz w:val="28"/>
                <w:szCs w:val="28"/>
                <w:lang w:eastAsia="ru-RU"/>
              </w:rPr>
            </w:pPr>
            <w:r w:rsidRPr="00D94D7F">
              <w:rPr>
                <w:iCs/>
                <w:sz w:val="28"/>
                <w:szCs w:val="28"/>
                <w:lang w:eastAsia="ru-RU"/>
              </w:rPr>
              <w:t>59,1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iCs/>
                <w:sz w:val="28"/>
                <w:szCs w:val="28"/>
                <w:lang w:eastAsia="ru-RU"/>
              </w:rPr>
            </w:pPr>
            <w:r w:rsidRPr="00D94D7F">
              <w:rPr>
                <w:iCs/>
                <w:sz w:val="28"/>
                <w:szCs w:val="28"/>
                <w:lang w:eastAsia="ru-RU"/>
              </w:rPr>
              <w:t>58,4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iCs/>
                <w:sz w:val="28"/>
                <w:szCs w:val="28"/>
                <w:lang w:eastAsia="ru-RU"/>
              </w:rPr>
            </w:pPr>
            <w:r w:rsidRPr="00D94D7F">
              <w:rPr>
                <w:iCs/>
                <w:sz w:val="28"/>
                <w:szCs w:val="28"/>
                <w:lang w:eastAsia="ru-RU"/>
              </w:rPr>
              <w:t>57,8</w:t>
            </w:r>
          </w:p>
        </w:tc>
      </w:tr>
      <w:tr w:rsidR="00905C85" w:rsidRPr="00D94D7F" w:rsidTr="00FC6092">
        <w:tc>
          <w:tcPr>
            <w:tcW w:w="4312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rPr>
                <w:iCs/>
                <w:sz w:val="28"/>
                <w:szCs w:val="28"/>
                <w:lang w:eastAsia="ru-RU"/>
              </w:rPr>
            </w:pPr>
            <w:r w:rsidRPr="00D94D7F">
              <w:rPr>
                <w:iCs/>
                <w:sz w:val="28"/>
                <w:szCs w:val="28"/>
                <w:lang w:eastAsia="ru-RU"/>
              </w:rPr>
              <w:t>Старше трудоспособного возраста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iCs/>
                <w:sz w:val="28"/>
                <w:szCs w:val="28"/>
                <w:lang w:eastAsia="ru-RU"/>
              </w:rPr>
            </w:pPr>
            <w:r w:rsidRPr="00D94D7F">
              <w:rPr>
                <w:iCs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iCs/>
                <w:sz w:val="28"/>
                <w:szCs w:val="28"/>
                <w:lang w:eastAsia="ru-RU"/>
              </w:rPr>
            </w:pPr>
            <w:r w:rsidRPr="00D94D7F">
              <w:rPr>
                <w:iCs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iCs/>
                <w:sz w:val="28"/>
                <w:szCs w:val="28"/>
                <w:lang w:eastAsia="ru-RU"/>
              </w:rPr>
            </w:pPr>
            <w:r w:rsidRPr="00D94D7F">
              <w:rPr>
                <w:iCs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iCs/>
                <w:sz w:val="28"/>
                <w:szCs w:val="28"/>
                <w:lang w:eastAsia="ru-RU"/>
              </w:rPr>
            </w:pPr>
            <w:r w:rsidRPr="00D94D7F">
              <w:rPr>
                <w:iCs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iCs/>
                <w:sz w:val="28"/>
                <w:szCs w:val="28"/>
                <w:lang w:eastAsia="ru-RU"/>
              </w:rPr>
            </w:pPr>
            <w:r w:rsidRPr="00D94D7F">
              <w:rPr>
                <w:iCs/>
                <w:sz w:val="28"/>
                <w:szCs w:val="28"/>
                <w:lang w:eastAsia="ru-RU"/>
              </w:rPr>
              <w:t>8,0</w:t>
            </w:r>
          </w:p>
        </w:tc>
      </w:tr>
    </w:tbl>
    <w:p w:rsidR="00905C85" w:rsidRPr="00D94D7F" w:rsidRDefault="00905C85" w:rsidP="00905C85">
      <w:pPr>
        <w:spacing w:line="240" w:lineRule="auto"/>
        <w:rPr>
          <w:sz w:val="28"/>
          <w:szCs w:val="28"/>
          <w:lang w:eastAsia="ru-RU"/>
        </w:rPr>
      </w:pPr>
      <w:r w:rsidRPr="00D94D7F">
        <w:rPr>
          <w:sz w:val="28"/>
          <w:szCs w:val="28"/>
          <w:lang w:eastAsia="ru-RU"/>
        </w:rPr>
        <w:t>____________________________</w:t>
      </w:r>
    </w:p>
    <w:p w:rsidR="00905C85" w:rsidRPr="00D94D7F" w:rsidRDefault="00905C85" w:rsidP="00905C85">
      <w:pPr>
        <w:spacing w:line="240" w:lineRule="auto"/>
        <w:ind w:firstLine="360"/>
        <w:jc w:val="both"/>
        <w:rPr>
          <w:i/>
          <w:sz w:val="28"/>
          <w:szCs w:val="28"/>
          <w:lang w:eastAsia="ru-RU"/>
        </w:rPr>
      </w:pPr>
      <w:r w:rsidRPr="00D94D7F">
        <w:rPr>
          <w:i/>
          <w:sz w:val="28"/>
          <w:szCs w:val="28"/>
          <w:lang w:eastAsia="ru-RU"/>
        </w:rPr>
        <w:t>* К населению трудоспособного возраста относятся мужчины в возрасте 18-61 год и женщины – 18-56 лет (до 2016 года – мужчины 16-61 год, женщины – 16-56 лет)</w:t>
      </w:r>
    </w:p>
    <w:p w:rsidR="00905C85" w:rsidRDefault="00905C85" w:rsidP="00905C85">
      <w:pPr>
        <w:rPr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br w:type="page"/>
      </w:r>
    </w:p>
    <w:p w:rsidR="00905C85" w:rsidRDefault="00905C85" w:rsidP="00905C85">
      <w:pPr>
        <w:spacing w:after="120" w:line="240" w:lineRule="auto"/>
        <w:jc w:val="right"/>
        <w:rPr>
          <w:b/>
          <w:i/>
          <w:sz w:val="28"/>
          <w:szCs w:val="28"/>
          <w:lang w:eastAsia="ru-RU"/>
        </w:rPr>
      </w:pPr>
      <w:r w:rsidRPr="00D94D7F">
        <w:rPr>
          <w:b/>
          <w:i/>
          <w:sz w:val="28"/>
          <w:szCs w:val="28"/>
          <w:lang w:eastAsia="ru-RU"/>
        </w:rPr>
        <w:lastRenderedPageBreak/>
        <w:t>ПРИЛОЖЕНИЕ 2</w:t>
      </w:r>
    </w:p>
    <w:p w:rsidR="00905C85" w:rsidRPr="00D94D7F" w:rsidRDefault="00905C85" w:rsidP="00905C85">
      <w:pPr>
        <w:spacing w:after="120" w:line="240" w:lineRule="auto"/>
        <w:jc w:val="right"/>
        <w:rPr>
          <w:b/>
          <w:i/>
          <w:sz w:val="28"/>
          <w:szCs w:val="28"/>
          <w:lang w:eastAsia="ru-RU"/>
        </w:rPr>
      </w:pPr>
    </w:p>
    <w:p w:rsidR="00905C85" w:rsidRPr="00D94D7F" w:rsidRDefault="00905C85" w:rsidP="00905C85">
      <w:pPr>
        <w:spacing w:after="120" w:line="240" w:lineRule="auto"/>
        <w:rPr>
          <w:b/>
          <w:sz w:val="28"/>
          <w:szCs w:val="28"/>
          <w:lang w:eastAsia="ru-RU"/>
        </w:rPr>
      </w:pPr>
      <w:r w:rsidRPr="00D94D7F">
        <w:rPr>
          <w:b/>
          <w:sz w:val="28"/>
          <w:szCs w:val="28"/>
          <w:lang w:eastAsia="ru-RU"/>
        </w:rPr>
        <w:t xml:space="preserve">Основные социально-экономические показатели Туркменистана </w:t>
      </w:r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80"/>
        <w:gridCol w:w="1260"/>
        <w:gridCol w:w="1260"/>
        <w:gridCol w:w="1213"/>
        <w:gridCol w:w="1276"/>
        <w:gridCol w:w="1291"/>
      </w:tblGrid>
      <w:tr w:rsidR="00905C85" w:rsidRPr="00D94D7F" w:rsidTr="00FC6092">
        <w:trPr>
          <w:trHeight w:val="327"/>
        </w:trPr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ind w:left="-108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2015</w:t>
            </w:r>
            <w:r w:rsidRPr="00D94D7F">
              <w:rPr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2016</w:t>
            </w:r>
            <w:r w:rsidRPr="00D94D7F">
              <w:rPr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2017</w:t>
            </w:r>
            <w:r w:rsidRPr="00D94D7F">
              <w:rPr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ind w:left="-108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2018</w:t>
            </w:r>
            <w:r w:rsidRPr="00D94D7F">
              <w:rPr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ind w:left="-108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2019</w:t>
            </w:r>
            <w:r w:rsidRPr="00D94D7F">
              <w:rPr>
                <w:bCs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905C85" w:rsidRPr="00D94D7F" w:rsidTr="00FC6092">
        <w:trPr>
          <w:trHeight w:val="221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D94D7F">
              <w:rPr>
                <w:b/>
                <w:sz w:val="28"/>
                <w:szCs w:val="28"/>
                <w:lang w:eastAsia="ru-RU"/>
              </w:rPr>
              <w:t>Доходы населения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05C85" w:rsidRPr="00D94D7F" w:rsidTr="00FC6092">
        <w:trPr>
          <w:trHeight w:val="255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Денежные доходы на одно домашнее хозяйство, манатов  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1 913,6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2 103,9</w:t>
            </w: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2 307,7</w:t>
            </w: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2 546,8</w:t>
            </w: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2 840,2</w:t>
            </w: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Среднемесячная заработная плата по экономики, манатов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1 263,2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sz w:val="28"/>
                <w:szCs w:val="28"/>
              </w:rPr>
              <w:t>380,6</w:t>
            </w: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  <w:lang w:val="en-US"/>
              </w:rPr>
              <w:t>1 432</w:t>
            </w:r>
            <w:r w:rsidRPr="00D94D7F">
              <w:rPr>
                <w:sz w:val="28"/>
                <w:szCs w:val="28"/>
              </w:rPr>
              <w:t>,</w:t>
            </w:r>
            <w:r w:rsidRPr="00D94D7F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  <w:lang w:val="en-US"/>
              </w:rPr>
            </w:pPr>
            <w:r w:rsidRPr="00D94D7F">
              <w:rPr>
                <w:sz w:val="28"/>
                <w:szCs w:val="28"/>
                <w:lang w:val="en-US"/>
              </w:rPr>
              <w:t>1</w:t>
            </w:r>
            <w:r w:rsidRPr="00D94D7F">
              <w:rPr>
                <w:sz w:val="28"/>
                <w:szCs w:val="28"/>
              </w:rPr>
              <w:t xml:space="preserve"> </w:t>
            </w:r>
            <w:r w:rsidRPr="00D94D7F">
              <w:rPr>
                <w:sz w:val="28"/>
                <w:szCs w:val="28"/>
                <w:lang w:val="en-US"/>
              </w:rPr>
              <w:t>569</w:t>
            </w:r>
            <w:r w:rsidRPr="00D94D7F">
              <w:rPr>
                <w:sz w:val="28"/>
                <w:szCs w:val="28"/>
              </w:rPr>
              <w:t>,</w:t>
            </w:r>
            <w:r w:rsidRPr="00D94D7F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  <w:lang w:val="en-US"/>
              </w:rPr>
            </w:pPr>
            <w:r w:rsidRPr="00D94D7F">
              <w:rPr>
                <w:sz w:val="28"/>
                <w:szCs w:val="28"/>
                <w:lang w:val="en-US"/>
              </w:rPr>
              <w:t>1</w:t>
            </w:r>
            <w:r w:rsidRPr="00D94D7F">
              <w:rPr>
                <w:sz w:val="28"/>
                <w:szCs w:val="28"/>
              </w:rPr>
              <w:t xml:space="preserve"> </w:t>
            </w:r>
            <w:r w:rsidRPr="00D94D7F">
              <w:rPr>
                <w:sz w:val="28"/>
                <w:szCs w:val="28"/>
                <w:lang w:val="en-US"/>
              </w:rPr>
              <w:t>685</w:t>
            </w:r>
            <w:r w:rsidRPr="00D94D7F">
              <w:rPr>
                <w:sz w:val="28"/>
                <w:szCs w:val="28"/>
              </w:rPr>
              <w:t>,1</w:t>
            </w: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D94D7F">
              <w:rPr>
                <w:b/>
                <w:sz w:val="28"/>
                <w:szCs w:val="28"/>
                <w:lang w:eastAsia="ru-RU"/>
              </w:rPr>
              <w:t>Промышленность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Промышленная продукция, млн. манатов 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64 485,4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59 556,1</w:t>
            </w: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60 390,4</w:t>
            </w: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63 004,0</w:t>
            </w: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66 997,3</w:t>
            </w: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Производство потребительских товаров, млн. манатов 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10 041,5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10 348,3</w:t>
            </w: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10 878,8</w:t>
            </w: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13 026,4</w:t>
            </w: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17 551,1</w:t>
            </w: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D94D7F">
              <w:rPr>
                <w:b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Продукция сельского хозяйства, млн. манатов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16 136,3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 xml:space="preserve">18 411,5  </w:t>
            </w: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 xml:space="preserve">20 390,7 </w:t>
            </w: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21 778,0</w:t>
            </w: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23 377,8</w:t>
            </w: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highlight w:val="yellow"/>
                <w:lang w:val="en-US" w:eastAsia="ru-RU"/>
              </w:rPr>
            </w:pP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highlight w:val="yellow"/>
                <w:lang w:val="en-US" w:eastAsia="ru-RU"/>
              </w:rPr>
            </w:pP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highlight w:val="yellow"/>
                <w:lang w:val="en-US" w:eastAsia="ru-RU"/>
              </w:rPr>
            </w:pP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ind w:left="252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растениеводства 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5 167,0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 xml:space="preserve">5 952,1  </w:t>
            </w: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 xml:space="preserve">7 514,1  </w:t>
            </w: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8 803,6</w:t>
            </w: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9 118,7</w:t>
            </w: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ind w:left="252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животноводства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10 969,3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 xml:space="preserve">12 459,4  </w:t>
            </w: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 xml:space="preserve">12 876,6  </w:t>
            </w: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12 974,4</w:t>
            </w: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14 259,1</w:t>
            </w: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D94D7F">
              <w:rPr>
                <w:b/>
                <w:sz w:val="28"/>
                <w:szCs w:val="28"/>
                <w:lang w:eastAsia="ru-RU"/>
              </w:rPr>
              <w:t>Инвестиционная деятельность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Инвестиции в основной капитал, млн. манатов 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</w:t>
            </w:r>
            <w:r w:rsidRPr="00D94D7F">
              <w:rPr>
                <w:sz w:val="28"/>
                <w:szCs w:val="28"/>
                <w:lang w:val="en-US" w:eastAsia="ru-RU"/>
              </w:rPr>
              <w:t>9 240,9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59 456,1</w:t>
            </w: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54 211,7</w:t>
            </w: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40 333,5</w:t>
            </w: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35 795,3</w:t>
            </w: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Ввод в действие основных фондов, млн. манатов 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59 428,</w:t>
            </w:r>
            <w:r w:rsidRPr="00D94D7F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65 084,6</w:t>
            </w: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59 734,1</w:t>
            </w: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29 434,3</w:t>
            </w: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40 175,0</w:t>
            </w: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D94D7F">
              <w:rPr>
                <w:b/>
                <w:sz w:val="28"/>
                <w:szCs w:val="28"/>
                <w:lang w:eastAsia="ru-RU"/>
              </w:rPr>
              <w:t>Транспорт и связь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Пассажирооборот всех видов транспорта, млн. пасс.-км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29 181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29 692</w:t>
            </w: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30 659</w:t>
            </w: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31 885</w:t>
            </w: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32 660</w:t>
            </w: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Грузооборот всех видов транспорта, млн. т-км 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39 026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37 003</w:t>
            </w: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40 474</w:t>
            </w: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44 616</w:t>
            </w: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48 334</w:t>
            </w: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D94D7F">
              <w:rPr>
                <w:b/>
                <w:sz w:val="28"/>
                <w:szCs w:val="28"/>
                <w:lang w:eastAsia="ru-RU"/>
              </w:rPr>
              <w:t>Розничная торговля и услуги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Розничный товарооборот, млн. манатов 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41 853,1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48 926,3</w:t>
            </w: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58 221,5</w:t>
            </w: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69 632,9</w:t>
            </w: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82932,8</w:t>
            </w: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Оптовый товарооборот, млн. манатов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19 089,3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26 915,9</w:t>
            </w: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27 001,3</w:t>
            </w: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27 136,3</w:t>
            </w: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28 232,0</w:t>
            </w: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D94D7F">
              <w:rPr>
                <w:b/>
                <w:sz w:val="28"/>
                <w:szCs w:val="28"/>
                <w:lang w:eastAsia="ru-RU"/>
              </w:rPr>
              <w:t>Финансы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Доходы Государственного бюджета, млн. манатов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20 819,1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16 162,3</w:t>
            </w: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23 800,5</w:t>
            </w: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19 888,7</w:t>
            </w: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21 621,7</w:t>
            </w: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lastRenderedPageBreak/>
              <w:t>Расходы Государственного бюджета, млн. манатов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21 693,1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17 831,2</w:t>
            </w: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23 785,4</w:t>
            </w: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19 596,1</w:t>
            </w: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21 470,3</w:t>
            </w:r>
          </w:p>
        </w:tc>
      </w:tr>
      <w:tr w:rsidR="00905C85" w:rsidRPr="00D94D7F" w:rsidTr="00FC6092">
        <w:trPr>
          <w:trHeight w:val="327"/>
        </w:trPr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ind w:left="-108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2015</w:t>
            </w:r>
            <w:r w:rsidRPr="00D94D7F">
              <w:rPr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2016</w:t>
            </w:r>
            <w:r w:rsidRPr="00D94D7F">
              <w:rPr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2017</w:t>
            </w:r>
            <w:r w:rsidRPr="00D94D7F">
              <w:rPr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ind w:left="-108"/>
              <w:jc w:val="center"/>
              <w:rPr>
                <w:bCs/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2018</w:t>
            </w:r>
            <w:r w:rsidRPr="00D94D7F">
              <w:rPr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ind w:left="-108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2019</w:t>
            </w:r>
            <w:r w:rsidRPr="00D94D7F">
              <w:rPr>
                <w:bCs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D94D7F">
              <w:rPr>
                <w:b/>
                <w:sz w:val="28"/>
                <w:szCs w:val="28"/>
                <w:lang w:eastAsia="ru-RU"/>
              </w:rPr>
              <w:t>Цены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Сводный индекс потребительск</w:t>
            </w:r>
            <w:r>
              <w:rPr>
                <w:sz w:val="28"/>
                <w:szCs w:val="28"/>
                <w:lang w:eastAsia="ru-RU"/>
              </w:rPr>
              <w:t>их цен (декабрь к декабрю преды</w:t>
            </w:r>
            <w:r w:rsidRPr="00D94D7F">
              <w:rPr>
                <w:sz w:val="28"/>
                <w:szCs w:val="28"/>
                <w:lang w:eastAsia="ru-RU"/>
              </w:rPr>
              <w:t xml:space="preserve">дущего года), процентов </w:t>
            </w:r>
          </w:p>
        </w:tc>
        <w:tc>
          <w:tcPr>
            <w:tcW w:w="1260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105</w:t>
            </w:r>
            <w:r w:rsidRPr="00D94D7F">
              <w:rPr>
                <w:sz w:val="28"/>
                <w:szCs w:val="28"/>
                <w:lang w:eastAsia="ru-RU"/>
              </w:rPr>
              <w:t>,</w:t>
            </w:r>
            <w:r w:rsidRPr="00D94D7F">
              <w:rPr>
                <w:sz w:val="28"/>
                <w:szCs w:val="28"/>
                <w:lang w:val="en-US" w:eastAsia="ru-RU"/>
              </w:rPr>
              <w:t>97</w:t>
            </w:r>
          </w:p>
        </w:tc>
        <w:tc>
          <w:tcPr>
            <w:tcW w:w="1260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106</w:t>
            </w:r>
            <w:r w:rsidRPr="00D94D7F">
              <w:rPr>
                <w:sz w:val="28"/>
                <w:szCs w:val="28"/>
                <w:lang w:eastAsia="ru-RU"/>
              </w:rPr>
              <w:t>,</w:t>
            </w:r>
            <w:r w:rsidRPr="00D94D7F">
              <w:rPr>
                <w:sz w:val="28"/>
                <w:szCs w:val="28"/>
                <w:lang w:val="en-US" w:eastAsia="ru-RU"/>
              </w:rPr>
              <w:t>17</w:t>
            </w:r>
          </w:p>
        </w:tc>
        <w:tc>
          <w:tcPr>
            <w:tcW w:w="1213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110</w:t>
            </w:r>
            <w:r w:rsidRPr="00D94D7F">
              <w:rPr>
                <w:sz w:val="28"/>
                <w:szCs w:val="28"/>
                <w:lang w:eastAsia="ru-RU"/>
              </w:rPr>
              <w:t>,</w:t>
            </w:r>
            <w:r w:rsidRPr="00D94D7F">
              <w:rPr>
                <w:sz w:val="28"/>
                <w:szCs w:val="28"/>
                <w:lang w:val="en-US" w:eastAsia="ru-RU"/>
              </w:rPr>
              <w:t>42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107,20</w:t>
            </w:r>
          </w:p>
        </w:tc>
        <w:tc>
          <w:tcPr>
            <w:tcW w:w="1291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106,51</w:t>
            </w: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Индекс потребительских цен (год к предыдущему году), процентов </w:t>
            </w:r>
          </w:p>
        </w:tc>
        <w:tc>
          <w:tcPr>
            <w:tcW w:w="1260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107</w:t>
            </w:r>
            <w:r w:rsidRPr="00D94D7F">
              <w:rPr>
                <w:sz w:val="28"/>
                <w:szCs w:val="28"/>
                <w:lang w:eastAsia="ru-RU"/>
              </w:rPr>
              <w:t>,</w:t>
            </w:r>
            <w:r w:rsidRPr="00D94D7F">
              <w:rPr>
                <w:sz w:val="28"/>
                <w:szCs w:val="28"/>
                <w:lang w:val="en-US" w:eastAsia="ru-RU"/>
              </w:rPr>
              <w:t>40</w:t>
            </w:r>
          </w:p>
        </w:tc>
        <w:tc>
          <w:tcPr>
            <w:tcW w:w="1260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val="en-US" w:eastAsia="ru-RU"/>
              </w:rPr>
              <w:t>103</w:t>
            </w:r>
            <w:r w:rsidRPr="00D94D7F">
              <w:rPr>
                <w:sz w:val="28"/>
                <w:szCs w:val="28"/>
                <w:lang w:eastAsia="ru-RU"/>
              </w:rPr>
              <w:t>,</w:t>
            </w:r>
            <w:r w:rsidRPr="00D94D7F">
              <w:rPr>
                <w:sz w:val="28"/>
                <w:szCs w:val="28"/>
                <w:lang w:val="en-US" w:eastAsia="ru-RU"/>
              </w:rPr>
              <w:t>63</w:t>
            </w:r>
          </w:p>
        </w:tc>
        <w:tc>
          <w:tcPr>
            <w:tcW w:w="1213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108,04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113,30</w:t>
            </w:r>
          </w:p>
        </w:tc>
        <w:tc>
          <w:tcPr>
            <w:tcW w:w="1291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104,96</w:t>
            </w: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D94D7F">
              <w:rPr>
                <w:b/>
                <w:sz w:val="28"/>
                <w:szCs w:val="28"/>
                <w:lang w:eastAsia="ru-RU"/>
              </w:rPr>
              <w:t>Внешняя торговля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05C85" w:rsidRPr="00D94D7F" w:rsidTr="00FC6092">
        <w:trPr>
          <w:trHeight w:val="198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Внешнеторговый оборот, млн. долларов США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26 215,4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20 696,9</w:t>
            </w: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17 976,5</w:t>
            </w: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16 973,8</w:t>
            </w: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16 935,5</w:t>
            </w:r>
          </w:p>
        </w:tc>
      </w:tr>
      <w:tr w:rsidR="00905C85" w:rsidRPr="00D94D7F" w:rsidTr="00FC6092">
        <w:trPr>
          <w:trHeight w:val="255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</w:tr>
      <w:tr w:rsidR="00905C85" w:rsidRPr="00D94D7F" w:rsidTr="00FC6092">
        <w:trPr>
          <w:trHeight w:val="255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ind w:left="252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экспорт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12 164,0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7 520,1</w:t>
            </w: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7 787,9</w:t>
            </w: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11 650,9</w:t>
            </w: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11 103,8</w:t>
            </w:r>
          </w:p>
        </w:tc>
      </w:tr>
      <w:tr w:rsidR="00905C85" w:rsidRPr="00D94D7F" w:rsidTr="00FC6092">
        <w:trPr>
          <w:trHeight w:val="255"/>
        </w:trPr>
        <w:tc>
          <w:tcPr>
            <w:tcW w:w="3780" w:type="dxa"/>
            <w:vAlign w:val="bottom"/>
          </w:tcPr>
          <w:p w:rsidR="00905C85" w:rsidRPr="00D94D7F" w:rsidRDefault="00905C85" w:rsidP="00FC6092">
            <w:pPr>
              <w:spacing w:line="240" w:lineRule="auto"/>
              <w:ind w:left="252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импорт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14 051,4</w:t>
            </w:r>
          </w:p>
        </w:tc>
        <w:tc>
          <w:tcPr>
            <w:tcW w:w="126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13 176,8</w:t>
            </w:r>
          </w:p>
        </w:tc>
        <w:tc>
          <w:tcPr>
            <w:tcW w:w="1213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10 188,6</w:t>
            </w:r>
          </w:p>
        </w:tc>
        <w:tc>
          <w:tcPr>
            <w:tcW w:w="1276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5 322,9</w:t>
            </w:r>
          </w:p>
        </w:tc>
        <w:tc>
          <w:tcPr>
            <w:tcW w:w="129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5 831,7</w:t>
            </w:r>
          </w:p>
        </w:tc>
      </w:tr>
    </w:tbl>
    <w:p w:rsidR="00905C85" w:rsidRPr="00D94D7F" w:rsidRDefault="00905C85" w:rsidP="00905C85">
      <w:pPr>
        <w:spacing w:after="120" w:line="240" w:lineRule="auto"/>
        <w:jc w:val="center"/>
        <w:rPr>
          <w:b/>
          <w:bCs/>
          <w:iCs/>
          <w:sz w:val="28"/>
          <w:szCs w:val="28"/>
          <w:lang w:eastAsia="ru-RU"/>
        </w:rPr>
      </w:pPr>
    </w:p>
    <w:p w:rsidR="00905C85" w:rsidRPr="00D94D7F" w:rsidRDefault="00905C85" w:rsidP="00905C85">
      <w:pPr>
        <w:tabs>
          <w:tab w:val="left" w:pos="12525"/>
        </w:tabs>
        <w:spacing w:line="240" w:lineRule="auto"/>
        <w:jc w:val="right"/>
        <w:rPr>
          <w:b/>
          <w:i/>
          <w:sz w:val="28"/>
          <w:szCs w:val="28"/>
        </w:rPr>
      </w:pPr>
      <w:r w:rsidRPr="00D94D7F">
        <w:rPr>
          <w:b/>
          <w:i/>
          <w:sz w:val="28"/>
          <w:szCs w:val="28"/>
        </w:rPr>
        <w:t>ПРИЛОЖЕНИЕ 3</w:t>
      </w:r>
    </w:p>
    <w:p w:rsidR="00905C85" w:rsidRPr="00D94D7F" w:rsidRDefault="00905C85" w:rsidP="00905C85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Pr="00D94D7F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D94D7F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D94D7F">
        <w:rPr>
          <w:sz w:val="28"/>
          <w:szCs w:val="28"/>
        </w:rPr>
        <w:t>.2019 в Министерстве юстиции Туркменистана зарегистрированы 13</w:t>
      </w:r>
      <w:r>
        <w:rPr>
          <w:sz w:val="28"/>
          <w:szCs w:val="28"/>
        </w:rPr>
        <w:t>2</w:t>
      </w:r>
      <w:r w:rsidRPr="00D94D7F">
        <w:rPr>
          <w:sz w:val="28"/>
          <w:szCs w:val="28"/>
        </w:rPr>
        <w:t xml:space="preserve"> религиозные организации, из них:</w:t>
      </w:r>
    </w:p>
    <w:p w:rsidR="00905C85" w:rsidRPr="00D94D7F" w:rsidRDefault="00905C85" w:rsidP="00905C85">
      <w:pPr>
        <w:pStyle w:val="ListParagraph"/>
        <w:numPr>
          <w:ilvl w:val="0"/>
          <w:numId w:val="39"/>
        </w:numPr>
        <w:spacing w:after="0"/>
        <w:ind w:left="1418" w:hanging="283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мусульманских – 109</w:t>
      </w:r>
    </w:p>
    <w:p w:rsidR="00905C85" w:rsidRPr="00D94D7F" w:rsidRDefault="00905C85" w:rsidP="00905C85">
      <w:pPr>
        <w:pStyle w:val="ListParagraph"/>
        <w:numPr>
          <w:ilvl w:val="0"/>
          <w:numId w:val="39"/>
        </w:numPr>
        <w:spacing w:after="0"/>
        <w:ind w:left="1418" w:hanging="283"/>
        <w:rPr>
          <w:rFonts w:ascii="Times New Roman" w:hAnsi="Times New Roman" w:cs="Times New Roman"/>
          <w:color w:val="auto"/>
          <w:sz w:val="28"/>
          <w:szCs w:val="28"/>
        </w:rPr>
      </w:pPr>
      <w:r w:rsidRPr="00D94D7F">
        <w:rPr>
          <w:rFonts w:ascii="Times New Roman" w:hAnsi="Times New Roman" w:cs="Times New Roman"/>
          <w:color w:val="auto"/>
          <w:sz w:val="28"/>
          <w:szCs w:val="28"/>
        </w:rPr>
        <w:t>православных – 12</w:t>
      </w:r>
    </w:p>
    <w:p w:rsidR="00905C85" w:rsidRDefault="00905C85" w:rsidP="00905C85">
      <w:pPr>
        <w:pStyle w:val="ListParagraph"/>
        <w:numPr>
          <w:ilvl w:val="0"/>
          <w:numId w:val="39"/>
        </w:numPr>
        <w:spacing w:after="0"/>
        <w:ind w:left="1418" w:hanging="283"/>
        <w:rPr>
          <w:rFonts w:ascii="Times New Roman" w:hAnsi="Times New Roman" w:cs="Times New Roman"/>
          <w:color w:val="auto"/>
          <w:sz w:val="28"/>
          <w:szCs w:val="28"/>
        </w:rPr>
      </w:pPr>
      <w:r w:rsidRPr="00D94D7F">
        <w:rPr>
          <w:rFonts w:ascii="Times New Roman" w:hAnsi="Times New Roman" w:cs="Times New Roman"/>
          <w:color w:val="auto"/>
          <w:sz w:val="28"/>
          <w:szCs w:val="28"/>
        </w:rPr>
        <w:t>других конфессий – 11</w:t>
      </w:r>
    </w:p>
    <w:p w:rsidR="00905C85" w:rsidRPr="00D94D7F" w:rsidRDefault="00905C85" w:rsidP="00905C85">
      <w:pPr>
        <w:spacing w:line="240" w:lineRule="auto"/>
        <w:jc w:val="center"/>
        <w:rPr>
          <w:sz w:val="28"/>
          <w:szCs w:val="28"/>
        </w:rPr>
      </w:pPr>
      <w:r w:rsidRPr="00D94D7F">
        <w:rPr>
          <w:sz w:val="28"/>
          <w:szCs w:val="28"/>
        </w:rPr>
        <w:tab/>
      </w:r>
    </w:p>
    <w:p w:rsidR="00905C85" w:rsidRPr="00D94D7F" w:rsidRDefault="00905C85" w:rsidP="00905C85">
      <w:pPr>
        <w:pStyle w:val="Heading3"/>
        <w:ind w:firstLine="567"/>
        <w:jc w:val="center"/>
        <w:rPr>
          <w:sz w:val="28"/>
          <w:szCs w:val="28"/>
        </w:rPr>
      </w:pPr>
      <w:r w:rsidRPr="00D94D7F">
        <w:rPr>
          <w:sz w:val="28"/>
          <w:szCs w:val="28"/>
        </w:rPr>
        <w:t>Перечень православных</w:t>
      </w:r>
      <w:r w:rsidRPr="00D94D7F">
        <w:rPr>
          <w:sz w:val="28"/>
          <w:szCs w:val="28"/>
          <w:lang w:val="sq-AL"/>
        </w:rPr>
        <w:t xml:space="preserve"> религиозных организаци</w:t>
      </w:r>
      <w:r w:rsidRPr="00D94D7F">
        <w:rPr>
          <w:sz w:val="28"/>
          <w:szCs w:val="28"/>
        </w:rPr>
        <w:t>й</w:t>
      </w:r>
    </w:p>
    <w:p w:rsidR="00905C85" w:rsidRPr="00D94D7F" w:rsidRDefault="00905C85" w:rsidP="00905C85">
      <w:pPr>
        <w:numPr>
          <w:ilvl w:val="0"/>
          <w:numId w:val="23"/>
        </w:numPr>
        <w:tabs>
          <w:tab w:val="clear" w:pos="644"/>
        </w:tabs>
        <w:suppressAutoHyphens w:val="0"/>
        <w:spacing w:line="240" w:lineRule="auto"/>
        <w:ind w:left="993" w:hanging="426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«Приход Воскресенского Кафедрального собора» города Ашхабада</w:t>
      </w:r>
    </w:p>
    <w:p w:rsidR="00905C85" w:rsidRPr="00D94D7F" w:rsidRDefault="00905C85" w:rsidP="00905C85">
      <w:pPr>
        <w:numPr>
          <w:ilvl w:val="0"/>
          <w:numId w:val="23"/>
        </w:numPr>
        <w:tabs>
          <w:tab w:val="clear" w:pos="644"/>
        </w:tabs>
        <w:suppressAutoHyphens w:val="0"/>
        <w:spacing w:line="240" w:lineRule="auto"/>
        <w:ind w:left="993" w:hanging="426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«Приход Храма Святого Благоверного князя Александра Невского» города Ашхабада</w:t>
      </w:r>
    </w:p>
    <w:p w:rsidR="00905C85" w:rsidRPr="00D94D7F" w:rsidRDefault="00905C85" w:rsidP="00905C85">
      <w:pPr>
        <w:numPr>
          <w:ilvl w:val="0"/>
          <w:numId w:val="23"/>
        </w:numPr>
        <w:tabs>
          <w:tab w:val="clear" w:pos="644"/>
        </w:tabs>
        <w:suppressAutoHyphens w:val="0"/>
        <w:spacing w:line="240" w:lineRule="auto"/>
        <w:ind w:left="993" w:hanging="426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«Приход Храма Святителя Николая» города Ашхабада</w:t>
      </w:r>
    </w:p>
    <w:p w:rsidR="00905C85" w:rsidRPr="00D94D7F" w:rsidRDefault="00905C85" w:rsidP="00905C85">
      <w:pPr>
        <w:numPr>
          <w:ilvl w:val="0"/>
          <w:numId w:val="23"/>
        </w:numPr>
        <w:tabs>
          <w:tab w:val="clear" w:pos="644"/>
        </w:tabs>
        <w:suppressAutoHyphens w:val="0"/>
        <w:spacing w:line="240" w:lineRule="auto"/>
        <w:ind w:left="993" w:hanging="426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«Приход Храма Святых равноапостольных Кирилла и Мефодия» этрапа Безмеин города Ашхабада</w:t>
      </w:r>
    </w:p>
    <w:p w:rsidR="00905C85" w:rsidRPr="00D94D7F" w:rsidRDefault="00905C85" w:rsidP="00905C85">
      <w:pPr>
        <w:numPr>
          <w:ilvl w:val="0"/>
          <w:numId w:val="23"/>
        </w:numPr>
        <w:tabs>
          <w:tab w:val="clear" w:pos="644"/>
        </w:tabs>
        <w:suppressAutoHyphens w:val="0"/>
        <w:spacing w:line="240" w:lineRule="auto"/>
        <w:ind w:left="993" w:hanging="426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«Приход Храма Апостола Фомы» города Теджен Ахалского велаята</w:t>
      </w:r>
    </w:p>
    <w:p w:rsidR="00905C85" w:rsidRPr="00D94D7F" w:rsidRDefault="00905C85" w:rsidP="00905C85">
      <w:pPr>
        <w:numPr>
          <w:ilvl w:val="0"/>
          <w:numId w:val="23"/>
        </w:numPr>
        <w:tabs>
          <w:tab w:val="clear" w:pos="644"/>
        </w:tabs>
        <w:suppressAutoHyphens w:val="0"/>
        <w:spacing w:line="240" w:lineRule="auto"/>
        <w:ind w:left="993" w:hanging="426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«Приход Храма Иконы Богородицы «Взыскание Погибщих» города Дашогуз Дашогузского велаята</w:t>
      </w:r>
    </w:p>
    <w:p w:rsidR="00905C85" w:rsidRPr="00D94D7F" w:rsidRDefault="00905C85" w:rsidP="00905C85">
      <w:pPr>
        <w:numPr>
          <w:ilvl w:val="0"/>
          <w:numId w:val="23"/>
        </w:numPr>
        <w:tabs>
          <w:tab w:val="clear" w:pos="644"/>
        </w:tabs>
        <w:suppressAutoHyphens w:val="0"/>
        <w:spacing w:line="240" w:lineRule="auto"/>
        <w:ind w:left="993" w:hanging="426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«Приход Храма Архангела Михаила» города Туркменбаши Балканского велаята</w:t>
      </w:r>
    </w:p>
    <w:p w:rsidR="00905C85" w:rsidRPr="00D94D7F" w:rsidRDefault="00905C85" w:rsidP="00905C85">
      <w:pPr>
        <w:numPr>
          <w:ilvl w:val="0"/>
          <w:numId w:val="23"/>
        </w:numPr>
        <w:tabs>
          <w:tab w:val="clear" w:pos="644"/>
        </w:tabs>
        <w:suppressAutoHyphens w:val="0"/>
        <w:spacing w:line="240" w:lineRule="auto"/>
        <w:ind w:left="993" w:hanging="426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«Приход Храма Рождества Пресвятой Богородицы» города Балканабат Балканского велаята</w:t>
      </w:r>
    </w:p>
    <w:p w:rsidR="00905C85" w:rsidRPr="00D94D7F" w:rsidRDefault="00905C85" w:rsidP="00905C85">
      <w:pPr>
        <w:numPr>
          <w:ilvl w:val="0"/>
          <w:numId w:val="23"/>
        </w:numPr>
        <w:tabs>
          <w:tab w:val="clear" w:pos="644"/>
        </w:tabs>
        <w:suppressAutoHyphens w:val="0"/>
        <w:spacing w:line="240" w:lineRule="auto"/>
        <w:ind w:left="993" w:hanging="426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«Приход Храма Покрова Пресвятой Богородицы» города Мары Марыйского велаята</w:t>
      </w:r>
    </w:p>
    <w:p w:rsidR="00905C85" w:rsidRPr="00D94D7F" w:rsidRDefault="00905C85" w:rsidP="00905C85">
      <w:pPr>
        <w:numPr>
          <w:ilvl w:val="0"/>
          <w:numId w:val="23"/>
        </w:numPr>
        <w:tabs>
          <w:tab w:val="clear" w:pos="644"/>
        </w:tabs>
        <w:suppressAutoHyphens w:val="0"/>
        <w:spacing w:line="240" w:lineRule="auto"/>
        <w:ind w:left="993" w:hanging="426"/>
        <w:jc w:val="both"/>
        <w:rPr>
          <w:sz w:val="28"/>
          <w:szCs w:val="28"/>
        </w:rPr>
      </w:pPr>
      <w:r w:rsidRPr="00D94D7F">
        <w:rPr>
          <w:sz w:val="28"/>
          <w:szCs w:val="28"/>
        </w:rPr>
        <w:lastRenderedPageBreak/>
        <w:t xml:space="preserve"> «Приход Храма Святителя Алексия митрополита Московского» города Байрамали Марыйского велаята</w:t>
      </w:r>
    </w:p>
    <w:p w:rsidR="00905C85" w:rsidRPr="00D94D7F" w:rsidRDefault="00905C85" w:rsidP="00905C85">
      <w:pPr>
        <w:numPr>
          <w:ilvl w:val="0"/>
          <w:numId w:val="23"/>
        </w:numPr>
        <w:tabs>
          <w:tab w:val="clear" w:pos="644"/>
        </w:tabs>
        <w:suppressAutoHyphens w:val="0"/>
        <w:spacing w:line="240" w:lineRule="auto"/>
        <w:ind w:left="993" w:hanging="426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«Приход Храма Святых первоверховных апостолов Петра и Павла» города Туркменабат Лебапского велаята</w:t>
      </w:r>
    </w:p>
    <w:p w:rsidR="00905C85" w:rsidRPr="00D94D7F" w:rsidRDefault="00905C85" w:rsidP="00905C85">
      <w:pPr>
        <w:numPr>
          <w:ilvl w:val="0"/>
          <w:numId w:val="23"/>
        </w:numPr>
        <w:tabs>
          <w:tab w:val="clear" w:pos="644"/>
        </w:tabs>
        <w:suppressAutoHyphens w:val="0"/>
        <w:spacing w:line="240" w:lineRule="auto"/>
        <w:ind w:left="993" w:hanging="426"/>
        <w:jc w:val="both"/>
        <w:rPr>
          <w:sz w:val="28"/>
          <w:szCs w:val="28"/>
        </w:rPr>
      </w:pPr>
      <w:r w:rsidRPr="00D94D7F">
        <w:rPr>
          <w:sz w:val="28"/>
          <w:szCs w:val="28"/>
        </w:rPr>
        <w:t xml:space="preserve"> «Приход Храма Святителя Николая» города Туркменабат Лебапского велаята</w:t>
      </w:r>
    </w:p>
    <w:p w:rsidR="00905C85" w:rsidRPr="00D94D7F" w:rsidRDefault="00905C85" w:rsidP="00905C85">
      <w:pPr>
        <w:pStyle w:val="Heading3"/>
        <w:ind w:firstLine="567"/>
        <w:jc w:val="both"/>
        <w:rPr>
          <w:sz w:val="28"/>
          <w:szCs w:val="28"/>
        </w:rPr>
      </w:pPr>
      <w:bookmarkStart w:id="0" w:name="_Toc344763880"/>
      <w:r w:rsidRPr="00D94D7F">
        <w:rPr>
          <w:sz w:val="28"/>
          <w:szCs w:val="28"/>
        </w:rPr>
        <w:t>Перечень религиозных групп и религиозных организаций</w:t>
      </w:r>
      <w:bookmarkEnd w:id="0"/>
    </w:p>
    <w:p w:rsidR="00905C85" w:rsidRPr="00D94D7F" w:rsidRDefault="00905C85" w:rsidP="00905C85">
      <w:pPr>
        <w:numPr>
          <w:ilvl w:val="0"/>
          <w:numId w:val="24"/>
        </w:numPr>
        <w:tabs>
          <w:tab w:val="clear" w:pos="720"/>
        </w:tabs>
        <w:suppressAutoHyphens w:val="0"/>
        <w:spacing w:line="240" w:lineRule="auto"/>
        <w:ind w:left="993" w:hanging="426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Религиозная группа Церкви «Адвентистов седьмого дня» Туркменистана</w:t>
      </w:r>
    </w:p>
    <w:p w:rsidR="00905C85" w:rsidRPr="00D94D7F" w:rsidRDefault="00905C85" w:rsidP="00905C85">
      <w:pPr>
        <w:numPr>
          <w:ilvl w:val="0"/>
          <w:numId w:val="24"/>
        </w:numPr>
        <w:tabs>
          <w:tab w:val="clear" w:pos="720"/>
        </w:tabs>
        <w:suppressAutoHyphens w:val="0"/>
        <w:spacing w:line="240" w:lineRule="auto"/>
        <w:ind w:left="993" w:hanging="426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Религиозная организация «Общество Сознания кришны» Туркменистана</w:t>
      </w:r>
    </w:p>
    <w:p w:rsidR="00905C85" w:rsidRPr="00D94D7F" w:rsidRDefault="00905C85" w:rsidP="00905C85">
      <w:pPr>
        <w:numPr>
          <w:ilvl w:val="0"/>
          <w:numId w:val="24"/>
        </w:numPr>
        <w:tabs>
          <w:tab w:val="clear" w:pos="720"/>
        </w:tabs>
        <w:suppressAutoHyphens w:val="0"/>
        <w:spacing w:line="240" w:lineRule="auto"/>
        <w:ind w:left="993" w:hanging="426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Религиозная организация Евангельских христиан «Церковь Христа» Туркменистана</w:t>
      </w:r>
    </w:p>
    <w:p w:rsidR="00905C85" w:rsidRPr="00D94D7F" w:rsidRDefault="00905C85" w:rsidP="00905C85">
      <w:pPr>
        <w:numPr>
          <w:ilvl w:val="0"/>
          <w:numId w:val="24"/>
        </w:numPr>
        <w:tabs>
          <w:tab w:val="clear" w:pos="720"/>
        </w:tabs>
        <w:suppressAutoHyphens w:val="0"/>
        <w:spacing w:line="240" w:lineRule="auto"/>
        <w:ind w:left="993" w:hanging="426"/>
        <w:jc w:val="both"/>
        <w:rPr>
          <w:bCs/>
          <w:sz w:val="28"/>
          <w:szCs w:val="28"/>
          <w:lang w:val="tk-TM"/>
        </w:rPr>
      </w:pPr>
      <w:r w:rsidRPr="00D94D7F">
        <w:rPr>
          <w:sz w:val="28"/>
          <w:szCs w:val="28"/>
        </w:rPr>
        <w:t>Религиозная организация Церкви христиан веры Евангельской «Свет Востока» Дашогузского велаята</w:t>
      </w:r>
    </w:p>
    <w:p w:rsidR="00905C85" w:rsidRPr="009C16DA" w:rsidRDefault="00905C85" w:rsidP="00905C85">
      <w:pPr>
        <w:numPr>
          <w:ilvl w:val="0"/>
          <w:numId w:val="24"/>
        </w:numPr>
        <w:tabs>
          <w:tab w:val="clear" w:pos="720"/>
        </w:tabs>
        <w:suppressAutoHyphens w:val="0"/>
        <w:spacing w:line="240" w:lineRule="auto"/>
        <w:ind w:left="993" w:hanging="426"/>
        <w:jc w:val="both"/>
        <w:rPr>
          <w:sz w:val="28"/>
          <w:szCs w:val="28"/>
          <w:lang w:val="tk-TM"/>
        </w:rPr>
      </w:pPr>
      <w:r w:rsidRPr="009C16DA">
        <w:rPr>
          <w:bCs/>
          <w:sz w:val="28"/>
          <w:szCs w:val="28"/>
          <w:lang w:val="tk-TM"/>
        </w:rPr>
        <w:t>Религиозная</w:t>
      </w:r>
      <w:r w:rsidRPr="009C16DA">
        <w:rPr>
          <w:sz w:val="28"/>
          <w:szCs w:val="28"/>
          <w:lang w:val="tk-TM"/>
        </w:rPr>
        <w:t xml:space="preserve"> организация «</w:t>
      </w:r>
      <w:r w:rsidRPr="009C16DA">
        <w:rPr>
          <w:bCs/>
          <w:sz w:val="28"/>
          <w:szCs w:val="28"/>
          <w:lang w:val="tk-TM"/>
        </w:rPr>
        <w:t>Церковь</w:t>
      </w:r>
      <w:r w:rsidRPr="009C16DA">
        <w:rPr>
          <w:sz w:val="28"/>
          <w:szCs w:val="28"/>
          <w:lang w:val="tk-TM"/>
        </w:rPr>
        <w:t xml:space="preserve"> </w:t>
      </w:r>
      <w:r w:rsidRPr="009C16DA">
        <w:rPr>
          <w:bCs/>
          <w:sz w:val="28"/>
          <w:szCs w:val="28"/>
          <w:lang w:val="tk-TM"/>
        </w:rPr>
        <w:t>Христиан полного евангелия»</w:t>
      </w:r>
      <w:r w:rsidRPr="009C16DA">
        <w:rPr>
          <w:sz w:val="28"/>
          <w:szCs w:val="28"/>
          <w:lang w:val="tk-TM"/>
        </w:rPr>
        <w:t xml:space="preserve"> Туркменистана</w:t>
      </w:r>
    </w:p>
    <w:p w:rsidR="00905C85" w:rsidRPr="00D94D7F" w:rsidRDefault="00905C85" w:rsidP="00905C85">
      <w:pPr>
        <w:numPr>
          <w:ilvl w:val="0"/>
          <w:numId w:val="24"/>
        </w:numPr>
        <w:tabs>
          <w:tab w:val="clear" w:pos="720"/>
        </w:tabs>
        <w:suppressAutoHyphens w:val="0"/>
        <w:spacing w:line="240" w:lineRule="auto"/>
        <w:ind w:left="993" w:hanging="426"/>
        <w:jc w:val="both"/>
        <w:rPr>
          <w:sz w:val="28"/>
          <w:szCs w:val="28"/>
        </w:rPr>
      </w:pPr>
      <w:r w:rsidRPr="009C16DA">
        <w:rPr>
          <w:sz w:val="28"/>
          <w:szCs w:val="28"/>
          <w:lang w:val="tk-TM"/>
        </w:rPr>
        <w:t xml:space="preserve"> </w:t>
      </w:r>
      <w:r w:rsidRPr="00D94D7F">
        <w:rPr>
          <w:sz w:val="28"/>
          <w:szCs w:val="28"/>
        </w:rPr>
        <w:t>Религиозная</w:t>
      </w:r>
      <w:r>
        <w:rPr>
          <w:sz w:val="28"/>
          <w:szCs w:val="28"/>
        </w:rPr>
        <w:t xml:space="preserve"> организация «Новоапостольской </w:t>
      </w:r>
      <w:r w:rsidRPr="00D94D7F">
        <w:rPr>
          <w:sz w:val="28"/>
          <w:szCs w:val="28"/>
        </w:rPr>
        <w:t>церкви» Туркменистана</w:t>
      </w:r>
    </w:p>
    <w:p w:rsidR="00905C85" w:rsidRPr="00D94D7F" w:rsidRDefault="00905C85" w:rsidP="00905C85">
      <w:pPr>
        <w:numPr>
          <w:ilvl w:val="0"/>
          <w:numId w:val="24"/>
        </w:numPr>
        <w:tabs>
          <w:tab w:val="clear" w:pos="720"/>
        </w:tabs>
        <w:suppressAutoHyphens w:val="0"/>
        <w:spacing w:line="240" w:lineRule="auto"/>
        <w:ind w:left="993" w:hanging="426"/>
        <w:jc w:val="both"/>
        <w:rPr>
          <w:sz w:val="28"/>
          <w:szCs w:val="28"/>
          <w:lang w:val="tk-TM"/>
        </w:rPr>
      </w:pPr>
      <w:r w:rsidRPr="00D94D7F">
        <w:rPr>
          <w:sz w:val="28"/>
          <w:szCs w:val="28"/>
        </w:rPr>
        <w:t xml:space="preserve"> Р</w:t>
      </w:r>
      <w:r w:rsidRPr="00D94D7F">
        <w:rPr>
          <w:sz w:val="28"/>
          <w:szCs w:val="28"/>
          <w:lang w:val="sq-AL"/>
        </w:rPr>
        <w:t xml:space="preserve">елигиозная </w:t>
      </w:r>
      <w:r w:rsidRPr="00D94D7F">
        <w:rPr>
          <w:sz w:val="28"/>
          <w:szCs w:val="28"/>
        </w:rPr>
        <w:t>организация</w:t>
      </w:r>
      <w:r w:rsidRPr="00D94D7F">
        <w:rPr>
          <w:sz w:val="28"/>
          <w:szCs w:val="28"/>
          <w:lang w:val="sq-AL"/>
        </w:rPr>
        <w:t xml:space="preserve"> Церкв</w:t>
      </w:r>
      <w:r w:rsidRPr="00D94D7F">
        <w:rPr>
          <w:sz w:val="28"/>
          <w:szCs w:val="28"/>
        </w:rPr>
        <w:t>и</w:t>
      </w:r>
      <w:r w:rsidRPr="00D94D7F">
        <w:rPr>
          <w:sz w:val="28"/>
          <w:szCs w:val="28"/>
          <w:lang w:val="sq-AL"/>
        </w:rPr>
        <w:t xml:space="preserve"> </w:t>
      </w:r>
      <w:r w:rsidRPr="00D94D7F">
        <w:rPr>
          <w:sz w:val="28"/>
          <w:szCs w:val="28"/>
        </w:rPr>
        <w:t>Х</w:t>
      </w:r>
      <w:r w:rsidRPr="00D94D7F">
        <w:rPr>
          <w:sz w:val="28"/>
          <w:szCs w:val="28"/>
          <w:lang w:val="sq-AL"/>
        </w:rPr>
        <w:t xml:space="preserve">ристиан веры евангельской </w:t>
      </w:r>
      <w:r w:rsidRPr="00D94D7F">
        <w:rPr>
          <w:sz w:val="28"/>
          <w:szCs w:val="28"/>
        </w:rPr>
        <w:t>«Источник жизни» Лебапского велаята</w:t>
      </w:r>
    </w:p>
    <w:p w:rsidR="00905C85" w:rsidRPr="00D94D7F" w:rsidRDefault="00905C85" w:rsidP="00905C85">
      <w:pPr>
        <w:numPr>
          <w:ilvl w:val="0"/>
          <w:numId w:val="24"/>
        </w:numPr>
        <w:tabs>
          <w:tab w:val="clear" w:pos="720"/>
        </w:tabs>
        <w:suppressAutoHyphens w:val="0"/>
        <w:spacing w:line="240" w:lineRule="auto"/>
        <w:ind w:left="993" w:hanging="426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Религиозная организация «Бахаи» Туркменистана</w:t>
      </w:r>
    </w:p>
    <w:p w:rsidR="00905C85" w:rsidRPr="00D94D7F" w:rsidRDefault="00905C85" w:rsidP="00905C85">
      <w:pPr>
        <w:numPr>
          <w:ilvl w:val="0"/>
          <w:numId w:val="24"/>
        </w:numPr>
        <w:tabs>
          <w:tab w:val="clear" w:pos="720"/>
        </w:tabs>
        <w:suppressAutoHyphens w:val="0"/>
        <w:spacing w:line="240" w:lineRule="auto"/>
        <w:ind w:left="993" w:hanging="426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Религиозная организация Евангельских христиан «Церковь великая Благодать» Туркменистана</w:t>
      </w:r>
    </w:p>
    <w:p w:rsidR="00905C85" w:rsidRPr="009C16DA" w:rsidRDefault="00905C85" w:rsidP="00905C85">
      <w:pPr>
        <w:numPr>
          <w:ilvl w:val="0"/>
          <w:numId w:val="24"/>
        </w:numPr>
        <w:tabs>
          <w:tab w:val="clear" w:pos="720"/>
        </w:tabs>
        <w:suppressAutoHyphens w:val="0"/>
        <w:spacing w:line="240" w:lineRule="auto"/>
        <w:ind w:left="993" w:hanging="426"/>
        <w:jc w:val="both"/>
        <w:rPr>
          <w:sz w:val="28"/>
          <w:szCs w:val="28"/>
          <w:lang w:val="tk-TM"/>
        </w:rPr>
      </w:pPr>
      <w:r w:rsidRPr="00D94D7F">
        <w:rPr>
          <w:sz w:val="28"/>
          <w:szCs w:val="28"/>
          <w:lang w:val="tk-TM"/>
        </w:rPr>
        <w:t xml:space="preserve"> </w:t>
      </w:r>
      <w:r w:rsidRPr="009C16DA">
        <w:rPr>
          <w:sz w:val="28"/>
          <w:szCs w:val="28"/>
          <w:lang w:val="tk-TM"/>
        </w:rPr>
        <w:t>Религиозная организация «Церковь Евангельских Христиан – Баптистов» Туркменистана</w:t>
      </w:r>
    </w:p>
    <w:p w:rsidR="00905C85" w:rsidRPr="009C16DA" w:rsidRDefault="00905C85" w:rsidP="00905C85">
      <w:pPr>
        <w:numPr>
          <w:ilvl w:val="0"/>
          <w:numId w:val="24"/>
        </w:numPr>
        <w:tabs>
          <w:tab w:val="clear" w:pos="720"/>
        </w:tabs>
        <w:suppressAutoHyphens w:val="0"/>
        <w:spacing w:line="240" w:lineRule="auto"/>
        <w:ind w:left="993" w:hanging="426"/>
        <w:jc w:val="both"/>
        <w:rPr>
          <w:sz w:val="28"/>
          <w:szCs w:val="28"/>
          <w:lang w:val="tk-TM"/>
        </w:rPr>
      </w:pPr>
      <w:r w:rsidRPr="00D94D7F">
        <w:rPr>
          <w:sz w:val="28"/>
          <w:szCs w:val="28"/>
          <w:lang w:val="tk-TM"/>
        </w:rPr>
        <w:t xml:space="preserve"> </w:t>
      </w:r>
      <w:r w:rsidRPr="009C16DA">
        <w:rPr>
          <w:sz w:val="28"/>
          <w:szCs w:val="28"/>
          <w:lang w:val="tk-TM"/>
        </w:rPr>
        <w:t>Религиозная организация Римско-католического центра «Преображения Господня» в Туркменистане</w:t>
      </w:r>
    </w:p>
    <w:p w:rsidR="00905C85" w:rsidRPr="009C16DA" w:rsidRDefault="00905C85" w:rsidP="00905C85">
      <w:pPr>
        <w:spacing w:line="240" w:lineRule="auto"/>
        <w:ind w:firstLine="567"/>
        <w:jc w:val="center"/>
        <w:rPr>
          <w:b/>
          <w:sz w:val="28"/>
          <w:szCs w:val="28"/>
          <w:lang w:val="tk-TM"/>
        </w:rPr>
      </w:pPr>
      <w:r w:rsidRPr="009C16DA">
        <w:rPr>
          <w:b/>
          <w:sz w:val="28"/>
          <w:szCs w:val="28"/>
          <w:lang w:val="tk-TM"/>
        </w:rPr>
        <w:t>На территории Туркменистана функционируют 12 православных церквей и 102 мечети</w:t>
      </w:r>
    </w:p>
    <w:p w:rsidR="00905C85" w:rsidRPr="00D94D7F" w:rsidRDefault="00905C85" w:rsidP="00905C85">
      <w:pPr>
        <w:pStyle w:val="Heading3"/>
        <w:jc w:val="center"/>
        <w:rPr>
          <w:sz w:val="28"/>
          <w:szCs w:val="28"/>
        </w:rPr>
      </w:pPr>
      <w:r w:rsidRPr="00D94D7F">
        <w:rPr>
          <w:sz w:val="28"/>
          <w:szCs w:val="28"/>
        </w:rPr>
        <w:t>Перечень</w:t>
      </w:r>
      <w:r w:rsidRPr="00D94D7F">
        <w:rPr>
          <w:b/>
          <w:sz w:val="28"/>
          <w:szCs w:val="28"/>
        </w:rPr>
        <w:t xml:space="preserve"> </w:t>
      </w:r>
      <w:r w:rsidRPr="00D94D7F">
        <w:rPr>
          <w:sz w:val="28"/>
          <w:szCs w:val="28"/>
        </w:rPr>
        <w:t>православных</w:t>
      </w:r>
      <w:r w:rsidRPr="00D94D7F">
        <w:rPr>
          <w:sz w:val="28"/>
          <w:szCs w:val="28"/>
          <w:lang w:val="sq-AL"/>
        </w:rPr>
        <w:t xml:space="preserve"> </w:t>
      </w:r>
      <w:r w:rsidRPr="00D94D7F">
        <w:rPr>
          <w:sz w:val="28"/>
          <w:szCs w:val="28"/>
        </w:rPr>
        <w:t>церквей в Туркменистане</w:t>
      </w:r>
    </w:p>
    <w:p w:rsidR="00905C85" w:rsidRPr="00D94D7F" w:rsidRDefault="00905C85" w:rsidP="00905C85">
      <w:pPr>
        <w:numPr>
          <w:ilvl w:val="0"/>
          <w:numId w:val="25"/>
        </w:numPr>
        <w:tabs>
          <w:tab w:val="clear" w:pos="644"/>
        </w:tabs>
        <w:suppressAutoHyphens w:val="0"/>
        <w:spacing w:line="240" w:lineRule="auto"/>
        <w:ind w:left="993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«Приход Воскресенского Кафедрального собора» города Ашхабада</w:t>
      </w:r>
    </w:p>
    <w:p w:rsidR="00905C85" w:rsidRPr="00D94D7F" w:rsidRDefault="00905C85" w:rsidP="00905C85">
      <w:pPr>
        <w:numPr>
          <w:ilvl w:val="0"/>
          <w:numId w:val="25"/>
        </w:numPr>
        <w:tabs>
          <w:tab w:val="clear" w:pos="644"/>
        </w:tabs>
        <w:suppressAutoHyphens w:val="0"/>
        <w:spacing w:line="240" w:lineRule="auto"/>
        <w:ind w:left="993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«Приход Храма Святого Благоверн</w:t>
      </w:r>
      <w:r>
        <w:rPr>
          <w:sz w:val="28"/>
          <w:szCs w:val="28"/>
        </w:rPr>
        <w:t xml:space="preserve">ого князя Александра Невского» </w:t>
      </w:r>
      <w:r w:rsidRPr="00D94D7F">
        <w:rPr>
          <w:sz w:val="28"/>
          <w:szCs w:val="28"/>
        </w:rPr>
        <w:t>города Ашхабада</w:t>
      </w:r>
    </w:p>
    <w:p w:rsidR="00905C85" w:rsidRPr="00D94D7F" w:rsidRDefault="00905C85" w:rsidP="00905C85">
      <w:pPr>
        <w:numPr>
          <w:ilvl w:val="0"/>
          <w:numId w:val="25"/>
        </w:numPr>
        <w:tabs>
          <w:tab w:val="clear" w:pos="644"/>
        </w:tabs>
        <w:suppressAutoHyphens w:val="0"/>
        <w:spacing w:line="240" w:lineRule="auto"/>
        <w:ind w:left="993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«Приход Храма Святителя Николая» города Ашхабада</w:t>
      </w:r>
    </w:p>
    <w:p w:rsidR="00905C85" w:rsidRPr="00D94D7F" w:rsidRDefault="00905C85" w:rsidP="00905C85">
      <w:pPr>
        <w:numPr>
          <w:ilvl w:val="0"/>
          <w:numId w:val="25"/>
        </w:numPr>
        <w:tabs>
          <w:tab w:val="clear" w:pos="644"/>
        </w:tabs>
        <w:suppressAutoHyphens w:val="0"/>
        <w:spacing w:line="240" w:lineRule="auto"/>
        <w:ind w:left="993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«Приход Храма Святых равноапостольных Кирилла и Мефодия» этрапа Безмеин города Ашхабада</w:t>
      </w:r>
    </w:p>
    <w:p w:rsidR="00905C85" w:rsidRPr="00D94D7F" w:rsidRDefault="00905C85" w:rsidP="00905C85">
      <w:pPr>
        <w:numPr>
          <w:ilvl w:val="0"/>
          <w:numId w:val="25"/>
        </w:numPr>
        <w:tabs>
          <w:tab w:val="clear" w:pos="644"/>
        </w:tabs>
        <w:suppressAutoHyphens w:val="0"/>
        <w:spacing w:line="240" w:lineRule="auto"/>
        <w:ind w:left="993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«Приход Храма Апостола Фомы» города Теджен Ахалского велаята</w:t>
      </w:r>
    </w:p>
    <w:p w:rsidR="00905C85" w:rsidRPr="00D94D7F" w:rsidRDefault="00905C85" w:rsidP="00905C85">
      <w:pPr>
        <w:numPr>
          <w:ilvl w:val="0"/>
          <w:numId w:val="25"/>
        </w:numPr>
        <w:tabs>
          <w:tab w:val="clear" w:pos="644"/>
        </w:tabs>
        <w:suppressAutoHyphens w:val="0"/>
        <w:spacing w:line="240" w:lineRule="auto"/>
        <w:ind w:left="993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«Приход Храма Иконы Богородицы «Взыскание Погибщих» города Дашогуз Дашогузского велаята</w:t>
      </w:r>
    </w:p>
    <w:p w:rsidR="00905C85" w:rsidRPr="00D94D7F" w:rsidRDefault="00905C85" w:rsidP="00905C85">
      <w:pPr>
        <w:numPr>
          <w:ilvl w:val="0"/>
          <w:numId w:val="25"/>
        </w:numPr>
        <w:tabs>
          <w:tab w:val="clear" w:pos="644"/>
        </w:tabs>
        <w:suppressAutoHyphens w:val="0"/>
        <w:spacing w:line="240" w:lineRule="auto"/>
        <w:ind w:left="993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«Приход Храма Архангела Михаила» города Туркменбаши Балканского велаята</w:t>
      </w:r>
    </w:p>
    <w:p w:rsidR="00905C85" w:rsidRPr="00D94D7F" w:rsidRDefault="00905C85" w:rsidP="00905C85">
      <w:pPr>
        <w:numPr>
          <w:ilvl w:val="0"/>
          <w:numId w:val="25"/>
        </w:numPr>
        <w:tabs>
          <w:tab w:val="clear" w:pos="644"/>
        </w:tabs>
        <w:suppressAutoHyphens w:val="0"/>
        <w:spacing w:line="240" w:lineRule="auto"/>
        <w:ind w:left="993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«Приход Храма Рождества Пресвятой Богородицы» города Балканабат Балканского велаята</w:t>
      </w:r>
    </w:p>
    <w:p w:rsidR="00905C85" w:rsidRPr="00D94D7F" w:rsidRDefault="00905C85" w:rsidP="00905C85">
      <w:pPr>
        <w:numPr>
          <w:ilvl w:val="0"/>
          <w:numId w:val="25"/>
        </w:numPr>
        <w:tabs>
          <w:tab w:val="clear" w:pos="644"/>
        </w:tabs>
        <w:suppressAutoHyphens w:val="0"/>
        <w:spacing w:line="240" w:lineRule="auto"/>
        <w:ind w:left="993"/>
        <w:jc w:val="both"/>
        <w:rPr>
          <w:sz w:val="28"/>
          <w:szCs w:val="28"/>
        </w:rPr>
      </w:pPr>
      <w:r w:rsidRPr="00D94D7F">
        <w:rPr>
          <w:sz w:val="28"/>
          <w:szCs w:val="28"/>
        </w:rPr>
        <w:lastRenderedPageBreak/>
        <w:t>«Приход Храма Покрова Пресвятой Богородицы» города Мары Марыйского велаята</w:t>
      </w:r>
    </w:p>
    <w:p w:rsidR="00905C85" w:rsidRPr="00D94D7F" w:rsidRDefault="00905C85" w:rsidP="00905C85">
      <w:pPr>
        <w:numPr>
          <w:ilvl w:val="0"/>
          <w:numId w:val="25"/>
        </w:numPr>
        <w:tabs>
          <w:tab w:val="clear" w:pos="644"/>
        </w:tabs>
        <w:suppressAutoHyphens w:val="0"/>
        <w:spacing w:line="240" w:lineRule="auto"/>
        <w:ind w:left="993"/>
        <w:jc w:val="both"/>
        <w:rPr>
          <w:sz w:val="28"/>
          <w:szCs w:val="28"/>
        </w:rPr>
      </w:pPr>
      <w:r w:rsidRPr="00D94D7F">
        <w:rPr>
          <w:sz w:val="28"/>
          <w:szCs w:val="28"/>
        </w:rPr>
        <w:t xml:space="preserve"> «Приход Храма Святителя Алексия митрополита Московского» города Байрамали Марыйского велаята</w:t>
      </w:r>
    </w:p>
    <w:p w:rsidR="00905C85" w:rsidRPr="00D94D7F" w:rsidRDefault="00905C85" w:rsidP="00905C85">
      <w:pPr>
        <w:numPr>
          <w:ilvl w:val="0"/>
          <w:numId w:val="25"/>
        </w:numPr>
        <w:tabs>
          <w:tab w:val="clear" w:pos="644"/>
        </w:tabs>
        <w:suppressAutoHyphens w:val="0"/>
        <w:spacing w:line="240" w:lineRule="auto"/>
        <w:ind w:left="993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«Приход Храма Святых первоверховных апостолов Петра и Павла» города Туркменабат Лебапского велаята</w:t>
      </w:r>
    </w:p>
    <w:p w:rsidR="00905C85" w:rsidRPr="00D94D7F" w:rsidRDefault="00905C85" w:rsidP="00905C85">
      <w:pPr>
        <w:numPr>
          <w:ilvl w:val="0"/>
          <w:numId w:val="25"/>
        </w:numPr>
        <w:tabs>
          <w:tab w:val="clear" w:pos="644"/>
        </w:tabs>
        <w:suppressAutoHyphens w:val="0"/>
        <w:spacing w:line="240" w:lineRule="auto"/>
        <w:ind w:left="993"/>
        <w:jc w:val="both"/>
        <w:rPr>
          <w:sz w:val="28"/>
          <w:szCs w:val="28"/>
        </w:rPr>
      </w:pPr>
      <w:r w:rsidRPr="00D94D7F">
        <w:rPr>
          <w:sz w:val="28"/>
          <w:szCs w:val="28"/>
        </w:rPr>
        <w:t xml:space="preserve"> «Приход Храма Святителя Николая» города Туркменабат Лебапского велаята</w:t>
      </w:r>
    </w:p>
    <w:p w:rsidR="00905C85" w:rsidRDefault="00905C85" w:rsidP="00905C85">
      <w:pPr>
        <w:pStyle w:val="NormalWeb"/>
        <w:spacing w:before="0" w:after="0" w:afterAutospacing="0"/>
        <w:jc w:val="right"/>
        <w:rPr>
          <w:b/>
          <w:i/>
          <w:sz w:val="28"/>
          <w:szCs w:val="28"/>
        </w:rPr>
      </w:pPr>
    </w:p>
    <w:p w:rsidR="00905C85" w:rsidRPr="00D94D7F" w:rsidRDefault="00905C85" w:rsidP="00905C85">
      <w:pPr>
        <w:pStyle w:val="NormalWeb"/>
        <w:spacing w:before="0" w:after="0" w:afterAutospacing="0"/>
        <w:jc w:val="right"/>
        <w:rPr>
          <w:b/>
          <w:i/>
          <w:sz w:val="28"/>
          <w:szCs w:val="28"/>
        </w:rPr>
      </w:pPr>
      <w:r w:rsidRPr="00D94D7F">
        <w:rPr>
          <w:b/>
          <w:i/>
          <w:sz w:val="28"/>
          <w:szCs w:val="28"/>
        </w:rPr>
        <w:t>ПРИЛОЖЕНИЕ 4</w:t>
      </w:r>
    </w:p>
    <w:p w:rsidR="00905C85" w:rsidRPr="009C16DA" w:rsidRDefault="00905C85" w:rsidP="00905C85">
      <w:pPr>
        <w:pStyle w:val="PlainText"/>
        <w:tabs>
          <w:tab w:val="left" w:pos="709"/>
        </w:tabs>
        <w:jc w:val="center"/>
        <w:rPr>
          <w:b/>
          <w:sz w:val="28"/>
          <w:szCs w:val="28"/>
          <w:lang w:val="ru-RU"/>
        </w:rPr>
      </w:pPr>
      <w:r w:rsidRPr="009C16DA">
        <w:rPr>
          <w:b/>
          <w:sz w:val="28"/>
          <w:szCs w:val="28"/>
          <w:lang w:val="ru-RU"/>
        </w:rPr>
        <w:t>ПЕРЕЧЕНЬ ПОЛИТИЧЕСКИХ ПАРТИЙ ТУРКМЕНИСТАНА</w:t>
      </w:r>
    </w:p>
    <w:p w:rsidR="00905C85" w:rsidRPr="00D94D7F" w:rsidRDefault="00905C85" w:rsidP="00905C85">
      <w:pPr>
        <w:pStyle w:val="PlainText"/>
        <w:tabs>
          <w:tab w:val="left" w:pos="709"/>
        </w:tabs>
        <w:ind w:firstLine="709"/>
        <w:jc w:val="both"/>
        <w:rPr>
          <w:b/>
          <w:sz w:val="28"/>
          <w:szCs w:val="28"/>
          <w:lang w:val="tk-TM"/>
        </w:rPr>
      </w:pPr>
      <w:r w:rsidRPr="00D94D7F">
        <w:rPr>
          <w:b/>
          <w:sz w:val="28"/>
          <w:szCs w:val="28"/>
          <w:lang w:val="tk-TM"/>
        </w:rPr>
        <w:t xml:space="preserve">1. </w:t>
      </w:r>
      <w:r w:rsidRPr="00D94D7F">
        <w:rPr>
          <w:sz w:val="28"/>
          <w:szCs w:val="28"/>
          <w:lang w:val="tk-TM"/>
        </w:rPr>
        <w:t>Демократическая партия Туркменистана</w:t>
      </w:r>
      <w:r>
        <w:rPr>
          <w:b/>
          <w:sz w:val="28"/>
          <w:szCs w:val="28"/>
          <w:lang w:val="tk-TM"/>
        </w:rPr>
        <w:t xml:space="preserve"> </w:t>
      </w:r>
      <w:r w:rsidRPr="00D94D7F">
        <w:rPr>
          <w:b/>
          <w:sz w:val="28"/>
          <w:szCs w:val="28"/>
          <w:lang w:val="tk-TM"/>
        </w:rPr>
        <w:t xml:space="preserve">- </w:t>
      </w:r>
      <w:r w:rsidRPr="00D94D7F">
        <w:rPr>
          <w:sz w:val="28"/>
          <w:szCs w:val="28"/>
          <w:lang w:val="tk-TM"/>
        </w:rPr>
        <w:t>16.12.1991</w:t>
      </w:r>
      <w:r>
        <w:rPr>
          <w:b/>
          <w:sz w:val="28"/>
          <w:szCs w:val="28"/>
          <w:lang w:val="tk-TM"/>
        </w:rPr>
        <w:t xml:space="preserve"> </w:t>
      </w:r>
    </w:p>
    <w:p w:rsidR="00905C85" w:rsidRPr="00D94D7F" w:rsidRDefault="00905C85" w:rsidP="00905C85">
      <w:pPr>
        <w:pStyle w:val="PlainText"/>
        <w:tabs>
          <w:tab w:val="left" w:pos="709"/>
        </w:tabs>
        <w:ind w:firstLine="709"/>
        <w:jc w:val="both"/>
        <w:rPr>
          <w:b/>
          <w:sz w:val="28"/>
          <w:szCs w:val="28"/>
          <w:lang w:val="tk-TM"/>
        </w:rPr>
      </w:pPr>
      <w:r w:rsidRPr="00D94D7F">
        <w:rPr>
          <w:b/>
          <w:sz w:val="28"/>
          <w:szCs w:val="28"/>
          <w:lang w:val="tk-TM"/>
        </w:rPr>
        <w:t xml:space="preserve">2. </w:t>
      </w:r>
      <w:r w:rsidRPr="00D94D7F">
        <w:rPr>
          <w:sz w:val="28"/>
          <w:szCs w:val="28"/>
          <w:lang w:val="tk-TM"/>
        </w:rPr>
        <w:t>Партия промышленников и предпринимателей Туркменистана</w:t>
      </w:r>
    </w:p>
    <w:p w:rsidR="00905C85" w:rsidRPr="00D94D7F" w:rsidRDefault="00905C85" w:rsidP="00905C85">
      <w:pPr>
        <w:pStyle w:val="PlainText"/>
        <w:tabs>
          <w:tab w:val="left" w:pos="709"/>
        </w:tabs>
        <w:ind w:firstLine="709"/>
        <w:jc w:val="both"/>
        <w:rPr>
          <w:sz w:val="28"/>
          <w:szCs w:val="28"/>
          <w:lang w:val="tk-TM"/>
        </w:rPr>
      </w:pPr>
      <w:r w:rsidRPr="00D94D7F">
        <w:rPr>
          <w:b/>
          <w:sz w:val="28"/>
          <w:szCs w:val="28"/>
          <w:lang w:val="tk-TM"/>
        </w:rPr>
        <w:t xml:space="preserve">- </w:t>
      </w:r>
      <w:r w:rsidRPr="00D94D7F">
        <w:rPr>
          <w:sz w:val="28"/>
          <w:szCs w:val="28"/>
          <w:lang w:val="tk-TM"/>
        </w:rPr>
        <w:t>25.09.2012</w:t>
      </w:r>
    </w:p>
    <w:p w:rsidR="00905C85" w:rsidRPr="00D94D7F" w:rsidRDefault="00905C85" w:rsidP="00905C85">
      <w:pPr>
        <w:pStyle w:val="PlainText"/>
        <w:tabs>
          <w:tab w:val="left" w:pos="709"/>
        </w:tabs>
        <w:ind w:firstLine="709"/>
        <w:jc w:val="both"/>
        <w:rPr>
          <w:sz w:val="28"/>
          <w:szCs w:val="28"/>
          <w:lang w:val="tk-TM"/>
        </w:rPr>
      </w:pPr>
      <w:r w:rsidRPr="00D94D7F">
        <w:rPr>
          <w:b/>
          <w:sz w:val="28"/>
          <w:szCs w:val="28"/>
          <w:lang w:val="tk-TM"/>
        </w:rPr>
        <w:t xml:space="preserve">3. </w:t>
      </w:r>
      <w:r w:rsidRPr="00D94D7F">
        <w:rPr>
          <w:sz w:val="28"/>
          <w:szCs w:val="28"/>
          <w:lang w:val="tk-TM"/>
        </w:rPr>
        <w:t xml:space="preserve">Аграрная партия Туркменистана </w:t>
      </w:r>
      <w:r w:rsidRPr="00D94D7F">
        <w:rPr>
          <w:b/>
          <w:sz w:val="28"/>
          <w:szCs w:val="28"/>
          <w:lang w:val="tk-TM"/>
        </w:rPr>
        <w:t xml:space="preserve"> - </w:t>
      </w:r>
      <w:r w:rsidRPr="00D94D7F">
        <w:rPr>
          <w:sz w:val="28"/>
          <w:szCs w:val="28"/>
          <w:lang w:val="tk-TM"/>
        </w:rPr>
        <w:t>09.10.2014</w:t>
      </w:r>
    </w:p>
    <w:p w:rsidR="00905C85" w:rsidRPr="00D94D7F" w:rsidRDefault="00905C85" w:rsidP="00905C85">
      <w:pPr>
        <w:pStyle w:val="NormalWeb"/>
        <w:spacing w:before="0" w:after="0" w:afterAutospacing="0"/>
        <w:ind w:firstLine="709"/>
        <w:rPr>
          <w:b/>
          <w:sz w:val="28"/>
          <w:szCs w:val="28"/>
        </w:rPr>
      </w:pPr>
    </w:p>
    <w:p w:rsidR="00905C85" w:rsidRDefault="00905C85" w:rsidP="00905C85">
      <w:pPr>
        <w:pStyle w:val="NormalWeb"/>
        <w:spacing w:before="0" w:after="0" w:afterAutospacing="0"/>
        <w:jc w:val="right"/>
        <w:rPr>
          <w:b/>
          <w:i/>
          <w:sz w:val="28"/>
          <w:szCs w:val="28"/>
        </w:rPr>
      </w:pPr>
      <w:r w:rsidRPr="00D94D7F">
        <w:rPr>
          <w:b/>
          <w:i/>
          <w:sz w:val="28"/>
          <w:szCs w:val="28"/>
        </w:rPr>
        <w:t>ПРИЛОЖЕНИЕ 5</w:t>
      </w:r>
    </w:p>
    <w:p w:rsidR="00905C85" w:rsidRDefault="00905C85" w:rsidP="00905C85">
      <w:pPr>
        <w:pStyle w:val="NormalWeb"/>
        <w:spacing w:before="0" w:after="0" w:afterAutospacing="0"/>
        <w:jc w:val="right"/>
        <w:rPr>
          <w:b/>
          <w:i/>
          <w:sz w:val="28"/>
          <w:szCs w:val="28"/>
        </w:rPr>
      </w:pPr>
    </w:p>
    <w:p w:rsidR="00905C85" w:rsidRDefault="00905C85" w:rsidP="00905C85">
      <w:pPr>
        <w:pStyle w:val="NormalWeb"/>
        <w:spacing w:before="0" w:after="0" w:afterAutospacing="0"/>
        <w:jc w:val="center"/>
        <w:rPr>
          <w:b/>
          <w:sz w:val="28"/>
          <w:szCs w:val="28"/>
          <w:lang w:val="tk-TM"/>
        </w:rPr>
      </w:pPr>
      <w:r w:rsidRPr="00D94D7F">
        <w:rPr>
          <w:b/>
          <w:sz w:val="28"/>
          <w:szCs w:val="28"/>
          <w:lang w:val="tk-TM"/>
        </w:rPr>
        <w:t xml:space="preserve">Информация о </w:t>
      </w:r>
      <w:r>
        <w:rPr>
          <w:b/>
          <w:sz w:val="28"/>
          <w:szCs w:val="28"/>
          <w:lang w:val="tk-TM"/>
        </w:rPr>
        <w:t xml:space="preserve">регистрации </w:t>
      </w:r>
      <w:r w:rsidRPr="00D94D7F">
        <w:rPr>
          <w:b/>
          <w:sz w:val="28"/>
          <w:szCs w:val="28"/>
          <w:lang w:val="tk-TM"/>
        </w:rPr>
        <w:t>общественных объединений</w:t>
      </w:r>
    </w:p>
    <w:p w:rsidR="00905C85" w:rsidRPr="001D7C54" w:rsidRDefault="00905C85" w:rsidP="00905C85">
      <w:pPr>
        <w:pStyle w:val="NormalWeb"/>
        <w:spacing w:before="0" w:after="0" w:afterAutospacing="0"/>
        <w:jc w:val="center"/>
        <w:rPr>
          <w:sz w:val="28"/>
          <w:szCs w:val="28"/>
          <w:lang w:val="tk-TM"/>
        </w:rPr>
      </w:pPr>
      <w:r w:rsidRPr="001D7C54">
        <w:rPr>
          <w:sz w:val="28"/>
          <w:szCs w:val="28"/>
          <w:lang w:val="tk-TM"/>
        </w:rPr>
        <w:t>В настоящее время в реестре общественных объединений 126</w:t>
      </w:r>
      <w:r>
        <w:rPr>
          <w:sz w:val="28"/>
          <w:szCs w:val="28"/>
          <w:lang w:val="tk-TM"/>
        </w:rPr>
        <w:t xml:space="preserve"> общественных организаций</w:t>
      </w:r>
      <w:r w:rsidRPr="001D7C54">
        <w:rPr>
          <w:sz w:val="28"/>
          <w:szCs w:val="28"/>
          <w:lang w:val="tk-TM"/>
        </w:rPr>
        <w:t>.</w:t>
      </w:r>
    </w:p>
    <w:p w:rsidR="00905C85" w:rsidRDefault="00905C85" w:rsidP="00905C85">
      <w:pPr>
        <w:pStyle w:val="NormalWeb"/>
        <w:spacing w:before="0" w:after="0" w:afterAutospacing="0"/>
        <w:jc w:val="center"/>
        <w:rPr>
          <w:sz w:val="28"/>
          <w:szCs w:val="28"/>
          <w:lang w:val="tk-TM"/>
        </w:rPr>
      </w:pPr>
      <w:r w:rsidRPr="00D94D7F">
        <w:rPr>
          <w:sz w:val="28"/>
          <w:szCs w:val="28"/>
          <w:lang w:val="tk-TM"/>
        </w:rPr>
        <w:t>(2009-20</w:t>
      </w:r>
      <w:r>
        <w:rPr>
          <w:sz w:val="28"/>
          <w:szCs w:val="28"/>
          <w:lang w:val="tk-TM"/>
        </w:rPr>
        <w:t>20</w:t>
      </w:r>
      <w:r w:rsidRPr="00D94D7F">
        <w:rPr>
          <w:sz w:val="28"/>
          <w:szCs w:val="28"/>
          <w:lang w:val="tk-TM"/>
        </w:rPr>
        <w:t>)</w:t>
      </w:r>
      <w:r>
        <w:rPr>
          <w:sz w:val="28"/>
          <w:szCs w:val="28"/>
          <w:lang w:val="tk-TM"/>
        </w:rPr>
        <w:t xml:space="preserve"> </w:t>
      </w:r>
    </w:p>
    <w:p w:rsidR="00905C85" w:rsidRDefault="00905C85" w:rsidP="00905C85">
      <w:pPr>
        <w:pStyle w:val="NormalWeb"/>
        <w:spacing w:before="0" w:after="0" w:afterAutospacing="0"/>
        <w:rPr>
          <w:b/>
          <w:sz w:val="28"/>
          <w:szCs w:val="28"/>
        </w:rPr>
      </w:pPr>
      <w:r w:rsidRPr="00D94D7F">
        <w:rPr>
          <w:b/>
          <w:sz w:val="28"/>
          <w:szCs w:val="28"/>
          <w:lang w:val="tk-TM"/>
        </w:rPr>
        <w:t xml:space="preserve">2009 </w:t>
      </w:r>
      <w:r w:rsidRPr="00D94D7F">
        <w:rPr>
          <w:b/>
          <w:sz w:val="28"/>
          <w:szCs w:val="28"/>
        </w:rPr>
        <w:t>год</w:t>
      </w:r>
    </w:p>
    <w:p w:rsidR="00905C85" w:rsidRDefault="00905C85" w:rsidP="00905C85">
      <w:pPr>
        <w:pStyle w:val="NormalWeb"/>
        <w:spacing w:before="0" w:after="0" w:afterAutospacing="0"/>
        <w:ind w:firstLine="567"/>
        <w:jc w:val="both"/>
        <w:rPr>
          <w:sz w:val="28"/>
          <w:szCs w:val="28"/>
          <w:lang w:val="tk-TM"/>
        </w:rPr>
      </w:pPr>
      <w:r w:rsidRPr="00D94D7F">
        <w:rPr>
          <w:sz w:val="28"/>
          <w:szCs w:val="28"/>
          <w:lang w:val="tk-TM"/>
        </w:rPr>
        <w:t>1. Федерация Автомобильного спорта Туркменистана</w:t>
      </w:r>
    </w:p>
    <w:p w:rsidR="00905C85" w:rsidRDefault="00905C85" w:rsidP="00905C85">
      <w:pPr>
        <w:pStyle w:val="NormalWeb"/>
        <w:spacing w:before="0" w:after="0" w:afterAutospacing="0"/>
        <w:ind w:firstLine="567"/>
        <w:jc w:val="both"/>
        <w:rPr>
          <w:sz w:val="28"/>
          <w:szCs w:val="28"/>
          <w:lang w:val="tk-TM"/>
        </w:rPr>
      </w:pPr>
      <w:r w:rsidRPr="00D94D7F">
        <w:rPr>
          <w:sz w:val="28"/>
          <w:szCs w:val="28"/>
          <w:lang w:val="tk-TM"/>
        </w:rPr>
        <w:t>2. Федерация спортивной борьбы</w:t>
      </w:r>
    </w:p>
    <w:p w:rsidR="00905C85" w:rsidRDefault="00905C85" w:rsidP="00905C85">
      <w:pPr>
        <w:pStyle w:val="NormalWeb"/>
        <w:spacing w:before="0" w:after="0" w:afterAutospacing="0"/>
        <w:ind w:firstLine="567"/>
        <w:jc w:val="both"/>
        <w:rPr>
          <w:sz w:val="28"/>
          <w:szCs w:val="28"/>
          <w:lang w:val="tk-TM"/>
        </w:rPr>
      </w:pPr>
      <w:r>
        <w:rPr>
          <w:sz w:val="28"/>
          <w:szCs w:val="28"/>
          <w:lang w:val="tk-TM"/>
        </w:rPr>
        <w:t>3. Центр шахмат Туркменистана для слабовидящих</w:t>
      </w:r>
    </w:p>
    <w:p w:rsidR="00905C85" w:rsidRDefault="00905C85" w:rsidP="00905C85">
      <w:pPr>
        <w:pStyle w:val="NormalWeb"/>
        <w:spacing w:before="0" w:after="0" w:afterAutospacing="0"/>
        <w:rPr>
          <w:b/>
          <w:sz w:val="28"/>
          <w:szCs w:val="28"/>
          <w:lang w:val="tk-TM"/>
        </w:rPr>
      </w:pPr>
      <w:r w:rsidRPr="00D94D7F">
        <w:rPr>
          <w:b/>
          <w:sz w:val="28"/>
          <w:szCs w:val="28"/>
          <w:lang w:val="tk-TM"/>
        </w:rPr>
        <w:t>2010 год</w:t>
      </w:r>
    </w:p>
    <w:p w:rsidR="00905C85" w:rsidRDefault="00905C85" w:rsidP="00905C85">
      <w:pPr>
        <w:pStyle w:val="NormalWeb"/>
        <w:spacing w:before="0" w:after="0" w:afterAutospacing="0"/>
        <w:ind w:firstLine="567"/>
        <w:jc w:val="both"/>
        <w:rPr>
          <w:sz w:val="28"/>
          <w:szCs w:val="28"/>
          <w:lang w:val="tk-TM"/>
        </w:rPr>
      </w:pPr>
      <w:r w:rsidRPr="00D94D7F">
        <w:rPr>
          <w:sz w:val="28"/>
          <w:szCs w:val="28"/>
          <w:lang w:val="tk-TM"/>
        </w:rPr>
        <w:t xml:space="preserve">4. Международная ассоциация ахалтекинских коней </w:t>
      </w:r>
    </w:p>
    <w:p w:rsidR="00905C85" w:rsidRDefault="00905C85" w:rsidP="00905C85">
      <w:pPr>
        <w:pStyle w:val="NormalWeb"/>
        <w:spacing w:before="0" w:after="0" w:afterAutospacing="0"/>
        <w:ind w:firstLine="567"/>
        <w:jc w:val="both"/>
        <w:rPr>
          <w:sz w:val="28"/>
          <w:szCs w:val="28"/>
          <w:lang w:val="sq-AL"/>
        </w:rPr>
      </w:pPr>
      <w:r w:rsidRPr="00D94D7F">
        <w:rPr>
          <w:sz w:val="28"/>
          <w:szCs w:val="28"/>
        </w:rPr>
        <w:t xml:space="preserve">5. </w:t>
      </w:r>
      <w:r w:rsidRPr="00D94D7F">
        <w:rPr>
          <w:sz w:val="28"/>
          <w:szCs w:val="28"/>
          <w:lang w:val="sq-AL"/>
        </w:rPr>
        <w:t>Общество любителей гитары</w:t>
      </w:r>
    </w:p>
    <w:p w:rsidR="00905C85" w:rsidRDefault="00905C85" w:rsidP="00905C85">
      <w:pPr>
        <w:pStyle w:val="NormalWeb"/>
        <w:spacing w:before="0" w:after="0" w:afterAutospacing="0"/>
        <w:ind w:firstLine="567"/>
        <w:jc w:val="both"/>
        <w:rPr>
          <w:sz w:val="28"/>
          <w:szCs w:val="28"/>
        </w:rPr>
      </w:pPr>
      <w:r w:rsidRPr="00D94D7F">
        <w:rPr>
          <w:sz w:val="28"/>
          <w:szCs w:val="28"/>
        </w:rPr>
        <w:t>6. Футбольная федерация Балканского велаята</w:t>
      </w:r>
    </w:p>
    <w:p w:rsidR="00905C85" w:rsidRDefault="00905C85" w:rsidP="00905C85">
      <w:pPr>
        <w:pStyle w:val="NormalWeb"/>
        <w:spacing w:before="0" w:after="0" w:afterAutospacing="0"/>
        <w:ind w:firstLine="567"/>
        <w:jc w:val="both"/>
        <w:rPr>
          <w:sz w:val="28"/>
          <w:szCs w:val="28"/>
          <w:lang w:val="tk-TM"/>
        </w:rPr>
      </w:pPr>
      <w:r w:rsidRPr="00D94D7F">
        <w:rPr>
          <w:sz w:val="28"/>
          <w:szCs w:val="28"/>
          <w:lang w:val="tk-TM"/>
        </w:rPr>
        <w:t>7. Коллегия адвокатов Марыйского велаята</w:t>
      </w:r>
    </w:p>
    <w:p w:rsidR="00905C85" w:rsidRDefault="00905C85" w:rsidP="00905C85">
      <w:pPr>
        <w:pStyle w:val="NormalWeb"/>
        <w:spacing w:before="0" w:after="0" w:afterAutospacing="0"/>
        <w:ind w:firstLine="567"/>
        <w:jc w:val="both"/>
        <w:rPr>
          <w:sz w:val="28"/>
          <w:szCs w:val="28"/>
          <w:lang w:val="tk-TM"/>
        </w:rPr>
      </w:pPr>
      <w:r w:rsidRPr="00D94D7F">
        <w:rPr>
          <w:sz w:val="28"/>
          <w:szCs w:val="28"/>
          <w:lang w:val="tk-TM"/>
        </w:rPr>
        <w:t>8. Коллегия адвокатов Ахалского велаята</w:t>
      </w:r>
    </w:p>
    <w:p w:rsidR="00905C85" w:rsidRDefault="00905C85" w:rsidP="00905C85">
      <w:pPr>
        <w:pStyle w:val="NormalWeb"/>
        <w:spacing w:before="0" w:after="0" w:afterAutospacing="0"/>
        <w:ind w:firstLine="567"/>
        <w:jc w:val="both"/>
        <w:rPr>
          <w:sz w:val="28"/>
          <w:szCs w:val="28"/>
          <w:lang w:val="tk-TM"/>
        </w:rPr>
      </w:pPr>
      <w:r w:rsidRPr="00D94D7F">
        <w:rPr>
          <w:sz w:val="28"/>
          <w:szCs w:val="28"/>
          <w:lang w:val="tk-TM"/>
        </w:rPr>
        <w:t>9. Коллегия адвокатов Дашогузского велаята</w:t>
      </w:r>
    </w:p>
    <w:p w:rsidR="00905C85" w:rsidRDefault="00905C85" w:rsidP="00905C85">
      <w:pPr>
        <w:pStyle w:val="NormalWeb"/>
        <w:spacing w:before="0" w:after="0" w:afterAutospacing="0"/>
        <w:rPr>
          <w:b/>
          <w:sz w:val="28"/>
          <w:szCs w:val="28"/>
          <w:lang w:val="sq-AL"/>
        </w:rPr>
      </w:pPr>
      <w:r w:rsidRPr="00D94D7F">
        <w:rPr>
          <w:b/>
          <w:sz w:val="28"/>
          <w:szCs w:val="28"/>
          <w:lang w:val="sq-AL"/>
        </w:rPr>
        <w:t>2011 г</w:t>
      </w:r>
      <w:r w:rsidRPr="00D94D7F">
        <w:rPr>
          <w:b/>
          <w:sz w:val="28"/>
          <w:szCs w:val="28"/>
        </w:rPr>
        <w:t>од</w:t>
      </w:r>
      <w:r w:rsidRPr="00D94D7F">
        <w:rPr>
          <w:b/>
          <w:sz w:val="28"/>
          <w:szCs w:val="28"/>
          <w:lang w:val="sq-AL"/>
        </w:rPr>
        <w:t xml:space="preserve"> </w:t>
      </w:r>
    </w:p>
    <w:p w:rsidR="00905C85" w:rsidRDefault="00905C85" w:rsidP="00905C85">
      <w:pPr>
        <w:pStyle w:val="NormalWeb"/>
        <w:spacing w:before="0" w:after="0" w:afterAutospacing="0"/>
        <w:ind w:firstLine="567"/>
        <w:jc w:val="both"/>
        <w:rPr>
          <w:sz w:val="28"/>
          <w:szCs w:val="28"/>
          <w:lang w:val="tk-TM"/>
        </w:rPr>
      </w:pPr>
      <w:r w:rsidRPr="00D94D7F">
        <w:rPr>
          <w:sz w:val="28"/>
          <w:szCs w:val="28"/>
          <w:lang w:val="tk-TM"/>
        </w:rPr>
        <w:t xml:space="preserve">10. Коллегия адвокатов </w:t>
      </w:r>
      <w:r w:rsidRPr="00D94D7F">
        <w:rPr>
          <w:sz w:val="28"/>
          <w:szCs w:val="28"/>
          <w:lang w:val="sq-AL"/>
        </w:rPr>
        <w:t>Балканского велаята</w:t>
      </w:r>
      <w:r w:rsidRPr="00D94D7F">
        <w:rPr>
          <w:sz w:val="28"/>
          <w:szCs w:val="28"/>
          <w:lang w:val="tk-TM"/>
        </w:rPr>
        <w:t xml:space="preserve"> </w:t>
      </w:r>
    </w:p>
    <w:p w:rsidR="00905C85" w:rsidRDefault="00905C85" w:rsidP="00905C85">
      <w:pPr>
        <w:pStyle w:val="NormalWeb"/>
        <w:spacing w:before="0" w:after="0" w:afterAutospacing="0"/>
        <w:ind w:firstLine="567"/>
        <w:jc w:val="both"/>
        <w:rPr>
          <w:sz w:val="28"/>
          <w:szCs w:val="28"/>
          <w:lang w:val="tk-TM"/>
        </w:rPr>
      </w:pPr>
      <w:r>
        <w:rPr>
          <w:sz w:val="28"/>
          <w:szCs w:val="28"/>
          <w:lang w:val="tk-TM"/>
        </w:rPr>
        <w:t xml:space="preserve">11. Спортивный клуб </w:t>
      </w:r>
      <w:r>
        <w:rPr>
          <w:sz w:val="28"/>
          <w:szCs w:val="28"/>
        </w:rPr>
        <w:t>«</w:t>
      </w:r>
      <w:r>
        <w:rPr>
          <w:sz w:val="28"/>
          <w:szCs w:val="28"/>
          <w:lang w:val="tk-TM"/>
        </w:rPr>
        <w:t>Балкан</w:t>
      </w:r>
      <w:r>
        <w:rPr>
          <w:sz w:val="28"/>
          <w:szCs w:val="28"/>
        </w:rPr>
        <w:t>»</w:t>
      </w:r>
      <w:r w:rsidRPr="00D94D7F">
        <w:rPr>
          <w:sz w:val="28"/>
          <w:szCs w:val="28"/>
          <w:lang w:val="tk-TM"/>
        </w:rPr>
        <w:t xml:space="preserve"> </w:t>
      </w:r>
      <w:r w:rsidRPr="00D94D7F">
        <w:rPr>
          <w:sz w:val="28"/>
          <w:szCs w:val="28"/>
          <w:lang w:val="sq-AL"/>
        </w:rPr>
        <w:t>Балканского велаята</w:t>
      </w:r>
      <w:r w:rsidRPr="00D94D7F">
        <w:rPr>
          <w:sz w:val="28"/>
          <w:szCs w:val="28"/>
          <w:lang w:val="tk-TM"/>
        </w:rPr>
        <w:t xml:space="preserve"> </w:t>
      </w:r>
    </w:p>
    <w:p w:rsidR="00905C85" w:rsidRPr="00D94D7F" w:rsidRDefault="00905C85" w:rsidP="00905C85">
      <w:pPr>
        <w:pStyle w:val="NormalWeb"/>
        <w:spacing w:before="0" w:after="0" w:afterAutospacing="0"/>
        <w:ind w:firstLine="567"/>
        <w:jc w:val="both"/>
        <w:rPr>
          <w:sz w:val="28"/>
          <w:szCs w:val="28"/>
          <w:lang w:val="tk-TM"/>
        </w:rPr>
      </w:pPr>
      <w:r>
        <w:rPr>
          <w:sz w:val="28"/>
          <w:szCs w:val="28"/>
          <w:lang w:val="tk-TM"/>
        </w:rPr>
        <w:t xml:space="preserve">12. </w:t>
      </w:r>
      <w:r>
        <w:rPr>
          <w:sz w:val="28"/>
          <w:szCs w:val="28"/>
        </w:rPr>
        <w:t>«</w:t>
      </w:r>
      <w:r>
        <w:rPr>
          <w:sz w:val="28"/>
          <w:szCs w:val="28"/>
          <w:lang w:val="tk-TM"/>
        </w:rPr>
        <w:t>Buýsanç</w:t>
      </w:r>
      <w:r>
        <w:rPr>
          <w:sz w:val="28"/>
          <w:szCs w:val="28"/>
        </w:rPr>
        <w:t>»</w:t>
      </w:r>
      <w:r w:rsidRPr="00D94D7F">
        <w:rPr>
          <w:sz w:val="28"/>
          <w:szCs w:val="28"/>
          <w:lang w:val="tk-TM"/>
        </w:rPr>
        <w:t xml:space="preserve"> туркменский клуб кинологов</w:t>
      </w:r>
    </w:p>
    <w:p w:rsidR="00905C85" w:rsidRPr="00D94D7F" w:rsidRDefault="00905C85" w:rsidP="00905C85">
      <w:pPr>
        <w:jc w:val="both"/>
        <w:rPr>
          <w:b/>
          <w:sz w:val="28"/>
          <w:szCs w:val="28"/>
          <w:lang w:val="tk-TM"/>
        </w:rPr>
      </w:pPr>
      <w:r w:rsidRPr="00D94D7F">
        <w:rPr>
          <w:b/>
          <w:sz w:val="28"/>
          <w:szCs w:val="28"/>
          <w:lang w:val="sq-AL"/>
        </w:rPr>
        <w:t>2012</w:t>
      </w:r>
      <w:r w:rsidRPr="009C16DA">
        <w:rPr>
          <w:b/>
          <w:sz w:val="28"/>
          <w:szCs w:val="28"/>
          <w:lang w:val="tk-TM"/>
        </w:rPr>
        <w:t xml:space="preserve"> год</w:t>
      </w:r>
      <w:r w:rsidRPr="00D94D7F">
        <w:rPr>
          <w:b/>
          <w:sz w:val="28"/>
          <w:szCs w:val="28"/>
          <w:lang w:val="sq-AL"/>
        </w:rPr>
        <w:t xml:space="preserve"> </w:t>
      </w:r>
      <w:r w:rsidRPr="00D94D7F">
        <w:rPr>
          <w:b/>
          <w:sz w:val="28"/>
          <w:szCs w:val="28"/>
          <w:lang w:val="tk-TM"/>
        </w:rPr>
        <w:t xml:space="preserve"> </w:t>
      </w:r>
    </w:p>
    <w:p w:rsidR="00905C85" w:rsidRPr="00D94D7F" w:rsidRDefault="00905C85" w:rsidP="00905C85">
      <w:pPr>
        <w:spacing w:line="240" w:lineRule="auto"/>
        <w:ind w:firstLine="567"/>
        <w:jc w:val="both"/>
        <w:rPr>
          <w:sz w:val="28"/>
          <w:szCs w:val="28"/>
          <w:lang w:val="tk-TM"/>
        </w:rPr>
      </w:pPr>
      <w:r w:rsidRPr="00D94D7F">
        <w:rPr>
          <w:sz w:val="28"/>
          <w:szCs w:val="28"/>
          <w:lang w:val="tk-TM" w:eastAsia="ru-RU"/>
        </w:rPr>
        <w:t>13. Центр зимних видов спорта Туркменистана</w:t>
      </w:r>
    </w:p>
    <w:p w:rsidR="00905C85" w:rsidRPr="00D94D7F" w:rsidRDefault="00905C85" w:rsidP="00905C85">
      <w:pPr>
        <w:spacing w:line="240" w:lineRule="auto"/>
        <w:ind w:firstLine="567"/>
        <w:jc w:val="both"/>
        <w:rPr>
          <w:sz w:val="28"/>
          <w:szCs w:val="28"/>
          <w:lang w:val="tk-TM"/>
        </w:rPr>
      </w:pPr>
      <w:r w:rsidRPr="00D94D7F">
        <w:rPr>
          <w:sz w:val="28"/>
          <w:szCs w:val="28"/>
          <w:lang w:val="tk-TM" w:eastAsia="ru-RU"/>
        </w:rPr>
        <w:t>14. Федерация гимнастики Туркменистана</w:t>
      </w:r>
    </w:p>
    <w:p w:rsidR="00905C85" w:rsidRPr="00D94D7F" w:rsidRDefault="00905C85" w:rsidP="00905C85">
      <w:pPr>
        <w:keepNext/>
        <w:spacing w:line="240" w:lineRule="auto"/>
        <w:ind w:firstLine="567"/>
        <w:outlineLvl w:val="0"/>
        <w:rPr>
          <w:sz w:val="28"/>
          <w:szCs w:val="28"/>
          <w:lang w:val="tk-TM" w:eastAsia="ru-RU"/>
        </w:rPr>
      </w:pPr>
      <w:r>
        <w:rPr>
          <w:sz w:val="28"/>
          <w:szCs w:val="28"/>
          <w:lang w:val="tk-TM" w:eastAsia="ru-RU"/>
        </w:rPr>
        <w:t xml:space="preserve">15. Центр атлетического спорта </w:t>
      </w:r>
      <w:r w:rsidRPr="00D94D7F">
        <w:rPr>
          <w:sz w:val="28"/>
          <w:szCs w:val="28"/>
          <w:lang w:val="tk-TM" w:eastAsia="ru-RU"/>
        </w:rPr>
        <w:t>Туркменистана</w:t>
      </w:r>
    </w:p>
    <w:p w:rsidR="00905C85" w:rsidRPr="00D94D7F" w:rsidRDefault="00905C85" w:rsidP="00905C85">
      <w:pPr>
        <w:spacing w:line="240" w:lineRule="auto"/>
        <w:ind w:firstLine="567"/>
        <w:jc w:val="both"/>
        <w:rPr>
          <w:sz w:val="28"/>
          <w:szCs w:val="28"/>
          <w:lang w:val="tk-TM"/>
        </w:rPr>
      </w:pPr>
      <w:r w:rsidRPr="00D94D7F">
        <w:rPr>
          <w:sz w:val="28"/>
          <w:szCs w:val="28"/>
          <w:lang w:val="tk-TM" w:eastAsia="ru-RU"/>
        </w:rPr>
        <w:t>16. Национальная Федерация спорта студентов Туркменистана</w:t>
      </w:r>
    </w:p>
    <w:p w:rsidR="00905C85" w:rsidRPr="009C16DA" w:rsidRDefault="00905C85" w:rsidP="00905C85">
      <w:pPr>
        <w:spacing w:line="240" w:lineRule="auto"/>
        <w:ind w:firstLine="567"/>
        <w:jc w:val="both"/>
        <w:rPr>
          <w:sz w:val="28"/>
          <w:szCs w:val="28"/>
          <w:lang w:val="tk-TM"/>
        </w:rPr>
      </w:pPr>
      <w:r w:rsidRPr="00D94D7F">
        <w:rPr>
          <w:sz w:val="28"/>
          <w:szCs w:val="28"/>
          <w:lang w:val="tk-TM"/>
        </w:rPr>
        <w:t xml:space="preserve">17. Общественная организация </w:t>
      </w:r>
      <w:r w:rsidRPr="009C16DA">
        <w:rPr>
          <w:sz w:val="28"/>
          <w:szCs w:val="28"/>
          <w:lang w:val="tk-TM" w:eastAsia="ru-RU"/>
        </w:rPr>
        <w:t>«</w:t>
      </w:r>
      <w:r w:rsidRPr="00D94D7F">
        <w:rPr>
          <w:sz w:val="28"/>
          <w:szCs w:val="28"/>
          <w:lang w:val="tk-TM"/>
        </w:rPr>
        <w:t>Täze zaman</w:t>
      </w:r>
      <w:r w:rsidRPr="009C16DA">
        <w:rPr>
          <w:sz w:val="28"/>
          <w:szCs w:val="28"/>
          <w:lang w:val="tk-TM" w:eastAsia="ru-RU"/>
        </w:rPr>
        <w:t>»</w:t>
      </w:r>
    </w:p>
    <w:p w:rsidR="00905C85" w:rsidRPr="009C16DA" w:rsidRDefault="00905C85" w:rsidP="00905C85">
      <w:pPr>
        <w:spacing w:line="240" w:lineRule="auto"/>
        <w:ind w:firstLine="567"/>
        <w:jc w:val="both"/>
        <w:rPr>
          <w:sz w:val="28"/>
          <w:szCs w:val="28"/>
          <w:lang w:val="tk-TM"/>
        </w:rPr>
      </w:pPr>
      <w:r w:rsidRPr="00D94D7F">
        <w:rPr>
          <w:sz w:val="28"/>
          <w:szCs w:val="28"/>
          <w:lang w:val="tk-TM"/>
        </w:rPr>
        <w:t xml:space="preserve">18. Общественная организация </w:t>
      </w:r>
      <w:r w:rsidRPr="009C16DA">
        <w:rPr>
          <w:sz w:val="28"/>
          <w:szCs w:val="28"/>
          <w:lang w:val="tk-TM" w:eastAsia="ru-RU"/>
        </w:rPr>
        <w:t>«</w:t>
      </w:r>
      <w:r w:rsidRPr="00D94D7F">
        <w:rPr>
          <w:sz w:val="28"/>
          <w:szCs w:val="28"/>
          <w:lang w:val="tk-TM"/>
        </w:rPr>
        <w:t>Ýaşyl şöhle</w:t>
      </w:r>
      <w:r w:rsidRPr="009C16DA">
        <w:rPr>
          <w:sz w:val="28"/>
          <w:szCs w:val="28"/>
          <w:lang w:val="tk-TM" w:eastAsia="ru-RU"/>
        </w:rPr>
        <w:t>»</w:t>
      </w:r>
    </w:p>
    <w:p w:rsidR="00905C85" w:rsidRPr="009C16DA" w:rsidRDefault="00905C85" w:rsidP="00905C85">
      <w:pPr>
        <w:spacing w:line="240" w:lineRule="auto"/>
        <w:ind w:firstLine="567"/>
        <w:jc w:val="both"/>
        <w:rPr>
          <w:sz w:val="28"/>
          <w:szCs w:val="28"/>
          <w:lang w:val="tk-TM"/>
        </w:rPr>
      </w:pPr>
      <w:r w:rsidRPr="00D94D7F">
        <w:rPr>
          <w:sz w:val="28"/>
          <w:szCs w:val="28"/>
          <w:lang w:val="tk-TM"/>
        </w:rPr>
        <w:lastRenderedPageBreak/>
        <w:t xml:space="preserve">19. Клуб альпинистов </w:t>
      </w:r>
      <w:r w:rsidRPr="009C16DA">
        <w:rPr>
          <w:sz w:val="28"/>
          <w:szCs w:val="28"/>
          <w:lang w:val="tk-TM" w:eastAsia="ru-RU"/>
        </w:rPr>
        <w:t>«</w:t>
      </w:r>
      <w:r w:rsidRPr="00D94D7F">
        <w:rPr>
          <w:sz w:val="28"/>
          <w:szCs w:val="28"/>
          <w:lang w:val="tk-TM"/>
        </w:rPr>
        <w:t>Мерт</w:t>
      </w:r>
      <w:r w:rsidRPr="009C16DA">
        <w:rPr>
          <w:sz w:val="28"/>
          <w:szCs w:val="28"/>
          <w:lang w:val="tk-TM" w:eastAsia="ru-RU"/>
        </w:rPr>
        <w:t>»</w:t>
      </w:r>
    </w:p>
    <w:p w:rsidR="00905C85" w:rsidRPr="009C16DA" w:rsidRDefault="00905C85" w:rsidP="00905C85">
      <w:pPr>
        <w:spacing w:line="240" w:lineRule="auto"/>
        <w:ind w:firstLine="567"/>
        <w:jc w:val="both"/>
        <w:rPr>
          <w:sz w:val="28"/>
          <w:szCs w:val="28"/>
          <w:lang w:val="tk-TM"/>
        </w:rPr>
      </w:pPr>
      <w:r w:rsidRPr="00D94D7F">
        <w:rPr>
          <w:sz w:val="28"/>
          <w:szCs w:val="28"/>
          <w:lang w:val="tk-TM"/>
        </w:rPr>
        <w:t xml:space="preserve">20. Общественная организация </w:t>
      </w:r>
      <w:r w:rsidRPr="009C16DA">
        <w:rPr>
          <w:sz w:val="28"/>
          <w:szCs w:val="28"/>
          <w:lang w:val="tk-TM" w:eastAsia="ru-RU"/>
        </w:rPr>
        <w:t>«</w:t>
      </w:r>
      <w:r w:rsidRPr="00D94D7F">
        <w:rPr>
          <w:sz w:val="28"/>
          <w:szCs w:val="28"/>
          <w:lang w:val="tk-TM"/>
        </w:rPr>
        <w:t>Maşgala</w:t>
      </w:r>
      <w:r w:rsidRPr="009C16DA">
        <w:rPr>
          <w:sz w:val="28"/>
          <w:szCs w:val="28"/>
          <w:lang w:val="tk-TM" w:eastAsia="ru-RU"/>
        </w:rPr>
        <w:t>»</w:t>
      </w:r>
    </w:p>
    <w:p w:rsidR="00905C85" w:rsidRPr="009C16DA" w:rsidRDefault="00905C85" w:rsidP="00905C85">
      <w:pPr>
        <w:spacing w:line="240" w:lineRule="auto"/>
        <w:ind w:firstLine="567"/>
        <w:jc w:val="both"/>
        <w:rPr>
          <w:sz w:val="28"/>
          <w:szCs w:val="28"/>
          <w:lang w:val="tk-TM" w:eastAsia="ru-RU"/>
        </w:rPr>
      </w:pPr>
      <w:r w:rsidRPr="00D94D7F">
        <w:rPr>
          <w:sz w:val="28"/>
          <w:szCs w:val="28"/>
          <w:lang w:val="tk-TM"/>
        </w:rPr>
        <w:t xml:space="preserve">21. Общественная организация </w:t>
      </w:r>
      <w:r w:rsidRPr="009C16DA">
        <w:rPr>
          <w:sz w:val="28"/>
          <w:szCs w:val="28"/>
          <w:lang w:val="tk-TM" w:eastAsia="ru-RU"/>
        </w:rPr>
        <w:t>«</w:t>
      </w:r>
      <w:r w:rsidRPr="00D94D7F">
        <w:rPr>
          <w:sz w:val="28"/>
          <w:szCs w:val="28"/>
          <w:lang w:val="tk-TM"/>
        </w:rPr>
        <w:t>Ýeňme</w:t>
      </w:r>
      <w:r w:rsidRPr="009C16DA">
        <w:rPr>
          <w:sz w:val="28"/>
          <w:szCs w:val="28"/>
          <w:lang w:val="tk-TM" w:eastAsia="ru-RU"/>
        </w:rPr>
        <w:t>»</w:t>
      </w:r>
    </w:p>
    <w:p w:rsidR="00905C85" w:rsidRPr="009C16DA" w:rsidRDefault="00905C85" w:rsidP="00905C85">
      <w:pPr>
        <w:keepNext/>
        <w:tabs>
          <w:tab w:val="left" w:pos="1545"/>
          <w:tab w:val="center" w:pos="5220"/>
        </w:tabs>
        <w:spacing w:line="240" w:lineRule="auto"/>
        <w:outlineLvl w:val="0"/>
        <w:rPr>
          <w:b/>
          <w:sz w:val="28"/>
          <w:szCs w:val="28"/>
          <w:lang w:val="tk-TM"/>
        </w:rPr>
      </w:pPr>
      <w:r w:rsidRPr="00D94D7F">
        <w:rPr>
          <w:b/>
          <w:sz w:val="28"/>
          <w:szCs w:val="28"/>
          <w:lang w:val="sq-AL"/>
        </w:rPr>
        <w:t>2013</w:t>
      </w:r>
      <w:r w:rsidRPr="009C16DA">
        <w:rPr>
          <w:b/>
          <w:sz w:val="28"/>
          <w:szCs w:val="28"/>
          <w:lang w:val="tk-TM"/>
        </w:rPr>
        <w:t>год</w:t>
      </w:r>
    </w:p>
    <w:p w:rsidR="00905C85" w:rsidRPr="009C16DA" w:rsidRDefault="00905C85" w:rsidP="00905C85">
      <w:pPr>
        <w:keepNext/>
        <w:tabs>
          <w:tab w:val="left" w:pos="1545"/>
          <w:tab w:val="center" w:pos="5220"/>
        </w:tabs>
        <w:spacing w:line="240" w:lineRule="auto"/>
        <w:ind w:firstLine="567"/>
        <w:outlineLvl w:val="0"/>
        <w:rPr>
          <w:sz w:val="28"/>
          <w:szCs w:val="28"/>
          <w:lang w:val="tk-TM" w:eastAsia="ru-RU"/>
        </w:rPr>
      </w:pPr>
      <w:r w:rsidRPr="00D94D7F">
        <w:rPr>
          <w:sz w:val="28"/>
          <w:szCs w:val="28"/>
          <w:lang w:val="tk-TM"/>
        </w:rPr>
        <w:t xml:space="preserve">22. Общественная организация </w:t>
      </w:r>
      <w:r w:rsidRPr="009C16DA">
        <w:rPr>
          <w:sz w:val="28"/>
          <w:szCs w:val="28"/>
          <w:lang w:val="tk-TM" w:eastAsia="ru-RU"/>
        </w:rPr>
        <w:t>«</w:t>
      </w:r>
      <w:r w:rsidRPr="00D94D7F">
        <w:rPr>
          <w:sz w:val="28"/>
          <w:szCs w:val="28"/>
          <w:lang w:val="tk-TM"/>
        </w:rPr>
        <w:t>Ekodurmuş</w:t>
      </w:r>
      <w:r w:rsidRPr="009C16DA">
        <w:rPr>
          <w:sz w:val="28"/>
          <w:szCs w:val="28"/>
          <w:lang w:val="tk-TM" w:eastAsia="ru-RU"/>
        </w:rPr>
        <w:t>»</w:t>
      </w:r>
    </w:p>
    <w:p w:rsidR="00905C85" w:rsidRPr="004E3A88" w:rsidRDefault="00905C85" w:rsidP="00905C85">
      <w:pPr>
        <w:keepNext/>
        <w:spacing w:line="240" w:lineRule="auto"/>
        <w:outlineLvl w:val="0"/>
        <w:rPr>
          <w:b/>
          <w:sz w:val="28"/>
          <w:szCs w:val="28"/>
          <w:lang w:val="sv-SE"/>
        </w:rPr>
      </w:pPr>
      <w:r w:rsidRPr="00D94D7F">
        <w:rPr>
          <w:b/>
          <w:sz w:val="28"/>
          <w:szCs w:val="28"/>
          <w:lang w:val="sq-AL" w:eastAsia="ru-RU"/>
        </w:rPr>
        <w:t>201</w:t>
      </w:r>
      <w:r w:rsidRPr="00D94D7F">
        <w:rPr>
          <w:b/>
          <w:sz w:val="28"/>
          <w:szCs w:val="28"/>
          <w:lang w:val="tk-TM" w:eastAsia="ru-RU"/>
        </w:rPr>
        <w:t>4 год</w:t>
      </w:r>
      <w:r w:rsidRPr="00D94D7F">
        <w:rPr>
          <w:b/>
          <w:sz w:val="28"/>
          <w:szCs w:val="28"/>
          <w:lang w:val="sv-SE"/>
        </w:rPr>
        <w:t xml:space="preserve"> </w:t>
      </w:r>
    </w:p>
    <w:p w:rsidR="00905C85" w:rsidRPr="00D94D7F" w:rsidRDefault="00905C85" w:rsidP="00905C85">
      <w:pPr>
        <w:spacing w:line="240" w:lineRule="auto"/>
        <w:ind w:firstLine="567"/>
        <w:jc w:val="both"/>
        <w:rPr>
          <w:sz w:val="28"/>
          <w:szCs w:val="28"/>
          <w:lang w:val="tk-TM" w:eastAsia="ru-RU"/>
        </w:rPr>
      </w:pPr>
      <w:r w:rsidRPr="00D94D7F">
        <w:rPr>
          <w:sz w:val="28"/>
          <w:szCs w:val="28"/>
          <w:lang w:val="tk-TM" w:eastAsia="ru-RU"/>
        </w:rPr>
        <w:t>23. Федерация Спортивного танца Туркменистана</w:t>
      </w:r>
    </w:p>
    <w:p w:rsidR="00905C85" w:rsidRPr="00D94D7F" w:rsidRDefault="00905C85" w:rsidP="00905C85">
      <w:pPr>
        <w:spacing w:line="240" w:lineRule="auto"/>
        <w:ind w:firstLine="567"/>
        <w:jc w:val="both"/>
        <w:rPr>
          <w:sz w:val="28"/>
          <w:szCs w:val="28"/>
          <w:lang w:val="tk-TM" w:eastAsia="ru-RU"/>
        </w:rPr>
      </w:pPr>
      <w:r w:rsidRPr="00D94D7F">
        <w:rPr>
          <w:sz w:val="28"/>
          <w:szCs w:val="28"/>
          <w:lang w:val="tk-TM" w:eastAsia="ru-RU"/>
        </w:rPr>
        <w:t>24. Федерация Борьбы кураш Туркменистана</w:t>
      </w:r>
    </w:p>
    <w:p w:rsidR="00905C85" w:rsidRPr="00D94D7F" w:rsidRDefault="00905C85" w:rsidP="00905C85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  <w:lang w:val="tk-TM"/>
        </w:rPr>
      </w:pPr>
      <w:r w:rsidRPr="00D94D7F">
        <w:rPr>
          <w:sz w:val="28"/>
          <w:szCs w:val="28"/>
          <w:lang w:val="tk-TM" w:eastAsia="ru-RU"/>
        </w:rPr>
        <w:t>25. Федерация боулинга Туркменистана</w:t>
      </w:r>
    </w:p>
    <w:p w:rsidR="00905C85" w:rsidRPr="00D94D7F" w:rsidRDefault="00905C85" w:rsidP="00905C85">
      <w:pPr>
        <w:spacing w:line="240" w:lineRule="auto"/>
        <w:ind w:firstLine="567"/>
        <w:jc w:val="both"/>
        <w:rPr>
          <w:sz w:val="28"/>
          <w:szCs w:val="28"/>
          <w:lang w:val="tk-TM" w:eastAsia="ru-RU"/>
        </w:rPr>
      </w:pPr>
      <w:r w:rsidRPr="00D94D7F">
        <w:rPr>
          <w:sz w:val="28"/>
          <w:szCs w:val="28"/>
          <w:lang w:val="tk-TM" w:eastAsia="ru-RU"/>
        </w:rPr>
        <w:t>26. Федерация тайбоксинга Туркменистана</w:t>
      </w:r>
    </w:p>
    <w:p w:rsidR="00905C85" w:rsidRPr="00D94D7F" w:rsidRDefault="00905C85" w:rsidP="00905C85">
      <w:pPr>
        <w:spacing w:line="240" w:lineRule="auto"/>
        <w:ind w:firstLine="567"/>
        <w:jc w:val="both"/>
        <w:rPr>
          <w:sz w:val="28"/>
          <w:szCs w:val="28"/>
          <w:lang w:val="tk-TM"/>
        </w:rPr>
      </w:pPr>
      <w:r w:rsidRPr="00D94D7F">
        <w:rPr>
          <w:sz w:val="28"/>
          <w:szCs w:val="28"/>
          <w:lang w:val="tk-TM" w:eastAsia="ru-RU"/>
        </w:rPr>
        <w:t>27. Союз оценщиков города Ашхабада</w:t>
      </w:r>
    </w:p>
    <w:p w:rsidR="00905C85" w:rsidRPr="009C16DA" w:rsidRDefault="00905C85" w:rsidP="00905C85">
      <w:pPr>
        <w:spacing w:line="240" w:lineRule="auto"/>
        <w:ind w:firstLine="567"/>
        <w:rPr>
          <w:sz w:val="28"/>
          <w:szCs w:val="28"/>
          <w:lang w:val="tk-TM"/>
        </w:rPr>
      </w:pPr>
      <w:r w:rsidRPr="009C16DA">
        <w:rPr>
          <w:sz w:val="28"/>
          <w:szCs w:val="28"/>
          <w:lang w:val="tk-TM"/>
        </w:rPr>
        <w:t>28. Национальная организация Туркменистана по штрих-кодам</w:t>
      </w:r>
    </w:p>
    <w:p w:rsidR="00905C85" w:rsidRPr="00D94D7F" w:rsidRDefault="00905C85" w:rsidP="00905C85">
      <w:pPr>
        <w:spacing w:line="240" w:lineRule="auto"/>
        <w:ind w:firstLine="567"/>
        <w:jc w:val="both"/>
        <w:rPr>
          <w:sz w:val="28"/>
          <w:szCs w:val="28"/>
          <w:lang w:val="tk-TM" w:eastAsia="ru-RU"/>
        </w:rPr>
      </w:pPr>
      <w:r w:rsidRPr="00D94D7F">
        <w:rPr>
          <w:sz w:val="28"/>
          <w:szCs w:val="28"/>
          <w:lang w:val="tk-TM" w:eastAsia="ru-RU"/>
        </w:rPr>
        <w:t xml:space="preserve">29. Федерация </w:t>
      </w:r>
      <w:r w:rsidRPr="009C16DA">
        <w:rPr>
          <w:sz w:val="28"/>
          <w:szCs w:val="28"/>
          <w:lang w:val="tk-TM" w:eastAsia="ru-RU"/>
        </w:rPr>
        <w:t>по гребле</w:t>
      </w:r>
      <w:r w:rsidRPr="00D94D7F">
        <w:rPr>
          <w:sz w:val="28"/>
          <w:szCs w:val="28"/>
          <w:lang w:val="tk-TM" w:eastAsia="ru-RU"/>
        </w:rPr>
        <w:t xml:space="preserve"> Туркменистана</w:t>
      </w:r>
    </w:p>
    <w:p w:rsidR="00905C85" w:rsidRPr="00D94D7F" w:rsidRDefault="00905C85" w:rsidP="00905C85">
      <w:pPr>
        <w:pStyle w:val="PlainText"/>
        <w:tabs>
          <w:tab w:val="left" w:pos="709"/>
        </w:tabs>
        <w:jc w:val="both"/>
        <w:rPr>
          <w:b/>
          <w:sz w:val="28"/>
          <w:szCs w:val="28"/>
          <w:lang w:val="tk-TM"/>
        </w:rPr>
      </w:pPr>
      <w:r w:rsidRPr="00D94D7F">
        <w:rPr>
          <w:sz w:val="28"/>
          <w:szCs w:val="28"/>
          <w:lang w:val="tk-TM"/>
        </w:rPr>
        <w:t xml:space="preserve"> </w:t>
      </w:r>
      <w:r w:rsidRPr="00D94D7F">
        <w:rPr>
          <w:b/>
          <w:sz w:val="28"/>
          <w:szCs w:val="28"/>
          <w:lang w:val="sq-AL"/>
        </w:rPr>
        <w:t>201</w:t>
      </w:r>
      <w:r w:rsidRPr="00D94D7F">
        <w:rPr>
          <w:b/>
          <w:sz w:val="28"/>
          <w:szCs w:val="28"/>
          <w:lang w:val="tk-TM"/>
        </w:rPr>
        <w:t xml:space="preserve">5 </w:t>
      </w:r>
      <w:r w:rsidRPr="009C16DA">
        <w:rPr>
          <w:b/>
          <w:sz w:val="28"/>
          <w:szCs w:val="28"/>
          <w:lang w:val="tk-TM"/>
        </w:rPr>
        <w:t>год</w:t>
      </w:r>
      <w:r w:rsidRPr="00D94D7F">
        <w:rPr>
          <w:b/>
          <w:sz w:val="28"/>
          <w:szCs w:val="28"/>
          <w:lang w:val="tk-TM"/>
        </w:rPr>
        <w:t xml:space="preserve"> </w:t>
      </w:r>
    </w:p>
    <w:p w:rsidR="00905C85" w:rsidRPr="00D94D7F" w:rsidRDefault="00905C85" w:rsidP="00905C85">
      <w:pPr>
        <w:spacing w:line="240" w:lineRule="auto"/>
        <w:ind w:firstLine="567"/>
        <w:jc w:val="both"/>
        <w:rPr>
          <w:sz w:val="28"/>
          <w:szCs w:val="28"/>
          <w:lang w:val="tk-TM" w:eastAsia="ru-RU"/>
        </w:rPr>
      </w:pPr>
      <w:r w:rsidRPr="00D94D7F">
        <w:rPr>
          <w:sz w:val="28"/>
          <w:szCs w:val="28"/>
          <w:lang w:val="tk-TM" w:eastAsia="ru-RU"/>
        </w:rPr>
        <w:t xml:space="preserve">30. Национальная федерация </w:t>
      </w:r>
      <w:r w:rsidRPr="009C16DA">
        <w:rPr>
          <w:sz w:val="28"/>
          <w:szCs w:val="28"/>
          <w:lang w:val="tk-TM" w:eastAsia="ru-RU"/>
        </w:rPr>
        <w:t xml:space="preserve">по стрельбе из лука </w:t>
      </w:r>
      <w:r w:rsidRPr="00D94D7F">
        <w:rPr>
          <w:sz w:val="28"/>
          <w:szCs w:val="28"/>
          <w:lang w:val="tk-TM" w:eastAsia="ru-RU"/>
        </w:rPr>
        <w:t>Туркменистана</w:t>
      </w:r>
    </w:p>
    <w:p w:rsidR="00905C85" w:rsidRDefault="00905C85" w:rsidP="00905C85">
      <w:pPr>
        <w:spacing w:line="240" w:lineRule="auto"/>
        <w:ind w:firstLine="567"/>
        <w:jc w:val="both"/>
        <w:rPr>
          <w:sz w:val="28"/>
          <w:szCs w:val="28"/>
          <w:lang w:val="tk-TM" w:eastAsia="ru-RU"/>
        </w:rPr>
      </w:pPr>
      <w:r w:rsidRPr="00D94D7F">
        <w:rPr>
          <w:sz w:val="28"/>
          <w:szCs w:val="28"/>
          <w:lang w:val="tk-TM" w:eastAsia="ru-RU"/>
        </w:rPr>
        <w:t xml:space="preserve">31. Федерация по </w:t>
      </w:r>
      <w:r w:rsidRPr="009C16DA">
        <w:rPr>
          <w:sz w:val="28"/>
          <w:szCs w:val="28"/>
          <w:lang w:val="tk-TM" w:eastAsia="ru-RU"/>
        </w:rPr>
        <w:t xml:space="preserve">пожарно-прикладному спорту </w:t>
      </w:r>
      <w:r w:rsidRPr="00D94D7F">
        <w:rPr>
          <w:sz w:val="28"/>
          <w:szCs w:val="28"/>
          <w:lang w:val="tk-TM" w:eastAsia="ru-RU"/>
        </w:rPr>
        <w:t>Туркменистана</w:t>
      </w:r>
    </w:p>
    <w:p w:rsidR="00905C85" w:rsidRPr="004E3A88" w:rsidRDefault="00905C85" w:rsidP="00905C85">
      <w:pPr>
        <w:pStyle w:val="Heading1"/>
        <w:rPr>
          <w:b/>
          <w:sz w:val="28"/>
          <w:lang w:val="tk-TM"/>
        </w:rPr>
      </w:pPr>
      <w:r w:rsidRPr="009C16DA">
        <w:rPr>
          <w:sz w:val="28"/>
          <w:lang w:val="tk-TM"/>
        </w:rPr>
        <w:t>201</w:t>
      </w:r>
      <w:r w:rsidRPr="004E3A88">
        <w:rPr>
          <w:sz w:val="28"/>
          <w:lang w:val="tk-TM"/>
        </w:rPr>
        <w:t xml:space="preserve">6 год </w:t>
      </w:r>
    </w:p>
    <w:p w:rsidR="00905C85" w:rsidRPr="00D94D7F" w:rsidRDefault="00905C85" w:rsidP="00905C85">
      <w:pPr>
        <w:keepNext/>
        <w:spacing w:line="240" w:lineRule="auto"/>
        <w:ind w:firstLine="567"/>
        <w:outlineLvl w:val="0"/>
        <w:rPr>
          <w:sz w:val="28"/>
          <w:szCs w:val="28"/>
          <w:lang w:val="tk-TM" w:eastAsia="ru-RU"/>
        </w:rPr>
      </w:pPr>
      <w:r w:rsidRPr="00D94D7F">
        <w:rPr>
          <w:sz w:val="28"/>
          <w:szCs w:val="28"/>
          <w:lang w:val="tk-TM" w:eastAsia="ru-RU"/>
        </w:rPr>
        <w:t>32. Всемирная федерация борьбы</w:t>
      </w:r>
    </w:p>
    <w:p w:rsidR="00905C85" w:rsidRPr="00D94D7F" w:rsidRDefault="00905C85" w:rsidP="00905C85">
      <w:pPr>
        <w:ind w:firstLine="567"/>
        <w:jc w:val="both"/>
        <w:rPr>
          <w:sz w:val="28"/>
          <w:szCs w:val="28"/>
          <w:lang w:val="tk-TM" w:eastAsia="ru-RU"/>
        </w:rPr>
      </w:pPr>
      <w:r w:rsidRPr="00D94D7F">
        <w:rPr>
          <w:sz w:val="28"/>
          <w:szCs w:val="28"/>
          <w:lang w:val="tk-TM" w:eastAsia="ru-RU"/>
        </w:rPr>
        <w:t>33. Федерация Хоккея Туркменистана</w:t>
      </w:r>
    </w:p>
    <w:p w:rsidR="00905C85" w:rsidRPr="009C16DA" w:rsidRDefault="00905C85" w:rsidP="00905C85">
      <w:pPr>
        <w:pStyle w:val="PlainText"/>
        <w:tabs>
          <w:tab w:val="left" w:pos="709"/>
        </w:tabs>
        <w:jc w:val="both"/>
        <w:rPr>
          <w:b/>
          <w:sz w:val="28"/>
          <w:szCs w:val="28"/>
          <w:lang w:val="tk-TM"/>
        </w:rPr>
      </w:pPr>
      <w:r w:rsidRPr="00D94D7F">
        <w:rPr>
          <w:b/>
          <w:sz w:val="28"/>
          <w:szCs w:val="28"/>
          <w:lang w:val="sq-AL"/>
        </w:rPr>
        <w:t>201</w:t>
      </w:r>
      <w:r w:rsidRPr="00D94D7F">
        <w:rPr>
          <w:b/>
          <w:sz w:val="28"/>
          <w:szCs w:val="28"/>
          <w:lang w:val="tk-TM"/>
        </w:rPr>
        <w:t xml:space="preserve">8 </w:t>
      </w:r>
      <w:r w:rsidRPr="009C16DA">
        <w:rPr>
          <w:b/>
          <w:sz w:val="28"/>
          <w:szCs w:val="28"/>
          <w:lang w:val="tk-TM"/>
        </w:rPr>
        <w:t>год</w:t>
      </w:r>
    </w:p>
    <w:p w:rsidR="00905C85" w:rsidRPr="00D94D7F" w:rsidRDefault="00905C85" w:rsidP="00905C85">
      <w:pPr>
        <w:pStyle w:val="PlainText"/>
        <w:ind w:firstLine="567"/>
        <w:jc w:val="both"/>
        <w:rPr>
          <w:sz w:val="28"/>
          <w:szCs w:val="28"/>
          <w:lang w:val="tk-TM"/>
        </w:rPr>
      </w:pPr>
      <w:r w:rsidRPr="00D94D7F">
        <w:rPr>
          <w:sz w:val="28"/>
          <w:szCs w:val="28"/>
          <w:lang w:val="tk-TM"/>
        </w:rPr>
        <w:t xml:space="preserve">34. Национальная федерация электронного спорта Туркменистана </w:t>
      </w:r>
    </w:p>
    <w:p w:rsidR="00905C85" w:rsidRPr="009C16DA" w:rsidRDefault="00905C85" w:rsidP="00905C85">
      <w:pPr>
        <w:pStyle w:val="PlainText"/>
        <w:tabs>
          <w:tab w:val="left" w:pos="709"/>
        </w:tabs>
        <w:jc w:val="both"/>
        <w:rPr>
          <w:b/>
          <w:sz w:val="28"/>
          <w:szCs w:val="28"/>
          <w:lang w:val="tk-TM"/>
        </w:rPr>
      </w:pPr>
      <w:r w:rsidRPr="00D94D7F">
        <w:rPr>
          <w:sz w:val="28"/>
          <w:szCs w:val="28"/>
          <w:lang w:val="tk-TM"/>
        </w:rPr>
        <w:t xml:space="preserve">   </w:t>
      </w:r>
      <w:r w:rsidRPr="00D94D7F">
        <w:rPr>
          <w:b/>
          <w:sz w:val="28"/>
          <w:szCs w:val="28"/>
          <w:lang w:val="sq-AL"/>
        </w:rPr>
        <w:t>201</w:t>
      </w:r>
      <w:r w:rsidRPr="00D94D7F">
        <w:rPr>
          <w:b/>
          <w:sz w:val="28"/>
          <w:szCs w:val="28"/>
          <w:lang w:val="tk-TM"/>
        </w:rPr>
        <w:t xml:space="preserve">9 </w:t>
      </w:r>
      <w:r w:rsidRPr="009C16DA">
        <w:rPr>
          <w:b/>
          <w:sz w:val="28"/>
          <w:szCs w:val="28"/>
          <w:lang w:val="tk-TM"/>
        </w:rPr>
        <w:t>год</w:t>
      </w:r>
    </w:p>
    <w:p w:rsidR="00905C85" w:rsidRPr="00D94D7F" w:rsidRDefault="00905C85" w:rsidP="00905C85">
      <w:pPr>
        <w:pStyle w:val="PlainText"/>
        <w:ind w:firstLine="567"/>
        <w:jc w:val="both"/>
        <w:rPr>
          <w:sz w:val="28"/>
          <w:szCs w:val="28"/>
          <w:lang w:val="tk-TM"/>
        </w:rPr>
      </w:pPr>
      <w:r>
        <w:rPr>
          <w:sz w:val="28"/>
          <w:szCs w:val="28"/>
          <w:lang w:val="tk-TM"/>
        </w:rPr>
        <w:t>35. Федерация Спортивн</w:t>
      </w:r>
      <w:r w:rsidRPr="00D94D7F">
        <w:rPr>
          <w:sz w:val="28"/>
          <w:szCs w:val="28"/>
          <w:lang w:val="tk-TM"/>
        </w:rPr>
        <w:t xml:space="preserve">ой Стрельбы Туркменистана </w:t>
      </w:r>
    </w:p>
    <w:p w:rsidR="00905C85" w:rsidRDefault="00905C85" w:rsidP="00905C85">
      <w:pPr>
        <w:pStyle w:val="PlainText"/>
        <w:ind w:firstLine="567"/>
        <w:jc w:val="both"/>
        <w:rPr>
          <w:sz w:val="28"/>
          <w:szCs w:val="28"/>
          <w:lang w:val="tk-TM"/>
        </w:rPr>
      </w:pPr>
      <w:r w:rsidRPr="00D94D7F">
        <w:rPr>
          <w:sz w:val="28"/>
          <w:szCs w:val="28"/>
          <w:lang w:val="tk-TM"/>
        </w:rPr>
        <w:t>36. Национальная федерация спорта петанка Туркменистана</w:t>
      </w:r>
    </w:p>
    <w:p w:rsidR="00905C85" w:rsidRPr="009C16DA" w:rsidRDefault="00905C85" w:rsidP="00905C85">
      <w:pPr>
        <w:pStyle w:val="PlainText"/>
        <w:jc w:val="both"/>
        <w:rPr>
          <w:b/>
          <w:sz w:val="28"/>
          <w:szCs w:val="28"/>
          <w:lang w:val="tk-TM"/>
        </w:rPr>
      </w:pPr>
      <w:r w:rsidRPr="00FD0A76">
        <w:rPr>
          <w:b/>
          <w:sz w:val="28"/>
          <w:szCs w:val="28"/>
          <w:lang w:val="tk-TM"/>
        </w:rPr>
        <w:t xml:space="preserve">2020 </w:t>
      </w:r>
      <w:r w:rsidRPr="009C16DA">
        <w:rPr>
          <w:b/>
          <w:sz w:val="28"/>
          <w:szCs w:val="28"/>
          <w:lang w:val="tk-TM"/>
        </w:rPr>
        <w:t xml:space="preserve">год </w:t>
      </w:r>
    </w:p>
    <w:p w:rsidR="00905C85" w:rsidRPr="009C16DA" w:rsidRDefault="00905C85" w:rsidP="00905C85">
      <w:pPr>
        <w:pStyle w:val="PlainText"/>
        <w:ind w:firstLine="567"/>
        <w:rPr>
          <w:sz w:val="28"/>
          <w:szCs w:val="28"/>
          <w:lang w:val="tk-TM"/>
        </w:rPr>
      </w:pPr>
      <w:r w:rsidRPr="009C16DA">
        <w:rPr>
          <w:sz w:val="28"/>
          <w:szCs w:val="28"/>
          <w:lang w:val="tk-TM"/>
        </w:rPr>
        <w:t>37. Федерация гольфа</w:t>
      </w:r>
    </w:p>
    <w:p w:rsidR="00905C85" w:rsidRPr="009C16DA" w:rsidRDefault="00905C85" w:rsidP="00905C85">
      <w:pPr>
        <w:pStyle w:val="PlainText"/>
        <w:ind w:firstLine="567"/>
        <w:rPr>
          <w:sz w:val="28"/>
          <w:szCs w:val="28"/>
          <w:lang w:val="tk-TM"/>
        </w:rPr>
      </w:pPr>
      <w:r w:rsidRPr="009C16DA">
        <w:rPr>
          <w:sz w:val="28"/>
          <w:szCs w:val="28"/>
          <w:lang w:val="tk-TM"/>
        </w:rPr>
        <w:t>38. «Туркменлогистика» ассоциация</w:t>
      </w:r>
    </w:p>
    <w:p w:rsidR="00905C85" w:rsidRPr="009C16DA" w:rsidRDefault="00905C85" w:rsidP="00905C85">
      <w:pPr>
        <w:pStyle w:val="PlainText"/>
        <w:ind w:firstLine="567"/>
        <w:rPr>
          <w:sz w:val="28"/>
          <w:szCs w:val="28"/>
          <w:lang w:val="tk-TM"/>
        </w:rPr>
      </w:pPr>
      <w:r w:rsidRPr="009C16DA">
        <w:rPr>
          <w:sz w:val="28"/>
          <w:szCs w:val="28"/>
          <w:lang w:val="tk-TM"/>
        </w:rPr>
        <w:t>39. Международная ассоциация «Туркменский алабай»</w:t>
      </w:r>
    </w:p>
    <w:p w:rsidR="00905C85" w:rsidRPr="009C16DA" w:rsidRDefault="00905C85" w:rsidP="00905C85">
      <w:pPr>
        <w:pStyle w:val="PlainText"/>
        <w:ind w:firstLine="567"/>
        <w:rPr>
          <w:sz w:val="28"/>
          <w:szCs w:val="28"/>
          <w:lang w:val="tk-TM"/>
        </w:rPr>
      </w:pPr>
      <w:r w:rsidRPr="009C16DA">
        <w:rPr>
          <w:sz w:val="28"/>
          <w:szCs w:val="28"/>
          <w:lang w:val="tk-TM"/>
        </w:rPr>
        <w:t>40. Федерация кёрлинга.</w:t>
      </w:r>
    </w:p>
    <w:p w:rsidR="00905C85" w:rsidRPr="009C16DA" w:rsidRDefault="00905C85" w:rsidP="00905C85">
      <w:pPr>
        <w:pStyle w:val="PlainText"/>
        <w:ind w:firstLine="567"/>
        <w:jc w:val="both"/>
        <w:rPr>
          <w:sz w:val="28"/>
          <w:szCs w:val="28"/>
          <w:lang w:val="tk-TM"/>
        </w:rPr>
      </w:pPr>
    </w:p>
    <w:p w:rsidR="00905C85" w:rsidRPr="009C16DA" w:rsidRDefault="00905C85" w:rsidP="00905C85">
      <w:pPr>
        <w:pStyle w:val="PlainText"/>
        <w:ind w:firstLine="567"/>
        <w:jc w:val="both"/>
        <w:rPr>
          <w:sz w:val="28"/>
          <w:szCs w:val="28"/>
          <w:lang w:val="tk-TM"/>
        </w:rPr>
      </w:pPr>
    </w:p>
    <w:p w:rsidR="00905C85" w:rsidRPr="009C16DA" w:rsidRDefault="00905C85" w:rsidP="00905C85">
      <w:pPr>
        <w:pStyle w:val="PlainText"/>
        <w:ind w:firstLine="567"/>
        <w:jc w:val="both"/>
        <w:rPr>
          <w:sz w:val="28"/>
          <w:szCs w:val="28"/>
          <w:lang w:val="tk-TM"/>
        </w:rPr>
      </w:pPr>
    </w:p>
    <w:p w:rsidR="00905C85" w:rsidRPr="009C16DA" w:rsidRDefault="00905C85" w:rsidP="00905C85">
      <w:pPr>
        <w:pStyle w:val="PlainText"/>
        <w:ind w:firstLine="567"/>
        <w:jc w:val="both"/>
        <w:rPr>
          <w:sz w:val="28"/>
          <w:szCs w:val="28"/>
          <w:lang w:val="tk-TM"/>
        </w:rPr>
      </w:pPr>
    </w:p>
    <w:p w:rsidR="00905C85" w:rsidRPr="009C16DA" w:rsidRDefault="00905C85" w:rsidP="00905C85">
      <w:pPr>
        <w:pStyle w:val="PlainText"/>
        <w:ind w:firstLine="567"/>
        <w:jc w:val="both"/>
        <w:rPr>
          <w:sz w:val="28"/>
          <w:szCs w:val="28"/>
          <w:lang w:val="tk-TM"/>
        </w:rPr>
      </w:pPr>
    </w:p>
    <w:p w:rsidR="00905C85" w:rsidRPr="009C16DA" w:rsidRDefault="00905C85" w:rsidP="00905C85">
      <w:pPr>
        <w:spacing w:line="240" w:lineRule="auto"/>
        <w:jc w:val="right"/>
        <w:rPr>
          <w:b/>
          <w:i/>
          <w:sz w:val="28"/>
          <w:szCs w:val="28"/>
          <w:lang w:val="tk-TM"/>
        </w:rPr>
      </w:pPr>
      <w:r w:rsidRPr="009C16DA">
        <w:rPr>
          <w:b/>
          <w:i/>
          <w:sz w:val="28"/>
          <w:szCs w:val="28"/>
          <w:lang w:val="tk-TM"/>
        </w:rPr>
        <w:t>ПРИЛОЖЕНИЕ 6</w:t>
      </w:r>
    </w:p>
    <w:p w:rsidR="00905C85" w:rsidRPr="009C16DA" w:rsidRDefault="00905C85" w:rsidP="00905C85">
      <w:pPr>
        <w:spacing w:after="120" w:line="240" w:lineRule="auto"/>
        <w:jc w:val="both"/>
        <w:rPr>
          <w:b/>
          <w:spacing w:val="-6"/>
          <w:sz w:val="28"/>
          <w:szCs w:val="28"/>
          <w:lang w:val="tk-TM"/>
        </w:rPr>
      </w:pPr>
      <w:r w:rsidRPr="009C16DA">
        <w:rPr>
          <w:b/>
          <w:spacing w:val="-6"/>
          <w:sz w:val="28"/>
          <w:szCs w:val="28"/>
          <w:lang w:val="tk-TM"/>
        </w:rPr>
        <w:t>Структура численности занятого населения по формам собственности и гендерному признаку, процентов</w:t>
      </w:r>
    </w:p>
    <w:tbl>
      <w:tblPr>
        <w:tblW w:w="100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1276"/>
        <w:gridCol w:w="1417"/>
        <w:gridCol w:w="1433"/>
      </w:tblGrid>
      <w:tr w:rsidR="00905C85" w:rsidRPr="00D94D7F" w:rsidTr="00FC6092">
        <w:trPr>
          <w:cantSplit/>
          <w:trHeight w:val="49"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85" w:rsidRPr="009C16DA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val="tk-T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Оба пола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Мужчины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Женщины</w:t>
            </w:r>
          </w:p>
        </w:tc>
      </w:tr>
      <w:tr w:rsidR="00905C85" w:rsidRPr="00D94D7F" w:rsidTr="00FC6092">
        <w:trPr>
          <w:cantSplit/>
          <w:trHeight w:val="59"/>
        </w:trPr>
        <w:tc>
          <w:tcPr>
            <w:tcW w:w="10080" w:type="dxa"/>
            <w:gridSpan w:val="4"/>
            <w:vAlign w:val="center"/>
          </w:tcPr>
          <w:p w:rsidR="00905C85" w:rsidRPr="00D94D7F" w:rsidRDefault="00905C85" w:rsidP="00FC6092">
            <w:pPr>
              <w:spacing w:line="240" w:lineRule="auto"/>
              <w:ind w:left="14"/>
              <w:jc w:val="center"/>
              <w:rPr>
                <w:b/>
                <w:sz w:val="28"/>
                <w:szCs w:val="28"/>
                <w:lang w:val="sq-AL"/>
              </w:rPr>
            </w:pPr>
            <w:r w:rsidRPr="00D94D7F">
              <w:rPr>
                <w:b/>
                <w:spacing w:val="-6"/>
                <w:sz w:val="28"/>
                <w:szCs w:val="28"/>
              </w:rPr>
              <w:t>2018 год</w:t>
            </w:r>
          </w:p>
        </w:tc>
      </w:tr>
      <w:tr w:rsidR="00905C85" w:rsidRPr="00D94D7F" w:rsidTr="00FC6092">
        <w:trPr>
          <w:cantSplit/>
          <w:trHeight w:val="80"/>
        </w:trPr>
        <w:tc>
          <w:tcPr>
            <w:tcW w:w="5954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b/>
                <w:sz w:val="28"/>
                <w:szCs w:val="28"/>
                <w:lang w:val="sq-AL"/>
              </w:rPr>
            </w:pPr>
            <w:r w:rsidRPr="00D94D7F">
              <w:rPr>
                <w:b/>
                <w:sz w:val="28"/>
                <w:szCs w:val="28"/>
                <w:lang w:val="sq-AL"/>
              </w:rPr>
              <w:t>Занято в экономике – всего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14"/>
              <w:jc w:val="right"/>
              <w:rPr>
                <w:b/>
                <w:sz w:val="28"/>
                <w:szCs w:val="28"/>
                <w:lang w:val="sq-AL"/>
              </w:rPr>
            </w:pPr>
            <w:r w:rsidRPr="00D94D7F">
              <w:rPr>
                <w:b/>
                <w:sz w:val="28"/>
                <w:szCs w:val="28"/>
                <w:lang w:val="en-US"/>
              </w:rPr>
              <w:t>100</w:t>
            </w:r>
            <w:r w:rsidRPr="00D94D7F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14"/>
              <w:jc w:val="right"/>
              <w:rPr>
                <w:b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  <w:lang w:val="sq-AL"/>
              </w:rPr>
              <w:t>100</w:t>
            </w:r>
            <w:r w:rsidRPr="00D94D7F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14"/>
              <w:jc w:val="right"/>
              <w:rPr>
                <w:b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</w:rPr>
              <w:t>100,0</w:t>
            </w:r>
          </w:p>
        </w:tc>
      </w:tr>
      <w:tr w:rsidR="00905C85" w:rsidRPr="00D94D7F" w:rsidTr="00FC6092">
        <w:trPr>
          <w:cantSplit/>
          <w:trHeight w:val="70"/>
        </w:trPr>
        <w:tc>
          <w:tcPr>
            <w:tcW w:w="5954" w:type="dxa"/>
            <w:vAlign w:val="bottom"/>
          </w:tcPr>
          <w:p w:rsidR="00905C85" w:rsidRPr="00D94D7F" w:rsidRDefault="00905C85" w:rsidP="00FC6092">
            <w:pPr>
              <w:spacing w:line="240" w:lineRule="auto"/>
              <w:ind w:left="356"/>
              <w:rPr>
                <w:sz w:val="28"/>
                <w:szCs w:val="28"/>
              </w:rPr>
            </w:pPr>
            <w:r w:rsidRPr="00D94D7F">
              <w:rPr>
                <w:iCs/>
                <w:spacing w:val="-8"/>
                <w:sz w:val="28"/>
                <w:szCs w:val="28"/>
              </w:rPr>
              <w:t>в том числе по формам собственности</w:t>
            </w:r>
            <w:r w:rsidRPr="00D94D7F">
              <w:rPr>
                <w:iCs/>
                <w:spacing w:val="-8"/>
                <w:sz w:val="28"/>
                <w:szCs w:val="28"/>
                <w:lang w:val="sq-AL"/>
              </w:rPr>
              <w:t>: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sq-AL"/>
              </w:rPr>
            </w:pP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sq-AL"/>
              </w:rPr>
            </w:pP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sq-AL"/>
              </w:rPr>
            </w:pPr>
          </w:p>
        </w:tc>
      </w:tr>
      <w:tr w:rsidR="00905C85" w:rsidRPr="00D94D7F" w:rsidTr="00FC6092">
        <w:trPr>
          <w:cantSplit/>
          <w:trHeight w:val="276"/>
        </w:trPr>
        <w:tc>
          <w:tcPr>
            <w:tcW w:w="5954" w:type="dxa"/>
            <w:vAlign w:val="bottom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sz w:val="28"/>
                <w:szCs w:val="28"/>
                <w:lang w:val="en-US"/>
              </w:rPr>
            </w:pPr>
            <w:r w:rsidRPr="00D94D7F">
              <w:rPr>
                <w:sz w:val="28"/>
                <w:szCs w:val="28"/>
              </w:rPr>
              <w:t>государственная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en-US"/>
              </w:rPr>
            </w:pPr>
            <w:r w:rsidRPr="00D94D7F">
              <w:rPr>
                <w:sz w:val="28"/>
                <w:szCs w:val="28"/>
                <w:lang w:val="en-US"/>
              </w:rPr>
              <w:t>2</w:t>
            </w:r>
            <w:r w:rsidRPr="00D94D7F">
              <w:rPr>
                <w:sz w:val="28"/>
                <w:szCs w:val="28"/>
              </w:rPr>
              <w:t>5,</w:t>
            </w:r>
            <w:r w:rsidRPr="00D94D7F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27,1</w:t>
            </w: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23,6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5954" w:type="dxa"/>
            <w:vAlign w:val="bottom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sz w:val="28"/>
                <w:szCs w:val="28"/>
                <w:lang w:val="sq-AL"/>
              </w:rPr>
            </w:pPr>
            <w:r w:rsidRPr="00D94D7F">
              <w:rPr>
                <w:iCs/>
                <w:sz w:val="28"/>
                <w:szCs w:val="28"/>
              </w:rPr>
              <w:t>частная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48,6</w:t>
            </w: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45,5</w:t>
            </w: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52,2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5954" w:type="dxa"/>
            <w:vAlign w:val="bottom"/>
          </w:tcPr>
          <w:p w:rsidR="00905C85" w:rsidRPr="00D94D7F" w:rsidRDefault="00905C85" w:rsidP="00FC6092">
            <w:pPr>
              <w:spacing w:line="240" w:lineRule="auto"/>
              <w:ind w:left="639"/>
              <w:rPr>
                <w:sz w:val="28"/>
                <w:szCs w:val="28"/>
                <w:lang w:val="en-US"/>
              </w:rPr>
            </w:pPr>
            <w:r w:rsidRPr="00D94D7F">
              <w:rPr>
                <w:iCs/>
                <w:snapToGrid w:val="0"/>
                <w:sz w:val="28"/>
                <w:szCs w:val="28"/>
              </w:rPr>
              <w:lastRenderedPageBreak/>
              <w:t>из</w:t>
            </w:r>
            <w:r w:rsidRPr="00D94D7F">
              <w:rPr>
                <w:iCs/>
                <w:snapToGrid w:val="0"/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iCs/>
                <w:snapToGrid w:val="0"/>
                <w:sz w:val="28"/>
                <w:szCs w:val="28"/>
              </w:rPr>
              <w:t>неё</w:t>
            </w:r>
            <w:r w:rsidRPr="00D94D7F">
              <w:rPr>
                <w:snapToGrid w:val="0"/>
                <w:sz w:val="28"/>
                <w:szCs w:val="28"/>
                <w:lang w:val="en-US"/>
              </w:rPr>
              <w:t>: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905C85" w:rsidRPr="00D94D7F" w:rsidTr="00FC6092">
        <w:trPr>
          <w:cantSplit/>
          <w:trHeight w:val="124"/>
        </w:trPr>
        <w:tc>
          <w:tcPr>
            <w:tcW w:w="5954" w:type="dxa"/>
          </w:tcPr>
          <w:p w:rsidR="00905C85" w:rsidRPr="00D94D7F" w:rsidRDefault="00905C85" w:rsidP="00FC6092">
            <w:pPr>
              <w:spacing w:line="240" w:lineRule="auto"/>
              <w:ind w:left="392"/>
              <w:rPr>
                <w:spacing w:val="-4"/>
                <w:sz w:val="28"/>
                <w:szCs w:val="28"/>
                <w:lang w:val="sq-AL"/>
              </w:rPr>
            </w:pPr>
            <w:r w:rsidRPr="00D94D7F">
              <w:rPr>
                <w:spacing w:val="-4"/>
                <w:sz w:val="28"/>
                <w:szCs w:val="28"/>
              </w:rPr>
              <w:t>в сфере индивидуального предпринимательства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en-US"/>
              </w:rPr>
            </w:pPr>
            <w:r w:rsidRPr="00D94D7F">
              <w:rPr>
                <w:sz w:val="28"/>
                <w:szCs w:val="28"/>
              </w:rPr>
              <w:t>27,</w:t>
            </w:r>
            <w:r w:rsidRPr="00D94D7F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25,5</w:t>
            </w: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30,6</w:t>
            </w:r>
          </w:p>
        </w:tc>
      </w:tr>
      <w:tr w:rsidR="00905C85" w:rsidRPr="00D94D7F" w:rsidTr="00FC6092">
        <w:trPr>
          <w:cantSplit/>
          <w:trHeight w:val="124"/>
        </w:trPr>
        <w:tc>
          <w:tcPr>
            <w:tcW w:w="5954" w:type="dxa"/>
          </w:tcPr>
          <w:p w:rsidR="00905C85" w:rsidRPr="00D94D7F" w:rsidRDefault="00905C85" w:rsidP="00FC6092">
            <w:pPr>
              <w:spacing w:line="240" w:lineRule="auto"/>
              <w:ind w:left="392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в личных подсобных хозяйствах, садоводстве, огородничестве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18,3</w:t>
            </w: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16,4</w:t>
            </w: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20,5</w:t>
            </w:r>
          </w:p>
        </w:tc>
      </w:tr>
      <w:tr w:rsidR="00905C85" w:rsidRPr="00D94D7F" w:rsidTr="00FC6092">
        <w:trPr>
          <w:cantSplit/>
          <w:trHeight w:val="124"/>
        </w:trPr>
        <w:tc>
          <w:tcPr>
            <w:tcW w:w="5954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  <w:lang w:val="en-US"/>
              </w:rPr>
            </w:pPr>
            <w:r w:rsidRPr="00D94D7F">
              <w:rPr>
                <w:iCs/>
                <w:sz w:val="28"/>
                <w:szCs w:val="28"/>
              </w:rPr>
              <w:t>общественных</w:t>
            </w:r>
            <w:r w:rsidRPr="00D94D7F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iCs/>
                <w:sz w:val="28"/>
                <w:szCs w:val="28"/>
              </w:rPr>
              <w:t>объединений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0,2</w:t>
            </w: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0,2</w:t>
            </w: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0,1</w:t>
            </w:r>
          </w:p>
        </w:tc>
      </w:tr>
      <w:tr w:rsidR="00905C85" w:rsidRPr="00D94D7F" w:rsidTr="00FC6092">
        <w:trPr>
          <w:cantSplit/>
          <w:trHeight w:val="124"/>
        </w:trPr>
        <w:tc>
          <w:tcPr>
            <w:tcW w:w="5954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sz w:val="28"/>
                <w:szCs w:val="28"/>
                <w:lang w:val="en-US"/>
              </w:rPr>
            </w:pPr>
            <w:r w:rsidRPr="00D94D7F">
              <w:rPr>
                <w:iCs/>
                <w:sz w:val="28"/>
                <w:szCs w:val="28"/>
              </w:rPr>
              <w:t>кооперативных</w:t>
            </w:r>
            <w:r w:rsidRPr="00D94D7F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iCs/>
                <w:sz w:val="28"/>
                <w:szCs w:val="28"/>
              </w:rPr>
              <w:t>объединений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0,4</w:t>
            </w: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0,4</w:t>
            </w: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0,4</w:t>
            </w:r>
          </w:p>
        </w:tc>
      </w:tr>
      <w:tr w:rsidR="00905C85" w:rsidRPr="00D94D7F" w:rsidTr="00FC6092">
        <w:trPr>
          <w:cantSplit/>
          <w:trHeight w:val="124"/>
        </w:trPr>
        <w:tc>
          <w:tcPr>
            <w:tcW w:w="5954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sz w:val="28"/>
                <w:szCs w:val="28"/>
                <w:lang w:val="en-US"/>
              </w:rPr>
            </w:pPr>
            <w:r w:rsidRPr="00D94D7F">
              <w:rPr>
                <w:iCs/>
                <w:sz w:val="28"/>
                <w:szCs w:val="28"/>
              </w:rPr>
              <w:t>смешанная</w:t>
            </w:r>
            <w:r w:rsidRPr="00D94D7F">
              <w:rPr>
                <w:iCs/>
                <w:sz w:val="28"/>
                <w:szCs w:val="28"/>
                <w:lang w:val="en-US"/>
              </w:rPr>
              <w:t xml:space="preserve"> (</w:t>
            </w:r>
            <w:r w:rsidRPr="00D94D7F">
              <w:rPr>
                <w:iCs/>
                <w:sz w:val="28"/>
                <w:szCs w:val="28"/>
              </w:rPr>
              <w:t>без</w:t>
            </w:r>
            <w:r w:rsidRPr="00D94D7F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iCs/>
                <w:sz w:val="28"/>
                <w:szCs w:val="28"/>
              </w:rPr>
              <w:t>иностранного</w:t>
            </w:r>
            <w:r w:rsidRPr="00D94D7F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iCs/>
                <w:sz w:val="28"/>
                <w:szCs w:val="28"/>
              </w:rPr>
              <w:t>участия</w:t>
            </w:r>
            <w:r w:rsidRPr="00D94D7F">
              <w:rPr>
                <w:iCs/>
                <w:sz w:val="28"/>
                <w:szCs w:val="28"/>
                <w:lang w:val="en-US"/>
              </w:rPr>
              <w:t>)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en-US"/>
              </w:rPr>
            </w:pPr>
            <w:r w:rsidRPr="00D94D7F">
              <w:rPr>
                <w:sz w:val="28"/>
                <w:szCs w:val="28"/>
              </w:rPr>
              <w:t>22,</w:t>
            </w:r>
            <w:r w:rsidRPr="00D94D7F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23,2</w:t>
            </w: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21,9</w:t>
            </w:r>
          </w:p>
        </w:tc>
      </w:tr>
      <w:tr w:rsidR="00905C85" w:rsidRPr="00D94D7F" w:rsidTr="00FC6092">
        <w:trPr>
          <w:cantSplit/>
          <w:trHeight w:val="70"/>
        </w:trPr>
        <w:tc>
          <w:tcPr>
            <w:tcW w:w="5954" w:type="dxa"/>
            <w:vAlign w:val="bottom"/>
          </w:tcPr>
          <w:p w:rsidR="00905C85" w:rsidRPr="00D94D7F" w:rsidRDefault="00905C85" w:rsidP="00FC6092">
            <w:pPr>
              <w:spacing w:line="240" w:lineRule="auto"/>
              <w:ind w:left="639"/>
              <w:rPr>
                <w:sz w:val="28"/>
                <w:szCs w:val="28"/>
                <w:lang w:val="en-US"/>
              </w:rPr>
            </w:pPr>
            <w:r w:rsidRPr="00D94D7F">
              <w:rPr>
                <w:iCs/>
                <w:snapToGrid w:val="0"/>
                <w:sz w:val="28"/>
                <w:szCs w:val="28"/>
              </w:rPr>
              <w:t>из</w:t>
            </w:r>
            <w:r w:rsidRPr="00D94D7F">
              <w:rPr>
                <w:iCs/>
                <w:snapToGrid w:val="0"/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iCs/>
                <w:snapToGrid w:val="0"/>
                <w:sz w:val="28"/>
                <w:szCs w:val="28"/>
              </w:rPr>
              <w:t>неё</w:t>
            </w:r>
            <w:r w:rsidRPr="00D94D7F">
              <w:rPr>
                <w:snapToGrid w:val="0"/>
                <w:sz w:val="28"/>
                <w:szCs w:val="28"/>
                <w:lang w:val="en-US"/>
              </w:rPr>
              <w:t>: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905C85" w:rsidRPr="00D94D7F" w:rsidTr="00FC6092">
        <w:trPr>
          <w:cantSplit/>
          <w:trHeight w:val="70"/>
        </w:trPr>
        <w:tc>
          <w:tcPr>
            <w:tcW w:w="5954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420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в дайханских объединениях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21,6</w:t>
            </w: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21,8</w:t>
            </w: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21,4</w:t>
            </w:r>
          </w:p>
        </w:tc>
      </w:tr>
      <w:tr w:rsidR="00905C85" w:rsidRPr="00D94D7F" w:rsidTr="00FC6092">
        <w:trPr>
          <w:cantSplit/>
          <w:trHeight w:val="152"/>
        </w:trPr>
        <w:tc>
          <w:tcPr>
            <w:tcW w:w="5954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pacing w:val="-2"/>
                <w:sz w:val="28"/>
                <w:szCs w:val="28"/>
              </w:rPr>
            </w:pPr>
            <w:r w:rsidRPr="00D94D7F">
              <w:rPr>
                <w:iCs/>
                <w:spacing w:val="-2"/>
                <w:sz w:val="28"/>
                <w:szCs w:val="28"/>
              </w:rPr>
              <w:t xml:space="preserve">собственность других государств и совместная </w:t>
            </w:r>
            <w:r w:rsidRPr="00D94D7F">
              <w:rPr>
                <w:iCs/>
                <w:snapToGrid w:val="0"/>
                <w:spacing w:val="-2"/>
                <w:sz w:val="28"/>
                <w:szCs w:val="28"/>
              </w:rPr>
              <w:t>с туркменским и иностранным участием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2,8</w:t>
            </w: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3,6</w:t>
            </w: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1,8</w:t>
            </w:r>
          </w:p>
        </w:tc>
      </w:tr>
      <w:tr w:rsidR="00905C85" w:rsidRPr="00D94D7F" w:rsidTr="00FC6092">
        <w:trPr>
          <w:cantSplit/>
          <w:trHeight w:val="59"/>
        </w:trPr>
        <w:tc>
          <w:tcPr>
            <w:tcW w:w="10080" w:type="dxa"/>
            <w:gridSpan w:val="4"/>
            <w:vAlign w:val="center"/>
          </w:tcPr>
          <w:p w:rsidR="00905C85" w:rsidRPr="00D94D7F" w:rsidRDefault="00905C85" w:rsidP="00FC6092">
            <w:pPr>
              <w:spacing w:line="240" w:lineRule="auto"/>
              <w:ind w:left="14"/>
              <w:jc w:val="center"/>
              <w:rPr>
                <w:b/>
                <w:sz w:val="28"/>
                <w:szCs w:val="28"/>
                <w:lang w:val="sq-AL"/>
              </w:rPr>
            </w:pPr>
            <w:r w:rsidRPr="00D94D7F">
              <w:rPr>
                <w:b/>
                <w:spacing w:val="-6"/>
                <w:sz w:val="28"/>
                <w:szCs w:val="28"/>
              </w:rPr>
              <w:t>2019 год</w:t>
            </w:r>
          </w:p>
        </w:tc>
      </w:tr>
      <w:tr w:rsidR="00905C85" w:rsidRPr="00D94D7F" w:rsidTr="00FC6092">
        <w:trPr>
          <w:cantSplit/>
          <w:trHeight w:val="80"/>
        </w:trPr>
        <w:tc>
          <w:tcPr>
            <w:tcW w:w="5954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b/>
                <w:sz w:val="28"/>
                <w:szCs w:val="28"/>
                <w:lang w:val="sq-AL"/>
              </w:rPr>
            </w:pPr>
            <w:r w:rsidRPr="00D94D7F">
              <w:rPr>
                <w:b/>
                <w:sz w:val="28"/>
                <w:szCs w:val="28"/>
                <w:lang w:val="sq-AL"/>
              </w:rPr>
              <w:t>Занято в экономике – всего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14"/>
              <w:jc w:val="right"/>
              <w:rPr>
                <w:b/>
                <w:sz w:val="28"/>
                <w:szCs w:val="28"/>
                <w:lang w:val="sq-AL"/>
              </w:rPr>
            </w:pPr>
            <w:r w:rsidRPr="00D94D7F">
              <w:rPr>
                <w:b/>
                <w:sz w:val="28"/>
                <w:szCs w:val="28"/>
                <w:lang w:val="en-US"/>
              </w:rPr>
              <w:t>100</w:t>
            </w:r>
            <w:r w:rsidRPr="00D94D7F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14"/>
              <w:jc w:val="right"/>
              <w:rPr>
                <w:b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  <w:lang w:val="sq-AL"/>
              </w:rPr>
              <w:t>100</w:t>
            </w:r>
            <w:r w:rsidRPr="00D94D7F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14"/>
              <w:jc w:val="right"/>
              <w:rPr>
                <w:b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</w:rPr>
              <w:t>100,0</w:t>
            </w:r>
          </w:p>
        </w:tc>
      </w:tr>
      <w:tr w:rsidR="00905C85" w:rsidRPr="00D94D7F" w:rsidTr="00FC6092">
        <w:trPr>
          <w:cantSplit/>
          <w:trHeight w:val="70"/>
        </w:trPr>
        <w:tc>
          <w:tcPr>
            <w:tcW w:w="5954" w:type="dxa"/>
            <w:vAlign w:val="bottom"/>
          </w:tcPr>
          <w:p w:rsidR="00905C85" w:rsidRPr="00D94D7F" w:rsidRDefault="00905C85" w:rsidP="00FC6092">
            <w:pPr>
              <w:spacing w:line="240" w:lineRule="auto"/>
              <w:ind w:left="356"/>
              <w:rPr>
                <w:sz w:val="28"/>
                <w:szCs w:val="28"/>
              </w:rPr>
            </w:pPr>
            <w:r w:rsidRPr="00D94D7F">
              <w:rPr>
                <w:iCs/>
                <w:spacing w:val="-8"/>
                <w:sz w:val="28"/>
                <w:szCs w:val="28"/>
              </w:rPr>
              <w:t>в том числе по формам собственности</w:t>
            </w:r>
            <w:r w:rsidRPr="00D94D7F">
              <w:rPr>
                <w:iCs/>
                <w:spacing w:val="-8"/>
                <w:sz w:val="28"/>
                <w:szCs w:val="28"/>
                <w:lang w:val="sq-AL"/>
              </w:rPr>
              <w:t>: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sq-AL"/>
              </w:rPr>
            </w:pP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sq-AL"/>
              </w:rPr>
            </w:pP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sq-AL"/>
              </w:rPr>
            </w:pPr>
          </w:p>
        </w:tc>
      </w:tr>
      <w:tr w:rsidR="00905C85" w:rsidRPr="00D94D7F" w:rsidTr="00FC6092">
        <w:trPr>
          <w:cantSplit/>
          <w:trHeight w:val="276"/>
        </w:trPr>
        <w:tc>
          <w:tcPr>
            <w:tcW w:w="5954" w:type="dxa"/>
            <w:vAlign w:val="bottom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sz w:val="28"/>
                <w:szCs w:val="28"/>
                <w:lang w:val="en-US"/>
              </w:rPr>
            </w:pPr>
            <w:r w:rsidRPr="00D94D7F">
              <w:rPr>
                <w:sz w:val="28"/>
                <w:szCs w:val="28"/>
              </w:rPr>
              <w:t>государственная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25,3</w:t>
            </w: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26,8</w:t>
            </w: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23,5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5954" w:type="dxa"/>
            <w:vAlign w:val="bottom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sz w:val="28"/>
                <w:szCs w:val="28"/>
                <w:lang w:val="sq-AL"/>
              </w:rPr>
            </w:pPr>
            <w:r w:rsidRPr="00D94D7F">
              <w:rPr>
                <w:iCs/>
                <w:sz w:val="28"/>
                <w:szCs w:val="28"/>
              </w:rPr>
              <w:t>частная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50,3</w:t>
            </w: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47,0</w:t>
            </w: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54,3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5954" w:type="dxa"/>
            <w:vAlign w:val="bottom"/>
          </w:tcPr>
          <w:p w:rsidR="00905C85" w:rsidRPr="00D94D7F" w:rsidRDefault="00905C85" w:rsidP="00FC6092">
            <w:pPr>
              <w:spacing w:line="240" w:lineRule="auto"/>
              <w:ind w:left="639"/>
              <w:rPr>
                <w:sz w:val="28"/>
                <w:szCs w:val="28"/>
                <w:lang w:val="en-US"/>
              </w:rPr>
            </w:pPr>
            <w:r w:rsidRPr="00D94D7F">
              <w:rPr>
                <w:iCs/>
                <w:snapToGrid w:val="0"/>
                <w:sz w:val="28"/>
                <w:szCs w:val="28"/>
              </w:rPr>
              <w:t>из</w:t>
            </w:r>
            <w:r w:rsidRPr="00D94D7F">
              <w:rPr>
                <w:iCs/>
                <w:snapToGrid w:val="0"/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iCs/>
                <w:snapToGrid w:val="0"/>
                <w:sz w:val="28"/>
                <w:szCs w:val="28"/>
              </w:rPr>
              <w:t>неё</w:t>
            </w:r>
            <w:r w:rsidRPr="00D94D7F">
              <w:rPr>
                <w:snapToGrid w:val="0"/>
                <w:sz w:val="28"/>
                <w:szCs w:val="28"/>
                <w:lang w:val="en-US"/>
              </w:rPr>
              <w:t>: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905C85" w:rsidRPr="00D94D7F" w:rsidTr="00FC6092">
        <w:trPr>
          <w:cantSplit/>
          <w:trHeight w:val="124"/>
        </w:trPr>
        <w:tc>
          <w:tcPr>
            <w:tcW w:w="5954" w:type="dxa"/>
          </w:tcPr>
          <w:p w:rsidR="00905C85" w:rsidRPr="00D94D7F" w:rsidRDefault="00905C85" w:rsidP="00FC6092">
            <w:pPr>
              <w:spacing w:line="240" w:lineRule="auto"/>
              <w:ind w:left="392"/>
              <w:rPr>
                <w:spacing w:val="-4"/>
                <w:sz w:val="28"/>
                <w:szCs w:val="28"/>
                <w:lang w:val="sq-AL"/>
              </w:rPr>
            </w:pPr>
            <w:r w:rsidRPr="00D94D7F">
              <w:rPr>
                <w:spacing w:val="-4"/>
                <w:sz w:val="28"/>
                <w:szCs w:val="28"/>
              </w:rPr>
              <w:t>в сфере индивидуального предпринимательства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28,6</w:t>
            </w: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25,1</w:t>
            </w: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32,7</w:t>
            </w:r>
          </w:p>
        </w:tc>
      </w:tr>
      <w:tr w:rsidR="00905C85" w:rsidRPr="00D94D7F" w:rsidTr="00FC6092">
        <w:trPr>
          <w:cantSplit/>
          <w:trHeight w:val="124"/>
        </w:trPr>
        <w:tc>
          <w:tcPr>
            <w:tcW w:w="5954" w:type="dxa"/>
          </w:tcPr>
          <w:p w:rsidR="00905C85" w:rsidRPr="00D94D7F" w:rsidRDefault="00905C85" w:rsidP="00FC6092">
            <w:pPr>
              <w:spacing w:line="240" w:lineRule="auto"/>
              <w:ind w:left="392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в личных подсобных хозяйствах, садоводстве, огородничестве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18,9</w:t>
            </w: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17,4</w:t>
            </w: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20,6</w:t>
            </w:r>
          </w:p>
        </w:tc>
      </w:tr>
      <w:tr w:rsidR="00905C85" w:rsidRPr="00D94D7F" w:rsidTr="00FC6092">
        <w:trPr>
          <w:cantSplit/>
          <w:trHeight w:val="124"/>
        </w:trPr>
        <w:tc>
          <w:tcPr>
            <w:tcW w:w="5954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  <w:lang w:val="en-US"/>
              </w:rPr>
            </w:pPr>
            <w:r w:rsidRPr="00D94D7F">
              <w:rPr>
                <w:iCs/>
                <w:sz w:val="28"/>
                <w:szCs w:val="28"/>
              </w:rPr>
              <w:t>общественных</w:t>
            </w:r>
            <w:r w:rsidRPr="00D94D7F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iCs/>
                <w:sz w:val="28"/>
                <w:szCs w:val="28"/>
              </w:rPr>
              <w:t>объединений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0,2</w:t>
            </w: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0,3</w:t>
            </w: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0,2</w:t>
            </w:r>
          </w:p>
        </w:tc>
      </w:tr>
      <w:tr w:rsidR="00905C85" w:rsidRPr="00D94D7F" w:rsidTr="00FC6092">
        <w:trPr>
          <w:cantSplit/>
          <w:trHeight w:val="124"/>
        </w:trPr>
        <w:tc>
          <w:tcPr>
            <w:tcW w:w="5954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sz w:val="28"/>
                <w:szCs w:val="28"/>
                <w:lang w:val="en-US"/>
              </w:rPr>
            </w:pPr>
            <w:r w:rsidRPr="00D94D7F">
              <w:rPr>
                <w:iCs/>
                <w:sz w:val="28"/>
                <w:szCs w:val="28"/>
              </w:rPr>
              <w:t>кооперативных</w:t>
            </w:r>
            <w:r w:rsidRPr="00D94D7F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iCs/>
                <w:sz w:val="28"/>
                <w:szCs w:val="28"/>
              </w:rPr>
              <w:t>объединений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0,4</w:t>
            </w: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0,4</w:t>
            </w: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0,4</w:t>
            </w:r>
          </w:p>
        </w:tc>
      </w:tr>
      <w:tr w:rsidR="00905C85" w:rsidRPr="00D94D7F" w:rsidTr="00FC6092">
        <w:trPr>
          <w:cantSplit/>
          <w:trHeight w:val="124"/>
        </w:trPr>
        <w:tc>
          <w:tcPr>
            <w:tcW w:w="5954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sz w:val="28"/>
                <w:szCs w:val="28"/>
                <w:lang w:val="en-US"/>
              </w:rPr>
            </w:pPr>
            <w:r w:rsidRPr="00D94D7F">
              <w:rPr>
                <w:iCs/>
                <w:sz w:val="28"/>
                <w:szCs w:val="28"/>
              </w:rPr>
              <w:t>смешанная</w:t>
            </w:r>
            <w:r w:rsidRPr="00D94D7F">
              <w:rPr>
                <w:iCs/>
                <w:sz w:val="28"/>
                <w:szCs w:val="28"/>
                <w:lang w:val="en-US"/>
              </w:rPr>
              <w:t xml:space="preserve"> (</w:t>
            </w:r>
            <w:r w:rsidRPr="00D94D7F">
              <w:rPr>
                <w:iCs/>
                <w:sz w:val="28"/>
                <w:szCs w:val="28"/>
              </w:rPr>
              <w:t>без</w:t>
            </w:r>
            <w:r w:rsidRPr="00D94D7F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iCs/>
                <w:sz w:val="28"/>
                <w:szCs w:val="28"/>
              </w:rPr>
              <w:t>иностранного</w:t>
            </w:r>
            <w:r w:rsidRPr="00D94D7F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iCs/>
                <w:sz w:val="28"/>
                <w:szCs w:val="28"/>
              </w:rPr>
              <w:t>участия</w:t>
            </w:r>
            <w:r w:rsidRPr="00D94D7F">
              <w:rPr>
                <w:iCs/>
                <w:sz w:val="28"/>
                <w:szCs w:val="28"/>
                <w:lang w:val="en-US"/>
              </w:rPr>
              <w:t>)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22,0</w:t>
            </w: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23,1</w:t>
            </w: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20,6</w:t>
            </w:r>
          </w:p>
        </w:tc>
      </w:tr>
      <w:tr w:rsidR="00905C85" w:rsidRPr="00D94D7F" w:rsidTr="00FC6092">
        <w:trPr>
          <w:cantSplit/>
          <w:trHeight w:val="70"/>
        </w:trPr>
        <w:tc>
          <w:tcPr>
            <w:tcW w:w="5954" w:type="dxa"/>
            <w:vAlign w:val="bottom"/>
          </w:tcPr>
          <w:p w:rsidR="00905C85" w:rsidRPr="00D94D7F" w:rsidRDefault="00905C85" w:rsidP="00FC6092">
            <w:pPr>
              <w:spacing w:line="240" w:lineRule="auto"/>
              <w:ind w:left="639"/>
              <w:rPr>
                <w:sz w:val="28"/>
                <w:szCs w:val="28"/>
                <w:lang w:val="en-US"/>
              </w:rPr>
            </w:pPr>
            <w:r w:rsidRPr="00D94D7F">
              <w:rPr>
                <w:iCs/>
                <w:snapToGrid w:val="0"/>
                <w:sz w:val="28"/>
                <w:szCs w:val="28"/>
              </w:rPr>
              <w:t>из</w:t>
            </w:r>
            <w:r w:rsidRPr="00D94D7F">
              <w:rPr>
                <w:iCs/>
                <w:snapToGrid w:val="0"/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iCs/>
                <w:snapToGrid w:val="0"/>
                <w:sz w:val="28"/>
                <w:szCs w:val="28"/>
              </w:rPr>
              <w:t>неё</w:t>
            </w:r>
            <w:r w:rsidRPr="00D94D7F">
              <w:rPr>
                <w:snapToGrid w:val="0"/>
                <w:sz w:val="28"/>
                <w:szCs w:val="28"/>
                <w:lang w:val="en-US"/>
              </w:rPr>
              <w:t>: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905C85" w:rsidRPr="00D94D7F" w:rsidTr="00FC6092">
        <w:trPr>
          <w:cantSplit/>
          <w:trHeight w:val="70"/>
        </w:trPr>
        <w:tc>
          <w:tcPr>
            <w:tcW w:w="5954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420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в дайханских объединениях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21,1</w:t>
            </w: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21,8</w:t>
            </w: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20,2</w:t>
            </w:r>
          </w:p>
        </w:tc>
      </w:tr>
      <w:tr w:rsidR="00905C85" w:rsidRPr="00D94D7F" w:rsidTr="00FC6092">
        <w:trPr>
          <w:cantSplit/>
          <w:trHeight w:val="152"/>
        </w:trPr>
        <w:tc>
          <w:tcPr>
            <w:tcW w:w="5954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pacing w:val="-2"/>
                <w:sz w:val="28"/>
                <w:szCs w:val="28"/>
              </w:rPr>
            </w:pPr>
            <w:r w:rsidRPr="00D94D7F">
              <w:rPr>
                <w:iCs/>
                <w:spacing w:val="-2"/>
                <w:sz w:val="28"/>
                <w:szCs w:val="28"/>
              </w:rPr>
              <w:t xml:space="preserve">собственность других государств и совместная </w:t>
            </w:r>
            <w:r w:rsidRPr="00D94D7F">
              <w:rPr>
                <w:iCs/>
                <w:snapToGrid w:val="0"/>
                <w:spacing w:val="-2"/>
                <w:sz w:val="28"/>
                <w:szCs w:val="28"/>
              </w:rPr>
              <w:t>с туркменским и иностранным участием</w:t>
            </w:r>
          </w:p>
        </w:tc>
        <w:tc>
          <w:tcPr>
            <w:tcW w:w="1276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1,8</w:t>
            </w:r>
          </w:p>
        </w:tc>
        <w:tc>
          <w:tcPr>
            <w:tcW w:w="1417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2,4</w:t>
            </w:r>
          </w:p>
        </w:tc>
        <w:tc>
          <w:tcPr>
            <w:tcW w:w="143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1,0</w:t>
            </w:r>
          </w:p>
        </w:tc>
      </w:tr>
    </w:tbl>
    <w:p w:rsidR="00905C85" w:rsidRPr="00D94D7F" w:rsidRDefault="00905C85" w:rsidP="00905C85">
      <w:pPr>
        <w:spacing w:after="120" w:line="240" w:lineRule="auto"/>
        <w:jc w:val="both"/>
        <w:rPr>
          <w:b/>
          <w:sz w:val="28"/>
          <w:szCs w:val="28"/>
        </w:rPr>
      </w:pPr>
    </w:p>
    <w:p w:rsidR="00905C85" w:rsidRPr="00D94D7F" w:rsidRDefault="00905C85" w:rsidP="00905C85">
      <w:pPr>
        <w:spacing w:after="120" w:line="240" w:lineRule="auto"/>
        <w:jc w:val="both"/>
        <w:rPr>
          <w:b/>
          <w:sz w:val="28"/>
          <w:szCs w:val="28"/>
        </w:rPr>
      </w:pPr>
      <w:r w:rsidRPr="00D94D7F">
        <w:rPr>
          <w:b/>
          <w:sz w:val="28"/>
          <w:szCs w:val="28"/>
        </w:rPr>
        <w:t>Распределение численности занятого населения по видам экономической деятельности, процентов</w:t>
      </w:r>
    </w:p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5423"/>
        <w:gridCol w:w="928"/>
        <w:gridCol w:w="928"/>
        <w:gridCol w:w="929"/>
        <w:gridCol w:w="928"/>
        <w:gridCol w:w="929"/>
      </w:tblGrid>
      <w:tr w:rsidR="00905C85" w:rsidRPr="00D94D7F" w:rsidTr="00FC6092">
        <w:tc>
          <w:tcPr>
            <w:tcW w:w="5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2015 год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2016 год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2017 год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pacing w:val="-6"/>
                <w:sz w:val="28"/>
                <w:szCs w:val="28"/>
                <w:lang w:val="sq-AL"/>
              </w:rPr>
              <w:t>2018 год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2019 год</w:t>
            </w:r>
          </w:p>
        </w:tc>
      </w:tr>
      <w:tr w:rsidR="00905C85" w:rsidRPr="00D94D7F" w:rsidTr="00FC6092">
        <w:tc>
          <w:tcPr>
            <w:tcW w:w="5423" w:type="dxa"/>
          </w:tcPr>
          <w:p w:rsidR="00905C85" w:rsidRPr="00D94D7F" w:rsidRDefault="00905C85" w:rsidP="00FC6092">
            <w:pPr>
              <w:spacing w:line="240" w:lineRule="auto"/>
              <w:rPr>
                <w:b/>
                <w:iCs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</w:rPr>
              <w:t>Туркменистан</w:t>
            </w:r>
            <w:r w:rsidRPr="00D94D7F">
              <w:rPr>
                <w:b/>
                <w:iCs/>
                <w:sz w:val="28"/>
                <w:szCs w:val="28"/>
              </w:rPr>
              <w:t xml:space="preserve"> –</w:t>
            </w:r>
            <w:r w:rsidRPr="00D94D7F">
              <w:rPr>
                <w:b/>
                <w:iCs/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b/>
                <w:iCs/>
                <w:sz w:val="28"/>
                <w:szCs w:val="28"/>
              </w:rPr>
              <w:t>всего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b/>
                <w:sz w:val="28"/>
                <w:szCs w:val="28"/>
                <w:lang w:val="sq-AL"/>
              </w:rPr>
            </w:pPr>
            <w:r w:rsidRPr="00D94D7F">
              <w:rPr>
                <w:b/>
                <w:sz w:val="28"/>
                <w:szCs w:val="28"/>
                <w:lang w:val="sq-AL"/>
              </w:rPr>
              <w:t>100,0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b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b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b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b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</w:rPr>
              <w:t>100,0</w:t>
            </w:r>
          </w:p>
        </w:tc>
      </w:tr>
      <w:tr w:rsidR="00905C85" w:rsidRPr="00D94D7F" w:rsidTr="00FC6092">
        <w:tc>
          <w:tcPr>
            <w:tcW w:w="5423" w:type="dxa"/>
          </w:tcPr>
          <w:p w:rsidR="00905C85" w:rsidRPr="00D94D7F" w:rsidRDefault="00905C85" w:rsidP="00FC6092">
            <w:pPr>
              <w:spacing w:line="240" w:lineRule="auto"/>
              <w:ind w:left="126" w:firstLine="524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в том числе: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b/>
                <w:sz w:val="28"/>
                <w:szCs w:val="28"/>
              </w:rPr>
            </w:pPr>
          </w:p>
        </w:tc>
      </w:tr>
      <w:tr w:rsidR="00905C85" w:rsidRPr="00D94D7F" w:rsidTr="00FC6092">
        <w:tc>
          <w:tcPr>
            <w:tcW w:w="5423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сельское хозяйство, лесное хозяйство и рыболовство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43,0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43,3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43,4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  <w:lang w:val="en-US"/>
              </w:rPr>
              <w:t>43</w:t>
            </w:r>
            <w:r w:rsidRPr="00D94D7F">
              <w:rPr>
                <w:sz w:val="28"/>
                <w:szCs w:val="28"/>
              </w:rPr>
              <w:t>,</w:t>
            </w:r>
            <w:r w:rsidRPr="00D94D7F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  <w:lang w:val="en-US"/>
              </w:rPr>
              <w:t>43</w:t>
            </w:r>
            <w:r w:rsidRPr="00D94D7F">
              <w:rPr>
                <w:sz w:val="28"/>
                <w:szCs w:val="28"/>
              </w:rPr>
              <w:t>,</w:t>
            </w:r>
            <w:r w:rsidRPr="00D94D7F">
              <w:rPr>
                <w:sz w:val="28"/>
                <w:szCs w:val="28"/>
                <w:lang w:val="en-US"/>
              </w:rPr>
              <w:t>5</w:t>
            </w:r>
          </w:p>
        </w:tc>
      </w:tr>
      <w:tr w:rsidR="00905C85" w:rsidRPr="00D94D7F" w:rsidTr="00FC6092">
        <w:tc>
          <w:tcPr>
            <w:tcW w:w="5423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горнодобывающая промышленность и разработка карьеров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1,5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1,5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1,6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1,6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1,4</w:t>
            </w:r>
          </w:p>
        </w:tc>
      </w:tr>
      <w:tr w:rsidR="00905C85" w:rsidRPr="00D94D7F" w:rsidTr="00FC6092">
        <w:tc>
          <w:tcPr>
            <w:tcW w:w="5423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  <w:lang w:val="sq-AL"/>
              </w:rPr>
            </w:pPr>
            <w:r w:rsidRPr="00D94D7F">
              <w:rPr>
                <w:iCs/>
                <w:sz w:val="28"/>
                <w:szCs w:val="28"/>
                <w:lang w:val="sq-AL"/>
              </w:rPr>
              <w:t>обрабатывающие производства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9,9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9,7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9,4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10,1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9,8</w:t>
            </w:r>
          </w:p>
        </w:tc>
      </w:tr>
      <w:tr w:rsidR="00905C85" w:rsidRPr="00D94D7F" w:rsidTr="00FC6092">
        <w:tc>
          <w:tcPr>
            <w:tcW w:w="5423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обеспечение электроэнергией, газом, паром и кондиционированным воздухом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0,9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0,9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0,9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0,9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1,0</w:t>
            </w:r>
          </w:p>
        </w:tc>
      </w:tr>
      <w:tr w:rsidR="00905C85" w:rsidRPr="00D94D7F" w:rsidTr="00FC6092">
        <w:tc>
          <w:tcPr>
            <w:tcW w:w="5423" w:type="dxa"/>
          </w:tcPr>
          <w:p w:rsidR="00905C85" w:rsidRPr="00D94D7F" w:rsidRDefault="00905C85" w:rsidP="00FC6092">
            <w:pPr>
              <w:spacing w:line="240" w:lineRule="auto"/>
              <w:ind w:left="214" w:firstLine="14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lastRenderedPageBreak/>
              <w:t xml:space="preserve">водоснабжение, очистка, обработка отходов </w:t>
            </w:r>
          </w:p>
          <w:p w:rsidR="00905C85" w:rsidRPr="00D94D7F" w:rsidRDefault="00905C85" w:rsidP="00FC6092">
            <w:pPr>
              <w:spacing w:line="240" w:lineRule="auto"/>
              <w:ind w:left="214" w:firstLine="14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и получение вторичного сырья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0,4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0,4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0,4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0,5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0,5</w:t>
            </w:r>
          </w:p>
        </w:tc>
      </w:tr>
      <w:tr w:rsidR="00905C85" w:rsidRPr="00D94D7F" w:rsidTr="00FC6092">
        <w:tc>
          <w:tcPr>
            <w:tcW w:w="5423" w:type="dxa"/>
          </w:tcPr>
          <w:p w:rsidR="00905C85" w:rsidRPr="00D94D7F" w:rsidRDefault="00905C85" w:rsidP="00FC6092">
            <w:pPr>
              <w:spacing w:line="240" w:lineRule="auto"/>
              <w:ind w:left="214" w:firstLine="14"/>
              <w:rPr>
                <w:iCs/>
                <w:sz w:val="28"/>
                <w:szCs w:val="28"/>
                <w:lang w:val="en-US"/>
              </w:rPr>
            </w:pPr>
            <w:r w:rsidRPr="00D94D7F">
              <w:rPr>
                <w:iCs/>
                <w:sz w:val="28"/>
                <w:szCs w:val="28"/>
              </w:rPr>
              <w:t>строительство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8,7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8,3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6,9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6,0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5,8</w:t>
            </w:r>
          </w:p>
        </w:tc>
      </w:tr>
      <w:tr w:rsidR="00905C85" w:rsidRPr="00D94D7F" w:rsidTr="00FC6092">
        <w:tc>
          <w:tcPr>
            <w:tcW w:w="5423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оптовая и розничная торговля; ремонт автомобилей и мотоциклов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7,3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7,1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7,8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7,2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7,4</w:t>
            </w:r>
          </w:p>
        </w:tc>
      </w:tr>
      <w:tr w:rsidR="00905C85" w:rsidRPr="00D94D7F" w:rsidTr="00FC6092">
        <w:tc>
          <w:tcPr>
            <w:tcW w:w="5423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  <w:lang w:val="sq-AL"/>
              </w:rPr>
              <w:t xml:space="preserve">транспортная деятельность </w:t>
            </w:r>
            <w:r w:rsidRPr="00D94D7F">
              <w:rPr>
                <w:sz w:val="28"/>
                <w:szCs w:val="28"/>
              </w:rPr>
              <w:t>и хранение грузов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4,4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4,3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4,4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4,4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4,3</w:t>
            </w:r>
          </w:p>
        </w:tc>
      </w:tr>
      <w:tr w:rsidR="00905C85" w:rsidRPr="00D94D7F" w:rsidTr="00FC6092">
        <w:tc>
          <w:tcPr>
            <w:tcW w:w="5423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  <w:lang w:val="sq-AL"/>
              </w:rPr>
            </w:pPr>
            <w:r w:rsidRPr="00D94D7F">
              <w:rPr>
                <w:iCs/>
                <w:sz w:val="28"/>
                <w:szCs w:val="28"/>
                <w:lang w:val="sq-AL"/>
              </w:rPr>
              <w:t>деятельность гостиниц и ресторанов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1,0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1,0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1,0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1,1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1,1</w:t>
            </w:r>
          </w:p>
        </w:tc>
      </w:tr>
      <w:tr w:rsidR="00905C85" w:rsidRPr="00D94D7F" w:rsidTr="00FC6092">
        <w:tc>
          <w:tcPr>
            <w:tcW w:w="5423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информация и связь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1,5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1,5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1,4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1,3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1,4</w:t>
            </w:r>
          </w:p>
        </w:tc>
      </w:tr>
      <w:tr w:rsidR="00905C85" w:rsidRPr="00D94D7F" w:rsidTr="00FC6092">
        <w:tc>
          <w:tcPr>
            <w:tcW w:w="5423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  <w:lang w:val="sq-AL"/>
              </w:rPr>
              <w:t xml:space="preserve">финансовое посредничество </w:t>
            </w:r>
            <w:r w:rsidRPr="00D94D7F">
              <w:rPr>
                <w:iCs/>
                <w:sz w:val="28"/>
                <w:szCs w:val="28"/>
              </w:rPr>
              <w:t>и страхование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0,4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0,4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0,4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0,5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0,5</w:t>
            </w:r>
          </w:p>
        </w:tc>
      </w:tr>
      <w:tr w:rsidR="00905C85" w:rsidRPr="00D94D7F" w:rsidTr="00FC6092">
        <w:tc>
          <w:tcPr>
            <w:tcW w:w="5423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  <w:lang w:val="sq-AL"/>
              </w:rPr>
            </w:pPr>
            <w:r w:rsidRPr="00D94D7F">
              <w:rPr>
                <w:iCs/>
                <w:sz w:val="28"/>
                <w:szCs w:val="28"/>
                <w:lang w:val="sq-AL"/>
              </w:rPr>
              <w:t>операции с недвижимым имуществом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1,1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1,2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1,3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1,5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1,6</w:t>
            </w:r>
          </w:p>
        </w:tc>
      </w:tr>
      <w:tr w:rsidR="00905C85" w:rsidRPr="00D94D7F" w:rsidTr="00FC6092">
        <w:tc>
          <w:tcPr>
            <w:tcW w:w="5423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  <w:lang w:val="sq-AL"/>
              </w:rPr>
              <w:t xml:space="preserve">профессиональная, научная </w:t>
            </w:r>
            <w:r w:rsidRPr="00D94D7F">
              <w:rPr>
                <w:iCs/>
                <w:sz w:val="28"/>
                <w:szCs w:val="28"/>
              </w:rPr>
              <w:t>и техническая деятельность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1,0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1,0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1,1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1,1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1,1</w:t>
            </w:r>
          </w:p>
        </w:tc>
      </w:tr>
      <w:tr w:rsidR="00905C85" w:rsidRPr="00D94D7F" w:rsidTr="00FC6092">
        <w:tc>
          <w:tcPr>
            <w:tcW w:w="5423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административная и вспомогательная деятельность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0,9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1,0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1,0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0,9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1,0</w:t>
            </w:r>
          </w:p>
        </w:tc>
      </w:tr>
      <w:tr w:rsidR="00905C85" w:rsidRPr="00D94D7F" w:rsidTr="00FC6092">
        <w:tc>
          <w:tcPr>
            <w:tcW w:w="5423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государственное управление и оборона; обязательное социальное обеспечение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1,6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1,7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1,7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1,7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1,8</w:t>
            </w:r>
          </w:p>
        </w:tc>
      </w:tr>
      <w:tr w:rsidR="00905C85" w:rsidRPr="00D94D7F" w:rsidTr="00FC6092">
        <w:tc>
          <w:tcPr>
            <w:tcW w:w="5423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  <w:lang w:val="en-US"/>
              </w:rPr>
            </w:pPr>
            <w:r w:rsidRPr="00D94D7F">
              <w:rPr>
                <w:iCs/>
                <w:sz w:val="28"/>
                <w:szCs w:val="28"/>
              </w:rPr>
              <w:t>образование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7,5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7,7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8,1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8,6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8,4</w:t>
            </w:r>
          </w:p>
        </w:tc>
      </w:tr>
      <w:tr w:rsidR="00905C85" w:rsidRPr="00D94D7F" w:rsidTr="00FC6092">
        <w:tc>
          <w:tcPr>
            <w:tcW w:w="5423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здравоохранение и социальное обслуживание населения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3,4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3,5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3,7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3,6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3,6</w:t>
            </w:r>
          </w:p>
        </w:tc>
      </w:tr>
      <w:tr w:rsidR="00905C85" w:rsidRPr="00D94D7F" w:rsidTr="00FC6092">
        <w:tc>
          <w:tcPr>
            <w:tcW w:w="5423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sz w:val="28"/>
                <w:szCs w:val="28"/>
                <w:lang w:val="en-US"/>
              </w:rPr>
            </w:pPr>
            <w:r w:rsidRPr="00D94D7F">
              <w:rPr>
                <w:sz w:val="28"/>
                <w:szCs w:val="28"/>
              </w:rPr>
              <w:t>искусство</w:t>
            </w:r>
            <w:r w:rsidRPr="00D94D7F">
              <w:rPr>
                <w:sz w:val="28"/>
                <w:szCs w:val="28"/>
                <w:lang w:val="en-US"/>
              </w:rPr>
              <w:t xml:space="preserve">, </w:t>
            </w:r>
            <w:r w:rsidRPr="00D94D7F">
              <w:rPr>
                <w:sz w:val="28"/>
                <w:szCs w:val="28"/>
              </w:rPr>
              <w:t>развлечения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и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отдых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2,8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2,8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2,9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2,9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2,9</w:t>
            </w:r>
          </w:p>
        </w:tc>
      </w:tr>
      <w:tr w:rsidR="00905C85" w:rsidRPr="00D94D7F" w:rsidTr="00FC6092">
        <w:tc>
          <w:tcPr>
            <w:tcW w:w="5423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прочая обслуживающая деятельность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2,7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2,7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2,6</w:t>
            </w:r>
          </w:p>
        </w:tc>
        <w:tc>
          <w:tcPr>
            <w:tcW w:w="928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2,8</w:t>
            </w:r>
          </w:p>
        </w:tc>
        <w:tc>
          <w:tcPr>
            <w:tcW w:w="929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2,9</w:t>
            </w:r>
          </w:p>
        </w:tc>
      </w:tr>
    </w:tbl>
    <w:p w:rsidR="00905C85" w:rsidRDefault="00905C85" w:rsidP="00905C85">
      <w:pPr>
        <w:spacing w:after="120" w:line="240" w:lineRule="auto"/>
        <w:jc w:val="both"/>
        <w:rPr>
          <w:b/>
          <w:sz w:val="28"/>
          <w:szCs w:val="28"/>
        </w:rPr>
      </w:pPr>
    </w:p>
    <w:p w:rsidR="00905C85" w:rsidRDefault="00905C85" w:rsidP="00905C85">
      <w:pPr>
        <w:spacing w:after="120" w:line="240" w:lineRule="auto"/>
        <w:jc w:val="both"/>
        <w:rPr>
          <w:b/>
          <w:sz w:val="28"/>
          <w:szCs w:val="28"/>
        </w:rPr>
      </w:pPr>
    </w:p>
    <w:p w:rsidR="00905C85" w:rsidRPr="00D94D7F" w:rsidRDefault="00905C85" w:rsidP="00905C85">
      <w:pPr>
        <w:pStyle w:val="Caption"/>
        <w:spacing w:after="120"/>
        <w:ind w:hanging="14"/>
        <w:jc w:val="both"/>
        <w:rPr>
          <w:sz w:val="28"/>
          <w:szCs w:val="28"/>
          <w:lang w:val="sq-AL"/>
        </w:rPr>
      </w:pPr>
      <w:r w:rsidRPr="00D94D7F">
        <w:rPr>
          <w:sz w:val="28"/>
          <w:szCs w:val="28"/>
          <w:lang w:val="ru-RU"/>
        </w:rPr>
        <w:t>Структура численности занятого населения по видам экономической деятельности и гендерному признаку в</w:t>
      </w:r>
      <w:r w:rsidRPr="00D94D7F">
        <w:rPr>
          <w:sz w:val="28"/>
          <w:szCs w:val="28"/>
          <w:lang w:val="sq-AL"/>
        </w:rPr>
        <w:t>, процентов</w:t>
      </w:r>
    </w:p>
    <w:tbl>
      <w:tblPr>
        <w:tblW w:w="100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0"/>
        <w:gridCol w:w="1020"/>
        <w:gridCol w:w="1020"/>
        <w:gridCol w:w="1020"/>
      </w:tblGrid>
      <w:tr w:rsidR="00905C85" w:rsidRPr="00D94D7F" w:rsidTr="00FC6092">
        <w:trPr>
          <w:cantSplit/>
          <w:trHeight w:val="148"/>
        </w:trPr>
        <w:tc>
          <w:tcPr>
            <w:tcW w:w="7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val="sq-AL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Оба</w:t>
            </w:r>
          </w:p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пола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Муж-чины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Жен-щины</w:t>
            </w:r>
          </w:p>
        </w:tc>
      </w:tr>
      <w:tr w:rsidR="00905C85" w:rsidRPr="00D94D7F" w:rsidTr="00FC6092">
        <w:trPr>
          <w:cantSplit/>
          <w:trHeight w:val="148"/>
        </w:trPr>
        <w:tc>
          <w:tcPr>
            <w:tcW w:w="10080" w:type="dxa"/>
            <w:gridSpan w:val="4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  <w:lang w:val="sq-AL"/>
              </w:rPr>
              <w:t>2018 год</w:t>
            </w:r>
          </w:p>
        </w:tc>
      </w:tr>
      <w:tr w:rsidR="00905C85" w:rsidRPr="00D94D7F" w:rsidTr="00FC6092">
        <w:trPr>
          <w:cantSplit/>
          <w:trHeight w:val="80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rPr>
                <w:b/>
                <w:iCs/>
                <w:sz w:val="28"/>
                <w:szCs w:val="28"/>
                <w:lang w:val="en-US"/>
              </w:rPr>
            </w:pPr>
            <w:r w:rsidRPr="00D94D7F">
              <w:rPr>
                <w:b/>
                <w:sz w:val="28"/>
                <w:szCs w:val="28"/>
              </w:rPr>
              <w:t>Туркменистан</w:t>
            </w:r>
            <w:r w:rsidRPr="00D94D7F">
              <w:rPr>
                <w:b/>
                <w:iCs/>
                <w:sz w:val="28"/>
                <w:szCs w:val="28"/>
              </w:rPr>
              <w:t xml:space="preserve"> –</w:t>
            </w:r>
            <w:r w:rsidRPr="00D94D7F">
              <w:rPr>
                <w:b/>
                <w:iCs/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b/>
                <w:iCs/>
                <w:sz w:val="28"/>
                <w:szCs w:val="28"/>
              </w:rPr>
              <w:t>всего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b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14"/>
              <w:jc w:val="right"/>
              <w:rPr>
                <w:b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14"/>
              <w:jc w:val="right"/>
              <w:rPr>
                <w:b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</w:rPr>
              <w:t>100,0</w:t>
            </w:r>
          </w:p>
        </w:tc>
      </w:tr>
      <w:tr w:rsidR="00905C85" w:rsidRPr="00D94D7F" w:rsidTr="00FC6092">
        <w:trPr>
          <w:cantSplit/>
          <w:trHeight w:val="70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126" w:firstLine="524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в том числе: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sq-AL"/>
              </w:rPr>
            </w:pP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sq-AL"/>
              </w:rPr>
            </w:pP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pacing w:val="-6"/>
                <w:sz w:val="28"/>
                <w:szCs w:val="28"/>
              </w:rPr>
            </w:pPr>
            <w:r w:rsidRPr="00D94D7F">
              <w:rPr>
                <w:iCs/>
                <w:spacing w:val="-6"/>
                <w:sz w:val="28"/>
                <w:szCs w:val="28"/>
              </w:rPr>
              <w:t>сельское хозяйство, лесное хозяйство и рыболовство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  <w:lang w:val="en-US"/>
              </w:rPr>
              <w:t>43</w:t>
            </w:r>
            <w:r w:rsidRPr="00D94D7F">
              <w:rPr>
                <w:sz w:val="28"/>
                <w:szCs w:val="28"/>
              </w:rPr>
              <w:t>,</w:t>
            </w:r>
            <w:r w:rsidRPr="00D94D7F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43,3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43,2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горнодобывающая промышленность и разработка карьеров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1,6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2,7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0,3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  <w:lang w:val="sq-AL"/>
              </w:rPr>
            </w:pPr>
            <w:r w:rsidRPr="00D94D7F">
              <w:rPr>
                <w:iCs/>
                <w:sz w:val="28"/>
                <w:szCs w:val="28"/>
                <w:lang w:val="sq-AL"/>
              </w:rPr>
              <w:t>обрабатывающие производства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10,1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9,2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11,1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обеспечение электроэнергией, газом, паром и кондиционированным воздухом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0,9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1,4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0,4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 w:firstLine="14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 xml:space="preserve">водоснабжение, очистка, обработка отходов </w:t>
            </w:r>
          </w:p>
          <w:p w:rsidR="00905C85" w:rsidRPr="00D94D7F" w:rsidRDefault="00905C85" w:rsidP="00FC6092">
            <w:pPr>
              <w:spacing w:line="240" w:lineRule="auto"/>
              <w:ind w:left="214" w:firstLine="14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и получение вторичного сырья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0,5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0,7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0,2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 w:firstLine="14"/>
              <w:rPr>
                <w:iCs/>
                <w:sz w:val="28"/>
                <w:szCs w:val="28"/>
                <w:lang w:val="en-US"/>
              </w:rPr>
            </w:pPr>
            <w:r w:rsidRPr="00D94D7F">
              <w:rPr>
                <w:iCs/>
                <w:sz w:val="28"/>
                <w:szCs w:val="28"/>
              </w:rPr>
              <w:t>строительство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6,0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8,8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2,6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lastRenderedPageBreak/>
              <w:t>оптовая и розничная торговля; ремонт автомобилей и мотоциклов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7,2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7,3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7,1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  <w:lang w:val="sq-AL"/>
              </w:rPr>
              <w:t xml:space="preserve">транспортная деятельность </w:t>
            </w:r>
            <w:r w:rsidRPr="00D94D7F">
              <w:rPr>
                <w:sz w:val="28"/>
                <w:szCs w:val="28"/>
              </w:rPr>
              <w:t>и хранение грузов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4,4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5,4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3,2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  <w:lang w:val="sq-AL"/>
              </w:rPr>
            </w:pPr>
            <w:r w:rsidRPr="00D94D7F">
              <w:rPr>
                <w:iCs/>
                <w:sz w:val="28"/>
                <w:szCs w:val="28"/>
                <w:lang w:val="sq-AL"/>
              </w:rPr>
              <w:t>деятельность гостиниц и ресторанов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1,1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1,1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1,0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  <w:lang w:val="en-US"/>
              </w:rPr>
            </w:pPr>
            <w:r w:rsidRPr="00D94D7F">
              <w:rPr>
                <w:iCs/>
                <w:sz w:val="28"/>
                <w:szCs w:val="28"/>
              </w:rPr>
              <w:t>информация</w:t>
            </w:r>
            <w:r w:rsidRPr="00D94D7F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iCs/>
                <w:sz w:val="28"/>
                <w:szCs w:val="28"/>
              </w:rPr>
              <w:t>и</w:t>
            </w:r>
            <w:r w:rsidRPr="00D94D7F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iCs/>
                <w:sz w:val="28"/>
                <w:szCs w:val="28"/>
              </w:rPr>
              <w:t>связь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1,3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1,5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1,1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  <w:lang w:val="sq-AL"/>
              </w:rPr>
              <w:t xml:space="preserve">финансовое посредничество </w:t>
            </w:r>
            <w:r w:rsidRPr="00D94D7F">
              <w:rPr>
                <w:iCs/>
                <w:sz w:val="28"/>
                <w:szCs w:val="28"/>
              </w:rPr>
              <w:t>и страхование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0,5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0,4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0,5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  <w:lang w:val="sq-AL"/>
              </w:rPr>
            </w:pPr>
            <w:r w:rsidRPr="00D94D7F">
              <w:rPr>
                <w:iCs/>
                <w:sz w:val="28"/>
                <w:szCs w:val="28"/>
                <w:lang w:val="sq-AL"/>
              </w:rPr>
              <w:t>операции с недвижимым имуществом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1,5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1,6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1,4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  <w:lang w:val="sq-AL"/>
              </w:rPr>
              <w:t xml:space="preserve">профессиональная, научная </w:t>
            </w:r>
            <w:r w:rsidRPr="00D94D7F">
              <w:rPr>
                <w:iCs/>
                <w:sz w:val="28"/>
                <w:szCs w:val="28"/>
              </w:rPr>
              <w:t>и техническая деятельность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1,1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1,3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0,8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административная и вспомогательная деятельность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0,9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1,0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0,8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государственное управление и оборона; обязательное социальное обеспечение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1,7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2,5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0,9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  <w:lang w:val="en-US"/>
              </w:rPr>
            </w:pPr>
            <w:r w:rsidRPr="00D94D7F">
              <w:rPr>
                <w:iCs/>
                <w:sz w:val="28"/>
                <w:szCs w:val="28"/>
              </w:rPr>
              <w:t>образование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8,6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5,3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12,5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здравоохранение и социальное обслуживание населения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3,6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2,0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5,6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sz w:val="28"/>
                <w:szCs w:val="28"/>
                <w:lang w:val="en-US"/>
              </w:rPr>
            </w:pPr>
            <w:r w:rsidRPr="00D94D7F">
              <w:rPr>
                <w:sz w:val="28"/>
                <w:szCs w:val="28"/>
              </w:rPr>
              <w:t>искусство</w:t>
            </w:r>
            <w:r w:rsidRPr="00D94D7F">
              <w:rPr>
                <w:sz w:val="28"/>
                <w:szCs w:val="28"/>
                <w:lang w:val="en-US"/>
              </w:rPr>
              <w:t xml:space="preserve">, </w:t>
            </w:r>
            <w:r w:rsidRPr="00D94D7F">
              <w:rPr>
                <w:sz w:val="28"/>
                <w:szCs w:val="28"/>
              </w:rPr>
              <w:t>развлечения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и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отдых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2,9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2,3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3,7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прочая обслуживающая деятельность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2,8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2,2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3,6</w:t>
            </w:r>
          </w:p>
        </w:tc>
      </w:tr>
      <w:tr w:rsidR="00905C85" w:rsidRPr="00D94D7F" w:rsidTr="00FC6092">
        <w:trPr>
          <w:cantSplit/>
          <w:trHeight w:val="148"/>
        </w:trPr>
        <w:tc>
          <w:tcPr>
            <w:tcW w:w="10080" w:type="dxa"/>
            <w:gridSpan w:val="4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  <w:lang w:val="sq-AL"/>
              </w:rPr>
              <w:t>201</w:t>
            </w:r>
            <w:r w:rsidRPr="00D94D7F">
              <w:rPr>
                <w:b/>
                <w:sz w:val="28"/>
                <w:szCs w:val="28"/>
              </w:rPr>
              <w:t>9</w:t>
            </w:r>
            <w:r w:rsidRPr="00D94D7F">
              <w:rPr>
                <w:b/>
                <w:sz w:val="28"/>
                <w:szCs w:val="28"/>
                <w:lang w:val="sq-AL"/>
              </w:rPr>
              <w:t xml:space="preserve"> год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rPr>
                <w:b/>
                <w:iCs/>
                <w:sz w:val="28"/>
                <w:szCs w:val="28"/>
                <w:lang w:val="en-US"/>
              </w:rPr>
            </w:pPr>
            <w:r w:rsidRPr="00D94D7F">
              <w:rPr>
                <w:b/>
                <w:sz w:val="28"/>
                <w:szCs w:val="28"/>
              </w:rPr>
              <w:t>Туркменистан</w:t>
            </w:r>
            <w:r w:rsidRPr="00D94D7F">
              <w:rPr>
                <w:b/>
                <w:iCs/>
                <w:sz w:val="28"/>
                <w:szCs w:val="28"/>
              </w:rPr>
              <w:t xml:space="preserve"> –</w:t>
            </w:r>
            <w:r w:rsidRPr="00D94D7F">
              <w:rPr>
                <w:b/>
                <w:iCs/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b/>
                <w:iCs/>
                <w:sz w:val="28"/>
                <w:szCs w:val="28"/>
              </w:rPr>
              <w:t>всего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b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14"/>
              <w:jc w:val="right"/>
              <w:rPr>
                <w:b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14"/>
              <w:jc w:val="right"/>
              <w:rPr>
                <w:b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</w:rPr>
              <w:t>100,0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126" w:firstLine="524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в том числе: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sq-AL"/>
              </w:rPr>
            </w:pP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  <w:lang w:val="sq-AL"/>
              </w:rPr>
            </w:pP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pacing w:val="-6"/>
                <w:sz w:val="28"/>
                <w:szCs w:val="28"/>
              </w:rPr>
            </w:pPr>
            <w:r w:rsidRPr="00D94D7F">
              <w:rPr>
                <w:iCs/>
                <w:spacing w:val="-6"/>
                <w:sz w:val="28"/>
                <w:szCs w:val="28"/>
              </w:rPr>
              <w:t>сельское хозяйство, лесное хозяйство и рыболовство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  <w:lang w:val="en-US"/>
              </w:rPr>
              <w:t>43</w:t>
            </w:r>
            <w:r w:rsidRPr="00D94D7F">
              <w:rPr>
                <w:sz w:val="28"/>
                <w:szCs w:val="28"/>
              </w:rPr>
              <w:t>,</w:t>
            </w:r>
            <w:r w:rsidRPr="00D94D7F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44,3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42,5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горнодобывающая промышленность и разработка карьеров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1,4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2,4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0,3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  <w:lang w:val="sq-AL"/>
              </w:rPr>
            </w:pPr>
            <w:r w:rsidRPr="00D94D7F">
              <w:rPr>
                <w:iCs/>
                <w:sz w:val="28"/>
                <w:szCs w:val="28"/>
                <w:lang w:val="sq-AL"/>
              </w:rPr>
              <w:t>обрабатывающие производства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9,8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8,9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11,0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обеспечение электроэнергией, газом, паром и кондиционированным воздухом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1,0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1,4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0,4</w:t>
            </w:r>
          </w:p>
        </w:tc>
      </w:tr>
      <w:tr w:rsidR="00905C85" w:rsidRPr="00D94D7F" w:rsidTr="00FC6092">
        <w:trPr>
          <w:cantSplit/>
          <w:trHeight w:val="148"/>
        </w:trPr>
        <w:tc>
          <w:tcPr>
            <w:tcW w:w="7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val="sq-AL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Оба</w:t>
            </w:r>
          </w:p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пола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Муж-чины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Жен-щины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 w:firstLine="14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 xml:space="preserve">водоснабжение, очистка, обработка отходов </w:t>
            </w:r>
          </w:p>
          <w:p w:rsidR="00905C85" w:rsidRPr="00D94D7F" w:rsidRDefault="00905C85" w:rsidP="00FC6092">
            <w:pPr>
              <w:spacing w:line="240" w:lineRule="auto"/>
              <w:ind w:left="214" w:firstLine="14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и получение вторичного сырья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0,5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0,7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0,2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 w:firstLine="14"/>
              <w:rPr>
                <w:iCs/>
                <w:sz w:val="28"/>
                <w:szCs w:val="28"/>
                <w:lang w:val="en-US"/>
              </w:rPr>
            </w:pPr>
            <w:r w:rsidRPr="00D94D7F">
              <w:rPr>
                <w:iCs/>
                <w:sz w:val="28"/>
                <w:szCs w:val="28"/>
              </w:rPr>
              <w:t>строительство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5,8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8,6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2,5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оптовая и розничная торговля; ремонт автомобилей и мотоциклов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7,4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7,2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7,8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  <w:lang w:val="sq-AL"/>
              </w:rPr>
              <w:t xml:space="preserve">транспортная деятельность </w:t>
            </w:r>
            <w:r w:rsidRPr="00D94D7F">
              <w:rPr>
                <w:sz w:val="28"/>
                <w:szCs w:val="28"/>
              </w:rPr>
              <w:t>и хранение грузов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4,3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5,4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3,1</w:t>
            </w:r>
          </w:p>
        </w:tc>
      </w:tr>
      <w:tr w:rsidR="00905C85" w:rsidRPr="00D94D7F" w:rsidTr="00FC6092">
        <w:trPr>
          <w:cantSplit/>
          <w:trHeight w:val="59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sz w:val="28"/>
                <w:szCs w:val="28"/>
                <w:lang w:val="sq-AL"/>
              </w:rPr>
            </w:pP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  <w:lang w:val="sq-AL"/>
              </w:rPr>
            </w:pPr>
            <w:r w:rsidRPr="00D94D7F">
              <w:rPr>
                <w:iCs/>
                <w:sz w:val="28"/>
                <w:szCs w:val="28"/>
                <w:lang w:val="sq-AL"/>
              </w:rPr>
              <w:t>деятельность гостиниц и ресторанов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1,1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1,1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1,0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  <w:lang w:val="en-US"/>
              </w:rPr>
            </w:pPr>
            <w:r w:rsidRPr="00D94D7F">
              <w:rPr>
                <w:iCs/>
                <w:sz w:val="28"/>
                <w:szCs w:val="28"/>
              </w:rPr>
              <w:t>информация</w:t>
            </w:r>
            <w:r w:rsidRPr="00D94D7F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iCs/>
                <w:sz w:val="28"/>
                <w:szCs w:val="28"/>
              </w:rPr>
              <w:t>и</w:t>
            </w:r>
            <w:r w:rsidRPr="00D94D7F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iCs/>
                <w:sz w:val="28"/>
                <w:szCs w:val="28"/>
              </w:rPr>
              <w:t>связь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1,4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1,5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1,2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  <w:lang w:val="sq-AL"/>
              </w:rPr>
              <w:t xml:space="preserve">финансовое посредничество </w:t>
            </w:r>
            <w:r w:rsidRPr="00D94D7F">
              <w:rPr>
                <w:iCs/>
                <w:sz w:val="28"/>
                <w:szCs w:val="28"/>
              </w:rPr>
              <w:t>и страхование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0,5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0,4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0,5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  <w:lang w:val="sq-AL"/>
              </w:rPr>
            </w:pPr>
            <w:r w:rsidRPr="00D94D7F">
              <w:rPr>
                <w:iCs/>
                <w:sz w:val="28"/>
                <w:szCs w:val="28"/>
                <w:lang w:val="sq-AL"/>
              </w:rPr>
              <w:t>операции с недвижимым имуществом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1,6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1,7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1,5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  <w:lang w:val="sq-AL"/>
              </w:rPr>
              <w:t xml:space="preserve">профессиональная, научная </w:t>
            </w:r>
            <w:r w:rsidRPr="00D94D7F">
              <w:rPr>
                <w:iCs/>
                <w:sz w:val="28"/>
                <w:szCs w:val="28"/>
              </w:rPr>
              <w:t>и техническая деятельность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1,1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1,3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0,8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административная и вспомогательная деятельность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1,0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1,1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0,9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государственное управление и оборона; обязательное социальное обеспечение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1,8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2,6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0,8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  <w:lang w:val="en-US"/>
              </w:rPr>
            </w:pPr>
            <w:r w:rsidRPr="00D94D7F">
              <w:rPr>
                <w:iCs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8,4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5,1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12,4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здравоохранение и социальное обслуживание населения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3,6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2,0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5,6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sz w:val="28"/>
                <w:szCs w:val="28"/>
                <w:lang w:val="en-US"/>
              </w:rPr>
            </w:pPr>
            <w:r w:rsidRPr="00D94D7F">
              <w:rPr>
                <w:sz w:val="28"/>
                <w:szCs w:val="28"/>
              </w:rPr>
              <w:t>искусство</w:t>
            </w:r>
            <w:r w:rsidRPr="00D94D7F">
              <w:rPr>
                <w:sz w:val="28"/>
                <w:szCs w:val="28"/>
                <w:lang w:val="en-US"/>
              </w:rPr>
              <w:t xml:space="preserve">, </w:t>
            </w:r>
            <w:r w:rsidRPr="00D94D7F">
              <w:rPr>
                <w:sz w:val="28"/>
                <w:szCs w:val="28"/>
              </w:rPr>
              <w:t>развлечения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и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отдых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2,9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2,2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3,7</w:t>
            </w:r>
          </w:p>
        </w:tc>
      </w:tr>
      <w:tr w:rsidR="00905C85" w:rsidRPr="00D94D7F" w:rsidTr="00FC6092">
        <w:trPr>
          <w:cantSplit/>
          <w:trHeight w:val="276"/>
        </w:trPr>
        <w:tc>
          <w:tcPr>
            <w:tcW w:w="7020" w:type="dxa"/>
          </w:tcPr>
          <w:p w:rsidR="00905C85" w:rsidRPr="00D94D7F" w:rsidRDefault="00905C85" w:rsidP="00FC6092">
            <w:pPr>
              <w:spacing w:line="240" w:lineRule="auto"/>
              <w:ind w:left="214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прочая обслуживающая деятельность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212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2,9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2,1</w:t>
            </w:r>
          </w:p>
        </w:tc>
        <w:tc>
          <w:tcPr>
            <w:tcW w:w="1020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354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3,8</w:t>
            </w:r>
          </w:p>
        </w:tc>
      </w:tr>
    </w:tbl>
    <w:p w:rsidR="00905C85" w:rsidRPr="00D94D7F" w:rsidRDefault="00905C85" w:rsidP="00905C85">
      <w:pPr>
        <w:spacing w:after="120" w:line="240" w:lineRule="auto"/>
        <w:rPr>
          <w:b/>
          <w:sz w:val="28"/>
          <w:szCs w:val="28"/>
        </w:rPr>
      </w:pPr>
    </w:p>
    <w:p w:rsidR="00905C85" w:rsidRPr="00D94D7F" w:rsidRDefault="00905C85" w:rsidP="00905C85">
      <w:pPr>
        <w:spacing w:after="120" w:line="240" w:lineRule="auto"/>
        <w:jc w:val="both"/>
        <w:rPr>
          <w:b/>
          <w:sz w:val="28"/>
          <w:szCs w:val="28"/>
        </w:rPr>
      </w:pPr>
      <w:r w:rsidRPr="00D94D7F">
        <w:rPr>
          <w:b/>
          <w:sz w:val="28"/>
          <w:szCs w:val="28"/>
        </w:rPr>
        <w:t>Среднемесячная заработная плата по видам экономической деятельности,</w:t>
      </w:r>
      <w:r w:rsidRPr="00D94D7F">
        <w:rPr>
          <w:b/>
          <w:sz w:val="28"/>
          <w:szCs w:val="28"/>
          <w:lang w:val="sq-AL"/>
        </w:rPr>
        <w:t xml:space="preserve"> </w:t>
      </w:r>
      <w:r w:rsidRPr="00D94D7F">
        <w:rPr>
          <w:b/>
          <w:sz w:val="28"/>
          <w:szCs w:val="28"/>
        </w:rPr>
        <w:t>манатов</w:t>
      </w:r>
    </w:p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5103"/>
        <w:gridCol w:w="993"/>
        <w:gridCol w:w="992"/>
        <w:gridCol w:w="992"/>
        <w:gridCol w:w="992"/>
        <w:gridCol w:w="993"/>
      </w:tblGrid>
      <w:tr w:rsidR="00905C85" w:rsidRPr="00D94D7F" w:rsidTr="00FC6092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pacing w:val="-6"/>
                <w:sz w:val="28"/>
                <w:szCs w:val="28"/>
                <w:lang w:val="sq-AL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2019 год</w:t>
            </w:r>
          </w:p>
        </w:tc>
      </w:tr>
      <w:tr w:rsidR="00905C85" w:rsidRPr="00D94D7F" w:rsidTr="00FC6092">
        <w:tc>
          <w:tcPr>
            <w:tcW w:w="5103" w:type="dxa"/>
          </w:tcPr>
          <w:p w:rsidR="00905C85" w:rsidRPr="00D94D7F" w:rsidRDefault="00905C85" w:rsidP="00FC6092">
            <w:pPr>
              <w:spacing w:line="240" w:lineRule="auto"/>
              <w:rPr>
                <w:b/>
                <w:iCs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</w:rPr>
              <w:t xml:space="preserve">В среднем по Туркменистану 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b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</w:rPr>
              <w:t>1 263,2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b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</w:rPr>
              <w:t>1</w:t>
            </w:r>
            <w:r w:rsidRPr="00D94D7F">
              <w:rPr>
                <w:b/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b/>
                <w:sz w:val="28"/>
                <w:szCs w:val="28"/>
              </w:rPr>
              <w:t>380,6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b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</w:rPr>
              <w:t>1 432,8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b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</w:rPr>
              <w:t>1 569,9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b/>
                <w:sz w:val="28"/>
                <w:szCs w:val="28"/>
              </w:rPr>
            </w:pPr>
            <w:r w:rsidRPr="00D94D7F">
              <w:rPr>
                <w:b/>
                <w:sz w:val="28"/>
                <w:szCs w:val="28"/>
              </w:rPr>
              <w:t>1 685,1</w:t>
            </w:r>
          </w:p>
        </w:tc>
      </w:tr>
      <w:tr w:rsidR="00905C85" w:rsidRPr="00D94D7F" w:rsidTr="00FC6092">
        <w:tc>
          <w:tcPr>
            <w:tcW w:w="5103" w:type="dxa"/>
          </w:tcPr>
          <w:p w:rsidR="00905C85" w:rsidRPr="00D94D7F" w:rsidRDefault="00905C85" w:rsidP="00FC6092">
            <w:pPr>
              <w:spacing w:line="240" w:lineRule="auto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 xml:space="preserve">Сельское хозяйство, лесное хозяйство </w:t>
            </w:r>
          </w:p>
          <w:p w:rsidR="00905C85" w:rsidRPr="00D94D7F" w:rsidRDefault="00905C85" w:rsidP="00FC6092">
            <w:pPr>
              <w:spacing w:line="240" w:lineRule="auto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и рыболовство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823,4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857,1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877,7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1 039,0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111,8</w:t>
            </w:r>
          </w:p>
        </w:tc>
      </w:tr>
      <w:tr w:rsidR="00905C85" w:rsidRPr="00D94D7F" w:rsidTr="00FC6092">
        <w:tc>
          <w:tcPr>
            <w:tcW w:w="5103" w:type="dxa"/>
          </w:tcPr>
          <w:p w:rsidR="00905C85" w:rsidRPr="00D94D7F" w:rsidRDefault="00905C85" w:rsidP="00FC6092">
            <w:pPr>
              <w:spacing w:line="240" w:lineRule="auto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 xml:space="preserve">Горнодобывающая промышленность </w:t>
            </w:r>
          </w:p>
          <w:p w:rsidR="00905C85" w:rsidRPr="00D94D7F" w:rsidRDefault="00905C85" w:rsidP="00FC6092">
            <w:pPr>
              <w:spacing w:line="240" w:lineRule="auto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и разработка карьеров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3 324,9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3</w:t>
            </w:r>
            <w:r w:rsidRPr="00D94D7F">
              <w:rPr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sz w:val="28"/>
                <w:szCs w:val="28"/>
              </w:rPr>
              <w:t>766,8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3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112,3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2 987,6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3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066,0</w:t>
            </w:r>
          </w:p>
        </w:tc>
      </w:tr>
      <w:tr w:rsidR="00905C85" w:rsidRPr="00D94D7F" w:rsidTr="00FC6092">
        <w:tc>
          <w:tcPr>
            <w:tcW w:w="5103" w:type="dxa"/>
          </w:tcPr>
          <w:p w:rsidR="00905C85" w:rsidRPr="00D94D7F" w:rsidRDefault="00905C85" w:rsidP="00FC6092">
            <w:pPr>
              <w:spacing w:line="240" w:lineRule="auto"/>
              <w:rPr>
                <w:iCs/>
                <w:sz w:val="28"/>
                <w:szCs w:val="28"/>
                <w:lang w:val="sq-AL"/>
              </w:rPr>
            </w:pPr>
            <w:r w:rsidRPr="00D94D7F">
              <w:rPr>
                <w:iCs/>
                <w:sz w:val="28"/>
                <w:szCs w:val="28"/>
                <w:lang w:val="sq-AL"/>
              </w:rPr>
              <w:t>Обрабатывающие производства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1 040,1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sz w:val="28"/>
                <w:szCs w:val="28"/>
              </w:rPr>
              <w:t>113,2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178,9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1 335,9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459,9</w:t>
            </w:r>
          </w:p>
        </w:tc>
      </w:tr>
      <w:tr w:rsidR="00905C85" w:rsidRPr="00D94D7F" w:rsidTr="00FC6092">
        <w:tc>
          <w:tcPr>
            <w:tcW w:w="5103" w:type="dxa"/>
          </w:tcPr>
          <w:p w:rsidR="00905C85" w:rsidRPr="00D94D7F" w:rsidRDefault="00905C85" w:rsidP="00FC6092">
            <w:pPr>
              <w:spacing w:line="240" w:lineRule="auto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 xml:space="preserve">Обеспечение электроэнергией, газом, паром </w:t>
            </w:r>
          </w:p>
          <w:p w:rsidR="00905C85" w:rsidRPr="00D94D7F" w:rsidRDefault="00905C85" w:rsidP="00FC6092">
            <w:pPr>
              <w:spacing w:line="240" w:lineRule="auto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и кондиционированным воздухом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1 130,0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sz w:val="28"/>
                <w:szCs w:val="28"/>
              </w:rPr>
              <w:t>211,9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377,1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1 522,5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653,0</w:t>
            </w:r>
          </w:p>
        </w:tc>
      </w:tr>
      <w:tr w:rsidR="00905C85" w:rsidRPr="00D94D7F" w:rsidTr="00FC6092">
        <w:tc>
          <w:tcPr>
            <w:tcW w:w="5103" w:type="dxa"/>
          </w:tcPr>
          <w:p w:rsidR="00905C85" w:rsidRPr="00D94D7F" w:rsidRDefault="00905C85" w:rsidP="00FC6092">
            <w:pPr>
              <w:spacing w:line="240" w:lineRule="auto"/>
              <w:ind w:firstLine="14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 xml:space="preserve">Водоснабжение, очистка, обработка отходов </w:t>
            </w:r>
          </w:p>
          <w:p w:rsidR="00905C85" w:rsidRPr="00D94D7F" w:rsidRDefault="00905C85" w:rsidP="00FC6092">
            <w:pPr>
              <w:spacing w:line="240" w:lineRule="auto"/>
              <w:ind w:firstLine="14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и получение вторичного сырья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1 113,9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sz w:val="28"/>
                <w:szCs w:val="28"/>
              </w:rPr>
              <w:t>202,4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325,5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1 452,5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552,9</w:t>
            </w:r>
          </w:p>
        </w:tc>
      </w:tr>
      <w:tr w:rsidR="00905C85" w:rsidRPr="00D94D7F" w:rsidTr="00FC6092">
        <w:tc>
          <w:tcPr>
            <w:tcW w:w="5103" w:type="dxa"/>
          </w:tcPr>
          <w:p w:rsidR="00905C85" w:rsidRPr="00D94D7F" w:rsidRDefault="00905C85" w:rsidP="00FC6092">
            <w:pPr>
              <w:spacing w:line="240" w:lineRule="auto"/>
              <w:ind w:firstLine="14"/>
              <w:rPr>
                <w:iCs/>
                <w:sz w:val="28"/>
                <w:szCs w:val="28"/>
                <w:lang w:val="en-US"/>
              </w:rPr>
            </w:pPr>
            <w:r w:rsidRPr="00D94D7F">
              <w:rPr>
                <w:iCs/>
                <w:sz w:val="28"/>
                <w:szCs w:val="28"/>
              </w:rPr>
              <w:t>Строительство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1 145,0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sz w:val="28"/>
                <w:szCs w:val="28"/>
              </w:rPr>
              <w:t>309,9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317,8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1 435,7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528,5</w:t>
            </w:r>
          </w:p>
        </w:tc>
      </w:tr>
      <w:tr w:rsidR="00905C85" w:rsidRPr="00D94D7F" w:rsidTr="00FC6092">
        <w:tc>
          <w:tcPr>
            <w:tcW w:w="5103" w:type="dxa"/>
          </w:tcPr>
          <w:p w:rsidR="00905C85" w:rsidRPr="00D94D7F" w:rsidRDefault="00905C85" w:rsidP="00FC6092">
            <w:pPr>
              <w:spacing w:line="240" w:lineRule="auto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Оптовая и розничная торговля; ремонт автомобилей и мотоциклов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984,5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sz w:val="28"/>
                <w:szCs w:val="28"/>
              </w:rPr>
              <w:t>075,8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127,9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1 272,3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355,1</w:t>
            </w:r>
          </w:p>
        </w:tc>
      </w:tr>
      <w:tr w:rsidR="00905C85" w:rsidRPr="00D94D7F" w:rsidTr="00FC6092">
        <w:tc>
          <w:tcPr>
            <w:tcW w:w="5103" w:type="dxa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  <w:lang w:val="sq-AL"/>
              </w:rPr>
              <w:t xml:space="preserve">Транспортная деятельность </w:t>
            </w:r>
            <w:r w:rsidRPr="00D94D7F">
              <w:rPr>
                <w:sz w:val="28"/>
                <w:szCs w:val="28"/>
              </w:rPr>
              <w:t>и хранение грузов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1 347,9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sz w:val="28"/>
                <w:szCs w:val="28"/>
              </w:rPr>
              <w:t>427,7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474,1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1 613,6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750,5</w:t>
            </w:r>
          </w:p>
        </w:tc>
      </w:tr>
      <w:tr w:rsidR="00905C85" w:rsidRPr="00D94D7F" w:rsidTr="00FC6092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pacing w:val="-6"/>
                <w:sz w:val="28"/>
                <w:szCs w:val="28"/>
                <w:lang w:val="sq-AL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2019 год</w:t>
            </w:r>
          </w:p>
        </w:tc>
      </w:tr>
      <w:tr w:rsidR="00905C85" w:rsidRPr="00D94D7F" w:rsidTr="00FC6092">
        <w:tc>
          <w:tcPr>
            <w:tcW w:w="5103" w:type="dxa"/>
          </w:tcPr>
          <w:p w:rsidR="00905C85" w:rsidRPr="00D94D7F" w:rsidRDefault="00905C85" w:rsidP="00FC6092">
            <w:pPr>
              <w:spacing w:line="240" w:lineRule="auto"/>
              <w:rPr>
                <w:iCs/>
                <w:sz w:val="28"/>
                <w:szCs w:val="28"/>
                <w:lang w:val="sq-AL"/>
              </w:rPr>
            </w:pPr>
            <w:r w:rsidRPr="00D94D7F">
              <w:rPr>
                <w:iCs/>
                <w:sz w:val="28"/>
                <w:szCs w:val="28"/>
                <w:lang w:val="sq-AL"/>
              </w:rPr>
              <w:t>Деятельность гостиниц и ресторанов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972,9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sz w:val="28"/>
                <w:szCs w:val="28"/>
              </w:rPr>
              <w:t>112,7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159,9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1 284,2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403,2</w:t>
            </w:r>
          </w:p>
        </w:tc>
      </w:tr>
      <w:tr w:rsidR="00905C85" w:rsidRPr="00D94D7F" w:rsidTr="00FC6092">
        <w:tc>
          <w:tcPr>
            <w:tcW w:w="5103" w:type="dxa"/>
          </w:tcPr>
          <w:p w:rsidR="00905C85" w:rsidRPr="00D94D7F" w:rsidRDefault="00905C85" w:rsidP="00FC6092">
            <w:pPr>
              <w:spacing w:line="240" w:lineRule="auto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Информация и связь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1 209,4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sz w:val="28"/>
                <w:szCs w:val="28"/>
              </w:rPr>
              <w:t>305,2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421,8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1 617,8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705,8</w:t>
            </w:r>
          </w:p>
        </w:tc>
      </w:tr>
      <w:tr w:rsidR="00905C85" w:rsidRPr="00D94D7F" w:rsidTr="00FC6092">
        <w:tc>
          <w:tcPr>
            <w:tcW w:w="5103" w:type="dxa"/>
          </w:tcPr>
          <w:p w:rsidR="00905C85" w:rsidRPr="00D94D7F" w:rsidRDefault="00905C85" w:rsidP="00FC6092">
            <w:pPr>
              <w:spacing w:line="240" w:lineRule="auto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  <w:lang w:val="sq-AL"/>
              </w:rPr>
              <w:t xml:space="preserve">Финансовое посредничество </w:t>
            </w:r>
            <w:r w:rsidRPr="00D94D7F">
              <w:rPr>
                <w:iCs/>
                <w:sz w:val="28"/>
                <w:szCs w:val="28"/>
              </w:rPr>
              <w:t>и страхование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1 334,8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sz w:val="28"/>
                <w:szCs w:val="28"/>
              </w:rPr>
              <w:t>467,5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615,3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1 780,7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912,2</w:t>
            </w:r>
          </w:p>
        </w:tc>
      </w:tr>
      <w:tr w:rsidR="00905C85" w:rsidRPr="00D94D7F" w:rsidTr="00FC6092">
        <w:tc>
          <w:tcPr>
            <w:tcW w:w="5103" w:type="dxa"/>
          </w:tcPr>
          <w:p w:rsidR="00905C85" w:rsidRPr="00D94D7F" w:rsidRDefault="00905C85" w:rsidP="00FC6092">
            <w:pPr>
              <w:spacing w:line="240" w:lineRule="auto"/>
              <w:rPr>
                <w:iCs/>
                <w:sz w:val="28"/>
                <w:szCs w:val="28"/>
                <w:lang w:val="sq-AL"/>
              </w:rPr>
            </w:pPr>
            <w:r w:rsidRPr="00D94D7F">
              <w:rPr>
                <w:iCs/>
                <w:sz w:val="28"/>
                <w:szCs w:val="28"/>
                <w:lang w:val="sq-AL"/>
              </w:rPr>
              <w:t>Операции с недвижимым имуществом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983,3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sz w:val="28"/>
                <w:szCs w:val="28"/>
              </w:rPr>
              <w:t>063,5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162,1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1 254,4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412,2</w:t>
            </w:r>
          </w:p>
        </w:tc>
      </w:tr>
      <w:tr w:rsidR="00905C85" w:rsidRPr="00D94D7F" w:rsidTr="00FC6092">
        <w:tc>
          <w:tcPr>
            <w:tcW w:w="5103" w:type="dxa"/>
          </w:tcPr>
          <w:p w:rsidR="00905C85" w:rsidRPr="00D94D7F" w:rsidRDefault="00905C85" w:rsidP="00FC6092">
            <w:pPr>
              <w:spacing w:line="240" w:lineRule="auto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  <w:lang w:val="sq-AL"/>
              </w:rPr>
              <w:t xml:space="preserve">Профессиональная, научная </w:t>
            </w:r>
            <w:r w:rsidRPr="00D94D7F">
              <w:rPr>
                <w:iCs/>
                <w:sz w:val="28"/>
                <w:szCs w:val="28"/>
              </w:rPr>
              <w:t>и техническая деятельность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1 480,5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sz w:val="28"/>
                <w:szCs w:val="28"/>
              </w:rPr>
              <w:t>511,7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476,8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1 638,4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756,4</w:t>
            </w:r>
          </w:p>
        </w:tc>
      </w:tr>
      <w:tr w:rsidR="00905C85" w:rsidRPr="00D94D7F" w:rsidTr="00FC6092">
        <w:tc>
          <w:tcPr>
            <w:tcW w:w="5103" w:type="dxa"/>
          </w:tcPr>
          <w:p w:rsidR="00905C85" w:rsidRPr="00D94D7F" w:rsidRDefault="00905C85" w:rsidP="00FC6092">
            <w:pPr>
              <w:spacing w:line="240" w:lineRule="auto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Административная и вспомогательная деятельность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1 060,5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sz w:val="28"/>
                <w:szCs w:val="28"/>
              </w:rPr>
              <w:t>259,3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  <w:lang w:val="en-US"/>
              </w:rPr>
              <w:t>1 317</w:t>
            </w:r>
            <w:r w:rsidRPr="00D94D7F">
              <w:rPr>
                <w:sz w:val="28"/>
                <w:szCs w:val="28"/>
              </w:rPr>
              <w:t>,2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1 435,8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574,9</w:t>
            </w:r>
          </w:p>
        </w:tc>
      </w:tr>
      <w:tr w:rsidR="00905C85" w:rsidRPr="00D94D7F" w:rsidTr="00FC6092">
        <w:tc>
          <w:tcPr>
            <w:tcW w:w="5103" w:type="dxa"/>
          </w:tcPr>
          <w:p w:rsidR="00905C85" w:rsidRPr="00D94D7F" w:rsidRDefault="00905C85" w:rsidP="00FC6092">
            <w:pPr>
              <w:spacing w:line="240" w:lineRule="auto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Государственное управление и оборона; обязательное социальное обеспечение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1 445,9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sz w:val="28"/>
                <w:szCs w:val="28"/>
              </w:rPr>
              <w:t>601,7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765,4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1 969,5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2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144,5</w:t>
            </w:r>
          </w:p>
        </w:tc>
      </w:tr>
      <w:tr w:rsidR="00905C85" w:rsidRPr="00D94D7F" w:rsidTr="00FC6092">
        <w:tc>
          <w:tcPr>
            <w:tcW w:w="5103" w:type="dxa"/>
          </w:tcPr>
          <w:p w:rsidR="00905C85" w:rsidRPr="00D94D7F" w:rsidRDefault="00905C85" w:rsidP="00FC6092">
            <w:pPr>
              <w:spacing w:line="240" w:lineRule="auto"/>
              <w:rPr>
                <w:iCs/>
                <w:sz w:val="28"/>
                <w:szCs w:val="28"/>
                <w:lang w:val="en-US"/>
              </w:rPr>
            </w:pPr>
            <w:r w:rsidRPr="00D94D7F">
              <w:rPr>
                <w:iCs/>
                <w:sz w:val="28"/>
                <w:szCs w:val="28"/>
              </w:rPr>
              <w:t>Образование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1 177,7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sz w:val="28"/>
                <w:szCs w:val="28"/>
              </w:rPr>
              <w:t>292,6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497,2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1 640,9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764,2</w:t>
            </w:r>
          </w:p>
        </w:tc>
      </w:tr>
      <w:tr w:rsidR="00905C85" w:rsidRPr="00D94D7F" w:rsidTr="00FC6092">
        <w:tc>
          <w:tcPr>
            <w:tcW w:w="5103" w:type="dxa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Здравоохранение и социальное обслуживание населения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1 147,2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sz w:val="28"/>
                <w:szCs w:val="28"/>
              </w:rPr>
              <w:t>224,4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396,5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1 526,8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683,1</w:t>
            </w:r>
          </w:p>
        </w:tc>
      </w:tr>
      <w:tr w:rsidR="00905C85" w:rsidRPr="00D94D7F" w:rsidTr="00FC6092">
        <w:tc>
          <w:tcPr>
            <w:tcW w:w="5103" w:type="dxa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val="en-US"/>
              </w:rPr>
            </w:pPr>
            <w:r w:rsidRPr="00D94D7F">
              <w:rPr>
                <w:sz w:val="28"/>
                <w:szCs w:val="28"/>
              </w:rPr>
              <w:lastRenderedPageBreak/>
              <w:t>Искусство</w:t>
            </w:r>
            <w:r w:rsidRPr="00D94D7F">
              <w:rPr>
                <w:sz w:val="28"/>
                <w:szCs w:val="28"/>
                <w:lang w:val="en-US"/>
              </w:rPr>
              <w:t xml:space="preserve">, </w:t>
            </w:r>
            <w:r w:rsidRPr="00D94D7F">
              <w:rPr>
                <w:sz w:val="28"/>
                <w:szCs w:val="28"/>
              </w:rPr>
              <w:t>развлечения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и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отдых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1 007,2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sz w:val="28"/>
                <w:szCs w:val="28"/>
              </w:rPr>
              <w:t>082,9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261,5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1 352,5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449,3</w:t>
            </w:r>
          </w:p>
        </w:tc>
      </w:tr>
      <w:tr w:rsidR="00905C85" w:rsidRPr="00D94D7F" w:rsidTr="00FC6092">
        <w:tc>
          <w:tcPr>
            <w:tcW w:w="5103" w:type="dxa"/>
          </w:tcPr>
          <w:p w:rsidR="00905C85" w:rsidRPr="00D94D7F" w:rsidRDefault="00905C85" w:rsidP="00FC6092">
            <w:pPr>
              <w:spacing w:line="240" w:lineRule="auto"/>
              <w:rPr>
                <w:iCs/>
                <w:sz w:val="28"/>
                <w:szCs w:val="28"/>
              </w:rPr>
            </w:pPr>
            <w:r w:rsidRPr="00D94D7F">
              <w:rPr>
                <w:iCs/>
                <w:sz w:val="28"/>
                <w:szCs w:val="28"/>
              </w:rPr>
              <w:t>Прочая обслуживающая деятельность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884,8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sq-AL"/>
              </w:rPr>
              <w:t xml:space="preserve"> </w:t>
            </w:r>
            <w:r w:rsidRPr="00D94D7F">
              <w:rPr>
                <w:sz w:val="28"/>
                <w:szCs w:val="28"/>
              </w:rPr>
              <w:t>026,4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205,6</w:t>
            </w:r>
          </w:p>
        </w:tc>
        <w:tc>
          <w:tcPr>
            <w:tcW w:w="992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1 390,2</w:t>
            </w:r>
          </w:p>
        </w:tc>
        <w:tc>
          <w:tcPr>
            <w:tcW w:w="993" w:type="dxa"/>
            <w:vAlign w:val="center"/>
          </w:tcPr>
          <w:p w:rsidR="00905C85" w:rsidRPr="00D94D7F" w:rsidRDefault="00905C85" w:rsidP="00FC6092">
            <w:pPr>
              <w:spacing w:line="240" w:lineRule="auto"/>
              <w:ind w:left="-71"/>
              <w:jc w:val="right"/>
              <w:rPr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1</w:t>
            </w:r>
            <w:r w:rsidRPr="00D94D7F">
              <w:rPr>
                <w:sz w:val="28"/>
                <w:szCs w:val="28"/>
                <w:lang w:val="en-US"/>
              </w:rPr>
              <w:t xml:space="preserve"> </w:t>
            </w:r>
            <w:r w:rsidRPr="00D94D7F">
              <w:rPr>
                <w:sz w:val="28"/>
                <w:szCs w:val="28"/>
              </w:rPr>
              <w:t>534,1</w:t>
            </w:r>
          </w:p>
        </w:tc>
      </w:tr>
    </w:tbl>
    <w:p w:rsidR="00905C85" w:rsidRPr="00D94D7F" w:rsidRDefault="00905C85" w:rsidP="00905C85">
      <w:pPr>
        <w:spacing w:after="120" w:line="240" w:lineRule="auto"/>
        <w:rPr>
          <w:rStyle w:val="Strong"/>
          <w:b w:val="0"/>
          <w:bCs/>
          <w:sz w:val="28"/>
          <w:szCs w:val="28"/>
        </w:rPr>
      </w:pPr>
    </w:p>
    <w:p w:rsidR="00905C85" w:rsidRPr="00D94D7F" w:rsidRDefault="00905C85" w:rsidP="00905C85">
      <w:pPr>
        <w:spacing w:line="240" w:lineRule="auto"/>
        <w:jc w:val="right"/>
        <w:rPr>
          <w:b/>
          <w:i/>
          <w:sz w:val="28"/>
          <w:szCs w:val="28"/>
        </w:rPr>
      </w:pPr>
      <w:r w:rsidRPr="00D94D7F">
        <w:rPr>
          <w:b/>
          <w:i/>
          <w:sz w:val="28"/>
          <w:szCs w:val="28"/>
        </w:rPr>
        <w:t>ПРИЛОЖЕНИЕ</w:t>
      </w:r>
      <w:r>
        <w:rPr>
          <w:b/>
          <w:i/>
          <w:sz w:val="28"/>
          <w:szCs w:val="28"/>
        </w:rPr>
        <w:t xml:space="preserve"> 7</w:t>
      </w:r>
      <w:r w:rsidRPr="00D94D7F">
        <w:rPr>
          <w:b/>
          <w:i/>
          <w:sz w:val="28"/>
          <w:szCs w:val="28"/>
        </w:rPr>
        <w:t xml:space="preserve"> </w:t>
      </w:r>
    </w:p>
    <w:p w:rsidR="00905C85" w:rsidRPr="00D94D7F" w:rsidRDefault="00905C85" w:rsidP="00905C85">
      <w:pPr>
        <w:spacing w:after="120" w:line="240" w:lineRule="auto"/>
        <w:rPr>
          <w:rStyle w:val="Strong"/>
          <w:bCs/>
          <w:sz w:val="28"/>
          <w:szCs w:val="28"/>
        </w:rPr>
      </w:pPr>
      <w:r w:rsidRPr="00D94D7F">
        <w:rPr>
          <w:rStyle w:val="Strong"/>
          <w:bCs/>
          <w:sz w:val="28"/>
          <w:szCs w:val="28"/>
        </w:rPr>
        <w:t>Основные показатели развития здравоохранения по Туркменистану</w:t>
      </w:r>
    </w:p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9"/>
        <w:gridCol w:w="1251"/>
        <w:gridCol w:w="1440"/>
        <w:gridCol w:w="1440"/>
      </w:tblGrid>
      <w:tr w:rsidR="00905C85" w:rsidRPr="00D94D7F" w:rsidTr="00FC6092">
        <w:tc>
          <w:tcPr>
            <w:tcW w:w="5949" w:type="dxa"/>
            <w:tcBorders>
              <w:left w:val="nil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2010 г.</w:t>
            </w:r>
          </w:p>
        </w:tc>
        <w:tc>
          <w:tcPr>
            <w:tcW w:w="1440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2014 г.</w:t>
            </w:r>
          </w:p>
        </w:tc>
        <w:tc>
          <w:tcPr>
            <w:tcW w:w="1440" w:type="dxa"/>
            <w:tcBorders>
              <w:right w:val="nil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2019 г.</w:t>
            </w:r>
          </w:p>
        </w:tc>
      </w:tr>
      <w:tr w:rsidR="00905C85" w:rsidRPr="00D94D7F" w:rsidTr="00FC6092"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Численность врачей всех специальностей – всего, человек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12 943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13 431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14 896</w:t>
            </w:r>
          </w:p>
        </w:tc>
      </w:tr>
      <w:tr w:rsidR="00905C85" w:rsidRPr="00D94D7F" w:rsidTr="00FC6092"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Семейные врачи, человек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2 860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2 564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2 694</w:t>
            </w:r>
          </w:p>
        </w:tc>
      </w:tr>
      <w:tr w:rsidR="00905C85" w:rsidRPr="00D94D7F" w:rsidTr="00FC6092"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Численность среднего медицинского персонала – всего, человек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22 775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24 013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24 816</w:t>
            </w:r>
          </w:p>
        </w:tc>
      </w:tr>
      <w:tr w:rsidR="00905C85" w:rsidRPr="00D94D7F" w:rsidTr="00FC6092"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Семейные медицинские сестры, человек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5 203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5 164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5 277</w:t>
            </w:r>
          </w:p>
        </w:tc>
      </w:tr>
      <w:tr w:rsidR="00905C85" w:rsidRPr="00D94D7F" w:rsidTr="00FC6092"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Число госпитальных учреждений, единиц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125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128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135</w:t>
            </w:r>
          </w:p>
        </w:tc>
      </w:tr>
      <w:tr w:rsidR="00905C85" w:rsidRPr="00D94D7F" w:rsidTr="00FC6092"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Число госпитальных коек, единиц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22 873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23 715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25 406</w:t>
            </w:r>
          </w:p>
        </w:tc>
      </w:tr>
      <w:tr w:rsidR="00905C85" w:rsidRPr="00D94D7F" w:rsidTr="00FC6092"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Число городских домов здоровья, единиц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41</w:t>
            </w:r>
          </w:p>
        </w:tc>
      </w:tr>
      <w:tr w:rsidR="00905C85" w:rsidRPr="00D94D7F" w:rsidTr="00FC6092"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905C85" w:rsidRPr="00D94D7F" w:rsidRDefault="00905C85" w:rsidP="00FC6092">
            <w:pPr>
              <w:spacing w:line="240" w:lineRule="auto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Мощность амбулаторно-поликлинических учреждений  – всего, тысяч посещений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keepNext/>
              <w:spacing w:line="240" w:lineRule="auto"/>
              <w:jc w:val="right"/>
              <w:outlineLvl w:val="3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48,3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keepNext/>
              <w:spacing w:line="240" w:lineRule="auto"/>
              <w:jc w:val="right"/>
              <w:outlineLvl w:val="3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50,4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C85" w:rsidRPr="00D94D7F" w:rsidRDefault="00905C85" w:rsidP="00FC6092">
            <w:pPr>
              <w:keepNext/>
              <w:spacing w:line="240" w:lineRule="auto"/>
              <w:jc w:val="right"/>
              <w:outlineLvl w:val="3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54,3</w:t>
            </w:r>
          </w:p>
        </w:tc>
      </w:tr>
    </w:tbl>
    <w:p w:rsidR="00905C85" w:rsidRPr="00D94D7F" w:rsidRDefault="00905C85" w:rsidP="00905C85">
      <w:pPr>
        <w:spacing w:after="120" w:line="240" w:lineRule="auto"/>
        <w:jc w:val="both"/>
        <w:rPr>
          <w:rStyle w:val="Strong"/>
          <w:b w:val="0"/>
          <w:bCs/>
          <w:i/>
          <w:sz w:val="28"/>
          <w:szCs w:val="28"/>
        </w:rPr>
      </w:pPr>
      <w:r w:rsidRPr="00D94D7F">
        <w:rPr>
          <w:rStyle w:val="Strong"/>
          <w:bCs/>
          <w:sz w:val="28"/>
          <w:szCs w:val="28"/>
        </w:rPr>
        <w:t xml:space="preserve">Медицинская помощь женщинам и детям </w:t>
      </w:r>
      <w:r w:rsidRPr="00D94D7F">
        <w:rPr>
          <w:rStyle w:val="Strong"/>
          <w:bCs/>
          <w:i/>
          <w:sz w:val="28"/>
          <w:szCs w:val="28"/>
        </w:rPr>
        <w:t>(по систем</w:t>
      </w:r>
      <w:r>
        <w:rPr>
          <w:rStyle w:val="Strong"/>
          <w:bCs/>
          <w:i/>
          <w:sz w:val="28"/>
          <w:szCs w:val="28"/>
        </w:rPr>
        <w:t xml:space="preserve">е Министерства здравоохранения </w:t>
      </w:r>
      <w:r w:rsidRPr="00D94D7F">
        <w:rPr>
          <w:rStyle w:val="Strong"/>
          <w:bCs/>
          <w:i/>
          <w:sz w:val="28"/>
          <w:szCs w:val="28"/>
        </w:rPr>
        <w:t>и медицинской промышленности Туркменистана)</w:t>
      </w:r>
    </w:p>
    <w:tbl>
      <w:tblPr>
        <w:tblW w:w="100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0"/>
        <w:gridCol w:w="1080"/>
        <w:gridCol w:w="1080"/>
        <w:gridCol w:w="1080"/>
        <w:gridCol w:w="1080"/>
      </w:tblGrid>
      <w:tr w:rsidR="00905C85" w:rsidRPr="00D94D7F" w:rsidTr="00FC6092">
        <w:tc>
          <w:tcPr>
            <w:tcW w:w="5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 xml:space="preserve">2010 г.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2013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2014г.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2019г.</w:t>
            </w:r>
          </w:p>
        </w:tc>
      </w:tr>
      <w:tr w:rsidR="00905C85" w:rsidRPr="00D94D7F" w:rsidTr="00FC6092">
        <w:tc>
          <w:tcPr>
            <w:tcW w:w="576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Число врачей акушеров-гинекологов, человек</w:t>
            </w:r>
          </w:p>
        </w:tc>
        <w:tc>
          <w:tcPr>
            <w:tcW w:w="10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721</w:t>
            </w:r>
          </w:p>
        </w:tc>
        <w:tc>
          <w:tcPr>
            <w:tcW w:w="10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749</w:t>
            </w:r>
          </w:p>
        </w:tc>
        <w:tc>
          <w:tcPr>
            <w:tcW w:w="10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767</w:t>
            </w:r>
          </w:p>
        </w:tc>
        <w:tc>
          <w:tcPr>
            <w:tcW w:w="10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829</w:t>
            </w:r>
          </w:p>
        </w:tc>
      </w:tr>
      <w:tr w:rsidR="00905C85" w:rsidRPr="00D94D7F" w:rsidTr="00FC6092">
        <w:tc>
          <w:tcPr>
            <w:tcW w:w="576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Число гинекологических коек, единиц</w:t>
            </w:r>
          </w:p>
        </w:tc>
        <w:tc>
          <w:tcPr>
            <w:tcW w:w="10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861</w:t>
            </w:r>
          </w:p>
        </w:tc>
        <w:tc>
          <w:tcPr>
            <w:tcW w:w="10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859</w:t>
            </w:r>
          </w:p>
        </w:tc>
        <w:tc>
          <w:tcPr>
            <w:tcW w:w="10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859</w:t>
            </w:r>
          </w:p>
        </w:tc>
        <w:tc>
          <w:tcPr>
            <w:tcW w:w="10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890</w:t>
            </w:r>
          </w:p>
        </w:tc>
      </w:tr>
      <w:tr w:rsidR="00905C85" w:rsidRPr="00D94D7F" w:rsidTr="00FC6092">
        <w:tc>
          <w:tcPr>
            <w:tcW w:w="576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 xml:space="preserve">Число коек (врачебных и акушерских) </w:t>
            </w:r>
          </w:p>
          <w:p w:rsidR="00905C85" w:rsidRPr="00D94D7F" w:rsidRDefault="00905C85" w:rsidP="00FC6092">
            <w:pPr>
              <w:spacing w:line="240" w:lineRule="auto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для беременных женщин и рожениц, единиц</w:t>
            </w:r>
          </w:p>
        </w:tc>
        <w:tc>
          <w:tcPr>
            <w:tcW w:w="10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2 598</w:t>
            </w:r>
          </w:p>
        </w:tc>
        <w:tc>
          <w:tcPr>
            <w:tcW w:w="10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2 586</w:t>
            </w:r>
          </w:p>
        </w:tc>
        <w:tc>
          <w:tcPr>
            <w:tcW w:w="10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2 606</w:t>
            </w:r>
          </w:p>
        </w:tc>
        <w:tc>
          <w:tcPr>
            <w:tcW w:w="10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2 686</w:t>
            </w:r>
          </w:p>
        </w:tc>
      </w:tr>
      <w:tr w:rsidR="00905C85" w:rsidRPr="00D94D7F" w:rsidTr="00FC6092">
        <w:tc>
          <w:tcPr>
            <w:tcW w:w="576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Число врачей-педиатров, человек</w:t>
            </w:r>
          </w:p>
        </w:tc>
        <w:tc>
          <w:tcPr>
            <w:tcW w:w="10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316</w:t>
            </w:r>
          </w:p>
        </w:tc>
        <w:tc>
          <w:tcPr>
            <w:tcW w:w="10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321</w:t>
            </w:r>
          </w:p>
        </w:tc>
        <w:tc>
          <w:tcPr>
            <w:tcW w:w="10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316</w:t>
            </w:r>
          </w:p>
        </w:tc>
        <w:tc>
          <w:tcPr>
            <w:tcW w:w="10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361</w:t>
            </w:r>
          </w:p>
        </w:tc>
      </w:tr>
      <w:tr w:rsidR="00905C85" w:rsidRPr="00D94D7F" w:rsidTr="00FC6092">
        <w:tc>
          <w:tcPr>
            <w:tcW w:w="576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Число коек для больных детей, единиц</w:t>
            </w:r>
          </w:p>
        </w:tc>
        <w:tc>
          <w:tcPr>
            <w:tcW w:w="10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3 719</w:t>
            </w:r>
          </w:p>
        </w:tc>
        <w:tc>
          <w:tcPr>
            <w:tcW w:w="10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3 751</w:t>
            </w:r>
          </w:p>
        </w:tc>
        <w:tc>
          <w:tcPr>
            <w:tcW w:w="10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3 751</w:t>
            </w:r>
          </w:p>
        </w:tc>
        <w:tc>
          <w:tcPr>
            <w:tcW w:w="108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4 155</w:t>
            </w:r>
          </w:p>
        </w:tc>
      </w:tr>
    </w:tbl>
    <w:p w:rsidR="00905C85" w:rsidRPr="00D94D7F" w:rsidRDefault="00905C85" w:rsidP="00905C85">
      <w:pPr>
        <w:spacing w:line="240" w:lineRule="auto"/>
        <w:rPr>
          <w:b/>
          <w:i/>
          <w:sz w:val="28"/>
          <w:szCs w:val="28"/>
        </w:rPr>
      </w:pPr>
    </w:p>
    <w:p w:rsidR="00905C85" w:rsidRPr="00D94D7F" w:rsidRDefault="00905C85" w:rsidP="00905C85">
      <w:pPr>
        <w:spacing w:line="240" w:lineRule="auto"/>
        <w:jc w:val="right"/>
        <w:rPr>
          <w:b/>
          <w:i/>
          <w:sz w:val="28"/>
          <w:szCs w:val="28"/>
        </w:rPr>
      </w:pPr>
      <w:r w:rsidRPr="00D94D7F">
        <w:rPr>
          <w:sz w:val="24"/>
          <w:szCs w:val="24"/>
        </w:rPr>
        <w:t xml:space="preserve"> </w:t>
      </w:r>
      <w:r w:rsidRPr="00D94D7F">
        <w:rPr>
          <w:b/>
          <w:i/>
          <w:sz w:val="28"/>
          <w:szCs w:val="28"/>
        </w:rPr>
        <w:t>ПРИЛОЖЕНИЕ 8</w:t>
      </w:r>
    </w:p>
    <w:p w:rsidR="00905C85" w:rsidRPr="00D94D7F" w:rsidRDefault="00905C85" w:rsidP="00905C85">
      <w:pPr>
        <w:spacing w:line="240" w:lineRule="auto"/>
        <w:jc w:val="center"/>
        <w:rPr>
          <w:b/>
          <w:sz w:val="28"/>
          <w:szCs w:val="28"/>
        </w:rPr>
      </w:pPr>
      <w:r w:rsidRPr="00D94D7F">
        <w:rPr>
          <w:b/>
          <w:sz w:val="28"/>
          <w:szCs w:val="28"/>
        </w:rPr>
        <w:t>Показатели социального обеспечения</w:t>
      </w:r>
    </w:p>
    <w:p w:rsidR="00905C85" w:rsidRPr="00D94D7F" w:rsidRDefault="00905C85" w:rsidP="00905C85">
      <w:pPr>
        <w:spacing w:line="240" w:lineRule="auto"/>
        <w:jc w:val="center"/>
        <w:rPr>
          <w:b/>
          <w:sz w:val="24"/>
          <w:szCs w:val="24"/>
        </w:rPr>
      </w:pPr>
      <w:r w:rsidRPr="00D94D7F">
        <w:rPr>
          <w:b/>
          <w:sz w:val="24"/>
          <w:szCs w:val="24"/>
        </w:rPr>
        <w:t>(на 1 января 2020 г.)</w:t>
      </w:r>
    </w:p>
    <w:tbl>
      <w:tblPr>
        <w:tblStyle w:val="TableGrid"/>
        <w:tblW w:w="9641" w:type="dxa"/>
        <w:jc w:val="center"/>
        <w:tblLayout w:type="fixed"/>
        <w:tblLook w:val="01E0" w:firstRow="1" w:lastRow="1" w:firstColumn="1" w:lastColumn="1" w:noHBand="0" w:noVBand="0"/>
      </w:tblPr>
      <w:tblGrid>
        <w:gridCol w:w="4373"/>
        <w:gridCol w:w="1058"/>
        <w:gridCol w:w="1058"/>
        <w:gridCol w:w="1167"/>
        <w:gridCol w:w="993"/>
        <w:gridCol w:w="992"/>
      </w:tblGrid>
      <w:tr w:rsidR="00905C85" w:rsidRPr="00D94D7F" w:rsidTr="00FC6092">
        <w:trPr>
          <w:trHeight w:val="353"/>
          <w:jc w:val="center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C85" w:rsidRPr="00D94D7F" w:rsidRDefault="00905C85" w:rsidP="00FC6092">
            <w:pPr>
              <w:ind w:firstLine="709"/>
              <w:jc w:val="both"/>
              <w:rPr>
                <w:b/>
              </w:rPr>
            </w:pPr>
            <w:r w:rsidRPr="00D94D7F">
              <w:rPr>
                <w:b/>
              </w:rPr>
              <w:t>Показатели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b/>
              </w:rPr>
            </w:pPr>
            <w:r w:rsidRPr="00D94D7F">
              <w:rPr>
                <w:b/>
              </w:rPr>
              <w:t>2016г.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C85" w:rsidRPr="00D94D7F" w:rsidRDefault="00905C85" w:rsidP="00FC6092">
            <w:pPr>
              <w:jc w:val="center"/>
              <w:rPr>
                <w:b/>
              </w:rPr>
            </w:pPr>
            <w:r w:rsidRPr="00D94D7F">
              <w:rPr>
                <w:b/>
              </w:rPr>
              <w:t>2017г.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C85" w:rsidRPr="00D94D7F" w:rsidRDefault="00905C85" w:rsidP="00FC6092">
            <w:pPr>
              <w:jc w:val="center"/>
              <w:rPr>
                <w:b/>
              </w:rPr>
            </w:pPr>
            <w:r w:rsidRPr="00D94D7F">
              <w:rPr>
                <w:b/>
              </w:rPr>
              <w:t>2018г.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b/>
              </w:rPr>
            </w:pPr>
            <w:r w:rsidRPr="00D94D7F">
              <w:rPr>
                <w:b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b/>
              </w:rPr>
            </w:pPr>
            <w:r w:rsidRPr="00D94D7F">
              <w:rPr>
                <w:b/>
              </w:rPr>
              <w:t>2020г.</w:t>
            </w:r>
          </w:p>
        </w:tc>
      </w:tr>
      <w:tr w:rsidR="00905C85" w:rsidRPr="00D94D7F" w:rsidTr="00FC6092">
        <w:trPr>
          <w:trHeight w:val="392"/>
          <w:jc w:val="center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C85" w:rsidRPr="00D94D7F" w:rsidRDefault="00905C85" w:rsidP="00FC6092">
            <w:pPr>
              <w:jc w:val="both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Численность пенсионеров, тыс.чел.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after="120"/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418,3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437,5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457,4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475,2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493,5</w:t>
            </w:r>
          </w:p>
        </w:tc>
      </w:tr>
      <w:tr w:rsidR="00905C85" w:rsidRPr="00D94D7F" w:rsidTr="00FC6092">
        <w:trPr>
          <w:trHeight w:val="202"/>
          <w:jc w:val="center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 них: </w:t>
            </w:r>
            <w:r w:rsidRPr="00D94D7F">
              <w:rPr>
                <w:sz w:val="26"/>
                <w:szCs w:val="26"/>
              </w:rPr>
              <w:t>женщин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266,4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277,6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289,8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299,3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309,0</w:t>
            </w:r>
          </w:p>
        </w:tc>
      </w:tr>
      <w:tr w:rsidR="00905C85" w:rsidRPr="00D94D7F" w:rsidTr="00FC6092">
        <w:trPr>
          <w:trHeight w:val="280"/>
          <w:jc w:val="center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в процентах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63,7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63,5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63,4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62,6</w:t>
            </w:r>
          </w:p>
        </w:tc>
      </w:tr>
      <w:tr w:rsidR="00905C85" w:rsidRPr="00D94D7F" w:rsidTr="00FC6092">
        <w:trPr>
          <w:trHeight w:val="343"/>
          <w:jc w:val="center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85" w:rsidRPr="00D94D7F" w:rsidRDefault="00905C85" w:rsidP="00FC6092">
            <w:pPr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Средний месячный размер пенсий, манат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391,37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432,29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477,11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526,04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579,37</w:t>
            </w:r>
          </w:p>
        </w:tc>
      </w:tr>
      <w:tr w:rsidR="00905C85" w:rsidRPr="00D94D7F" w:rsidTr="00FC6092">
        <w:trPr>
          <w:trHeight w:val="249"/>
          <w:jc w:val="center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85" w:rsidRPr="00D94D7F" w:rsidRDefault="00905C85" w:rsidP="00FC6092">
            <w:pPr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 xml:space="preserve">             из них</w:t>
            </w:r>
            <w:r>
              <w:rPr>
                <w:sz w:val="26"/>
                <w:szCs w:val="26"/>
              </w:rPr>
              <w:t xml:space="preserve">: </w:t>
            </w:r>
            <w:r w:rsidRPr="00D94D7F">
              <w:rPr>
                <w:sz w:val="26"/>
                <w:szCs w:val="26"/>
              </w:rPr>
              <w:t>женщин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317,91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356,43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398,79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448,02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498,30</w:t>
            </w:r>
          </w:p>
        </w:tc>
      </w:tr>
      <w:tr w:rsidR="00905C85" w:rsidRPr="00D94D7F" w:rsidTr="00FC6092">
        <w:trPr>
          <w:trHeight w:val="457"/>
          <w:jc w:val="center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85" w:rsidRPr="00D94D7F" w:rsidRDefault="00905C85" w:rsidP="00FC6092">
            <w:pPr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Численность получателей пенсий и пособий по инвалидности, тыс.чел.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129,1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139,9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151,3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160,1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167,8</w:t>
            </w:r>
          </w:p>
        </w:tc>
      </w:tr>
      <w:tr w:rsidR="00905C85" w:rsidRPr="00D94D7F" w:rsidTr="00FC6092">
        <w:trPr>
          <w:trHeight w:val="239"/>
          <w:jc w:val="center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C85" w:rsidRPr="00D94D7F" w:rsidRDefault="00905C85" w:rsidP="00FC6092">
            <w:pPr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 них: </w:t>
            </w:r>
            <w:r w:rsidRPr="00D94D7F">
              <w:rPr>
                <w:sz w:val="26"/>
                <w:szCs w:val="26"/>
              </w:rPr>
              <w:t>женщин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66,1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72,3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81,8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87,4</w:t>
            </w:r>
          </w:p>
        </w:tc>
      </w:tr>
      <w:tr w:rsidR="00905C85" w:rsidRPr="00D94D7F" w:rsidTr="00FC6092">
        <w:trPr>
          <w:trHeight w:val="173"/>
          <w:jc w:val="center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85" w:rsidRPr="00D94D7F" w:rsidRDefault="00905C85" w:rsidP="00FC6092">
            <w:pPr>
              <w:ind w:firstLine="709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 xml:space="preserve">    в процентах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51,2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51,7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51,6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52,1</w:t>
            </w:r>
          </w:p>
        </w:tc>
      </w:tr>
      <w:tr w:rsidR="00905C85" w:rsidRPr="00D94D7F" w:rsidTr="00FC6092">
        <w:trPr>
          <w:trHeight w:val="351"/>
          <w:jc w:val="center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85" w:rsidRPr="00D94D7F" w:rsidRDefault="00905C85" w:rsidP="00FC6092">
            <w:pPr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lastRenderedPageBreak/>
              <w:t>Средний месячный размер пенсии и пособия по инвалидности, манат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359,58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394,90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432,85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475,13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521,25</w:t>
            </w:r>
          </w:p>
        </w:tc>
      </w:tr>
      <w:tr w:rsidR="00905C85" w:rsidRPr="00D94D7F" w:rsidTr="00FC6092">
        <w:trPr>
          <w:trHeight w:val="379"/>
          <w:jc w:val="center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C85" w:rsidRPr="00D94D7F" w:rsidRDefault="00905C85" w:rsidP="00FC6092">
            <w:pPr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 них: </w:t>
            </w:r>
            <w:r w:rsidRPr="00D94D7F">
              <w:rPr>
                <w:sz w:val="26"/>
                <w:szCs w:val="26"/>
              </w:rPr>
              <w:t>женщин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329,04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362,09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394,25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440,92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474,91</w:t>
            </w:r>
          </w:p>
        </w:tc>
      </w:tr>
      <w:tr w:rsidR="00905C85" w:rsidRPr="00D94D7F" w:rsidTr="00FC6092">
        <w:trPr>
          <w:trHeight w:val="681"/>
          <w:jc w:val="center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85" w:rsidRPr="00D94D7F" w:rsidRDefault="00905C85" w:rsidP="00FC6092">
            <w:pPr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Численность детей с инвалидностью до восемнадцати лет, тыс.чел.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14,1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16,3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19,6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21,1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22,4</w:t>
            </w:r>
          </w:p>
        </w:tc>
      </w:tr>
      <w:tr w:rsidR="00905C85" w:rsidRPr="00D94D7F" w:rsidTr="00FC6092">
        <w:trPr>
          <w:trHeight w:val="274"/>
          <w:jc w:val="center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85" w:rsidRPr="00D94D7F" w:rsidRDefault="00905C85" w:rsidP="00FC6092">
            <w:pPr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Средний размер месячного пособия детям с инвалидностью, манат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320,0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352,0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387,20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425,60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468,80</w:t>
            </w:r>
          </w:p>
        </w:tc>
      </w:tr>
      <w:tr w:rsidR="00905C85" w:rsidRPr="00D94D7F" w:rsidTr="00FC6092">
        <w:trPr>
          <w:trHeight w:val="391"/>
          <w:jc w:val="center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85" w:rsidRPr="00D94D7F" w:rsidRDefault="00905C85" w:rsidP="00FC6092">
            <w:pPr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Численность лиц с инвалидностью с детства, тыс.чел.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35,3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36,0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37,1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36,9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38,1</w:t>
            </w:r>
          </w:p>
        </w:tc>
      </w:tr>
      <w:tr w:rsidR="00905C85" w:rsidRPr="00D94D7F" w:rsidTr="00FC6092">
        <w:trPr>
          <w:trHeight w:val="283"/>
          <w:jc w:val="center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85" w:rsidRPr="00D94D7F" w:rsidRDefault="00905C85" w:rsidP="00FC6092">
            <w:pPr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Средний размер месячного пособия лицам с инвалидностью с детства, манат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416,20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454,92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494,59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543,48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jc w:val="center"/>
              <w:rPr>
                <w:sz w:val="26"/>
                <w:szCs w:val="26"/>
              </w:rPr>
            </w:pPr>
            <w:r w:rsidRPr="00D94D7F">
              <w:rPr>
                <w:sz w:val="26"/>
                <w:szCs w:val="26"/>
              </w:rPr>
              <w:t>602,33</w:t>
            </w:r>
          </w:p>
        </w:tc>
      </w:tr>
    </w:tbl>
    <w:p w:rsidR="00905C85" w:rsidRDefault="00905C85" w:rsidP="00905C85">
      <w:pPr>
        <w:autoSpaceDN w:val="0"/>
        <w:jc w:val="both"/>
        <w:textAlignment w:val="baseline"/>
        <w:rPr>
          <w:b/>
          <w:lang w:eastAsia="ru-RU"/>
        </w:rPr>
      </w:pPr>
      <w:r w:rsidRPr="00D94D7F">
        <w:rPr>
          <w:b/>
          <w:lang w:eastAsia="ru-RU"/>
        </w:rPr>
        <w:t xml:space="preserve">        </w:t>
      </w:r>
    </w:p>
    <w:p w:rsidR="00905C85" w:rsidRDefault="00905C85" w:rsidP="00905C85">
      <w:pPr>
        <w:autoSpaceDN w:val="0"/>
        <w:jc w:val="both"/>
        <w:textAlignment w:val="baseline"/>
        <w:rPr>
          <w:b/>
          <w:lang w:eastAsia="ru-RU"/>
        </w:rPr>
      </w:pPr>
    </w:p>
    <w:p w:rsidR="00905C85" w:rsidRDefault="00905C85" w:rsidP="00905C85">
      <w:pPr>
        <w:autoSpaceDN w:val="0"/>
        <w:jc w:val="both"/>
        <w:textAlignment w:val="baseline"/>
        <w:rPr>
          <w:b/>
          <w:lang w:eastAsia="ru-RU"/>
        </w:rPr>
      </w:pPr>
    </w:p>
    <w:p w:rsidR="00905C85" w:rsidRDefault="00905C85" w:rsidP="00905C85">
      <w:pPr>
        <w:autoSpaceDN w:val="0"/>
        <w:jc w:val="both"/>
        <w:textAlignment w:val="baseline"/>
        <w:rPr>
          <w:b/>
          <w:lang w:eastAsia="ru-RU"/>
        </w:rPr>
      </w:pPr>
    </w:p>
    <w:p w:rsidR="00905C85" w:rsidRPr="00D94D7F" w:rsidRDefault="00905C85" w:rsidP="00905C85">
      <w:pPr>
        <w:spacing w:line="240" w:lineRule="auto"/>
        <w:jc w:val="right"/>
        <w:rPr>
          <w:b/>
          <w:bCs/>
          <w:i/>
          <w:iCs/>
          <w:sz w:val="28"/>
          <w:szCs w:val="28"/>
          <w:lang w:eastAsia="ru-RU"/>
        </w:rPr>
      </w:pPr>
      <w:r w:rsidRPr="00D94D7F">
        <w:rPr>
          <w:b/>
          <w:bCs/>
          <w:i/>
          <w:iCs/>
          <w:sz w:val="28"/>
          <w:szCs w:val="28"/>
          <w:lang w:eastAsia="ru-RU"/>
        </w:rPr>
        <w:t>ПРИЛОЖЕНИЕ 9</w:t>
      </w:r>
    </w:p>
    <w:p w:rsidR="00905C85" w:rsidRPr="00D94D7F" w:rsidRDefault="00905C85" w:rsidP="00905C85">
      <w:pPr>
        <w:spacing w:after="120" w:line="240" w:lineRule="auto"/>
        <w:rPr>
          <w:b/>
          <w:bCs/>
          <w:iCs/>
          <w:sz w:val="28"/>
          <w:szCs w:val="28"/>
          <w:lang w:eastAsia="ru-RU"/>
        </w:rPr>
      </w:pPr>
      <w:r w:rsidRPr="00D94D7F">
        <w:rPr>
          <w:b/>
          <w:bCs/>
          <w:iCs/>
          <w:sz w:val="28"/>
          <w:szCs w:val="28"/>
          <w:lang w:eastAsia="ru-RU"/>
        </w:rPr>
        <w:t>Образование</w:t>
      </w:r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22"/>
        <w:gridCol w:w="1111"/>
        <w:gridCol w:w="1112"/>
        <w:gridCol w:w="1111"/>
        <w:gridCol w:w="1112"/>
        <w:gridCol w:w="1112"/>
      </w:tblGrid>
      <w:tr w:rsidR="00905C85" w:rsidRPr="00D94D7F" w:rsidTr="00FC6092">
        <w:trPr>
          <w:trHeight w:val="327"/>
        </w:trPr>
        <w:tc>
          <w:tcPr>
            <w:tcW w:w="4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ind w:left="-108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2015</w:t>
            </w:r>
            <w:r w:rsidRPr="00D94D7F">
              <w:rPr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2016</w:t>
            </w:r>
            <w:r w:rsidRPr="00D94D7F">
              <w:rPr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2017</w:t>
            </w:r>
            <w:r w:rsidRPr="00D94D7F">
              <w:rPr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ind w:left="-108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2018</w:t>
            </w:r>
            <w:r w:rsidRPr="00D94D7F">
              <w:rPr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ind w:left="-108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2019</w:t>
            </w:r>
            <w:r w:rsidRPr="00D94D7F">
              <w:rPr>
                <w:bCs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905C85" w:rsidRPr="00D94D7F" w:rsidTr="00FC6092">
        <w:trPr>
          <w:trHeight w:val="327"/>
        </w:trPr>
        <w:tc>
          <w:tcPr>
            <w:tcW w:w="4522" w:type="dxa"/>
            <w:noWrap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Число детских дошкольных учреждений, единиц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tk-TM" w:eastAsia="ru-RU"/>
              </w:rPr>
            </w:pPr>
            <w:r w:rsidRPr="00D94D7F">
              <w:rPr>
                <w:sz w:val="28"/>
                <w:szCs w:val="28"/>
                <w:lang w:val="tk-TM" w:eastAsia="ru-RU"/>
              </w:rPr>
              <w:t>1 039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tk-TM" w:eastAsia="ru-RU"/>
              </w:rPr>
            </w:pPr>
            <w:r w:rsidRPr="00D94D7F">
              <w:rPr>
                <w:sz w:val="28"/>
                <w:szCs w:val="28"/>
                <w:lang w:val="tk-TM" w:eastAsia="ru-RU"/>
              </w:rPr>
              <w:t>1 056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tk-TM" w:eastAsia="ru-RU"/>
              </w:rPr>
            </w:pPr>
            <w:r w:rsidRPr="00D94D7F">
              <w:rPr>
                <w:sz w:val="28"/>
                <w:szCs w:val="28"/>
                <w:lang w:val="tk-TM" w:eastAsia="ru-RU"/>
              </w:rPr>
              <w:t>1 070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tk-TM" w:eastAsia="ru-RU"/>
              </w:rPr>
            </w:pPr>
            <w:r w:rsidRPr="00D94D7F">
              <w:rPr>
                <w:sz w:val="28"/>
                <w:szCs w:val="28"/>
                <w:lang w:val="tk-TM" w:eastAsia="ru-RU"/>
              </w:rPr>
              <w:t>1 071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val="tk-TM" w:eastAsia="ru-RU"/>
              </w:rPr>
            </w:pPr>
            <w:r w:rsidRPr="00D94D7F">
              <w:rPr>
                <w:sz w:val="28"/>
                <w:szCs w:val="28"/>
                <w:lang w:val="tk-TM" w:eastAsia="ru-RU"/>
              </w:rPr>
              <w:t>1 075</w:t>
            </w:r>
          </w:p>
        </w:tc>
      </w:tr>
      <w:tr w:rsidR="00905C85" w:rsidRPr="00D94D7F" w:rsidTr="00FC6092">
        <w:trPr>
          <w:trHeight w:val="327"/>
        </w:trPr>
        <w:tc>
          <w:tcPr>
            <w:tcW w:w="4522" w:type="dxa"/>
            <w:noWrap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В них детей, тыс. человек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val="tk-TM" w:eastAsia="ru-RU"/>
              </w:rPr>
              <w:t>230</w:t>
            </w:r>
            <w:r w:rsidRPr="00D94D7F">
              <w:rPr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242,2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204,7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201,1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211,1</w:t>
            </w:r>
          </w:p>
        </w:tc>
      </w:tr>
      <w:tr w:rsidR="00905C85" w:rsidRPr="00D94D7F" w:rsidTr="00FC6092">
        <w:trPr>
          <w:trHeight w:val="327"/>
        </w:trPr>
        <w:tc>
          <w:tcPr>
            <w:tcW w:w="4522" w:type="dxa"/>
            <w:noWrap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Число средних </w:t>
            </w:r>
            <w:r w:rsidRPr="00D94D7F">
              <w:rPr>
                <w:sz w:val="28"/>
                <w:szCs w:val="28"/>
                <w:lang w:eastAsia="ru-RU"/>
              </w:rPr>
              <w:t>школ, единиц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1 832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1 852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1 860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1 864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1 868</w:t>
            </w:r>
          </w:p>
        </w:tc>
      </w:tr>
      <w:tr w:rsidR="00905C85" w:rsidRPr="00D94D7F" w:rsidTr="00FC6092">
        <w:trPr>
          <w:trHeight w:val="327"/>
        </w:trPr>
        <w:tc>
          <w:tcPr>
            <w:tcW w:w="4522" w:type="dxa"/>
            <w:noWrap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</w:tr>
      <w:tr w:rsidR="00905C85" w:rsidRPr="00D94D7F" w:rsidTr="00FC6092">
        <w:trPr>
          <w:trHeight w:val="327"/>
        </w:trPr>
        <w:tc>
          <w:tcPr>
            <w:tcW w:w="4522" w:type="dxa"/>
            <w:noWrap/>
            <w:vAlign w:val="bottom"/>
          </w:tcPr>
          <w:p w:rsidR="00905C85" w:rsidRPr="00D94D7F" w:rsidRDefault="00905C85" w:rsidP="00FC6092">
            <w:pPr>
              <w:spacing w:line="240" w:lineRule="auto"/>
              <w:ind w:left="256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городские поселения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558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617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631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636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635</w:t>
            </w:r>
          </w:p>
        </w:tc>
      </w:tr>
      <w:tr w:rsidR="00905C85" w:rsidRPr="00D94D7F" w:rsidTr="00FC6092">
        <w:trPr>
          <w:trHeight w:val="327"/>
        </w:trPr>
        <w:tc>
          <w:tcPr>
            <w:tcW w:w="4522" w:type="dxa"/>
            <w:noWrap/>
            <w:vAlign w:val="bottom"/>
          </w:tcPr>
          <w:p w:rsidR="00905C85" w:rsidRPr="00D94D7F" w:rsidRDefault="00905C85" w:rsidP="00FC6092">
            <w:pPr>
              <w:spacing w:line="240" w:lineRule="auto"/>
              <w:ind w:left="256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сельская местность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1274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1235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1229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1228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1233</w:t>
            </w:r>
          </w:p>
        </w:tc>
      </w:tr>
      <w:tr w:rsidR="00905C85" w:rsidRPr="00D94D7F" w:rsidTr="00FC6092">
        <w:trPr>
          <w:trHeight w:val="327"/>
        </w:trPr>
        <w:tc>
          <w:tcPr>
            <w:tcW w:w="4522" w:type="dxa"/>
            <w:noWrap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В них учащихся, тыс.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1 101,5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1 148,1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1 203,9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1 263,7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1 336,4</w:t>
            </w:r>
          </w:p>
        </w:tc>
      </w:tr>
      <w:tr w:rsidR="00905C85" w:rsidRPr="00D94D7F" w:rsidTr="00FC6092">
        <w:trPr>
          <w:trHeight w:val="327"/>
        </w:trPr>
        <w:tc>
          <w:tcPr>
            <w:tcW w:w="4522" w:type="dxa"/>
            <w:noWrap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</w:tr>
      <w:tr w:rsidR="00905C85" w:rsidRPr="00D94D7F" w:rsidTr="00FC6092">
        <w:trPr>
          <w:trHeight w:val="327"/>
        </w:trPr>
        <w:tc>
          <w:tcPr>
            <w:tcW w:w="4522" w:type="dxa"/>
            <w:noWrap/>
            <w:vAlign w:val="bottom"/>
          </w:tcPr>
          <w:p w:rsidR="00905C85" w:rsidRPr="00D94D7F" w:rsidRDefault="00905C85" w:rsidP="00FC6092">
            <w:pPr>
              <w:spacing w:line="240" w:lineRule="auto"/>
              <w:ind w:left="256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городские поселения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469,8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519,1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551,5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581,8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616,1</w:t>
            </w:r>
          </w:p>
        </w:tc>
      </w:tr>
      <w:tr w:rsidR="00905C85" w:rsidRPr="00D94D7F" w:rsidTr="00FC6092">
        <w:trPr>
          <w:trHeight w:val="327"/>
        </w:trPr>
        <w:tc>
          <w:tcPr>
            <w:tcW w:w="4522" w:type="dxa"/>
            <w:noWrap/>
            <w:vAlign w:val="bottom"/>
          </w:tcPr>
          <w:p w:rsidR="00905C85" w:rsidRPr="00D94D7F" w:rsidRDefault="00905C85" w:rsidP="00FC6092">
            <w:pPr>
              <w:spacing w:line="240" w:lineRule="auto"/>
              <w:ind w:left="256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сельская местность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631,7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629,0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652,4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681,9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720,3</w:t>
            </w:r>
          </w:p>
        </w:tc>
      </w:tr>
      <w:tr w:rsidR="00905C85" w:rsidRPr="00D94D7F" w:rsidTr="00FC6092">
        <w:trPr>
          <w:trHeight w:val="327"/>
        </w:trPr>
        <w:tc>
          <w:tcPr>
            <w:tcW w:w="4522" w:type="dxa"/>
            <w:noWrap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Число средних профессиональных школ, единиц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42</w:t>
            </w:r>
          </w:p>
        </w:tc>
      </w:tr>
      <w:tr w:rsidR="00905C85" w:rsidRPr="00D94D7F" w:rsidTr="00FC6092">
        <w:trPr>
          <w:trHeight w:val="327"/>
        </w:trPr>
        <w:tc>
          <w:tcPr>
            <w:tcW w:w="4522" w:type="dxa"/>
            <w:noWrap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В них учащихся, тыс. человек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21,5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21,6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21,7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22,2</w:t>
            </w:r>
          </w:p>
        </w:tc>
      </w:tr>
      <w:tr w:rsidR="00905C85" w:rsidRPr="00D94D7F" w:rsidTr="00FC6092">
        <w:trPr>
          <w:trHeight w:val="327"/>
        </w:trPr>
        <w:tc>
          <w:tcPr>
            <w:tcW w:w="4522" w:type="dxa"/>
            <w:noWrap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Число высших школ, единиц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25</w:t>
            </w:r>
          </w:p>
        </w:tc>
      </w:tr>
      <w:tr w:rsidR="00905C85" w:rsidRPr="00D94D7F" w:rsidTr="00FC6092">
        <w:trPr>
          <w:trHeight w:val="327"/>
        </w:trPr>
        <w:tc>
          <w:tcPr>
            <w:tcW w:w="4522" w:type="dxa"/>
            <w:noWrap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В них студентов, тыс.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35,5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38,0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41,2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44,1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49,1</w:t>
            </w:r>
          </w:p>
        </w:tc>
      </w:tr>
      <w:tr w:rsidR="00905C85" w:rsidRPr="00D94D7F" w:rsidTr="00FC6092">
        <w:trPr>
          <w:trHeight w:val="327"/>
        </w:trPr>
        <w:tc>
          <w:tcPr>
            <w:tcW w:w="4522" w:type="dxa"/>
            <w:noWrap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Всего театров, единиц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11</w:t>
            </w:r>
          </w:p>
        </w:tc>
      </w:tr>
      <w:tr w:rsidR="00905C85" w:rsidRPr="00D94D7F" w:rsidTr="00FC6092">
        <w:trPr>
          <w:trHeight w:val="327"/>
        </w:trPr>
        <w:tc>
          <w:tcPr>
            <w:tcW w:w="4522" w:type="dxa"/>
            <w:noWrap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Всего музеев, единиц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38</w:t>
            </w:r>
          </w:p>
        </w:tc>
      </w:tr>
      <w:tr w:rsidR="00905C85" w:rsidRPr="00D94D7F" w:rsidTr="00FC6092">
        <w:trPr>
          <w:trHeight w:val="327"/>
        </w:trPr>
        <w:tc>
          <w:tcPr>
            <w:tcW w:w="4522" w:type="dxa"/>
            <w:noWrap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Число госпитальных учреждений, единиц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135</w:t>
            </w:r>
          </w:p>
        </w:tc>
      </w:tr>
      <w:tr w:rsidR="00905C85" w:rsidRPr="00D94D7F" w:rsidTr="00FC6092">
        <w:trPr>
          <w:trHeight w:val="327"/>
        </w:trPr>
        <w:tc>
          <w:tcPr>
            <w:tcW w:w="4522" w:type="dxa"/>
            <w:noWrap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Число домов здоровья, единиц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41</w:t>
            </w:r>
          </w:p>
        </w:tc>
      </w:tr>
      <w:tr w:rsidR="00905C85" w:rsidRPr="00D94D7F" w:rsidTr="00FC6092">
        <w:trPr>
          <w:trHeight w:val="327"/>
        </w:trPr>
        <w:tc>
          <w:tcPr>
            <w:tcW w:w="4522" w:type="dxa"/>
            <w:noWrap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Обеспеченность населения общей площадью жилья, кв. м. на 1 человека 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1111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1112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23,2</w:t>
            </w:r>
          </w:p>
        </w:tc>
      </w:tr>
    </w:tbl>
    <w:p w:rsidR="00905C85" w:rsidRPr="00D94D7F" w:rsidRDefault="00905C85" w:rsidP="00905C85">
      <w:pPr>
        <w:spacing w:after="120" w:line="240" w:lineRule="auto"/>
        <w:jc w:val="center"/>
        <w:rPr>
          <w:b/>
          <w:bCs/>
          <w:iCs/>
          <w:sz w:val="28"/>
          <w:szCs w:val="28"/>
          <w:lang w:eastAsia="ru-RU"/>
        </w:rPr>
      </w:pPr>
    </w:p>
    <w:p w:rsidR="00905C85" w:rsidRPr="00D94D7F" w:rsidRDefault="00905C85" w:rsidP="00905C85">
      <w:pPr>
        <w:spacing w:after="120" w:line="240" w:lineRule="auto"/>
        <w:rPr>
          <w:b/>
          <w:bCs/>
          <w:iCs/>
          <w:sz w:val="28"/>
          <w:szCs w:val="28"/>
          <w:lang w:eastAsia="ru-RU"/>
        </w:rPr>
      </w:pPr>
      <w:r w:rsidRPr="00D94D7F">
        <w:rPr>
          <w:b/>
          <w:bCs/>
          <w:iCs/>
          <w:sz w:val="28"/>
          <w:szCs w:val="28"/>
          <w:lang w:eastAsia="ru-RU"/>
        </w:rPr>
        <w:lastRenderedPageBreak/>
        <w:t xml:space="preserve">Сведения по образованию в гендерной разбивке, на начало учебного года </w:t>
      </w:r>
    </w:p>
    <w:tbl>
      <w:tblPr>
        <w:tblW w:w="10188" w:type="dxa"/>
        <w:tblLayout w:type="fixed"/>
        <w:tblLook w:val="01E0" w:firstRow="1" w:lastRow="1" w:firstColumn="1" w:lastColumn="1" w:noHBand="0" w:noVBand="0"/>
      </w:tblPr>
      <w:tblGrid>
        <w:gridCol w:w="5050"/>
        <w:gridCol w:w="1027"/>
        <w:gridCol w:w="1028"/>
        <w:gridCol w:w="1027"/>
        <w:gridCol w:w="1028"/>
        <w:gridCol w:w="1028"/>
      </w:tblGrid>
      <w:tr w:rsidR="00905C85" w:rsidRPr="00D94D7F" w:rsidTr="00FC6092">
        <w:tc>
          <w:tcPr>
            <w:tcW w:w="5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2015/</w:t>
            </w:r>
          </w:p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2016/</w:t>
            </w:r>
          </w:p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2017/</w:t>
            </w:r>
          </w:p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2018/</w:t>
            </w:r>
          </w:p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2019/</w:t>
            </w:r>
          </w:p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2020</w:t>
            </w: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Число детских дошкольных учреждений, единиц*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1 039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1 056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1 070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1 071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1 075</w:t>
            </w: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Численность детей в детских дошкольных учреждениях, тысяч человек*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230,5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242,2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204,7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201,1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211,1</w:t>
            </w: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b/>
                <w:sz w:val="28"/>
                <w:szCs w:val="28"/>
                <w:lang w:eastAsia="ru-RU"/>
              </w:rPr>
              <w:t xml:space="preserve">     </w:t>
            </w:r>
            <w:r w:rsidRPr="00D94D7F">
              <w:rPr>
                <w:sz w:val="28"/>
                <w:szCs w:val="28"/>
                <w:lang w:eastAsia="ru-RU"/>
              </w:rPr>
              <w:t xml:space="preserve">девочки 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111,7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117,5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98,5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96,1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101,0</w:t>
            </w: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iCs/>
                <w:sz w:val="28"/>
                <w:szCs w:val="28"/>
                <w:lang w:eastAsia="ru-RU"/>
              </w:rPr>
              <w:t>Число средних школ, единиц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1 832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1 852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1 860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1 864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1 868</w:t>
            </w:r>
          </w:p>
        </w:tc>
      </w:tr>
      <w:tr w:rsidR="00905C85" w:rsidRPr="00D94D7F" w:rsidTr="00FC6092">
        <w:tc>
          <w:tcPr>
            <w:tcW w:w="5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2015/</w:t>
            </w:r>
          </w:p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2016/</w:t>
            </w:r>
          </w:p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2017/</w:t>
            </w:r>
          </w:p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2018/</w:t>
            </w:r>
          </w:p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2019/</w:t>
            </w:r>
          </w:p>
          <w:p w:rsidR="00905C85" w:rsidRPr="00D94D7F" w:rsidRDefault="00905C85" w:rsidP="00FC6092">
            <w:pPr>
              <w:spacing w:line="240" w:lineRule="auto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2020</w:t>
            </w: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В них учащихся, тысяч человек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101,5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148,1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203,9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263,7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336,4</w:t>
            </w: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     девочки 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562,4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589,5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618,2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653,8</w:t>
            </w: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Численность учителей (без совместителей), тысяч человек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68,9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71,5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73,8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76,1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77,7</w:t>
            </w: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     женщины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46,4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47,5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49,2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51,0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52,2</w:t>
            </w: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Число средних профессиональных школ, единиц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42</w:t>
            </w: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Численность учащихся в них, тысяч человек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21,5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21,6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21,7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22,2</w:t>
            </w: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b/>
                <w:sz w:val="28"/>
                <w:szCs w:val="28"/>
                <w:lang w:eastAsia="ru-RU"/>
              </w:rPr>
              <w:t xml:space="preserve">     </w:t>
            </w:r>
            <w:r w:rsidRPr="00D94D7F">
              <w:rPr>
                <w:sz w:val="28"/>
                <w:szCs w:val="28"/>
                <w:lang w:eastAsia="ru-RU"/>
              </w:rPr>
              <w:t>женщины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11,4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11,9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12,4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13,4</w:t>
            </w: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Численность преподавателей в них, человек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1 699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1 789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1 833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2 024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2 075</w:t>
            </w: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     женщины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881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935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948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1 034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1 078</w:t>
            </w: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Число высших учебных заведений, единиц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25</w:t>
            </w: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Численность студентов в них, тысяч человек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35,5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38,0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41,2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44,1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49,1</w:t>
            </w: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     женщины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12,6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13,7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19,6</w:t>
            </w: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Численность преподавателей в них, человек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bCs/>
                <w:sz w:val="28"/>
                <w:szCs w:val="28"/>
                <w:lang w:eastAsia="ru-RU"/>
              </w:rPr>
            </w:pPr>
          </w:p>
          <w:p w:rsidR="00905C85" w:rsidRPr="00D94D7F" w:rsidRDefault="00905C85" w:rsidP="00FC6092">
            <w:pPr>
              <w:spacing w:line="240" w:lineRule="auto"/>
              <w:jc w:val="right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4 108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bCs/>
                <w:sz w:val="28"/>
                <w:szCs w:val="28"/>
                <w:lang w:eastAsia="ru-RU"/>
              </w:rPr>
            </w:pPr>
          </w:p>
          <w:p w:rsidR="00905C85" w:rsidRPr="00D94D7F" w:rsidRDefault="00905C85" w:rsidP="00FC6092">
            <w:pPr>
              <w:spacing w:line="240" w:lineRule="auto"/>
              <w:jc w:val="right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4 399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4 483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4 778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5 017</w:t>
            </w: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</w:tc>
      </w:tr>
      <w:tr w:rsidR="00905C85" w:rsidRPr="00D94D7F" w:rsidTr="00FC6092">
        <w:tc>
          <w:tcPr>
            <w:tcW w:w="505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     женщины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1 745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1 948</w:t>
            </w:r>
          </w:p>
        </w:tc>
        <w:tc>
          <w:tcPr>
            <w:tcW w:w="1027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2 025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2 148</w:t>
            </w:r>
          </w:p>
        </w:tc>
        <w:tc>
          <w:tcPr>
            <w:tcW w:w="1028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2 337</w:t>
            </w:r>
          </w:p>
        </w:tc>
      </w:tr>
    </w:tbl>
    <w:p w:rsidR="00905C85" w:rsidRDefault="00905C85" w:rsidP="00905C85">
      <w:pPr>
        <w:spacing w:after="120" w:line="240" w:lineRule="auto"/>
        <w:jc w:val="both"/>
        <w:rPr>
          <w:b/>
          <w:sz w:val="28"/>
          <w:szCs w:val="28"/>
          <w:lang w:eastAsia="ru-RU"/>
        </w:rPr>
      </w:pPr>
    </w:p>
    <w:p w:rsidR="00905C85" w:rsidRPr="00D94D7F" w:rsidRDefault="00905C85" w:rsidP="00905C85">
      <w:pPr>
        <w:spacing w:after="120" w:line="240" w:lineRule="auto"/>
        <w:jc w:val="both"/>
        <w:rPr>
          <w:b/>
          <w:i/>
          <w:sz w:val="28"/>
          <w:szCs w:val="28"/>
        </w:rPr>
      </w:pPr>
      <w:r w:rsidRPr="00D94D7F">
        <w:rPr>
          <w:b/>
          <w:sz w:val="28"/>
          <w:szCs w:val="28"/>
          <w:lang w:eastAsia="ru-RU"/>
        </w:rPr>
        <w:t xml:space="preserve">Распределение учащихся в средних школах по территории Туркменистана и полу на начало учебного года, процентов </w:t>
      </w:r>
      <w:r w:rsidRPr="00D94D7F">
        <w:rPr>
          <w:b/>
          <w:i/>
          <w:sz w:val="28"/>
          <w:szCs w:val="28"/>
        </w:rPr>
        <w:t>(в школах всех видов)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55"/>
        <w:gridCol w:w="1237"/>
        <w:gridCol w:w="1362"/>
        <w:gridCol w:w="1238"/>
        <w:gridCol w:w="1362"/>
        <w:gridCol w:w="1238"/>
        <w:gridCol w:w="1362"/>
      </w:tblGrid>
      <w:tr w:rsidR="00905C85" w:rsidRPr="00D94D7F" w:rsidTr="00FC6092">
        <w:tc>
          <w:tcPr>
            <w:tcW w:w="216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lastRenderedPageBreak/>
              <w:t>Годы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Городские поселения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Сельская местность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after="120" w:line="240" w:lineRule="auto"/>
              <w:jc w:val="center"/>
              <w:outlineLvl w:val="5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Все поселения</w:t>
            </w:r>
          </w:p>
        </w:tc>
      </w:tr>
      <w:tr w:rsidR="00905C85" w:rsidRPr="00D94D7F" w:rsidTr="00FC6092">
        <w:tc>
          <w:tcPr>
            <w:tcW w:w="21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девочки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мальчики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девочки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мальчики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девочки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мальчики</w:t>
            </w:r>
          </w:p>
        </w:tc>
      </w:tr>
      <w:tr w:rsidR="00905C85" w:rsidRPr="00D94D7F" w:rsidTr="00FC6092">
        <w:tc>
          <w:tcPr>
            <w:tcW w:w="2164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2015</w:t>
            </w:r>
            <w:r w:rsidRPr="00D94D7F">
              <w:rPr>
                <w:sz w:val="28"/>
                <w:szCs w:val="28"/>
                <w:lang w:val="en-US" w:eastAsia="ru-RU"/>
              </w:rPr>
              <w:t>/20</w:t>
            </w:r>
            <w:r w:rsidRPr="00D94D7F">
              <w:rPr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47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48,3</w:t>
            </w:r>
          </w:p>
        </w:tc>
        <w:tc>
          <w:tcPr>
            <w:tcW w:w="1362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51,7</w:t>
            </w:r>
          </w:p>
        </w:tc>
        <w:tc>
          <w:tcPr>
            <w:tcW w:w="12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49,6</w:t>
            </w:r>
          </w:p>
        </w:tc>
        <w:tc>
          <w:tcPr>
            <w:tcW w:w="1362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50,4</w:t>
            </w:r>
          </w:p>
        </w:tc>
        <w:tc>
          <w:tcPr>
            <w:tcW w:w="12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362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51,0</w:t>
            </w:r>
          </w:p>
        </w:tc>
      </w:tr>
      <w:tr w:rsidR="00905C85" w:rsidRPr="00D94D7F" w:rsidTr="00FC6092">
        <w:tc>
          <w:tcPr>
            <w:tcW w:w="2164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2016</w:t>
            </w:r>
            <w:r w:rsidRPr="00D94D7F">
              <w:rPr>
                <w:sz w:val="28"/>
                <w:szCs w:val="28"/>
                <w:lang w:val="en-US" w:eastAsia="ru-RU"/>
              </w:rPr>
              <w:t>/20</w:t>
            </w:r>
            <w:r w:rsidRPr="00D94D7F">
              <w:rPr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47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48,3</w:t>
            </w:r>
          </w:p>
        </w:tc>
        <w:tc>
          <w:tcPr>
            <w:tcW w:w="1362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51,7</w:t>
            </w:r>
          </w:p>
        </w:tc>
        <w:tc>
          <w:tcPr>
            <w:tcW w:w="12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49,5</w:t>
            </w:r>
          </w:p>
        </w:tc>
        <w:tc>
          <w:tcPr>
            <w:tcW w:w="1362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50,5</w:t>
            </w:r>
          </w:p>
        </w:tc>
        <w:tc>
          <w:tcPr>
            <w:tcW w:w="12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362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51,0</w:t>
            </w:r>
          </w:p>
        </w:tc>
      </w:tr>
      <w:tr w:rsidR="00905C85" w:rsidRPr="00D94D7F" w:rsidTr="00FC6092">
        <w:tc>
          <w:tcPr>
            <w:tcW w:w="2164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2017/2018</w:t>
            </w:r>
          </w:p>
        </w:tc>
        <w:tc>
          <w:tcPr>
            <w:tcW w:w="1247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48,3</w:t>
            </w:r>
          </w:p>
        </w:tc>
        <w:tc>
          <w:tcPr>
            <w:tcW w:w="1362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51,7</w:t>
            </w:r>
          </w:p>
        </w:tc>
        <w:tc>
          <w:tcPr>
            <w:tcW w:w="12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49,5</w:t>
            </w:r>
          </w:p>
        </w:tc>
        <w:tc>
          <w:tcPr>
            <w:tcW w:w="1362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50,5</w:t>
            </w:r>
          </w:p>
        </w:tc>
        <w:tc>
          <w:tcPr>
            <w:tcW w:w="12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362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51,0</w:t>
            </w:r>
          </w:p>
        </w:tc>
      </w:tr>
      <w:tr w:rsidR="00905C85" w:rsidRPr="00D94D7F" w:rsidTr="00FC6092">
        <w:tc>
          <w:tcPr>
            <w:tcW w:w="2164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2018/2019</w:t>
            </w:r>
          </w:p>
        </w:tc>
        <w:tc>
          <w:tcPr>
            <w:tcW w:w="1247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48,3</w:t>
            </w:r>
          </w:p>
        </w:tc>
        <w:tc>
          <w:tcPr>
            <w:tcW w:w="1362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51,7</w:t>
            </w:r>
          </w:p>
        </w:tc>
        <w:tc>
          <w:tcPr>
            <w:tcW w:w="12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49,4</w:t>
            </w:r>
          </w:p>
        </w:tc>
        <w:tc>
          <w:tcPr>
            <w:tcW w:w="1362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50,6</w:t>
            </w:r>
          </w:p>
        </w:tc>
        <w:tc>
          <w:tcPr>
            <w:tcW w:w="12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48,9</w:t>
            </w:r>
          </w:p>
        </w:tc>
        <w:tc>
          <w:tcPr>
            <w:tcW w:w="1362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51,1</w:t>
            </w:r>
          </w:p>
        </w:tc>
      </w:tr>
      <w:tr w:rsidR="00905C85" w:rsidRPr="00D94D7F" w:rsidTr="00FC6092">
        <w:tc>
          <w:tcPr>
            <w:tcW w:w="2164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2019/2020</w:t>
            </w:r>
          </w:p>
        </w:tc>
        <w:tc>
          <w:tcPr>
            <w:tcW w:w="1247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48,4</w:t>
            </w:r>
          </w:p>
        </w:tc>
        <w:tc>
          <w:tcPr>
            <w:tcW w:w="1362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51,6</w:t>
            </w:r>
          </w:p>
        </w:tc>
        <w:tc>
          <w:tcPr>
            <w:tcW w:w="12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49,4</w:t>
            </w:r>
          </w:p>
        </w:tc>
        <w:tc>
          <w:tcPr>
            <w:tcW w:w="1362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50,6</w:t>
            </w:r>
          </w:p>
        </w:tc>
        <w:tc>
          <w:tcPr>
            <w:tcW w:w="12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48,9</w:t>
            </w:r>
          </w:p>
        </w:tc>
        <w:tc>
          <w:tcPr>
            <w:tcW w:w="1362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51,1</w:t>
            </w:r>
          </w:p>
        </w:tc>
      </w:tr>
    </w:tbl>
    <w:p w:rsidR="00905C85" w:rsidRPr="00D94D7F" w:rsidRDefault="00905C85" w:rsidP="00905C85">
      <w:pPr>
        <w:spacing w:after="120" w:line="240" w:lineRule="auto"/>
        <w:jc w:val="right"/>
        <w:rPr>
          <w:b/>
          <w:sz w:val="28"/>
          <w:szCs w:val="28"/>
          <w:lang w:eastAsia="ru-RU"/>
        </w:rPr>
      </w:pPr>
    </w:p>
    <w:p w:rsidR="00905C85" w:rsidRPr="00D94D7F" w:rsidRDefault="00905C85" w:rsidP="00905C85">
      <w:pPr>
        <w:spacing w:after="120" w:line="240" w:lineRule="auto"/>
        <w:jc w:val="both"/>
        <w:rPr>
          <w:b/>
          <w:sz w:val="28"/>
          <w:szCs w:val="28"/>
          <w:lang w:eastAsia="ru-RU"/>
        </w:rPr>
      </w:pPr>
      <w:r w:rsidRPr="00D94D7F">
        <w:rPr>
          <w:b/>
          <w:sz w:val="28"/>
          <w:szCs w:val="28"/>
          <w:lang w:eastAsia="ru-RU"/>
        </w:rPr>
        <w:t>Распределение учителей в средних школах по территории Туркменистана и полу на начало учебного года, процентов</w:t>
      </w:r>
    </w:p>
    <w:tbl>
      <w:tblPr>
        <w:tblW w:w="10205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114"/>
        <w:gridCol w:w="1348"/>
        <w:gridCol w:w="1349"/>
        <w:gridCol w:w="1348"/>
        <w:gridCol w:w="1349"/>
        <w:gridCol w:w="1348"/>
        <w:gridCol w:w="1349"/>
      </w:tblGrid>
      <w:tr w:rsidR="00905C85" w:rsidRPr="00D94D7F" w:rsidTr="00FC6092">
        <w:trPr>
          <w:cantSplit/>
        </w:trPr>
        <w:tc>
          <w:tcPr>
            <w:tcW w:w="21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Годы 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Городские </w:t>
            </w:r>
            <w:r w:rsidRPr="00D94D7F">
              <w:rPr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Сельская местность 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after="120" w:line="240" w:lineRule="auto"/>
              <w:jc w:val="center"/>
              <w:outlineLvl w:val="5"/>
              <w:rPr>
                <w:bCs/>
                <w:sz w:val="28"/>
                <w:szCs w:val="28"/>
                <w:lang w:eastAsia="ru-RU"/>
              </w:rPr>
            </w:pPr>
            <w:r w:rsidRPr="00D94D7F">
              <w:rPr>
                <w:bCs/>
                <w:sz w:val="28"/>
                <w:szCs w:val="28"/>
                <w:lang w:eastAsia="ru-RU"/>
              </w:rPr>
              <w:t>Все поселения</w:t>
            </w:r>
          </w:p>
        </w:tc>
      </w:tr>
      <w:tr w:rsidR="00905C85" w:rsidRPr="00D94D7F" w:rsidTr="00FC6092">
        <w:trPr>
          <w:cantSplit/>
        </w:trPr>
        <w:tc>
          <w:tcPr>
            <w:tcW w:w="21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женщины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мужчины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женщины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мужчины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женщины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 xml:space="preserve">мужчины </w:t>
            </w:r>
          </w:p>
        </w:tc>
      </w:tr>
      <w:tr w:rsidR="00905C85" w:rsidRPr="00D94D7F" w:rsidTr="00FC6092">
        <w:trPr>
          <w:cantSplit/>
        </w:trPr>
        <w:tc>
          <w:tcPr>
            <w:tcW w:w="2114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2016</w:t>
            </w:r>
            <w:r w:rsidRPr="00D94D7F">
              <w:rPr>
                <w:sz w:val="28"/>
                <w:szCs w:val="28"/>
                <w:lang w:val="en-US" w:eastAsia="ru-RU"/>
              </w:rPr>
              <w:t>/20</w:t>
            </w:r>
            <w:r w:rsidRPr="00D94D7F">
              <w:rPr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3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78,7</w:t>
            </w:r>
          </w:p>
        </w:tc>
        <w:tc>
          <w:tcPr>
            <w:tcW w:w="1349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21,3</w:t>
            </w:r>
          </w:p>
        </w:tc>
        <w:tc>
          <w:tcPr>
            <w:tcW w:w="13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55,3</w:t>
            </w:r>
          </w:p>
        </w:tc>
        <w:tc>
          <w:tcPr>
            <w:tcW w:w="1349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44,7</w:t>
            </w:r>
          </w:p>
        </w:tc>
        <w:tc>
          <w:tcPr>
            <w:tcW w:w="13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66,4</w:t>
            </w:r>
          </w:p>
        </w:tc>
        <w:tc>
          <w:tcPr>
            <w:tcW w:w="1349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33,6</w:t>
            </w:r>
          </w:p>
        </w:tc>
      </w:tr>
      <w:tr w:rsidR="00905C85" w:rsidRPr="00D94D7F" w:rsidTr="00FC6092">
        <w:trPr>
          <w:cantSplit/>
        </w:trPr>
        <w:tc>
          <w:tcPr>
            <w:tcW w:w="2114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2017/2018</w:t>
            </w:r>
          </w:p>
        </w:tc>
        <w:tc>
          <w:tcPr>
            <w:tcW w:w="13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79,9</w:t>
            </w:r>
          </w:p>
        </w:tc>
        <w:tc>
          <w:tcPr>
            <w:tcW w:w="1349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21,1</w:t>
            </w:r>
          </w:p>
        </w:tc>
        <w:tc>
          <w:tcPr>
            <w:tcW w:w="13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55,4</w:t>
            </w:r>
          </w:p>
        </w:tc>
        <w:tc>
          <w:tcPr>
            <w:tcW w:w="1349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44,6</w:t>
            </w:r>
          </w:p>
        </w:tc>
        <w:tc>
          <w:tcPr>
            <w:tcW w:w="13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66,7</w:t>
            </w:r>
          </w:p>
        </w:tc>
        <w:tc>
          <w:tcPr>
            <w:tcW w:w="1349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33,3</w:t>
            </w:r>
          </w:p>
        </w:tc>
      </w:tr>
      <w:tr w:rsidR="00905C85" w:rsidRPr="00D94D7F" w:rsidTr="00FC6092">
        <w:trPr>
          <w:cantSplit/>
        </w:trPr>
        <w:tc>
          <w:tcPr>
            <w:tcW w:w="2114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2018/2019</w:t>
            </w:r>
          </w:p>
        </w:tc>
        <w:tc>
          <w:tcPr>
            <w:tcW w:w="13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79,1</w:t>
            </w:r>
          </w:p>
        </w:tc>
        <w:tc>
          <w:tcPr>
            <w:tcW w:w="1349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20,9</w:t>
            </w:r>
          </w:p>
        </w:tc>
        <w:tc>
          <w:tcPr>
            <w:tcW w:w="13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1349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44,5</w:t>
            </w:r>
          </w:p>
        </w:tc>
        <w:tc>
          <w:tcPr>
            <w:tcW w:w="13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67,0</w:t>
            </w:r>
          </w:p>
        </w:tc>
        <w:tc>
          <w:tcPr>
            <w:tcW w:w="1349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33,0</w:t>
            </w:r>
          </w:p>
        </w:tc>
      </w:tr>
      <w:tr w:rsidR="00905C85" w:rsidRPr="00D94D7F" w:rsidTr="00FC6092">
        <w:trPr>
          <w:cantSplit/>
        </w:trPr>
        <w:tc>
          <w:tcPr>
            <w:tcW w:w="2114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val="en-US"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2019/2020</w:t>
            </w:r>
          </w:p>
        </w:tc>
        <w:tc>
          <w:tcPr>
            <w:tcW w:w="13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79,4</w:t>
            </w:r>
          </w:p>
        </w:tc>
        <w:tc>
          <w:tcPr>
            <w:tcW w:w="1349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20,6</w:t>
            </w:r>
          </w:p>
        </w:tc>
        <w:tc>
          <w:tcPr>
            <w:tcW w:w="13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55,7</w:t>
            </w:r>
          </w:p>
        </w:tc>
        <w:tc>
          <w:tcPr>
            <w:tcW w:w="1349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348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67,1</w:t>
            </w:r>
          </w:p>
        </w:tc>
        <w:tc>
          <w:tcPr>
            <w:tcW w:w="1349" w:type="dxa"/>
          </w:tcPr>
          <w:p w:rsidR="00905C85" w:rsidRPr="00D94D7F" w:rsidRDefault="00905C85" w:rsidP="00FC6092">
            <w:pPr>
              <w:spacing w:after="12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D94D7F">
              <w:rPr>
                <w:sz w:val="28"/>
                <w:szCs w:val="28"/>
                <w:lang w:eastAsia="ru-RU"/>
              </w:rPr>
              <w:t>32,9</w:t>
            </w:r>
          </w:p>
        </w:tc>
      </w:tr>
    </w:tbl>
    <w:p w:rsidR="00905C85" w:rsidRPr="00D94D7F" w:rsidRDefault="00905C85" w:rsidP="00905C85">
      <w:pPr>
        <w:spacing w:after="120" w:line="240" w:lineRule="auto"/>
        <w:jc w:val="center"/>
        <w:rPr>
          <w:sz w:val="28"/>
          <w:szCs w:val="28"/>
          <w:lang w:eastAsia="ru-RU"/>
        </w:rPr>
      </w:pPr>
    </w:p>
    <w:p w:rsidR="00905C85" w:rsidRPr="00D94D7F" w:rsidRDefault="00905C85" w:rsidP="00905C85">
      <w:pPr>
        <w:spacing w:after="120" w:line="240" w:lineRule="auto"/>
        <w:jc w:val="both"/>
        <w:rPr>
          <w:rStyle w:val="Strong"/>
          <w:bCs/>
          <w:sz w:val="28"/>
          <w:szCs w:val="28"/>
        </w:rPr>
      </w:pPr>
      <w:r w:rsidRPr="00D94D7F">
        <w:rPr>
          <w:rStyle w:val="Strong"/>
          <w:bCs/>
          <w:sz w:val="28"/>
          <w:szCs w:val="28"/>
        </w:rPr>
        <w:t>Численность учителей по уровню образования в сред</w:t>
      </w:r>
      <w:r>
        <w:rPr>
          <w:rStyle w:val="Strong"/>
          <w:bCs/>
          <w:sz w:val="28"/>
          <w:szCs w:val="28"/>
        </w:rPr>
        <w:t xml:space="preserve">них школах на начало 2019/2020 </w:t>
      </w:r>
      <w:r w:rsidRPr="00D94D7F">
        <w:rPr>
          <w:rStyle w:val="Strong"/>
          <w:bCs/>
          <w:sz w:val="28"/>
          <w:szCs w:val="28"/>
        </w:rPr>
        <w:t>учебного года</w:t>
      </w:r>
    </w:p>
    <w:tbl>
      <w:tblPr>
        <w:tblW w:w="10205" w:type="dxa"/>
        <w:tblInd w:w="-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792"/>
        <w:gridCol w:w="1308"/>
        <w:gridCol w:w="1472"/>
        <w:gridCol w:w="1993"/>
      </w:tblGrid>
      <w:tr w:rsidR="00905C85" w:rsidRPr="00D94D7F" w:rsidTr="00FC6092">
        <w:trPr>
          <w:cantSplit/>
        </w:trPr>
        <w:tc>
          <w:tcPr>
            <w:tcW w:w="36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905C85" w:rsidRPr="00D94D7F" w:rsidRDefault="00905C85" w:rsidP="00FC6092">
            <w:pPr>
              <w:spacing w:line="240" w:lineRule="auto"/>
              <w:ind w:left="113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Численность</w:t>
            </w:r>
          </w:p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 xml:space="preserve">учителей </w:t>
            </w:r>
          </w:p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 xml:space="preserve">(без учета совместителей), </w:t>
            </w:r>
          </w:p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>
              <w:rPr>
                <w:rStyle w:val="Strong"/>
                <w:bCs/>
                <w:sz w:val="28"/>
                <w:szCs w:val="28"/>
              </w:rPr>
              <w:t>тыс.</w:t>
            </w:r>
            <w:r w:rsidRPr="00D94D7F">
              <w:rPr>
                <w:rStyle w:val="Strong"/>
                <w:bCs/>
                <w:sz w:val="28"/>
                <w:szCs w:val="28"/>
              </w:rPr>
              <w:t>человек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Из них имеют образование, процентов</w:t>
            </w:r>
          </w:p>
        </w:tc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 xml:space="preserve">Удельный вес женщин в общей численности учителей, процентов </w:t>
            </w:r>
          </w:p>
        </w:tc>
      </w:tr>
      <w:tr w:rsidR="00905C85" w:rsidRPr="00D94D7F" w:rsidTr="00FC6092">
        <w:trPr>
          <w:cantSplit/>
          <w:trHeight w:val="827"/>
        </w:trPr>
        <w:tc>
          <w:tcPr>
            <w:tcW w:w="36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 xml:space="preserve">высшее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среднее профессио-нальное</w:t>
            </w:r>
          </w:p>
        </w:tc>
        <w:tc>
          <w:tcPr>
            <w:tcW w:w="1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</w:p>
        </w:tc>
      </w:tr>
      <w:tr w:rsidR="00905C85" w:rsidRPr="00D94D7F" w:rsidTr="00FC6092">
        <w:trPr>
          <w:cantSplit/>
        </w:trPr>
        <w:tc>
          <w:tcPr>
            <w:tcW w:w="3640" w:type="dxa"/>
            <w:vAlign w:val="bottom"/>
          </w:tcPr>
          <w:p w:rsidR="00905C85" w:rsidRPr="00D94D7F" w:rsidRDefault="00905C85" w:rsidP="00FC6092">
            <w:pPr>
              <w:spacing w:line="240" w:lineRule="auto"/>
              <w:rPr>
                <w:rStyle w:val="Strong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 xml:space="preserve">Все учителя </w:t>
            </w:r>
          </w:p>
        </w:tc>
        <w:tc>
          <w:tcPr>
            <w:tcW w:w="1792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77,7</w:t>
            </w:r>
          </w:p>
        </w:tc>
        <w:tc>
          <w:tcPr>
            <w:tcW w:w="1308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49,1</w:t>
            </w:r>
          </w:p>
        </w:tc>
        <w:tc>
          <w:tcPr>
            <w:tcW w:w="1472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28,6</w:t>
            </w:r>
          </w:p>
        </w:tc>
        <w:tc>
          <w:tcPr>
            <w:tcW w:w="1993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67,1</w:t>
            </w:r>
          </w:p>
        </w:tc>
      </w:tr>
      <w:tr w:rsidR="00905C85" w:rsidRPr="00D94D7F" w:rsidTr="00FC6092">
        <w:trPr>
          <w:cantSplit/>
        </w:trPr>
        <w:tc>
          <w:tcPr>
            <w:tcW w:w="3640" w:type="dxa"/>
            <w:vAlign w:val="bottom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 xml:space="preserve">в том числе: учителя </w:t>
            </w:r>
          </w:p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(без руководителей школ)</w:t>
            </w:r>
          </w:p>
        </w:tc>
        <w:tc>
          <w:tcPr>
            <w:tcW w:w="1792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</w:p>
        </w:tc>
        <w:tc>
          <w:tcPr>
            <w:tcW w:w="1308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</w:p>
        </w:tc>
        <w:tc>
          <w:tcPr>
            <w:tcW w:w="1472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</w:p>
        </w:tc>
        <w:tc>
          <w:tcPr>
            <w:tcW w:w="1993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</w:p>
        </w:tc>
      </w:tr>
      <w:tr w:rsidR="00905C85" w:rsidRPr="00D94D7F" w:rsidTr="00FC6092">
        <w:trPr>
          <w:cantSplit/>
          <w:trHeight w:val="59"/>
        </w:trPr>
        <w:tc>
          <w:tcPr>
            <w:tcW w:w="3640" w:type="dxa"/>
            <w:vAlign w:val="bottom"/>
          </w:tcPr>
          <w:p w:rsidR="00905C85" w:rsidRPr="00D94D7F" w:rsidRDefault="00905C85" w:rsidP="00FC6092">
            <w:pPr>
              <w:spacing w:line="240" w:lineRule="auto"/>
              <w:ind w:left="238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 xml:space="preserve">1-3(4) классов </w:t>
            </w:r>
          </w:p>
        </w:tc>
        <w:tc>
          <w:tcPr>
            <w:tcW w:w="1792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22,7</w:t>
            </w:r>
          </w:p>
        </w:tc>
        <w:tc>
          <w:tcPr>
            <w:tcW w:w="1308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5,1</w:t>
            </w:r>
          </w:p>
        </w:tc>
        <w:tc>
          <w:tcPr>
            <w:tcW w:w="1472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17,6</w:t>
            </w:r>
          </w:p>
        </w:tc>
        <w:tc>
          <w:tcPr>
            <w:tcW w:w="1993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82,5</w:t>
            </w:r>
          </w:p>
        </w:tc>
      </w:tr>
      <w:tr w:rsidR="00905C85" w:rsidRPr="00D94D7F" w:rsidTr="00FC6092">
        <w:trPr>
          <w:cantSplit/>
        </w:trPr>
        <w:tc>
          <w:tcPr>
            <w:tcW w:w="3640" w:type="dxa"/>
            <w:vAlign w:val="bottom"/>
          </w:tcPr>
          <w:p w:rsidR="00905C85" w:rsidRPr="00D94D7F" w:rsidRDefault="00905C85" w:rsidP="00FC6092">
            <w:pPr>
              <w:spacing w:line="240" w:lineRule="auto"/>
              <w:ind w:left="238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 xml:space="preserve">4-(5)-11(12) классов </w:t>
            </w:r>
          </w:p>
        </w:tc>
        <w:tc>
          <w:tcPr>
            <w:tcW w:w="1792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46,5</w:t>
            </w:r>
          </w:p>
        </w:tc>
        <w:tc>
          <w:tcPr>
            <w:tcW w:w="1308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39,0</w:t>
            </w:r>
          </w:p>
        </w:tc>
        <w:tc>
          <w:tcPr>
            <w:tcW w:w="1472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7,5</w:t>
            </w:r>
          </w:p>
        </w:tc>
        <w:tc>
          <w:tcPr>
            <w:tcW w:w="1993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64,7</w:t>
            </w:r>
          </w:p>
        </w:tc>
      </w:tr>
      <w:tr w:rsidR="00905C85" w:rsidRPr="00D94D7F" w:rsidTr="00FC6092">
        <w:trPr>
          <w:cantSplit/>
        </w:trPr>
        <w:tc>
          <w:tcPr>
            <w:tcW w:w="3640" w:type="dxa"/>
          </w:tcPr>
          <w:p w:rsidR="00905C85" w:rsidRPr="00D94D7F" w:rsidRDefault="00905C85" w:rsidP="00FC6092">
            <w:pPr>
              <w:spacing w:line="240" w:lineRule="auto"/>
              <w:ind w:left="238"/>
              <w:rPr>
                <w:rStyle w:val="Strong"/>
                <w:b w:val="0"/>
                <w:bCs/>
                <w:sz w:val="28"/>
                <w:szCs w:val="28"/>
              </w:rPr>
            </w:pPr>
            <w:r>
              <w:rPr>
                <w:rStyle w:val="Strong"/>
                <w:bCs/>
                <w:sz w:val="28"/>
                <w:szCs w:val="28"/>
              </w:rPr>
              <w:lastRenderedPageBreak/>
              <w:t>учителя музыки и пения, изобразительного искусства, черче</w:t>
            </w:r>
            <w:r w:rsidRPr="00D94D7F">
              <w:rPr>
                <w:rStyle w:val="Strong"/>
                <w:bCs/>
                <w:sz w:val="28"/>
                <w:szCs w:val="28"/>
              </w:rPr>
              <w:t xml:space="preserve">ния, физкультуры и трудового обучения       </w:t>
            </w:r>
          </w:p>
        </w:tc>
        <w:tc>
          <w:tcPr>
            <w:tcW w:w="1792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</w:p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</w:p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7,8</w:t>
            </w:r>
          </w:p>
        </w:tc>
        <w:tc>
          <w:tcPr>
            <w:tcW w:w="1308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</w:p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</w:p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4,5</w:t>
            </w:r>
          </w:p>
        </w:tc>
        <w:tc>
          <w:tcPr>
            <w:tcW w:w="1472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</w:p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</w:p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3,3</w:t>
            </w:r>
          </w:p>
        </w:tc>
        <w:tc>
          <w:tcPr>
            <w:tcW w:w="1993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</w:p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</w:p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</w:p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36,7</w:t>
            </w:r>
          </w:p>
        </w:tc>
      </w:tr>
      <w:tr w:rsidR="00905C85" w:rsidRPr="00D94D7F" w:rsidTr="00FC6092">
        <w:trPr>
          <w:cantSplit/>
        </w:trPr>
        <w:tc>
          <w:tcPr>
            <w:tcW w:w="3640" w:type="dxa"/>
          </w:tcPr>
          <w:p w:rsidR="00905C85" w:rsidRPr="00D94D7F" w:rsidRDefault="00905C85" w:rsidP="00FC6092">
            <w:pPr>
              <w:spacing w:line="240" w:lineRule="auto"/>
              <w:ind w:left="238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sz w:val="28"/>
                <w:szCs w:val="28"/>
              </w:rPr>
              <w:t>учителя в школах для детей с ограниченными возможностями здоровья</w:t>
            </w:r>
          </w:p>
        </w:tc>
        <w:tc>
          <w:tcPr>
            <w:tcW w:w="1792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0,7</w:t>
            </w:r>
          </w:p>
        </w:tc>
        <w:tc>
          <w:tcPr>
            <w:tcW w:w="1308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0,5</w:t>
            </w:r>
          </w:p>
        </w:tc>
        <w:tc>
          <w:tcPr>
            <w:tcW w:w="1472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0,2</w:t>
            </w:r>
          </w:p>
        </w:tc>
        <w:tc>
          <w:tcPr>
            <w:tcW w:w="1993" w:type="dxa"/>
            <w:vAlign w:val="center"/>
          </w:tcPr>
          <w:p w:rsidR="00905C85" w:rsidRPr="00D94D7F" w:rsidRDefault="00905C85" w:rsidP="00FC6092">
            <w:pPr>
              <w:spacing w:line="240" w:lineRule="auto"/>
              <w:jc w:val="center"/>
              <w:rPr>
                <w:rStyle w:val="Strong"/>
                <w:b w:val="0"/>
                <w:bCs/>
                <w:sz w:val="28"/>
                <w:szCs w:val="28"/>
              </w:rPr>
            </w:pPr>
            <w:r w:rsidRPr="00D94D7F">
              <w:rPr>
                <w:rStyle w:val="Strong"/>
                <w:bCs/>
                <w:sz w:val="28"/>
                <w:szCs w:val="28"/>
              </w:rPr>
              <w:t>73,5</w:t>
            </w:r>
          </w:p>
        </w:tc>
      </w:tr>
    </w:tbl>
    <w:p w:rsidR="00446FE5" w:rsidRPr="00770252" w:rsidRDefault="00446FE5" w:rsidP="00B55090">
      <w:pPr>
        <w:rPr>
          <w:lang w:val="en-US"/>
        </w:rPr>
      </w:pPr>
      <w:bookmarkStart w:id="1" w:name="_GoBack"/>
      <w:bookmarkEnd w:id="1"/>
    </w:p>
    <w:sectPr w:rsidR="00446FE5" w:rsidRPr="00770252" w:rsidSect="00382A1F"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C85" w:rsidRDefault="00905C85" w:rsidP="00F95C08"/>
  </w:endnote>
  <w:endnote w:type="continuationSeparator" w:id="0">
    <w:p w:rsidR="00905C85" w:rsidRPr="00AC3823" w:rsidRDefault="00905C85" w:rsidP="00AC3823">
      <w:pPr>
        <w:pStyle w:val="Footer"/>
      </w:pPr>
    </w:p>
  </w:endnote>
  <w:endnote w:type="continuationNotice" w:id="1">
    <w:p w:rsidR="00905C85" w:rsidRDefault="00905C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L_Times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C85" w:rsidRPr="00AC3823" w:rsidRDefault="00905C85" w:rsidP="00AC3823">
      <w:pPr>
        <w:pStyle w:val="Footer"/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05C85" w:rsidRPr="00AC3823" w:rsidRDefault="00905C85" w:rsidP="00AC3823">
      <w:pPr>
        <w:pStyle w:val="Footer"/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05C85" w:rsidRPr="00AC3823" w:rsidRDefault="00905C85">
      <w:pPr>
        <w:rPr>
          <w:sz w:val="2"/>
          <w:szCs w:val="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17F2456"/>
    <w:multiLevelType w:val="hybridMultilevel"/>
    <w:tmpl w:val="6908BB1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3107D7"/>
    <w:multiLevelType w:val="hybridMultilevel"/>
    <w:tmpl w:val="00F4CC6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06A7429"/>
    <w:multiLevelType w:val="hybridMultilevel"/>
    <w:tmpl w:val="D9D66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791EAB"/>
    <w:multiLevelType w:val="hybridMultilevel"/>
    <w:tmpl w:val="0032F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EF2B97"/>
    <w:multiLevelType w:val="hybridMultilevel"/>
    <w:tmpl w:val="0BEA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1E253887"/>
    <w:multiLevelType w:val="hybridMultilevel"/>
    <w:tmpl w:val="497EC7CC"/>
    <w:lvl w:ilvl="0" w:tplc="FAE4B376">
      <w:start w:val="1"/>
      <w:numFmt w:val="bullet"/>
      <w:pStyle w:val="FollowedHyperlink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D37C76"/>
    <w:multiLevelType w:val="hybridMultilevel"/>
    <w:tmpl w:val="A39C1B28"/>
    <w:lvl w:ilvl="0" w:tplc="0419001B">
      <w:start w:val="1"/>
      <w:numFmt w:val="lowerRoman"/>
      <w:lvlText w:val="%1."/>
      <w:lvlJc w:val="righ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1C7BC9"/>
    <w:multiLevelType w:val="hybridMultilevel"/>
    <w:tmpl w:val="64465A3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0">
    <w:nsid w:val="31A12325"/>
    <w:multiLevelType w:val="hybridMultilevel"/>
    <w:tmpl w:val="FF0E5B48"/>
    <w:lvl w:ilvl="0" w:tplc="6D5E22D8">
      <w:start w:val="1"/>
      <w:numFmt w:val="bullet"/>
      <w:pStyle w:val="Bullet2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45451A31"/>
    <w:multiLevelType w:val="hybridMultilevel"/>
    <w:tmpl w:val="1F2E8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DD4390"/>
    <w:multiLevelType w:val="hybridMultilevel"/>
    <w:tmpl w:val="7C902C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142A6C"/>
    <w:multiLevelType w:val="hybridMultilevel"/>
    <w:tmpl w:val="99605D04"/>
    <w:lvl w:ilvl="0" w:tplc="6D82A222">
      <w:start w:val="25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B664AE"/>
    <w:multiLevelType w:val="hybridMultilevel"/>
    <w:tmpl w:val="D86C1EDC"/>
    <w:lvl w:ilvl="0" w:tplc="A53C99EE">
      <w:start w:val="1"/>
      <w:numFmt w:val="decimal"/>
      <w:lvlText w:val="%1."/>
      <w:lvlJc w:val="left"/>
      <w:pPr>
        <w:ind w:left="864" w:hanging="504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F4E5C"/>
    <w:multiLevelType w:val="hybridMultilevel"/>
    <w:tmpl w:val="E7C88DB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63C95284"/>
    <w:multiLevelType w:val="hybridMultilevel"/>
    <w:tmpl w:val="B4A01022"/>
    <w:lvl w:ilvl="0" w:tplc="A7C84148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6FAEC2A8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20E7A"/>
    <w:multiLevelType w:val="hybridMultilevel"/>
    <w:tmpl w:val="517C85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F1687E"/>
    <w:multiLevelType w:val="hybridMultilevel"/>
    <w:tmpl w:val="47E8ED52"/>
    <w:lvl w:ilvl="0" w:tplc="0C4E8D80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6AB3176A"/>
    <w:multiLevelType w:val="hybridMultilevel"/>
    <w:tmpl w:val="DE40CF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CF074B3"/>
    <w:multiLevelType w:val="hybridMultilevel"/>
    <w:tmpl w:val="AB6CCAF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17CED"/>
    <w:multiLevelType w:val="hybridMultilevel"/>
    <w:tmpl w:val="E7C88DB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3"/>
  </w:num>
  <w:num w:numId="3">
    <w:abstractNumId w:val="14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0"/>
  </w:num>
  <w:num w:numId="15">
    <w:abstractNumId w:val="14"/>
  </w:num>
  <w:num w:numId="16">
    <w:abstractNumId w:val="22"/>
  </w:num>
  <w:num w:numId="17">
    <w:abstractNumId w:val="19"/>
  </w:num>
  <w:num w:numId="18">
    <w:abstractNumId w:val="10"/>
  </w:num>
  <w:num w:numId="19">
    <w:abstractNumId w:val="29"/>
  </w:num>
  <w:num w:numId="20">
    <w:abstractNumId w:val="18"/>
  </w:num>
  <w:num w:numId="21">
    <w:abstractNumId w:val="13"/>
  </w:num>
  <w:num w:numId="22">
    <w:abstractNumId w:val="32"/>
  </w:num>
  <w:num w:numId="23">
    <w:abstractNumId w:val="37"/>
  </w:num>
  <w:num w:numId="24">
    <w:abstractNumId w:val="25"/>
  </w:num>
  <w:num w:numId="25">
    <w:abstractNumId w:val="28"/>
  </w:num>
  <w:num w:numId="26">
    <w:abstractNumId w:val="33"/>
  </w:num>
  <w:num w:numId="27">
    <w:abstractNumId w:val="26"/>
  </w:num>
  <w:num w:numId="28">
    <w:abstractNumId w:val="31"/>
  </w:num>
  <w:num w:numId="29">
    <w:abstractNumId w:val="21"/>
  </w:num>
  <w:num w:numId="30">
    <w:abstractNumId w:val="24"/>
  </w:num>
  <w:num w:numId="31">
    <w:abstractNumId w:val="12"/>
  </w:num>
  <w:num w:numId="32">
    <w:abstractNumId w:val="27"/>
  </w:num>
  <w:num w:numId="33">
    <w:abstractNumId w:val="11"/>
  </w:num>
  <w:num w:numId="34">
    <w:abstractNumId w:val="16"/>
  </w:num>
  <w:num w:numId="35">
    <w:abstractNumId w:val="36"/>
  </w:num>
  <w:num w:numId="36">
    <w:abstractNumId w:val="20"/>
  </w:num>
  <w:num w:numId="37">
    <w:abstractNumId w:val="15"/>
  </w:num>
  <w:num w:numId="38">
    <w:abstractNumId w:val="35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C85"/>
    <w:rsid w:val="00017F94"/>
    <w:rsid w:val="00023842"/>
    <w:rsid w:val="000334F9"/>
    <w:rsid w:val="0007796D"/>
    <w:rsid w:val="000B7790"/>
    <w:rsid w:val="000C390E"/>
    <w:rsid w:val="00111F2F"/>
    <w:rsid w:val="0014365E"/>
    <w:rsid w:val="0014660A"/>
    <w:rsid w:val="00150DB2"/>
    <w:rsid w:val="00176178"/>
    <w:rsid w:val="001F525A"/>
    <w:rsid w:val="00223272"/>
    <w:rsid w:val="0024779E"/>
    <w:rsid w:val="00291F1D"/>
    <w:rsid w:val="0029407C"/>
    <w:rsid w:val="00350987"/>
    <w:rsid w:val="00353ED5"/>
    <w:rsid w:val="00382A1F"/>
    <w:rsid w:val="00390178"/>
    <w:rsid w:val="003D1AD0"/>
    <w:rsid w:val="00446FE5"/>
    <w:rsid w:val="00452396"/>
    <w:rsid w:val="004D1CEB"/>
    <w:rsid w:val="005505B7"/>
    <w:rsid w:val="005706C8"/>
    <w:rsid w:val="00573BE5"/>
    <w:rsid w:val="00586ED3"/>
    <w:rsid w:val="00596AA9"/>
    <w:rsid w:val="006122C4"/>
    <w:rsid w:val="006E2C9B"/>
    <w:rsid w:val="0071601D"/>
    <w:rsid w:val="0076624F"/>
    <w:rsid w:val="00766CEC"/>
    <w:rsid w:val="00770252"/>
    <w:rsid w:val="007A62E6"/>
    <w:rsid w:val="0080684C"/>
    <w:rsid w:val="00815502"/>
    <w:rsid w:val="00845D2D"/>
    <w:rsid w:val="00871C75"/>
    <w:rsid w:val="008776DC"/>
    <w:rsid w:val="008F2A1D"/>
    <w:rsid w:val="00905C85"/>
    <w:rsid w:val="00957790"/>
    <w:rsid w:val="009705C8"/>
    <w:rsid w:val="00A12AB5"/>
    <w:rsid w:val="00AC3823"/>
    <w:rsid w:val="00AE323C"/>
    <w:rsid w:val="00AE7D9F"/>
    <w:rsid w:val="00B00181"/>
    <w:rsid w:val="00B43C66"/>
    <w:rsid w:val="00B55090"/>
    <w:rsid w:val="00B765F7"/>
    <w:rsid w:val="00BA0CA9"/>
    <w:rsid w:val="00BB3E59"/>
    <w:rsid w:val="00BE1F4C"/>
    <w:rsid w:val="00BE4745"/>
    <w:rsid w:val="00BF3C2C"/>
    <w:rsid w:val="00C02897"/>
    <w:rsid w:val="00CF3AE1"/>
    <w:rsid w:val="00D3439C"/>
    <w:rsid w:val="00D40AEB"/>
    <w:rsid w:val="00DA22F4"/>
    <w:rsid w:val="00DB1831"/>
    <w:rsid w:val="00DD3BFD"/>
    <w:rsid w:val="00DF6678"/>
    <w:rsid w:val="00E22CF2"/>
    <w:rsid w:val="00E33F14"/>
    <w:rsid w:val="00E44A12"/>
    <w:rsid w:val="00E52D9F"/>
    <w:rsid w:val="00F12269"/>
    <w:rsid w:val="00F164B0"/>
    <w:rsid w:val="00F660DF"/>
    <w:rsid w:val="00F80094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0452096-3F42-442E-B82B-9442514D7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fr-CH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9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semiHidden="1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C85"/>
    <w:pPr>
      <w:suppressAutoHyphens/>
      <w:spacing w:line="240" w:lineRule="atLeast"/>
    </w:pPr>
    <w:rPr>
      <w:rFonts w:eastAsia="Times New Roman"/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uiPriority w:val="99"/>
    <w:qFormat/>
    <w:rsid w:val="0080684C"/>
    <w:pPr>
      <w:keepNext/>
      <w:keepLines/>
      <w:numPr>
        <w:numId w:val="18"/>
      </w:num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023842"/>
    <w:pPr>
      <w:numPr>
        <w:ilvl w:val="1"/>
        <w:numId w:val="18"/>
      </w:numPr>
      <w:outlineLvl w:val="1"/>
    </w:pPr>
  </w:style>
  <w:style w:type="paragraph" w:styleId="Heading3">
    <w:name w:val="heading 3"/>
    <w:basedOn w:val="Normal"/>
    <w:next w:val="Normal"/>
    <w:link w:val="Heading3Char"/>
    <w:uiPriority w:val="9"/>
    <w:qFormat/>
    <w:rsid w:val="00023842"/>
    <w:pPr>
      <w:numPr>
        <w:ilvl w:val="2"/>
        <w:numId w:val="18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023842"/>
    <w:pPr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023842"/>
    <w:pPr>
      <w:numPr>
        <w:ilvl w:val="4"/>
        <w:numId w:val="18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023842"/>
    <w:pPr>
      <w:numPr>
        <w:ilvl w:val="5"/>
        <w:numId w:val="18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023842"/>
    <w:pPr>
      <w:numPr>
        <w:ilvl w:val="6"/>
        <w:numId w:val="18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023842"/>
    <w:pPr>
      <w:numPr>
        <w:ilvl w:val="7"/>
        <w:numId w:val="18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023842"/>
    <w:pPr>
      <w:numPr>
        <w:ilvl w:val="8"/>
        <w:numId w:val="1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rsid w:val="00AE7D9F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uiPriority w:val="99"/>
    <w:qFormat/>
    <w:rsid w:val="0080684C"/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uiPriority w:val="99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uiPriority w:val="99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uiPriority w:val="99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uiPriority w:val="99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uiPriority w:val="99"/>
    <w:rsid w:val="00382A1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semiHidden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uiPriority w:val="99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uiPriority w:val="99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5706C8"/>
    <w:pPr>
      <w:numPr>
        <w:numId w:val="15"/>
      </w:numPr>
      <w:tabs>
        <w:tab w:val="clear" w:pos="1701"/>
      </w:tabs>
    </w:pPr>
  </w:style>
  <w:style w:type="paragraph" w:customStyle="1" w:styleId="ParaNoG">
    <w:name w:val="_ParaNo._G"/>
    <w:basedOn w:val="SingleTxtG"/>
    <w:rsid w:val="00905C85"/>
    <w:pPr>
      <w:numPr>
        <w:numId w:val="18"/>
      </w:numPr>
      <w:tabs>
        <w:tab w:val="clear" w:pos="1494"/>
      </w:tabs>
    </w:pPr>
  </w:style>
  <w:style w:type="paragraph" w:styleId="PlainText">
    <w:name w:val="Plain Text"/>
    <w:basedOn w:val="Normal"/>
    <w:link w:val="PlainTextChar"/>
    <w:uiPriority w:val="99"/>
    <w:rsid w:val="00905C85"/>
    <w:rPr>
      <w:rFonts w:cs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905C85"/>
    <w:rPr>
      <w:rFonts w:eastAsia="Times New Roman" w:cs="Courier New"/>
      <w:lang w:val="en-GB"/>
    </w:rPr>
  </w:style>
  <w:style w:type="paragraph" w:styleId="BodyText">
    <w:name w:val="Body Text"/>
    <w:basedOn w:val="Normal"/>
    <w:next w:val="Normal"/>
    <w:link w:val="BodyTextChar"/>
    <w:uiPriority w:val="99"/>
    <w:rsid w:val="00905C85"/>
  </w:style>
  <w:style w:type="character" w:customStyle="1" w:styleId="BodyTextChar">
    <w:name w:val="Body Text Char"/>
    <w:basedOn w:val="DefaultParagraphFont"/>
    <w:link w:val="BodyText"/>
    <w:uiPriority w:val="99"/>
    <w:rsid w:val="00905C85"/>
    <w:rPr>
      <w:rFonts w:eastAsia="Times New Roman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905C8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05C85"/>
    <w:rPr>
      <w:rFonts w:eastAsia="Times New Roman"/>
      <w:lang w:val="en-GB"/>
    </w:rPr>
  </w:style>
  <w:style w:type="paragraph" w:styleId="BlockText">
    <w:name w:val="Block Text"/>
    <w:basedOn w:val="Normal"/>
    <w:semiHidden/>
    <w:rsid w:val="00905C85"/>
    <w:pPr>
      <w:ind w:left="1440" w:right="1440"/>
    </w:pPr>
  </w:style>
  <w:style w:type="character" w:styleId="CommentReference">
    <w:name w:val="annotation reference"/>
    <w:basedOn w:val="DefaultParagraphFont"/>
    <w:uiPriority w:val="99"/>
    <w:semiHidden/>
    <w:rsid w:val="00905C85"/>
    <w:rPr>
      <w:sz w:val="6"/>
    </w:rPr>
  </w:style>
  <w:style w:type="paragraph" w:styleId="CommentText">
    <w:name w:val="annotation text"/>
    <w:basedOn w:val="Normal"/>
    <w:link w:val="CommentTextChar1"/>
    <w:uiPriority w:val="99"/>
    <w:semiHidden/>
    <w:rsid w:val="00905C85"/>
  </w:style>
  <w:style w:type="character" w:customStyle="1" w:styleId="CommentTextChar">
    <w:name w:val="Comment Text Char"/>
    <w:basedOn w:val="DefaultParagraphFont"/>
    <w:uiPriority w:val="99"/>
    <w:semiHidden/>
    <w:rsid w:val="00905C85"/>
    <w:rPr>
      <w:rFonts w:eastAsia="Times New Roman"/>
      <w:lang w:val="en-GB"/>
    </w:rPr>
  </w:style>
  <w:style w:type="character" w:styleId="LineNumber">
    <w:name w:val="line number"/>
    <w:basedOn w:val="DefaultParagraphFont"/>
    <w:semiHidden/>
    <w:rsid w:val="00905C85"/>
    <w:rPr>
      <w:sz w:val="14"/>
    </w:rPr>
  </w:style>
  <w:style w:type="numbering" w:styleId="111111">
    <w:name w:val="Outline List 2"/>
    <w:basedOn w:val="NoList"/>
    <w:semiHidden/>
    <w:rsid w:val="00905C85"/>
    <w:pPr>
      <w:numPr>
        <w:numId w:val="19"/>
      </w:numPr>
    </w:pPr>
  </w:style>
  <w:style w:type="numbering" w:styleId="1ai">
    <w:name w:val="Outline List 1"/>
    <w:basedOn w:val="NoList"/>
    <w:semiHidden/>
    <w:rsid w:val="00905C85"/>
    <w:pPr>
      <w:numPr>
        <w:numId w:val="20"/>
      </w:numPr>
    </w:pPr>
  </w:style>
  <w:style w:type="numbering" w:styleId="ArticleSection">
    <w:name w:val="Outline List 3"/>
    <w:basedOn w:val="NoList"/>
    <w:semiHidden/>
    <w:rsid w:val="00905C85"/>
    <w:pPr>
      <w:numPr>
        <w:numId w:val="21"/>
      </w:numPr>
    </w:pPr>
  </w:style>
  <w:style w:type="paragraph" w:styleId="BodyText2">
    <w:name w:val="Body Text 2"/>
    <w:basedOn w:val="Normal"/>
    <w:link w:val="BodyText2Char"/>
    <w:uiPriority w:val="99"/>
    <w:rsid w:val="00905C8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05C85"/>
    <w:rPr>
      <w:rFonts w:eastAsia="Times New Roman"/>
      <w:lang w:val="en-GB"/>
    </w:rPr>
  </w:style>
  <w:style w:type="paragraph" w:styleId="BodyText3">
    <w:name w:val="Body Text 3"/>
    <w:basedOn w:val="Normal"/>
    <w:link w:val="BodyText3Char"/>
    <w:uiPriority w:val="99"/>
    <w:rsid w:val="00905C8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05C85"/>
    <w:rPr>
      <w:rFonts w:eastAsia="Times New Roman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rsid w:val="00905C85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905C85"/>
    <w:rPr>
      <w:rFonts w:eastAsia="Times New Roman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rsid w:val="00905C8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05C85"/>
    <w:rPr>
      <w:rFonts w:eastAsia="Times New Roman"/>
      <w:lang w:val="en-GB"/>
    </w:rPr>
  </w:style>
  <w:style w:type="paragraph" w:styleId="BodyTextIndent2">
    <w:name w:val="Body Text Indent 2"/>
    <w:basedOn w:val="Normal"/>
    <w:link w:val="BodyTextIndent2Char"/>
    <w:semiHidden/>
    <w:rsid w:val="00905C8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905C85"/>
    <w:rPr>
      <w:rFonts w:eastAsia="Times New Roman"/>
      <w:lang w:val="en-GB"/>
    </w:rPr>
  </w:style>
  <w:style w:type="paragraph" w:styleId="BodyTextIndent3">
    <w:name w:val="Body Text Indent 3"/>
    <w:basedOn w:val="Normal"/>
    <w:link w:val="BodyTextIndent3Char"/>
    <w:semiHidden/>
    <w:rsid w:val="00905C8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05C85"/>
    <w:rPr>
      <w:rFonts w:eastAsia="Times New Roman"/>
      <w:sz w:val="16"/>
      <w:szCs w:val="16"/>
      <w:lang w:val="en-GB"/>
    </w:rPr>
  </w:style>
  <w:style w:type="paragraph" w:styleId="Closing">
    <w:name w:val="Closing"/>
    <w:basedOn w:val="Normal"/>
    <w:link w:val="ClosingChar"/>
    <w:semiHidden/>
    <w:rsid w:val="00905C85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905C85"/>
    <w:rPr>
      <w:rFonts w:eastAsia="Times New Roman"/>
      <w:lang w:val="en-GB"/>
    </w:rPr>
  </w:style>
  <w:style w:type="paragraph" w:styleId="Date">
    <w:name w:val="Date"/>
    <w:basedOn w:val="Normal"/>
    <w:next w:val="Normal"/>
    <w:link w:val="DateChar"/>
    <w:semiHidden/>
    <w:rsid w:val="00905C85"/>
  </w:style>
  <w:style w:type="character" w:customStyle="1" w:styleId="DateChar">
    <w:name w:val="Date Char"/>
    <w:basedOn w:val="DefaultParagraphFont"/>
    <w:link w:val="Date"/>
    <w:semiHidden/>
    <w:rsid w:val="00905C85"/>
    <w:rPr>
      <w:rFonts w:eastAsia="Times New Roman"/>
      <w:lang w:val="en-GB"/>
    </w:rPr>
  </w:style>
  <w:style w:type="paragraph" w:styleId="E-mailSignature">
    <w:name w:val="E-mail Signature"/>
    <w:basedOn w:val="Normal"/>
    <w:link w:val="E-mailSignatureChar"/>
    <w:semiHidden/>
    <w:rsid w:val="00905C85"/>
  </w:style>
  <w:style w:type="character" w:customStyle="1" w:styleId="E-mailSignatureChar">
    <w:name w:val="E-mail Signature Char"/>
    <w:basedOn w:val="DefaultParagraphFont"/>
    <w:link w:val="E-mailSignature"/>
    <w:semiHidden/>
    <w:rsid w:val="00905C85"/>
    <w:rPr>
      <w:rFonts w:eastAsia="Times New Roman"/>
      <w:lang w:val="en-GB"/>
    </w:rPr>
  </w:style>
  <w:style w:type="character" w:styleId="Emphasis">
    <w:name w:val="Emphasis"/>
    <w:basedOn w:val="DefaultParagraphFont"/>
    <w:qFormat/>
    <w:rsid w:val="00905C85"/>
    <w:rPr>
      <w:i/>
      <w:iCs/>
    </w:rPr>
  </w:style>
  <w:style w:type="paragraph" w:styleId="EnvelopeReturn">
    <w:name w:val="envelope return"/>
    <w:basedOn w:val="Normal"/>
    <w:semiHidden/>
    <w:rsid w:val="00905C85"/>
    <w:rPr>
      <w:rFonts w:ascii="Arial" w:hAnsi="Arial" w:cs="Arial"/>
    </w:rPr>
  </w:style>
  <w:style w:type="character" w:styleId="HTMLAcronym">
    <w:name w:val="HTML Acronym"/>
    <w:basedOn w:val="DefaultParagraphFont"/>
    <w:semiHidden/>
    <w:rsid w:val="00905C85"/>
  </w:style>
  <w:style w:type="paragraph" w:styleId="HTMLAddress">
    <w:name w:val="HTML Address"/>
    <w:basedOn w:val="Normal"/>
    <w:link w:val="HTMLAddressChar"/>
    <w:semiHidden/>
    <w:rsid w:val="00905C85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905C85"/>
    <w:rPr>
      <w:rFonts w:eastAsia="Times New Roman"/>
      <w:i/>
      <w:iCs/>
      <w:lang w:val="en-GB"/>
    </w:rPr>
  </w:style>
  <w:style w:type="character" w:styleId="HTMLCite">
    <w:name w:val="HTML Cite"/>
    <w:basedOn w:val="DefaultParagraphFont"/>
    <w:semiHidden/>
    <w:rsid w:val="00905C85"/>
    <w:rPr>
      <w:i/>
      <w:iCs/>
    </w:rPr>
  </w:style>
  <w:style w:type="character" w:styleId="HTMLCode">
    <w:name w:val="HTML Code"/>
    <w:basedOn w:val="DefaultParagraphFont"/>
    <w:semiHidden/>
    <w:rsid w:val="00905C8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905C85"/>
    <w:rPr>
      <w:i/>
      <w:iCs/>
    </w:rPr>
  </w:style>
  <w:style w:type="character" w:styleId="HTMLKeyboard">
    <w:name w:val="HTML Keyboard"/>
    <w:basedOn w:val="DefaultParagraphFont"/>
    <w:semiHidden/>
    <w:rsid w:val="00905C8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905C85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905C85"/>
    <w:rPr>
      <w:rFonts w:ascii="Courier New" w:eastAsia="Times New Roman" w:hAnsi="Courier New" w:cs="Courier New"/>
      <w:lang w:val="en-GB"/>
    </w:rPr>
  </w:style>
  <w:style w:type="character" w:styleId="HTMLSample">
    <w:name w:val="HTML Sample"/>
    <w:basedOn w:val="DefaultParagraphFont"/>
    <w:semiHidden/>
    <w:rsid w:val="00905C85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905C8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905C85"/>
    <w:rPr>
      <w:i/>
      <w:iCs/>
    </w:rPr>
  </w:style>
  <w:style w:type="paragraph" w:styleId="List">
    <w:name w:val="List"/>
    <w:basedOn w:val="Normal"/>
    <w:semiHidden/>
    <w:rsid w:val="00905C85"/>
    <w:pPr>
      <w:ind w:left="283" w:hanging="283"/>
    </w:pPr>
  </w:style>
  <w:style w:type="paragraph" w:styleId="List2">
    <w:name w:val="List 2"/>
    <w:basedOn w:val="Normal"/>
    <w:semiHidden/>
    <w:rsid w:val="00905C85"/>
    <w:pPr>
      <w:ind w:left="566" w:hanging="283"/>
    </w:pPr>
  </w:style>
  <w:style w:type="paragraph" w:styleId="List3">
    <w:name w:val="List 3"/>
    <w:basedOn w:val="Normal"/>
    <w:semiHidden/>
    <w:rsid w:val="00905C85"/>
    <w:pPr>
      <w:ind w:left="849" w:hanging="283"/>
    </w:pPr>
  </w:style>
  <w:style w:type="paragraph" w:styleId="List4">
    <w:name w:val="List 4"/>
    <w:basedOn w:val="Normal"/>
    <w:semiHidden/>
    <w:rsid w:val="00905C85"/>
    <w:pPr>
      <w:ind w:left="1132" w:hanging="283"/>
    </w:pPr>
  </w:style>
  <w:style w:type="paragraph" w:styleId="List5">
    <w:name w:val="List 5"/>
    <w:basedOn w:val="Normal"/>
    <w:semiHidden/>
    <w:rsid w:val="00905C85"/>
    <w:pPr>
      <w:ind w:left="1415" w:hanging="283"/>
    </w:pPr>
  </w:style>
  <w:style w:type="paragraph" w:styleId="ListBullet">
    <w:name w:val="List Bullet"/>
    <w:basedOn w:val="Normal"/>
    <w:semiHidden/>
    <w:rsid w:val="00905C85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semiHidden/>
    <w:rsid w:val="00905C85"/>
    <w:pPr>
      <w:tabs>
        <w:tab w:val="num" w:pos="643"/>
      </w:tabs>
      <w:ind w:left="643" w:hanging="360"/>
    </w:pPr>
  </w:style>
  <w:style w:type="paragraph" w:styleId="ListBullet3">
    <w:name w:val="List Bullet 3"/>
    <w:basedOn w:val="Normal"/>
    <w:semiHidden/>
    <w:rsid w:val="00905C85"/>
    <w:pPr>
      <w:tabs>
        <w:tab w:val="num" w:pos="926"/>
      </w:tabs>
      <w:ind w:left="926" w:hanging="360"/>
    </w:pPr>
  </w:style>
  <w:style w:type="paragraph" w:styleId="ListBullet4">
    <w:name w:val="List Bullet 4"/>
    <w:basedOn w:val="Normal"/>
    <w:semiHidden/>
    <w:rsid w:val="00905C85"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semiHidden/>
    <w:rsid w:val="00905C85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semiHidden/>
    <w:rsid w:val="00905C85"/>
    <w:pPr>
      <w:spacing w:after="120"/>
      <w:ind w:left="283"/>
    </w:pPr>
  </w:style>
  <w:style w:type="paragraph" w:styleId="ListContinue2">
    <w:name w:val="List Continue 2"/>
    <w:basedOn w:val="Normal"/>
    <w:semiHidden/>
    <w:rsid w:val="00905C85"/>
    <w:pPr>
      <w:spacing w:after="120"/>
      <w:ind w:left="566"/>
    </w:pPr>
  </w:style>
  <w:style w:type="paragraph" w:styleId="ListContinue3">
    <w:name w:val="List Continue 3"/>
    <w:basedOn w:val="Normal"/>
    <w:semiHidden/>
    <w:rsid w:val="00905C85"/>
    <w:pPr>
      <w:spacing w:after="120"/>
      <w:ind w:left="849"/>
    </w:pPr>
  </w:style>
  <w:style w:type="paragraph" w:styleId="ListContinue4">
    <w:name w:val="List Continue 4"/>
    <w:basedOn w:val="Normal"/>
    <w:semiHidden/>
    <w:rsid w:val="00905C85"/>
    <w:pPr>
      <w:spacing w:after="120"/>
      <w:ind w:left="1132"/>
    </w:pPr>
  </w:style>
  <w:style w:type="paragraph" w:styleId="ListContinue5">
    <w:name w:val="List Continue 5"/>
    <w:basedOn w:val="Normal"/>
    <w:semiHidden/>
    <w:rsid w:val="00905C85"/>
    <w:pPr>
      <w:spacing w:after="120"/>
      <w:ind w:left="1415"/>
    </w:pPr>
  </w:style>
  <w:style w:type="paragraph" w:styleId="ListNumber">
    <w:name w:val="List Number"/>
    <w:basedOn w:val="Normal"/>
    <w:semiHidden/>
    <w:rsid w:val="00905C85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905C85"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semiHidden/>
    <w:rsid w:val="00905C85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semiHidden/>
    <w:rsid w:val="00905C85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semiHidden/>
    <w:rsid w:val="00905C85"/>
    <w:pPr>
      <w:tabs>
        <w:tab w:val="num" w:pos="1492"/>
      </w:tabs>
      <w:ind w:left="1492" w:hanging="360"/>
    </w:pPr>
  </w:style>
  <w:style w:type="paragraph" w:styleId="MessageHeader">
    <w:name w:val="Message Header"/>
    <w:basedOn w:val="Normal"/>
    <w:link w:val="MessageHeaderChar"/>
    <w:semiHidden/>
    <w:rsid w:val="00905C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905C85"/>
    <w:rPr>
      <w:rFonts w:ascii="Arial" w:eastAsia="Times New Roman" w:hAnsi="Arial" w:cs="Arial"/>
      <w:sz w:val="24"/>
      <w:szCs w:val="24"/>
      <w:shd w:val="pct20" w:color="auto" w:fill="auto"/>
      <w:lang w:val="en-GB"/>
    </w:rPr>
  </w:style>
  <w:style w:type="paragraph" w:styleId="NormalIndent">
    <w:name w:val="Normal Indent"/>
    <w:basedOn w:val="Normal"/>
    <w:semiHidden/>
    <w:rsid w:val="00905C85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905C85"/>
  </w:style>
  <w:style w:type="character" w:customStyle="1" w:styleId="NoteHeadingChar">
    <w:name w:val="Note Heading Char"/>
    <w:basedOn w:val="DefaultParagraphFont"/>
    <w:link w:val="NoteHeading"/>
    <w:semiHidden/>
    <w:rsid w:val="00905C85"/>
    <w:rPr>
      <w:rFonts w:eastAsia="Times New Roman"/>
      <w:lang w:val="en-GB"/>
    </w:rPr>
  </w:style>
  <w:style w:type="paragraph" w:styleId="Salutation">
    <w:name w:val="Salutation"/>
    <w:basedOn w:val="Normal"/>
    <w:next w:val="Normal"/>
    <w:link w:val="SalutationChar"/>
    <w:semiHidden/>
    <w:rsid w:val="00905C85"/>
  </w:style>
  <w:style w:type="character" w:customStyle="1" w:styleId="SalutationChar">
    <w:name w:val="Salutation Char"/>
    <w:basedOn w:val="DefaultParagraphFont"/>
    <w:link w:val="Salutation"/>
    <w:semiHidden/>
    <w:rsid w:val="00905C85"/>
    <w:rPr>
      <w:rFonts w:eastAsia="Times New Roman"/>
      <w:lang w:val="en-GB"/>
    </w:rPr>
  </w:style>
  <w:style w:type="paragraph" w:styleId="Signature">
    <w:name w:val="Signature"/>
    <w:basedOn w:val="Normal"/>
    <w:link w:val="SignatureChar"/>
    <w:semiHidden/>
    <w:rsid w:val="00905C85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905C85"/>
    <w:rPr>
      <w:rFonts w:eastAsia="Times New Roman"/>
      <w:lang w:val="en-GB"/>
    </w:rPr>
  </w:style>
  <w:style w:type="table" w:styleId="Table3Deffects1">
    <w:name w:val="Table 3D effects 1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905C85"/>
    <w:pPr>
      <w:suppressAutoHyphens/>
      <w:spacing w:line="240" w:lineRule="atLeast"/>
    </w:pPr>
    <w:rPr>
      <w:rFonts w:eastAsia="Times New Roman"/>
      <w:color w:val="000080"/>
      <w:lang w:val="en-GB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905C85"/>
    <w:pPr>
      <w:suppressAutoHyphens/>
      <w:spacing w:line="240" w:lineRule="atLeast"/>
    </w:pPr>
    <w:rPr>
      <w:rFonts w:eastAsia="Times New Roman"/>
      <w:color w:val="FFFFFF"/>
      <w:lang w:val="en-GB" w:eastAsia="zh-CN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905C85"/>
    <w:pPr>
      <w:suppressAutoHyphens/>
      <w:spacing w:line="240" w:lineRule="atLeast"/>
    </w:pPr>
    <w:rPr>
      <w:rFonts w:eastAsia="Times New Roman"/>
      <w:b/>
      <w:bCs/>
      <w:lang w:val="en-GB" w:eastAsia="zh-CN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905C85"/>
    <w:pPr>
      <w:suppressAutoHyphens/>
      <w:spacing w:line="240" w:lineRule="atLeast"/>
    </w:pPr>
    <w:rPr>
      <w:rFonts w:eastAsia="Times New Roman"/>
      <w:b/>
      <w:bCs/>
      <w:lang w:val="en-GB"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905C85"/>
    <w:pPr>
      <w:suppressAutoHyphens/>
      <w:spacing w:line="240" w:lineRule="atLeast"/>
    </w:pPr>
    <w:rPr>
      <w:rFonts w:eastAsia="Times New Roman"/>
      <w:b/>
      <w:bCs/>
      <w:lang w:val="en-GB" w:eastAsia="zh-CN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905C85"/>
    <w:pPr>
      <w:suppressAutoHyphens/>
      <w:spacing w:line="240" w:lineRule="atLeast"/>
    </w:pPr>
    <w:rPr>
      <w:rFonts w:eastAsia="Times New Roman"/>
      <w:b/>
      <w:bCs/>
      <w:lang w:val="en-GB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905C85"/>
    <w:pPr>
      <w:suppressAutoHyphens/>
      <w:spacing w:line="240" w:lineRule="atLeast"/>
    </w:pPr>
    <w:rPr>
      <w:rFonts w:eastAsia="Times New Roman"/>
      <w:lang w:val="en-GB" w:eastAsia="zh-C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99"/>
    <w:qFormat/>
    <w:rsid w:val="00905C8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905C85"/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paragraph" w:styleId="EnvelopeAddress">
    <w:name w:val="envelope address"/>
    <w:basedOn w:val="Normal"/>
    <w:semiHidden/>
    <w:rsid w:val="00905C8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customStyle="1" w:styleId="SingleTxtGChar">
    <w:name w:val="_ Single Txt_G Char"/>
    <w:link w:val="SingleTxtG"/>
    <w:uiPriority w:val="99"/>
    <w:locked/>
    <w:rsid w:val="00905C85"/>
  </w:style>
  <w:style w:type="paragraph" w:customStyle="1" w:styleId="SLGR">
    <w:name w:val="__S_L_GR"/>
    <w:basedOn w:val="Normal"/>
    <w:next w:val="Normal"/>
    <w:uiPriority w:val="99"/>
    <w:rsid w:val="00905C85"/>
    <w:pPr>
      <w:keepNext/>
      <w:keepLines/>
      <w:suppressAutoHyphens w:val="0"/>
      <w:spacing w:before="240" w:after="240" w:line="580" w:lineRule="exact"/>
      <w:ind w:left="1134" w:right="1134"/>
    </w:pPr>
    <w:rPr>
      <w:rFonts w:eastAsia="SimSun"/>
      <w:b/>
      <w:spacing w:val="4"/>
      <w:w w:val="103"/>
      <w:kern w:val="14"/>
      <w:sz w:val="56"/>
      <w:lang w:val="ru-RU" w:eastAsia="ru-RU"/>
    </w:rPr>
  </w:style>
  <w:style w:type="paragraph" w:styleId="ListParagraph">
    <w:name w:val="List Paragraph"/>
    <w:aliases w:val="List Paragraph (numbered (a)),References,WB List Paragraph,Dot pt,F5 List Paragraph,List Paragraph1,No Spacing1,List Paragraph Char Char Char,Indicator Text,Numbered Para 1,Colorful List - Accent 11,Bullet 1,Bullet Points,Párrafo de lista"/>
    <w:basedOn w:val="Normal"/>
    <w:link w:val="ListParagraphChar"/>
    <w:uiPriority w:val="99"/>
    <w:qFormat/>
    <w:rsid w:val="00905C85"/>
    <w:pPr>
      <w:suppressAutoHyphens w:val="0"/>
      <w:spacing w:after="240" w:line="240" w:lineRule="auto"/>
      <w:ind w:left="720" w:hanging="288"/>
      <w:contextualSpacing/>
    </w:pPr>
    <w:rPr>
      <w:rFonts w:asciiTheme="minorHAnsi" w:eastAsia="MS Mincho" w:hAnsiTheme="minorHAnsi" w:cstheme="minorBidi"/>
      <w:color w:val="404040" w:themeColor="text1" w:themeTint="BF"/>
      <w:kern w:val="20"/>
      <w:sz w:val="22"/>
      <w:szCs w:val="18"/>
      <w:lang w:val="en-US" w:eastAsia="ja-JP"/>
    </w:rPr>
  </w:style>
  <w:style w:type="character" w:customStyle="1" w:styleId="ListParagraphChar">
    <w:name w:val="List Paragraph Char"/>
    <w:aliases w:val="List Paragraph (numbered (a)) Char,References Char,WB List Paragraph Char,Dot pt Char,F5 List Paragraph Char,List Paragraph1 Char,No Spacing1 Char,List Paragraph Char Char Char Char,Indicator Text Char,Numbered Para 1 Char"/>
    <w:basedOn w:val="DefaultParagraphFont"/>
    <w:link w:val="ListParagraph"/>
    <w:uiPriority w:val="99"/>
    <w:qFormat/>
    <w:rsid w:val="00905C85"/>
    <w:rPr>
      <w:rFonts w:asciiTheme="minorHAnsi" w:eastAsia="MS Mincho" w:hAnsiTheme="minorHAnsi" w:cstheme="minorBidi"/>
      <w:color w:val="404040" w:themeColor="text1" w:themeTint="BF"/>
      <w:kern w:val="20"/>
      <w:sz w:val="22"/>
      <w:szCs w:val="18"/>
      <w:lang w:val="en-US" w:eastAsia="ja-JP"/>
    </w:rPr>
  </w:style>
  <w:style w:type="numbering" w:customStyle="1" w:styleId="1">
    <w:name w:val="Нет списка1"/>
    <w:next w:val="NoList"/>
    <w:uiPriority w:val="99"/>
    <w:semiHidden/>
    <w:unhideWhenUsed/>
    <w:rsid w:val="00905C85"/>
  </w:style>
  <w:style w:type="paragraph" w:customStyle="1" w:styleId="OsnTimes">
    <w:name w:val="Osn &quot;Times&quot;"/>
    <w:uiPriority w:val="99"/>
    <w:rsid w:val="00905C85"/>
    <w:pPr>
      <w:ind w:firstLine="227"/>
      <w:jc w:val="both"/>
    </w:pPr>
    <w:rPr>
      <w:rFonts w:ascii="TL_Times" w:eastAsia="Times New Roman" w:hAnsi="TL_Times"/>
      <w:sz w:val="18"/>
      <w:lang w:val="ru-RU" w:eastAsia="ru-RU"/>
    </w:rPr>
  </w:style>
  <w:style w:type="paragraph" w:customStyle="1" w:styleId="10">
    <w:name w:val="Обычный1"/>
    <w:uiPriority w:val="99"/>
    <w:rsid w:val="00905C85"/>
    <w:pPr>
      <w:spacing w:before="100" w:after="100"/>
    </w:pPr>
    <w:rPr>
      <w:rFonts w:eastAsia="Times New Roman"/>
      <w:snapToGrid w:val="0"/>
      <w:sz w:val="24"/>
      <w:lang w:val="ru-RU" w:eastAsia="ru-RU"/>
    </w:rPr>
  </w:style>
  <w:style w:type="character" w:styleId="Strong">
    <w:name w:val="Strong"/>
    <w:uiPriority w:val="99"/>
    <w:qFormat/>
    <w:rsid w:val="00905C85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905C85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Tahoma" w:hAnsi="Tahoma" w:cs="Tahoma"/>
      <w:sz w:val="16"/>
      <w:szCs w:val="16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C85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Bullet1GR">
    <w:name w:val="_Bullet 1_GR"/>
    <w:basedOn w:val="Normal"/>
    <w:uiPriority w:val="99"/>
    <w:rsid w:val="00905C85"/>
    <w:pPr>
      <w:numPr>
        <w:numId w:val="22"/>
      </w:numPr>
      <w:suppressAutoHyphens w:val="0"/>
      <w:spacing w:after="120"/>
      <w:ind w:right="1134"/>
      <w:jc w:val="both"/>
    </w:pPr>
    <w:rPr>
      <w:spacing w:val="4"/>
      <w:w w:val="103"/>
      <w:kern w:val="14"/>
      <w:lang w:val="ru-RU" w:eastAsia="ru-RU"/>
    </w:rPr>
  </w:style>
  <w:style w:type="paragraph" w:customStyle="1" w:styleId="H1GR">
    <w:name w:val="_ H_1_GR"/>
    <w:basedOn w:val="Normal"/>
    <w:next w:val="Normal"/>
    <w:uiPriority w:val="99"/>
    <w:rsid w:val="00905C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pacing w:val="4"/>
      <w:w w:val="103"/>
      <w:kern w:val="14"/>
      <w:sz w:val="24"/>
      <w:lang w:val="ru-RU" w:eastAsia="ru-RU"/>
    </w:rPr>
  </w:style>
  <w:style w:type="paragraph" w:customStyle="1" w:styleId="HChGR">
    <w:name w:val="_ H _Ch_GR"/>
    <w:basedOn w:val="Normal"/>
    <w:next w:val="Normal"/>
    <w:uiPriority w:val="99"/>
    <w:rsid w:val="00905C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pacing w:val="4"/>
      <w:w w:val="103"/>
      <w:kern w:val="14"/>
      <w:sz w:val="28"/>
      <w:lang w:val="ru-RU" w:eastAsia="ru-RU"/>
    </w:rPr>
  </w:style>
  <w:style w:type="paragraph" w:customStyle="1" w:styleId="SingleTxtGR">
    <w:name w:val="_ Single Txt_GR"/>
    <w:basedOn w:val="Normal"/>
    <w:uiPriority w:val="99"/>
    <w:rsid w:val="00905C85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spacing w:val="4"/>
      <w:w w:val="103"/>
      <w:kern w:val="14"/>
      <w:lang w:val="ru-RU"/>
    </w:rPr>
  </w:style>
  <w:style w:type="paragraph" w:customStyle="1" w:styleId="ConsPlusNormal">
    <w:name w:val="ConsPlusNormal"/>
    <w:uiPriority w:val="99"/>
    <w:rsid w:val="00905C8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ru-RU" w:eastAsia="ru-RU"/>
    </w:rPr>
  </w:style>
  <w:style w:type="paragraph" w:customStyle="1" w:styleId="Style11">
    <w:name w:val="Style11"/>
    <w:basedOn w:val="Normal"/>
    <w:uiPriority w:val="99"/>
    <w:rsid w:val="00905C85"/>
    <w:pPr>
      <w:widowControl w:val="0"/>
      <w:suppressAutoHyphens w:val="0"/>
      <w:autoSpaceDE w:val="0"/>
      <w:autoSpaceDN w:val="0"/>
      <w:adjustRightInd w:val="0"/>
      <w:spacing w:line="292" w:lineRule="exact"/>
      <w:ind w:firstLine="283"/>
      <w:jc w:val="both"/>
    </w:pPr>
    <w:rPr>
      <w:rFonts w:ascii="Tahoma" w:hAnsi="Tahoma" w:cs="Tahoma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99"/>
    <w:rsid w:val="00905C85"/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uiPriority w:val="99"/>
    <w:rsid w:val="00905C85"/>
    <w:rPr>
      <w:rFonts w:ascii="Times New Roman" w:hAnsi="Times New Roman" w:cs="Times New Roman"/>
      <w:sz w:val="28"/>
      <w:szCs w:val="28"/>
    </w:rPr>
  </w:style>
  <w:style w:type="paragraph" w:customStyle="1" w:styleId="Style2">
    <w:name w:val="Style2"/>
    <w:basedOn w:val="Normal"/>
    <w:uiPriority w:val="99"/>
    <w:rsid w:val="00905C85"/>
    <w:pPr>
      <w:widowControl w:val="0"/>
      <w:suppressAutoHyphens w:val="0"/>
      <w:autoSpaceDE w:val="0"/>
      <w:autoSpaceDN w:val="0"/>
      <w:adjustRightInd w:val="0"/>
      <w:spacing w:line="321" w:lineRule="exact"/>
      <w:ind w:firstLine="720"/>
      <w:jc w:val="both"/>
    </w:pPr>
    <w:rPr>
      <w:sz w:val="24"/>
      <w:szCs w:val="24"/>
      <w:lang w:val="ru-RU" w:eastAsia="ru-RU"/>
    </w:rPr>
  </w:style>
  <w:style w:type="paragraph" w:customStyle="1" w:styleId="a">
    <w:name w:val="Текст в заданном формате"/>
    <w:basedOn w:val="Normal"/>
    <w:uiPriority w:val="99"/>
    <w:rsid w:val="00905C85"/>
    <w:pPr>
      <w:spacing w:line="240" w:lineRule="auto"/>
    </w:pPr>
    <w:rPr>
      <w:rFonts w:ascii="Courier New" w:hAnsi="Courier New" w:cs="Courier New"/>
      <w:lang w:val="en-US" w:eastAsia="ru-RU"/>
    </w:rPr>
  </w:style>
  <w:style w:type="character" w:customStyle="1" w:styleId="3">
    <w:name w:val="Основной текст (3)_"/>
    <w:link w:val="30"/>
    <w:uiPriority w:val="99"/>
    <w:rsid w:val="00905C85"/>
    <w:rPr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uiPriority w:val="99"/>
    <w:rsid w:val="00905C85"/>
    <w:rPr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uiPriority w:val="99"/>
    <w:rsid w:val="00905C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">
    <w:name w:val="Заголовок №1_"/>
    <w:link w:val="13"/>
    <w:uiPriority w:val="99"/>
    <w:rsid w:val="00905C85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905C85"/>
    <w:pPr>
      <w:widowControl w:val="0"/>
      <w:shd w:val="clear" w:color="auto" w:fill="FFFFFF"/>
      <w:suppressAutoHyphens w:val="0"/>
      <w:spacing w:after="300" w:line="370" w:lineRule="exact"/>
      <w:jc w:val="center"/>
    </w:pPr>
    <w:rPr>
      <w:rFonts w:eastAsiaTheme="minorHAnsi"/>
      <w:b/>
      <w:bCs/>
      <w:sz w:val="28"/>
      <w:szCs w:val="28"/>
      <w:lang w:val="fr-CH"/>
    </w:rPr>
  </w:style>
  <w:style w:type="paragraph" w:customStyle="1" w:styleId="20">
    <w:name w:val="Основной текст (2)"/>
    <w:basedOn w:val="Normal"/>
    <w:link w:val="2"/>
    <w:uiPriority w:val="99"/>
    <w:rsid w:val="00905C85"/>
    <w:pPr>
      <w:widowControl w:val="0"/>
      <w:shd w:val="clear" w:color="auto" w:fill="FFFFFF"/>
      <w:suppressAutoHyphens w:val="0"/>
      <w:spacing w:before="300" w:line="370" w:lineRule="exact"/>
      <w:jc w:val="both"/>
    </w:pPr>
    <w:rPr>
      <w:rFonts w:eastAsiaTheme="minorHAnsi"/>
      <w:sz w:val="28"/>
      <w:szCs w:val="28"/>
      <w:lang w:val="fr-CH"/>
    </w:rPr>
  </w:style>
  <w:style w:type="paragraph" w:customStyle="1" w:styleId="13">
    <w:name w:val="Заголовок №1"/>
    <w:basedOn w:val="Normal"/>
    <w:link w:val="12"/>
    <w:uiPriority w:val="99"/>
    <w:rsid w:val="00905C85"/>
    <w:pPr>
      <w:widowControl w:val="0"/>
      <w:shd w:val="clear" w:color="auto" w:fill="FFFFFF"/>
      <w:suppressAutoHyphens w:val="0"/>
      <w:spacing w:before="300" w:after="120" w:line="0" w:lineRule="atLeast"/>
      <w:ind w:firstLine="740"/>
      <w:jc w:val="both"/>
      <w:outlineLvl w:val="0"/>
    </w:pPr>
    <w:rPr>
      <w:rFonts w:eastAsiaTheme="minorHAnsi"/>
      <w:b/>
      <w:bCs/>
      <w:sz w:val="28"/>
      <w:szCs w:val="28"/>
      <w:lang w:val="fr-CH"/>
    </w:rPr>
  </w:style>
  <w:style w:type="character" w:customStyle="1" w:styleId="apple-converted-space">
    <w:name w:val="apple-converted-space"/>
    <w:uiPriority w:val="99"/>
    <w:rsid w:val="00905C85"/>
  </w:style>
  <w:style w:type="character" w:customStyle="1" w:styleId="31">
    <w:name w:val="Основной текст (3) + Не полужирный"/>
    <w:uiPriority w:val="99"/>
    <w:rsid w:val="00905C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NormalWeb">
    <w:name w:val="Normal (Web)"/>
    <w:basedOn w:val="Normal"/>
    <w:uiPriority w:val="99"/>
    <w:rsid w:val="00905C85"/>
    <w:pPr>
      <w:suppressAutoHyphens w:val="0"/>
      <w:spacing w:before="120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FontStyle18">
    <w:name w:val="Font Style18"/>
    <w:uiPriority w:val="99"/>
    <w:rsid w:val="00905C85"/>
    <w:rPr>
      <w:rFonts w:ascii="Times New Roman" w:hAnsi="Times New Roman" w:cs="Times New Roman" w:hint="default"/>
      <w:sz w:val="30"/>
      <w:szCs w:val="30"/>
    </w:rPr>
  </w:style>
  <w:style w:type="numbering" w:customStyle="1" w:styleId="110">
    <w:name w:val="Нет списка11"/>
    <w:next w:val="NoList"/>
    <w:semiHidden/>
    <w:rsid w:val="00905C85"/>
  </w:style>
  <w:style w:type="table" w:customStyle="1" w:styleId="22">
    <w:name w:val="Сетка таблицы2"/>
    <w:basedOn w:val="TableNormal"/>
    <w:next w:val="TableGrid"/>
    <w:uiPriority w:val="99"/>
    <w:rsid w:val="00905C85"/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uiPriority w:val="99"/>
    <w:qFormat/>
    <w:rsid w:val="00905C85"/>
    <w:pPr>
      <w:suppressAutoHyphens w:val="0"/>
      <w:spacing w:line="240" w:lineRule="auto"/>
      <w:jc w:val="center"/>
    </w:pPr>
    <w:rPr>
      <w:b/>
      <w:sz w:val="28"/>
      <w:lang w:val="ru-RU" w:eastAsia="ru-RU"/>
    </w:rPr>
  </w:style>
  <w:style w:type="character" w:customStyle="1" w:styleId="SubtitleChar">
    <w:name w:val="Subtitle Char"/>
    <w:basedOn w:val="DefaultParagraphFont"/>
    <w:link w:val="Subtitle"/>
    <w:uiPriority w:val="99"/>
    <w:rsid w:val="00905C85"/>
    <w:rPr>
      <w:rFonts w:eastAsia="Times New Roman"/>
      <w:b/>
      <w:sz w:val="28"/>
      <w:lang w:val="ru-RU" w:eastAsia="ru-RU"/>
    </w:rPr>
  </w:style>
  <w:style w:type="paragraph" w:customStyle="1" w:styleId="CharChar">
    <w:name w:val="Char Char"/>
    <w:basedOn w:val="Normal"/>
    <w:uiPriority w:val="99"/>
    <w:rsid w:val="00905C85"/>
    <w:pPr>
      <w:suppressAutoHyphens w:val="0"/>
      <w:spacing w:before="100" w:beforeAutospacing="1" w:after="100" w:afterAutospacing="1" w:line="240" w:lineRule="auto"/>
      <w:jc w:val="both"/>
    </w:pPr>
    <w:rPr>
      <w:rFonts w:ascii="Tahoma" w:hAnsi="Tahoma"/>
      <w:lang w:val="en-US"/>
    </w:rPr>
  </w:style>
  <w:style w:type="paragraph" w:customStyle="1" w:styleId="Style5">
    <w:name w:val="Style5"/>
    <w:basedOn w:val="Normal"/>
    <w:uiPriority w:val="99"/>
    <w:rsid w:val="00905C85"/>
    <w:pPr>
      <w:widowControl w:val="0"/>
      <w:suppressAutoHyphens w:val="0"/>
      <w:autoSpaceDE w:val="0"/>
      <w:autoSpaceDN w:val="0"/>
      <w:adjustRightInd w:val="0"/>
      <w:spacing w:line="324" w:lineRule="exact"/>
      <w:ind w:firstLine="566"/>
      <w:jc w:val="both"/>
    </w:pPr>
    <w:rPr>
      <w:sz w:val="24"/>
      <w:szCs w:val="24"/>
      <w:lang w:val="ru-RU" w:eastAsia="ru-RU"/>
    </w:rPr>
  </w:style>
  <w:style w:type="character" w:customStyle="1" w:styleId="FontStyle22">
    <w:name w:val="Font Style22"/>
    <w:uiPriority w:val="99"/>
    <w:rsid w:val="00905C85"/>
    <w:rPr>
      <w:rFonts w:ascii="Times New Roman" w:hAnsi="Times New Roman" w:cs="Times New Roman" w:hint="default"/>
      <w:sz w:val="22"/>
      <w:szCs w:val="22"/>
    </w:rPr>
  </w:style>
  <w:style w:type="paragraph" w:styleId="NoSpacing">
    <w:name w:val="No Spacing"/>
    <w:link w:val="NoSpacingChar"/>
    <w:uiPriority w:val="99"/>
    <w:qFormat/>
    <w:rsid w:val="00905C85"/>
    <w:rPr>
      <w:rFonts w:ascii="Calibri" w:eastAsia="Calibri" w:hAnsi="Calibri"/>
      <w:sz w:val="22"/>
      <w:szCs w:val="22"/>
      <w:lang w:val="ru-RU"/>
    </w:rPr>
  </w:style>
  <w:style w:type="character" w:customStyle="1" w:styleId="4">
    <w:name w:val="Основной текст (4)_"/>
    <w:basedOn w:val="DefaultParagraphFont"/>
    <w:link w:val="40"/>
    <w:uiPriority w:val="99"/>
    <w:rsid w:val="00905C85"/>
    <w:rPr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905C85"/>
    <w:pPr>
      <w:shd w:val="clear" w:color="auto" w:fill="FFFFFF"/>
      <w:suppressAutoHyphens w:val="0"/>
      <w:spacing w:before="600" w:line="317" w:lineRule="exact"/>
      <w:ind w:firstLine="640"/>
      <w:jc w:val="both"/>
    </w:pPr>
    <w:rPr>
      <w:rFonts w:eastAsiaTheme="minorHAnsi"/>
      <w:b/>
      <w:bCs/>
      <w:sz w:val="27"/>
      <w:szCs w:val="27"/>
      <w:lang w:val="fr-CH"/>
    </w:rPr>
  </w:style>
  <w:style w:type="paragraph" w:customStyle="1" w:styleId="14">
    <w:name w:val="Без интервала1"/>
    <w:uiPriority w:val="99"/>
    <w:rsid w:val="00905C85"/>
    <w:rPr>
      <w:rFonts w:eastAsia="Calibri"/>
      <w:sz w:val="28"/>
      <w:szCs w:val="22"/>
      <w:lang w:val="ru-RU"/>
    </w:rPr>
  </w:style>
  <w:style w:type="paragraph" w:customStyle="1" w:styleId="15">
    <w:name w:val="Абзац списка1"/>
    <w:basedOn w:val="Normal"/>
    <w:uiPriority w:val="99"/>
    <w:rsid w:val="00905C85"/>
    <w:pPr>
      <w:suppressAutoHyphens w:val="0"/>
      <w:spacing w:after="200" w:line="276" w:lineRule="auto"/>
      <w:ind w:left="720"/>
      <w:contextualSpacing/>
    </w:pPr>
    <w:rPr>
      <w:rFonts w:eastAsia="Calibri"/>
      <w:sz w:val="28"/>
      <w:szCs w:val="22"/>
      <w:lang w:val="ru-RU"/>
    </w:rPr>
  </w:style>
  <w:style w:type="character" w:customStyle="1" w:styleId="NoSpacingChar">
    <w:name w:val="No Spacing Char"/>
    <w:link w:val="NoSpacing"/>
    <w:uiPriority w:val="99"/>
    <w:locked/>
    <w:rsid w:val="00905C85"/>
    <w:rPr>
      <w:rFonts w:ascii="Calibri" w:eastAsia="Calibri" w:hAnsi="Calibri"/>
      <w:sz w:val="22"/>
      <w:szCs w:val="22"/>
      <w:lang w:val="ru-RU"/>
    </w:rPr>
  </w:style>
  <w:style w:type="character" w:customStyle="1" w:styleId="a0">
    <w:name w:val="Основной текст_"/>
    <w:link w:val="27"/>
    <w:uiPriority w:val="99"/>
    <w:locked/>
    <w:rsid w:val="00905C85"/>
    <w:rPr>
      <w:sz w:val="30"/>
      <w:szCs w:val="30"/>
      <w:shd w:val="clear" w:color="auto" w:fill="FFFFFF"/>
    </w:rPr>
  </w:style>
  <w:style w:type="paragraph" w:customStyle="1" w:styleId="27">
    <w:name w:val="Основной текст27"/>
    <w:basedOn w:val="Normal"/>
    <w:link w:val="a0"/>
    <w:uiPriority w:val="99"/>
    <w:rsid w:val="00905C85"/>
    <w:pPr>
      <w:shd w:val="clear" w:color="auto" w:fill="FFFFFF"/>
      <w:suppressAutoHyphens w:val="0"/>
      <w:spacing w:before="540" w:after="60" w:line="394" w:lineRule="exact"/>
      <w:jc w:val="both"/>
    </w:pPr>
    <w:rPr>
      <w:rFonts w:eastAsiaTheme="minorHAnsi"/>
      <w:sz w:val="30"/>
      <w:szCs w:val="30"/>
      <w:lang w:val="fr-CH"/>
    </w:rPr>
  </w:style>
  <w:style w:type="character" w:customStyle="1" w:styleId="41">
    <w:name w:val="Основной текст4"/>
    <w:uiPriority w:val="99"/>
    <w:rsid w:val="00905C8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30"/>
      <w:szCs w:val="30"/>
      <w:u w:val="none"/>
      <w:effect w:val="none"/>
    </w:rPr>
  </w:style>
  <w:style w:type="paragraph" w:customStyle="1" w:styleId="16">
    <w:name w:val="Основной текст1"/>
    <w:basedOn w:val="Normal"/>
    <w:uiPriority w:val="99"/>
    <w:rsid w:val="00905C85"/>
    <w:pPr>
      <w:shd w:val="clear" w:color="auto" w:fill="FFFFFF"/>
      <w:suppressAutoHyphens w:val="0"/>
      <w:spacing w:before="300" w:after="120" w:line="360" w:lineRule="exact"/>
      <w:ind w:hanging="320"/>
    </w:pPr>
    <w:rPr>
      <w:sz w:val="25"/>
      <w:szCs w:val="25"/>
      <w:lang w:val="ru-RU" w:eastAsia="ru-RU"/>
    </w:rPr>
  </w:style>
  <w:style w:type="character" w:customStyle="1" w:styleId="a1">
    <w:name w:val="Основной текст + Полужирный"/>
    <w:uiPriority w:val="99"/>
    <w:rsid w:val="00905C85"/>
    <w:rPr>
      <w:rFonts w:ascii="Times New Roman" w:eastAsia="Times New Roman" w:hAnsi="Times New Roman" w:cs="Times New Roman" w:hint="default"/>
      <w:b/>
      <w:bCs/>
      <w:i/>
      <w:iCs/>
      <w:sz w:val="25"/>
      <w:szCs w:val="25"/>
      <w:shd w:val="clear" w:color="auto" w:fill="FFFFFF"/>
    </w:rPr>
  </w:style>
  <w:style w:type="character" w:customStyle="1" w:styleId="cs3b0a1abe">
    <w:name w:val="cs3b0a1abe"/>
    <w:basedOn w:val="DefaultParagraphFont"/>
    <w:rsid w:val="00905C85"/>
  </w:style>
  <w:style w:type="character" w:customStyle="1" w:styleId="csb0e2188c">
    <w:name w:val="csb0e2188c"/>
    <w:basedOn w:val="DefaultParagraphFont"/>
    <w:rsid w:val="00905C85"/>
  </w:style>
  <w:style w:type="paragraph" w:customStyle="1" w:styleId="cs10b6a95d">
    <w:name w:val="cs10b6a95d"/>
    <w:basedOn w:val="Normal"/>
    <w:rsid w:val="00905C85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cs56735adc">
    <w:name w:val="cs56735adc"/>
    <w:basedOn w:val="Normal"/>
    <w:rsid w:val="00905C85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US"/>
    </w:rPr>
  </w:style>
  <w:style w:type="paragraph" w:customStyle="1" w:styleId="cs3266721a">
    <w:name w:val="cs3266721a"/>
    <w:basedOn w:val="Normal"/>
    <w:rsid w:val="00905C85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US"/>
    </w:rPr>
  </w:style>
  <w:style w:type="character" w:customStyle="1" w:styleId="csd4c7bd78">
    <w:name w:val="csd4c7bd78"/>
    <w:basedOn w:val="DefaultParagraphFont"/>
    <w:rsid w:val="00905C85"/>
  </w:style>
  <w:style w:type="paragraph" w:styleId="Caption">
    <w:name w:val="caption"/>
    <w:basedOn w:val="Normal"/>
    <w:next w:val="Normal"/>
    <w:uiPriority w:val="99"/>
    <w:qFormat/>
    <w:rsid w:val="00905C85"/>
    <w:pPr>
      <w:suppressAutoHyphens w:val="0"/>
      <w:spacing w:line="240" w:lineRule="auto"/>
      <w:jc w:val="center"/>
    </w:pPr>
    <w:rPr>
      <w:rFonts w:eastAsia="Calibri"/>
      <w:b/>
      <w:sz w:val="24"/>
      <w:lang w:val="en-US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C85"/>
    <w:pPr>
      <w:suppressAutoHyphens w:val="0"/>
      <w:spacing w:after="160" w:line="240" w:lineRule="auto"/>
    </w:pPr>
    <w:rPr>
      <w:rFonts w:asciiTheme="minorHAnsi" w:eastAsiaTheme="minorHAnsi" w:hAnsiTheme="minorHAnsi" w:cstheme="minorBidi"/>
      <w:b/>
      <w:bCs/>
      <w:lang w:val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C85"/>
    <w:rPr>
      <w:rFonts w:asciiTheme="minorHAnsi" w:eastAsia="Times New Roman" w:hAnsiTheme="minorHAnsi" w:cstheme="minorBidi"/>
      <w:b/>
      <w:bCs/>
      <w:lang w:val="ru-RU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905C85"/>
    <w:rPr>
      <w:rFonts w:eastAsia="Times New Roman"/>
      <w:lang w:val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05C85"/>
    <w:pPr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05C85"/>
    <w:pPr>
      <w:suppressAutoHyphens w:val="0"/>
      <w:spacing w:after="100" w:line="259" w:lineRule="auto"/>
      <w:ind w:left="446"/>
    </w:pPr>
    <w:rPr>
      <w:rFonts w:ascii="Cambria" w:hAnsi="Cambria"/>
      <w:sz w:val="22"/>
      <w:szCs w:val="22"/>
      <w:lang w:val="ru-RU" w:eastAsia="ru-RU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05C85"/>
    <w:pPr>
      <w:suppressAutoHyphens w:val="0"/>
      <w:spacing w:after="100" w:line="259" w:lineRule="auto"/>
    </w:pPr>
    <w:rPr>
      <w:b/>
      <w:sz w:val="28"/>
      <w:szCs w:val="28"/>
      <w:lang w:val="en-US" w:eastAsia="ru-RU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05C85"/>
    <w:pPr>
      <w:suppressAutoHyphens w:val="0"/>
      <w:spacing w:after="100" w:line="276" w:lineRule="auto"/>
      <w:ind w:left="426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customStyle="1" w:styleId="Normal1">
    <w:name w:val="Normal1"/>
    <w:rsid w:val="00905C85"/>
    <w:pPr>
      <w:widowControl w:val="0"/>
      <w:spacing w:after="200" w:line="276" w:lineRule="auto"/>
    </w:pPr>
    <w:rPr>
      <w:rFonts w:ascii="Calibri" w:eastAsia="Calibri" w:hAnsi="Calibri" w:cs="Calibri"/>
      <w:sz w:val="22"/>
      <w:szCs w:val="2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9097FB262EAB4C9C0CF9DFF0E2F7D6" ma:contentTypeVersion="0" ma:contentTypeDescription="Create a new document." ma:contentTypeScope="" ma:versionID="18b9c246f0dc36eb00886312c102624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1EA3C2-3ED6-4A75-8D76-6F7CD07DFB32}"/>
</file>

<file path=customXml/itemProps2.xml><?xml version="1.0" encoding="utf-8"?>
<ds:datastoreItem xmlns:ds="http://schemas.openxmlformats.org/officeDocument/2006/customXml" ds:itemID="{3A0A7759-D181-4281-B906-500E1E1CA12D}"/>
</file>

<file path=customXml/itemProps3.xml><?xml version="1.0" encoding="utf-8"?>
<ds:datastoreItem xmlns:ds="http://schemas.openxmlformats.org/officeDocument/2006/customXml" ds:itemID="{87B28C35-EC3A-48F1-985E-060769A851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3252</Words>
  <Characters>18543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21752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D'ANIELLO Denise</dc:creator>
  <cp:keywords/>
  <dc:description/>
  <cp:lastModifiedBy>D'ANIELLO Denise</cp:lastModifiedBy>
  <cp:revision>1</cp:revision>
  <cp:lastPrinted>2014-05-14T10:59:00Z</cp:lastPrinted>
  <dcterms:created xsi:type="dcterms:W3CDTF">2021-02-16T10:56:00Z</dcterms:created>
  <dcterms:modified xsi:type="dcterms:W3CDTF">2021-02-16T10:58:00Z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0x010100159097FB262EAB4C9C0CF9DFF0E2F7D6</vt:lpwstr>
  </property>
</Properties>
</file>