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968" w:rsidRDefault="00060E50" w:rsidP="00FB3D4A">
      <w:pPr>
        <w:rPr>
          <w:rFonts w:cs="Times New Roman"/>
          <w:b/>
        </w:rPr>
      </w:pPr>
      <w:r w:rsidRPr="00366292">
        <w:rPr>
          <w:rFonts w:cs="Times New Roman"/>
          <w:b/>
          <w:lang w:val="en-US"/>
        </w:rPr>
        <w:t xml:space="preserve">Annex </w:t>
      </w:r>
      <w:r w:rsidR="005877C4" w:rsidRPr="00366292">
        <w:rPr>
          <w:rFonts w:cs="Times New Roman"/>
          <w:b/>
          <w:lang w:val="en-US"/>
        </w:rPr>
        <w:t xml:space="preserve">2 </w:t>
      </w:r>
      <w:r w:rsidRPr="00366292">
        <w:rPr>
          <w:rFonts w:cs="Times New Roman"/>
          <w:b/>
          <w:lang w:val="en-US"/>
        </w:rPr>
        <w:t xml:space="preserve">to the </w:t>
      </w:r>
      <w:r w:rsidRPr="008376B8">
        <w:rPr>
          <w:rFonts w:cs="Times New Roman"/>
          <w:b/>
        </w:rPr>
        <w:t>Core document forming part of the reports of States parties – Portugal</w:t>
      </w:r>
    </w:p>
    <w:p w:rsidR="001A18EB" w:rsidRDefault="001A18EB" w:rsidP="00FB3D4A">
      <w:pPr>
        <w:rPr>
          <w:rFonts w:cs="Times New Roman"/>
          <w:b/>
        </w:rPr>
      </w:pPr>
    </w:p>
    <w:p w:rsidR="002C3F0C" w:rsidRPr="008376B8" w:rsidRDefault="002C3F0C" w:rsidP="00FB3D4A">
      <w:pPr>
        <w:rPr>
          <w:rFonts w:cs="Times New Roman"/>
          <w:b/>
        </w:rPr>
      </w:pPr>
    </w:p>
    <w:tbl>
      <w:tblPr>
        <w:tblStyle w:val="Tabelacomgrelha"/>
        <w:tblW w:w="9485" w:type="dxa"/>
        <w:tblLayout w:type="fixed"/>
        <w:tblLook w:val="04A0"/>
      </w:tblPr>
      <w:tblGrid>
        <w:gridCol w:w="5495"/>
        <w:gridCol w:w="2041"/>
        <w:gridCol w:w="1949"/>
      </w:tblGrid>
      <w:tr w:rsidR="00060E50" w:rsidRPr="00060E50" w:rsidTr="003C59B5">
        <w:trPr>
          <w:cantSplit/>
          <w:tblHeader/>
        </w:trPr>
        <w:tc>
          <w:tcPr>
            <w:tcW w:w="5495" w:type="dxa"/>
            <w:shd w:val="clear" w:color="auto" w:fill="D9D9D9" w:themeFill="background1" w:themeFillShade="D9"/>
          </w:tcPr>
          <w:p w:rsidR="00060E50" w:rsidRPr="005958FB" w:rsidRDefault="00FA2780" w:rsidP="00060E50">
            <w:pPr>
              <w:tabs>
                <w:tab w:val="left" w:pos="2149"/>
              </w:tabs>
              <w:spacing w:after="0" w:line="240" w:lineRule="auto"/>
              <w:ind w:firstLine="0"/>
              <w:jc w:val="left"/>
              <w:rPr>
                <w:b/>
                <w:lang w:eastAsia="pt-PT"/>
              </w:rPr>
            </w:pPr>
            <w:r>
              <w:rPr>
                <w:b/>
                <w:lang w:eastAsia="pt-PT"/>
              </w:rPr>
              <w:t>209</w:t>
            </w:r>
            <w:r w:rsidR="00060E50" w:rsidRPr="005958FB">
              <w:rPr>
                <w:b/>
                <w:lang w:eastAsia="pt-PT"/>
              </w:rPr>
              <w:t xml:space="preserve">. Other United Nations human rights and related conventions </w:t>
            </w:r>
          </w:p>
          <w:p w:rsidR="00060E50" w:rsidRPr="00060E50" w:rsidRDefault="00060E50" w:rsidP="00060E50">
            <w:pPr>
              <w:tabs>
                <w:tab w:val="left" w:pos="2149"/>
              </w:tabs>
              <w:spacing w:after="0" w:line="240" w:lineRule="auto"/>
              <w:ind w:firstLine="0"/>
              <w:jc w:val="left"/>
              <w:rPr>
                <w:b/>
                <w:lang w:eastAsia="pt-PT"/>
              </w:rPr>
            </w:pPr>
            <w:r w:rsidRPr="00060E50">
              <w:rPr>
                <w:b/>
                <w:lang w:eastAsia="pt-PT"/>
              </w:rPr>
              <w:t>(Name, and place and date of adoption)</w:t>
            </w:r>
          </w:p>
        </w:tc>
        <w:tc>
          <w:tcPr>
            <w:tcW w:w="2041" w:type="dxa"/>
            <w:shd w:val="clear" w:color="auto" w:fill="D9D9D9" w:themeFill="background1" w:themeFillShade="D9"/>
          </w:tcPr>
          <w:p w:rsidR="00060E50" w:rsidRPr="00677B4B" w:rsidRDefault="00060E50" w:rsidP="00677B4B">
            <w:pPr>
              <w:spacing w:after="0" w:line="240" w:lineRule="auto"/>
              <w:ind w:firstLine="0"/>
              <w:jc w:val="left"/>
              <w:rPr>
                <w:b/>
                <w:lang w:eastAsia="pt-PT"/>
              </w:rPr>
            </w:pPr>
            <w:r w:rsidRPr="00060E50">
              <w:rPr>
                <w:b/>
                <w:lang w:eastAsia="pt-PT"/>
              </w:rPr>
              <w:t>Date of ratification/</w:t>
            </w:r>
            <w:r w:rsidRPr="00060E50">
              <w:rPr>
                <w:b/>
                <w:lang w:eastAsia="pt-PT"/>
              </w:rPr>
              <w:br/>
              <w:t xml:space="preserve">accession by Portugal </w:t>
            </w:r>
          </w:p>
        </w:tc>
        <w:tc>
          <w:tcPr>
            <w:tcW w:w="1949" w:type="dxa"/>
            <w:shd w:val="clear" w:color="auto" w:fill="D9D9D9" w:themeFill="background1" w:themeFillShade="D9"/>
          </w:tcPr>
          <w:p w:rsidR="00060E50" w:rsidRPr="00677B4B" w:rsidRDefault="00060E50" w:rsidP="00677B4B">
            <w:pPr>
              <w:spacing w:after="0" w:line="240" w:lineRule="auto"/>
              <w:ind w:firstLine="0"/>
              <w:jc w:val="left"/>
              <w:rPr>
                <w:b/>
                <w:lang w:eastAsia="pt-PT"/>
              </w:rPr>
            </w:pPr>
            <w:r w:rsidRPr="00060E50">
              <w:rPr>
                <w:b/>
                <w:lang w:eastAsia="pt-PT"/>
              </w:rPr>
              <w:t>Date of entry into force in Portugal</w:t>
            </w:r>
          </w:p>
        </w:tc>
      </w:tr>
      <w:tr w:rsidR="00060E50" w:rsidRPr="00060E50" w:rsidTr="00060E50">
        <w:trPr>
          <w:cantSplit/>
        </w:trPr>
        <w:tc>
          <w:tcPr>
            <w:tcW w:w="5495" w:type="dxa"/>
          </w:tcPr>
          <w:p w:rsidR="00060E50" w:rsidRPr="00060E50" w:rsidRDefault="00060E50" w:rsidP="005877C4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060E50">
              <w:rPr>
                <w:lang w:eastAsia="pt-PT"/>
              </w:rPr>
              <w:t>Convention on the Prevention and Punishment of the Crime of Genocide - Paris, 9/12/1948</w:t>
            </w:r>
          </w:p>
        </w:tc>
        <w:tc>
          <w:tcPr>
            <w:tcW w:w="2041" w:type="dxa"/>
          </w:tcPr>
          <w:p w:rsidR="00060E50" w:rsidRPr="00060E50" w:rsidRDefault="00060E50" w:rsidP="00060E50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060E50">
              <w:rPr>
                <w:lang w:eastAsia="pt-PT"/>
              </w:rPr>
              <w:t>09/02/1999</w:t>
            </w:r>
          </w:p>
        </w:tc>
        <w:tc>
          <w:tcPr>
            <w:tcW w:w="1949" w:type="dxa"/>
          </w:tcPr>
          <w:p w:rsidR="00060E50" w:rsidRPr="00060E50" w:rsidRDefault="00060E50" w:rsidP="00060E50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060E50">
              <w:rPr>
                <w:lang w:eastAsia="pt-PT"/>
              </w:rPr>
              <w:t>10/05/1999</w:t>
            </w:r>
          </w:p>
        </w:tc>
      </w:tr>
      <w:tr w:rsidR="00060E50" w:rsidRPr="00060E50" w:rsidTr="00060E50">
        <w:trPr>
          <w:cantSplit/>
        </w:trPr>
        <w:tc>
          <w:tcPr>
            <w:tcW w:w="5495" w:type="dxa"/>
          </w:tcPr>
          <w:p w:rsidR="00060E50" w:rsidRPr="00060E50" w:rsidRDefault="00060E50" w:rsidP="005877C4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060E50">
              <w:rPr>
                <w:lang w:eastAsia="pt-PT"/>
              </w:rPr>
              <w:t>Rome Statute of the International Criminal Court - Rome, 17/07/1998</w:t>
            </w:r>
          </w:p>
        </w:tc>
        <w:tc>
          <w:tcPr>
            <w:tcW w:w="2041" w:type="dxa"/>
          </w:tcPr>
          <w:p w:rsidR="00060E50" w:rsidRPr="00060E50" w:rsidRDefault="00060E50" w:rsidP="00060E50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060E50">
              <w:rPr>
                <w:lang w:eastAsia="pt-PT"/>
              </w:rPr>
              <w:t>05/02/2002</w:t>
            </w:r>
          </w:p>
        </w:tc>
        <w:tc>
          <w:tcPr>
            <w:tcW w:w="1949" w:type="dxa"/>
          </w:tcPr>
          <w:p w:rsidR="00060E50" w:rsidRPr="00060E50" w:rsidRDefault="00060E50" w:rsidP="00060E50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060E50">
              <w:rPr>
                <w:lang w:eastAsia="pt-PT"/>
              </w:rPr>
              <w:t>01/07/2002</w:t>
            </w:r>
          </w:p>
        </w:tc>
      </w:tr>
      <w:tr w:rsidR="00060E50" w:rsidRPr="00060E50" w:rsidTr="00060E50">
        <w:trPr>
          <w:cantSplit/>
        </w:trPr>
        <w:tc>
          <w:tcPr>
            <w:tcW w:w="5495" w:type="dxa"/>
          </w:tcPr>
          <w:p w:rsidR="00060E50" w:rsidRPr="00060E50" w:rsidRDefault="00060E50" w:rsidP="005877C4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060E50">
              <w:rPr>
                <w:lang w:eastAsia="pt-PT"/>
              </w:rPr>
              <w:t>Protocol to Prevent, Suppress and Punish Trafficking in Persons, Especially Women and Children, supplementing the United Nations Convention against Transnational Organized Crime (Palermo Protocol) - New York, 15/11/2000</w:t>
            </w:r>
          </w:p>
        </w:tc>
        <w:tc>
          <w:tcPr>
            <w:tcW w:w="2041" w:type="dxa"/>
          </w:tcPr>
          <w:p w:rsidR="00060E50" w:rsidRPr="00060E50" w:rsidRDefault="00060E50" w:rsidP="00060E50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060E50">
              <w:rPr>
                <w:lang w:eastAsia="pt-PT"/>
              </w:rPr>
              <w:t>10/05/2004</w:t>
            </w:r>
          </w:p>
        </w:tc>
        <w:tc>
          <w:tcPr>
            <w:tcW w:w="1949" w:type="dxa"/>
          </w:tcPr>
          <w:p w:rsidR="00060E50" w:rsidRPr="00060E50" w:rsidRDefault="00060E50" w:rsidP="00060E50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060E50">
              <w:rPr>
                <w:lang w:eastAsia="pt-PT"/>
              </w:rPr>
              <w:t>09/06/2004</w:t>
            </w:r>
          </w:p>
        </w:tc>
      </w:tr>
    </w:tbl>
    <w:p w:rsidR="008376B8" w:rsidRDefault="008376B8">
      <w:pPr>
        <w:rPr>
          <w:rFonts w:cs="Times New Roman"/>
          <w:lang w:val="pt-PT"/>
        </w:rPr>
      </w:pPr>
    </w:p>
    <w:tbl>
      <w:tblPr>
        <w:tblStyle w:val="Tabelacomgrelha"/>
        <w:tblW w:w="9484" w:type="dxa"/>
        <w:tblLayout w:type="fixed"/>
        <w:tblLook w:val="04A0"/>
      </w:tblPr>
      <w:tblGrid>
        <w:gridCol w:w="5494"/>
        <w:gridCol w:w="2041"/>
        <w:gridCol w:w="1949"/>
      </w:tblGrid>
      <w:tr w:rsidR="009900EC" w:rsidRPr="009900EC" w:rsidTr="003C59B5">
        <w:trPr>
          <w:trHeight w:val="1166"/>
          <w:tblHeader/>
        </w:trPr>
        <w:tc>
          <w:tcPr>
            <w:tcW w:w="5494" w:type="dxa"/>
            <w:shd w:val="clear" w:color="auto" w:fill="D9D9D9" w:themeFill="background1" w:themeFillShade="D9"/>
          </w:tcPr>
          <w:p w:rsidR="009900EC" w:rsidRPr="00677B4B" w:rsidRDefault="00FA2780" w:rsidP="006256FC">
            <w:pPr>
              <w:spacing w:after="0" w:line="24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210</w:t>
            </w:r>
            <w:r w:rsidR="009900EC" w:rsidRPr="006256FC">
              <w:rPr>
                <w:b/>
              </w:rPr>
              <w:t>.Conventions of the International Labour Organization</w:t>
            </w:r>
            <w:r w:rsidR="009900EC" w:rsidRPr="00677B4B">
              <w:rPr>
                <w:b/>
              </w:rPr>
              <w:t xml:space="preserve"> </w:t>
            </w:r>
          </w:p>
          <w:p w:rsidR="009900EC" w:rsidRPr="00677B4B" w:rsidRDefault="009900EC" w:rsidP="006256FC">
            <w:pPr>
              <w:spacing w:after="0" w:line="240" w:lineRule="auto"/>
              <w:ind w:firstLine="0"/>
              <w:jc w:val="left"/>
              <w:rPr>
                <w:b/>
              </w:rPr>
            </w:pPr>
            <w:r w:rsidRPr="00677B4B">
              <w:rPr>
                <w:b/>
              </w:rPr>
              <w:t>(Name, and place and date of adoption)</w:t>
            </w:r>
          </w:p>
        </w:tc>
        <w:tc>
          <w:tcPr>
            <w:tcW w:w="2041" w:type="dxa"/>
            <w:shd w:val="clear" w:color="auto" w:fill="D9D9D9" w:themeFill="background1" w:themeFillShade="D9"/>
          </w:tcPr>
          <w:p w:rsidR="009900EC" w:rsidRPr="00677B4B" w:rsidRDefault="009900EC" w:rsidP="00677B4B">
            <w:pPr>
              <w:spacing w:after="0" w:line="240" w:lineRule="auto"/>
              <w:ind w:firstLine="0"/>
              <w:jc w:val="left"/>
              <w:rPr>
                <w:b/>
              </w:rPr>
            </w:pPr>
            <w:r w:rsidRPr="00677B4B">
              <w:rPr>
                <w:b/>
              </w:rPr>
              <w:t>Date of ratification/</w:t>
            </w:r>
            <w:r w:rsidRPr="00677B4B">
              <w:rPr>
                <w:b/>
              </w:rPr>
              <w:br/>
              <w:t xml:space="preserve">accession by Portugal </w:t>
            </w:r>
          </w:p>
        </w:tc>
        <w:tc>
          <w:tcPr>
            <w:tcW w:w="1949" w:type="dxa"/>
            <w:shd w:val="clear" w:color="auto" w:fill="D9D9D9" w:themeFill="background1" w:themeFillShade="D9"/>
          </w:tcPr>
          <w:p w:rsidR="009900EC" w:rsidRPr="00677B4B" w:rsidRDefault="009900EC" w:rsidP="00677B4B">
            <w:pPr>
              <w:spacing w:after="0" w:line="240" w:lineRule="auto"/>
              <w:ind w:firstLine="0"/>
              <w:jc w:val="left"/>
              <w:rPr>
                <w:b/>
              </w:rPr>
            </w:pPr>
            <w:r w:rsidRPr="00677B4B">
              <w:rPr>
                <w:b/>
              </w:rPr>
              <w:t>Date of entry into force in Portugal</w:t>
            </w:r>
          </w:p>
        </w:tc>
      </w:tr>
      <w:tr w:rsidR="009900EC" w:rsidRPr="009900EC" w:rsidTr="006256FC">
        <w:tc>
          <w:tcPr>
            <w:tcW w:w="5494" w:type="dxa"/>
          </w:tcPr>
          <w:p w:rsidR="009900EC" w:rsidRPr="009900EC" w:rsidRDefault="009900EC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9900EC">
              <w:rPr>
                <w:lang w:eastAsia="pt-PT"/>
              </w:rPr>
              <w:t>International Labour Organization Convention No. 29 concerning Forced or Compulsory Labour –  Geneva, 28/06/1930</w:t>
            </w:r>
          </w:p>
        </w:tc>
        <w:tc>
          <w:tcPr>
            <w:tcW w:w="2041" w:type="dxa"/>
          </w:tcPr>
          <w:p w:rsidR="009900EC" w:rsidRPr="009900EC" w:rsidRDefault="009900EC" w:rsidP="009900EC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9900EC">
              <w:rPr>
                <w:lang w:eastAsia="pt-PT"/>
              </w:rPr>
              <w:t>26/06/1956</w:t>
            </w:r>
          </w:p>
        </w:tc>
        <w:tc>
          <w:tcPr>
            <w:tcW w:w="1949" w:type="dxa"/>
          </w:tcPr>
          <w:p w:rsidR="009900EC" w:rsidRPr="009900EC" w:rsidRDefault="009900EC" w:rsidP="009900EC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9900EC">
              <w:rPr>
                <w:lang w:eastAsia="pt-PT"/>
              </w:rPr>
              <w:t>26/06/1957</w:t>
            </w:r>
          </w:p>
        </w:tc>
      </w:tr>
      <w:tr w:rsidR="009900EC" w:rsidRPr="009900EC" w:rsidTr="006256FC">
        <w:tc>
          <w:tcPr>
            <w:tcW w:w="5494" w:type="dxa"/>
          </w:tcPr>
          <w:p w:rsidR="009900EC" w:rsidRPr="009900EC" w:rsidRDefault="009900EC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9900EC">
              <w:rPr>
                <w:lang w:eastAsia="pt-PT"/>
              </w:rPr>
              <w:t>Convention No. 111 concerning Discrimination in Respect of Employment and Occupation – Geneva, 15/11/1960</w:t>
            </w:r>
          </w:p>
        </w:tc>
        <w:tc>
          <w:tcPr>
            <w:tcW w:w="2041" w:type="dxa"/>
          </w:tcPr>
          <w:p w:rsidR="009900EC" w:rsidRPr="009900EC" w:rsidRDefault="009900EC" w:rsidP="009900EC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9900EC">
              <w:rPr>
                <w:lang w:eastAsia="pt-PT"/>
              </w:rPr>
              <w:t>19/11/1959</w:t>
            </w:r>
          </w:p>
        </w:tc>
        <w:tc>
          <w:tcPr>
            <w:tcW w:w="1949" w:type="dxa"/>
          </w:tcPr>
          <w:p w:rsidR="009900EC" w:rsidRPr="009900EC" w:rsidRDefault="009900EC" w:rsidP="009900EC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9900EC">
              <w:rPr>
                <w:lang w:eastAsia="pt-PT"/>
              </w:rPr>
              <w:t>19/11/1960</w:t>
            </w:r>
          </w:p>
        </w:tc>
      </w:tr>
      <w:tr w:rsidR="009900EC" w:rsidRPr="009900EC" w:rsidTr="006256FC">
        <w:tc>
          <w:tcPr>
            <w:tcW w:w="5494" w:type="dxa"/>
          </w:tcPr>
          <w:p w:rsidR="009900EC" w:rsidRPr="009900EC" w:rsidRDefault="009900EC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9900EC">
              <w:rPr>
                <w:lang w:eastAsia="pt-PT"/>
              </w:rPr>
              <w:t>Convention No. 105 concerning the Abolition of Forced Labour – Geneva, 25/06/1957</w:t>
            </w:r>
          </w:p>
        </w:tc>
        <w:tc>
          <w:tcPr>
            <w:tcW w:w="2041" w:type="dxa"/>
          </w:tcPr>
          <w:p w:rsidR="009900EC" w:rsidRPr="009900EC" w:rsidRDefault="009900EC" w:rsidP="009900EC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9900EC">
              <w:rPr>
                <w:lang w:eastAsia="pt-PT"/>
              </w:rPr>
              <w:t>23/11/1959</w:t>
            </w:r>
          </w:p>
        </w:tc>
        <w:tc>
          <w:tcPr>
            <w:tcW w:w="1949" w:type="dxa"/>
          </w:tcPr>
          <w:p w:rsidR="009900EC" w:rsidRPr="009900EC" w:rsidRDefault="009900EC" w:rsidP="009900EC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9900EC">
              <w:rPr>
                <w:lang w:eastAsia="pt-PT"/>
              </w:rPr>
              <w:t>23/11/1960</w:t>
            </w:r>
          </w:p>
        </w:tc>
      </w:tr>
      <w:tr w:rsidR="009900EC" w:rsidRPr="009900EC" w:rsidTr="006256FC">
        <w:tc>
          <w:tcPr>
            <w:tcW w:w="5494" w:type="dxa"/>
          </w:tcPr>
          <w:p w:rsidR="009900EC" w:rsidRPr="009900EC" w:rsidRDefault="009900EC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9900EC">
              <w:rPr>
                <w:lang w:eastAsia="pt-PT"/>
              </w:rPr>
              <w:t>Convention No. 98 concerning the Application of the Principles of the Right to Organise and to Bargain Collectively – Geneva, 01/07/1949</w:t>
            </w:r>
          </w:p>
        </w:tc>
        <w:tc>
          <w:tcPr>
            <w:tcW w:w="2041" w:type="dxa"/>
          </w:tcPr>
          <w:p w:rsidR="009900EC" w:rsidRPr="009900EC" w:rsidRDefault="009900EC" w:rsidP="009900EC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9900EC">
              <w:rPr>
                <w:lang w:eastAsia="pt-PT"/>
              </w:rPr>
              <w:t>01/07/1964</w:t>
            </w:r>
          </w:p>
        </w:tc>
        <w:tc>
          <w:tcPr>
            <w:tcW w:w="1949" w:type="dxa"/>
          </w:tcPr>
          <w:p w:rsidR="009900EC" w:rsidRPr="009900EC" w:rsidRDefault="009900EC" w:rsidP="009900EC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9900EC">
              <w:rPr>
                <w:lang w:eastAsia="pt-PT"/>
              </w:rPr>
              <w:t>01/07/1965</w:t>
            </w:r>
          </w:p>
        </w:tc>
      </w:tr>
      <w:tr w:rsidR="009900EC" w:rsidRPr="009900EC" w:rsidTr="006256FC">
        <w:tc>
          <w:tcPr>
            <w:tcW w:w="5494" w:type="dxa"/>
          </w:tcPr>
          <w:p w:rsidR="009900EC" w:rsidRPr="009900EC" w:rsidRDefault="009900EC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9900EC">
              <w:rPr>
                <w:lang w:eastAsia="pt-PT"/>
              </w:rPr>
              <w:t>Convention No. 100 concerning Equal Remuneration for Men and Women Workers for Work of Equal Value - Geneva, 29/06/1951</w:t>
            </w:r>
          </w:p>
        </w:tc>
        <w:tc>
          <w:tcPr>
            <w:tcW w:w="2041" w:type="dxa"/>
          </w:tcPr>
          <w:p w:rsidR="009900EC" w:rsidRPr="009900EC" w:rsidRDefault="009900EC" w:rsidP="009900EC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9900EC">
              <w:rPr>
                <w:lang w:eastAsia="pt-PT"/>
              </w:rPr>
              <w:t>20/02/1967</w:t>
            </w:r>
          </w:p>
        </w:tc>
        <w:tc>
          <w:tcPr>
            <w:tcW w:w="1949" w:type="dxa"/>
          </w:tcPr>
          <w:p w:rsidR="009900EC" w:rsidRPr="009900EC" w:rsidRDefault="009900EC" w:rsidP="009900EC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9900EC">
              <w:rPr>
                <w:lang w:eastAsia="pt-PT"/>
              </w:rPr>
              <w:t>20/02/1968</w:t>
            </w:r>
          </w:p>
        </w:tc>
      </w:tr>
      <w:tr w:rsidR="009900EC" w:rsidRPr="009900EC" w:rsidTr="006256FC">
        <w:tc>
          <w:tcPr>
            <w:tcW w:w="5494" w:type="dxa"/>
          </w:tcPr>
          <w:p w:rsidR="009900EC" w:rsidRPr="009900EC" w:rsidRDefault="009900EC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9900EC">
              <w:rPr>
                <w:lang w:eastAsia="pt-PT"/>
              </w:rPr>
              <w:t>Convention No. 87 concerning Freedom of Association and Protection of the Right to Organise - San Francisco, 09/07/1948</w:t>
            </w:r>
          </w:p>
        </w:tc>
        <w:tc>
          <w:tcPr>
            <w:tcW w:w="2041" w:type="dxa"/>
          </w:tcPr>
          <w:p w:rsidR="009900EC" w:rsidRPr="009900EC" w:rsidRDefault="009900EC" w:rsidP="009900EC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9900EC">
              <w:rPr>
                <w:lang w:eastAsia="pt-PT"/>
              </w:rPr>
              <w:t>14/10/1977</w:t>
            </w:r>
          </w:p>
        </w:tc>
        <w:tc>
          <w:tcPr>
            <w:tcW w:w="1949" w:type="dxa"/>
          </w:tcPr>
          <w:p w:rsidR="009900EC" w:rsidRPr="009900EC" w:rsidRDefault="009900EC" w:rsidP="009900EC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9900EC">
              <w:rPr>
                <w:lang w:eastAsia="pt-PT"/>
              </w:rPr>
              <w:t>14/10/1978</w:t>
            </w:r>
          </w:p>
        </w:tc>
      </w:tr>
      <w:tr w:rsidR="009900EC" w:rsidRPr="009900EC" w:rsidTr="006256FC">
        <w:tc>
          <w:tcPr>
            <w:tcW w:w="5494" w:type="dxa"/>
          </w:tcPr>
          <w:p w:rsidR="009900EC" w:rsidRPr="009900EC" w:rsidRDefault="009900EC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9900EC">
              <w:rPr>
                <w:lang w:eastAsia="pt-PT"/>
              </w:rPr>
              <w:t>Convention No. 138 concerning Minimum Age for Admission to Employment – Geneva, 19/06/1976</w:t>
            </w:r>
          </w:p>
        </w:tc>
        <w:tc>
          <w:tcPr>
            <w:tcW w:w="2041" w:type="dxa"/>
          </w:tcPr>
          <w:p w:rsidR="009900EC" w:rsidRPr="009900EC" w:rsidRDefault="009900EC" w:rsidP="009900EC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9900EC">
              <w:rPr>
                <w:lang w:eastAsia="pt-PT"/>
              </w:rPr>
              <w:t>20/05/1998</w:t>
            </w:r>
          </w:p>
        </w:tc>
        <w:tc>
          <w:tcPr>
            <w:tcW w:w="1949" w:type="dxa"/>
          </w:tcPr>
          <w:p w:rsidR="009900EC" w:rsidRPr="009900EC" w:rsidRDefault="009900EC" w:rsidP="009900EC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9900EC">
              <w:rPr>
                <w:lang w:eastAsia="pt-PT"/>
              </w:rPr>
              <w:t>20/05/1999</w:t>
            </w:r>
          </w:p>
        </w:tc>
      </w:tr>
      <w:tr w:rsidR="009900EC" w:rsidRPr="009900EC" w:rsidTr="006256FC">
        <w:tc>
          <w:tcPr>
            <w:tcW w:w="5494" w:type="dxa"/>
          </w:tcPr>
          <w:p w:rsidR="009900EC" w:rsidRPr="009900EC" w:rsidRDefault="009900EC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9900EC">
              <w:rPr>
                <w:lang w:eastAsia="pt-PT"/>
              </w:rPr>
              <w:t>Convention No. 182 concerning the Prohibition and Immediate Action for the Elimination of the Worst Forms of Child Labour – Geneva, 17/06/1999</w:t>
            </w:r>
          </w:p>
        </w:tc>
        <w:tc>
          <w:tcPr>
            <w:tcW w:w="2041" w:type="dxa"/>
          </w:tcPr>
          <w:p w:rsidR="009900EC" w:rsidRPr="009900EC" w:rsidRDefault="009900EC" w:rsidP="009900EC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9900EC">
              <w:rPr>
                <w:lang w:eastAsia="pt-PT"/>
              </w:rPr>
              <w:t>15/06/2000</w:t>
            </w:r>
          </w:p>
        </w:tc>
        <w:tc>
          <w:tcPr>
            <w:tcW w:w="1949" w:type="dxa"/>
          </w:tcPr>
          <w:p w:rsidR="009900EC" w:rsidRPr="009900EC" w:rsidRDefault="009900EC" w:rsidP="009900EC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9900EC">
              <w:rPr>
                <w:lang w:eastAsia="pt-PT"/>
              </w:rPr>
              <w:t>15/06/2001</w:t>
            </w:r>
          </w:p>
        </w:tc>
      </w:tr>
    </w:tbl>
    <w:p w:rsidR="009900EC" w:rsidRDefault="009900EC">
      <w:pPr>
        <w:rPr>
          <w:rFonts w:cs="Times New Roman"/>
          <w:lang w:val="pt-PT"/>
        </w:rPr>
      </w:pPr>
    </w:p>
    <w:p w:rsidR="004000A3" w:rsidRPr="005958FB" w:rsidRDefault="004000A3">
      <w:pPr>
        <w:rPr>
          <w:rFonts w:cs="Times New Roman"/>
          <w:lang w:val="pt-PT"/>
        </w:rPr>
      </w:pPr>
    </w:p>
    <w:tbl>
      <w:tblPr>
        <w:tblStyle w:val="Tabelacomgrelha"/>
        <w:tblW w:w="9485" w:type="dxa"/>
        <w:tblLayout w:type="fixed"/>
        <w:tblLook w:val="04A0"/>
      </w:tblPr>
      <w:tblGrid>
        <w:gridCol w:w="5495"/>
        <w:gridCol w:w="2041"/>
        <w:gridCol w:w="1949"/>
      </w:tblGrid>
      <w:tr w:rsidR="009900EC" w:rsidRPr="005958FB" w:rsidTr="001A18EB">
        <w:trPr>
          <w:cantSplit/>
          <w:tblHeader/>
        </w:trPr>
        <w:tc>
          <w:tcPr>
            <w:tcW w:w="5495" w:type="dxa"/>
            <w:shd w:val="clear" w:color="auto" w:fill="D9D9D9" w:themeFill="background1" w:themeFillShade="D9"/>
          </w:tcPr>
          <w:p w:rsidR="009900EC" w:rsidRPr="005958FB" w:rsidRDefault="00FA2780" w:rsidP="006256FC">
            <w:pPr>
              <w:tabs>
                <w:tab w:val="left" w:pos="2149"/>
              </w:tabs>
              <w:spacing w:after="0" w:line="24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211</w:t>
            </w:r>
            <w:r w:rsidR="009900EC" w:rsidRPr="005958FB">
              <w:rPr>
                <w:b/>
              </w:rPr>
              <w:t xml:space="preserve">. </w:t>
            </w:r>
            <w:r w:rsidR="009900EC" w:rsidRPr="001A18EB">
              <w:rPr>
                <w:b/>
              </w:rPr>
              <w:t>Conventions of the United Nations Educational, Scientific and Cultural Organization</w:t>
            </w:r>
          </w:p>
          <w:p w:rsidR="009900EC" w:rsidRPr="00060E50" w:rsidRDefault="009900EC" w:rsidP="006256FC">
            <w:pPr>
              <w:tabs>
                <w:tab w:val="left" w:pos="2149"/>
              </w:tabs>
              <w:spacing w:after="0" w:line="240" w:lineRule="auto"/>
              <w:ind w:firstLine="0"/>
              <w:jc w:val="left"/>
              <w:rPr>
                <w:b/>
              </w:rPr>
            </w:pPr>
            <w:r w:rsidRPr="00060E50">
              <w:rPr>
                <w:b/>
              </w:rPr>
              <w:t>(Name, and place and date of adoption)</w:t>
            </w:r>
          </w:p>
        </w:tc>
        <w:tc>
          <w:tcPr>
            <w:tcW w:w="2041" w:type="dxa"/>
            <w:shd w:val="clear" w:color="auto" w:fill="D9D9D9" w:themeFill="background1" w:themeFillShade="D9"/>
          </w:tcPr>
          <w:p w:rsidR="009900EC" w:rsidRPr="001A18EB" w:rsidRDefault="009900EC" w:rsidP="006256FC">
            <w:pPr>
              <w:spacing w:before="120" w:after="0" w:line="240" w:lineRule="auto"/>
              <w:ind w:firstLine="0"/>
              <w:jc w:val="left"/>
              <w:rPr>
                <w:b/>
              </w:rPr>
            </w:pPr>
            <w:r w:rsidRPr="00060E50">
              <w:rPr>
                <w:b/>
              </w:rPr>
              <w:t>Date of ratification/</w:t>
            </w:r>
            <w:r w:rsidRPr="00060E50">
              <w:rPr>
                <w:b/>
              </w:rPr>
              <w:br/>
              <w:t xml:space="preserve">accession by Portugal </w:t>
            </w:r>
          </w:p>
        </w:tc>
        <w:tc>
          <w:tcPr>
            <w:tcW w:w="1949" w:type="dxa"/>
            <w:shd w:val="clear" w:color="auto" w:fill="D9D9D9" w:themeFill="background1" w:themeFillShade="D9"/>
          </w:tcPr>
          <w:p w:rsidR="009900EC" w:rsidRPr="001A18EB" w:rsidRDefault="009900EC" w:rsidP="006256FC">
            <w:pPr>
              <w:spacing w:before="120" w:after="0" w:line="240" w:lineRule="auto"/>
              <w:ind w:firstLine="0"/>
              <w:jc w:val="left"/>
              <w:rPr>
                <w:b/>
              </w:rPr>
            </w:pPr>
            <w:r w:rsidRPr="00060E50">
              <w:rPr>
                <w:b/>
              </w:rPr>
              <w:t>Date of entry into force in Portugal</w:t>
            </w:r>
          </w:p>
        </w:tc>
      </w:tr>
      <w:tr w:rsidR="009900EC" w:rsidRPr="005958FB" w:rsidTr="006256FC">
        <w:trPr>
          <w:cantSplit/>
        </w:trPr>
        <w:tc>
          <w:tcPr>
            <w:tcW w:w="5495" w:type="dxa"/>
          </w:tcPr>
          <w:p w:rsidR="009900EC" w:rsidRPr="00060E50" w:rsidRDefault="009900EC" w:rsidP="00552DA3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060E50">
              <w:rPr>
                <w:lang w:eastAsia="pt-PT"/>
              </w:rPr>
              <w:t>UNESCO Convention against Discrimination in Education - Paris, 14/12/1960</w:t>
            </w:r>
          </w:p>
        </w:tc>
        <w:tc>
          <w:tcPr>
            <w:tcW w:w="2041" w:type="dxa"/>
          </w:tcPr>
          <w:p w:rsidR="009900EC" w:rsidRPr="00060E50" w:rsidRDefault="009900EC" w:rsidP="006256FC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060E50">
              <w:rPr>
                <w:lang w:eastAsia="pt-PT"/>
              </w:rPr>
              <w:t>08/01/1981</w:t>
            </w:r>
          </w:p>
        </w:tc>
        <w:tc>
          <w:tcPr>
            <w:tcW w:w="1949" w:type="dxa"/>
          </w:tcPr>
          <w:p w:rsidR="009900EC" w:rsidRPr="00060E50" w:rsidRDefault="009900EC" w:rsidP="006256FC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060E50">
              <w:rPr>
                <w:lang w:eastAsia="pt-PT"/>
              </w:rPr>
              <w:t>08/04/1981</w:t>
            </w:r>
          </w:p>
        </w:tc>
      </w:tr>
    </w:tbl>
    <w:p w:rsidR="009900EC" w:rsidRPr="005958FB" w:rsidRDefault="009900EC">
      <w:pPr>
        <w:rPr>
          <w:rFonts w:cs="Times New Roman"/>
          <w:lang w:val="pt-PT"/>
        </w:rPr>
      </w:pPr>
    </w:p>
    <w:tbl>
      <w:tblPr>
        <w:tblStyle w:val="Tabelacomgrelha"/>
        <w:tblW w:w="9485" w:type="dxa"/>
        <w:tblLayout w:type="fixed"/>
        <w:tblLook w:val="04A0"/>
      </w:tblPr>
      <w:tblGrid>
        <w:gridCol w:w="5495"/>
        <w:gridCol w:w="2041"/>
        <w:gridCol w:w="1949"/>
      </w:tblGrid>
      <w:tr w:rsidR="00552DA3" w:rsidRPr="005958FB" w:rsidTr="003C59B5">
        <w:trPr>
          <w:cantSplit/>
          <w:tblHeader/>
        </w:trPr>
        <w:tc>
          <w:tcPr>
            <w:tcW w:w="5495" w:type="dxa"/>
            <w:shd w:val="clear" w:color="auto" w:fill="D9D9D9" w:themeFill="background1" w:themeFillShade="D9"/>
          </w:tcPr>
          <w:p w:rsidR="00552DA3" w:rsidRPr="003C59B5" w:rsidRDefault="00FA2780" w:rsidP="006256FC">
            <w:pPr>
              <w:tabs>
                <w:tab w:val="left" w:pos="2149"/>
              </w:tabs>
              <w:spacing w:after="0" w:line="24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212</w:t>
            </w:r>
            <w:r w:rsidR="00552DA3" w:rsidRPr="003C59B5">
              <w:rPr>
                <w:b/>
              </w:rPr>
              <w:t>. Conventions of the Hague Conference on Private International Law</w:t>
            </w:r>
          </w:p>
          <w:p w:rsidR="00552DA3" w:rsidRPr="003C59B5" w:rsidRDefault="00552DA3" w:rsidP="006256FC">
            <w:pPr>
              <w:tabs>
                <w:tab w:val="left" w:pos="2149"/>
              </w:tabs>
              <w:spacing w:after="0" w:line="240" w:lineRule="auto"/>
              <w:ind w:firstLine="0"/>
              <w:jc w:val="left"/>
              <w:rPr>
                <w:b/>
              </w:rPr>
            </w:pPr>
            <w:r w:rsidRPr="003C59B5">
              <w:rPr>
                <w:b/>
              </w:rPr>
              <w:t>(Name, and place and date of adoption)</w:t>
            </w:r>
          </w:p>
        </w:tc>
        <w:tc>
          <w:tcPr>
            <w:tcW w:w="2041" w:type="dxa"/>
            <w:shd w:val="clear" w:color="auto" w:fill="D9D9D9" w:themeFill="background1" w:themeFillShade="D9"/>
          </w:tcPr>
          <w:p w:rsidR="00552DA3" w:rsidRPr="00677B4B" w:rsidRDefault="00552DA3" w:rsidP="00677B4B">
            <w:pPr>
              <w:tabs>
                <w:tab w:val="left" w:pos="2149"/>
              </w:tabs>
              <w:spacing w:after="0" w:line="240" w:lineRule="auto"/>
              <w:ind w:firstLine="0"/>
              <w:jc w:val="left"/>
              <w:rPr>
                <w:b/>
              </w:rPr>
            </w:pPr>
            <w:r w:rsidRPr="003C59B5">
              <w:rPr>
                <w:b/>
              </w:rPr>
              <w:t>Date of ratification/</w:t>
            </w:r>
            <w:r w:rsidRPr="003C59B5">
              <w:rPr>
                <w:b/>
              </w:rPr>
              <w:br/>
              <w:t xml:space="preserve">accession by Portugal </w:t>
            </w:r>
          </w:p>
        </w:tc>
        <w:tc>
          <w:tcPr>
            <w:tcW w:w="1949" w:type="dxa"/>
            <w:shd w:val="clear" w:color="auto" w:fill="D9D9D9" w:themeFill="background1" w:themeFillShade="D9"/>
          </w:tcPr>
          <w:p w:rsidR="00552DA3" w:rsidRPr="00677B4B" w:rsidRDefault="00552DA3" w:rsidP="00677B4B">
            <w:pPr>
              <w:tabs>
                <w:tab w:val="left" w:pos="2149"/>
              </w:tabs>
              <w:spacing w:after="0" w:line="240" w:lineRule="auto"/>
              <w:ind w:firstLine="0"/>
              <w:jc w:val="left"/>
              <w:rPr>
                <w:b/>
              </w:rPr>
            </w:pPr>
            <w:r w:rsidRPr="003C59B5">
              <w:rPr>
                <w:b/>
              </w:rPr>
              <w:t>Date of entry into force in Portugal</w:t>
            </w:r>
          </w:p>
        </w:tc>
      </w:tr>
      <w:tr w:rsidR="00552DA3" w:rsidRPr="005958FB" w:rsidTr="006256FC">
        <w:trPr>
          <w:cantSplit/>
        </w:trPr>
        <w:tc>
          <w:tcPr>
            <w:tcW w:w="5495" w:type="dxa"/>
          </w:tcPr>
          <w:p w:rsidR="00552DA3" w:rsidRPr="00060E50" w:rsidRDefault="00016693" w:rsidP="00C404D4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016693">
              <w:rPr>
                <w:lang w:eastAsia="pt-PT"/>
              </w:rPr>
              <w:t>Convention of 24 October 1956 on the law applicable to maintenance obligations towards children</w:t>
            </w:r>
            <w:r w:rsidR="00C404D4">
              <w:rPr>
                <w:lang w:eastAsia="pt-PT"/>
              </w:rPr>
              <w:t xml:space="preserve"> – The Hague, 24/10/</w:t>
            </w:r>
            <w:r w:rsidR="00C404D4" w:rsidRPr="00C404D4">
              <w:rPr>
                <w:lang w:eastAsia="pt-PT"/>
              </w:rPr>
              <w:t>1956</w:t>
            </w:r>
          </w:p>
        </w:tc>
        <w:tc>
          <w:tcPr>
            <w:tcW w:w="2041" w:type="dxa"/>
          </w:tcPr>
          <w:p w:rsidR="00552DA3" w:rsidRPr="00060E50" w:rsidRDefault="00016693" w:rsidP="0001669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016693">
              <w:rPr>
                <w:lang w:eastAsia="pt-PT"/>
              </w:rPr>
              <w:t>6</w:t>
            </w:r>
            <w:r w:rsidR="001A18EB">
              <w:rPr>
                <w:lang w:eastAsia="pt-PT"/>
              </w:rPr>
              <w:t>/</w:t>
            </w:r>
            <w:r>
              <w:rPr>
                <w:lang w:eastAsia="pt-PT"/>
              </w:rPr>
              <w:t>12</w:t>
            </w:r>
            <w:r w:rsidR="001A18EB">
              <w:rPr>
                <w:lang w:eastAsia="pt-PT"/>
              </w:rPr>
              <w:t>/</w:t>
            </w:r>
            <w:r w:rsidRPr="00016693">
              <w:rPr>
                <w:lang w:eastAsia="pt-PT"/>
              </w:rPr>
              <w:t>1968</w:t>
            </w:r>
          </w:p>
        </w:tc>
        <w:tc>
          <w:tcPr>
            <w:tcW w:w="1949" w:type="dxa"/>
          </w:tcPr>
          <w:p w:rsidR="00552DA3" w:rsidRPr="00060E50" w:rsidRDefault="00016693" w:rsidP="0001669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016693">
              <w:rPr>
                <w:lang w:eastAsia="pt-PT"/>
              </w:rPr>
              <w:t>3</w:t>
            </w:r>
            <w:r w:rsidR="001A18EB">
              <w:rPr>
                <w:lang w:eastAsia="pt-PT"/>
              </w:rPr>
              <w:t>/</w:t>
            </w:r>
            <w:r>
              <w:rPr>
                <w:lang w:eastAsia="pt-PT"/>
              </w:rPr>
              <w:t>02</w:t>
            </w:r>
            <w:r w:rsidR="001A18EB">
              <w:rPr>
                <w:lang w:eastAsia="pt-PT"/>
              </w:rPr>
              <w:t>/</w:t>
            </w:r>
            <w:r w:rsidRPr="00016693">
              <w:rPr>
                <w:lang w:eastAsia="pt-PT"/>
              </w:rPr>
              <w:t>1969</w:t>
            </w:r>
          </w:p>
        </w:tc>
      </w:tr>
      <w:tr w:rsidR="00016693" w:rsidRPr="005958FB" w:rsidTr="006256FC">
        <w:trPr>
          <w:cantSplit/>
        </w:trPr>
        <w:tc>
          <w:tcPr>
            <w:tcW w:w="5495" w:type="dxa"/>
          </w:tcPr>
          <w:p w:rsidR="00016693" w:rsidRPr="00016693" w:rsidRDefault="003C59B5" w:rsidP="003C59B5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3C59B5">
              <w:rPr>
                <w:lang w:eastAsia="pt-PT"/>
              </w:rPr>
              <w:t>Convention of 5 October 1961 concerning the powers of authorities and the law applicable in respect of the protection of infants</w:t>
            </w:r>
            <w:r w:rsidR="00C404D4">
              <w:rPr>
                <w:lang w:eastAsia="pt-PT"/>
              </w:rPr>
              <w:t xml:space="preserve"> – The Hague, 24/10/</w:t>
            </w:r>
            <w:r w:rsidR="00C404D4" w:rsidRPr="00C404D4">
              <w:rPr>
                <w:lang w:eastAsia="pt-PT"/>
              </w:rPr>
              <w:t>1956</w:t>
            </w:r>
          </w:p>
        </w:tc>
        <w:tc>
          <w:tcPr>
            <w:tcW w:w="2041" w:type="dxa"/>
          </w:tcPr>
          <w:p w:rsidR="00016693" w:rsidRPr="00060E50" w:rsidRDefault="003C59B5" w:rsidP="003C59B5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3C59B5">
              <w:rPr>
                <w:lang w:eastAsia="pt-PT"/>
              </w:rPr>
              <w:t>6</w:t>
            </w:r>
            <w:r w:rsidR="001A18EB">
              <w:rPr>
                <w:lang w:eastAsia="pt-PT"/>
              </w:rPr>
              <w:t>/</w:t>
            </w:r>
            <w:r>
              <w:rPr>
                <w:lang w:eastAsia="pt-PT"/>
              </w:rPr>
              <w:t>12</w:t>
            </w:r>
            <w:r w:rsidR="001A18EB">
              <w:rPr>
                <w:lang w:eastAsia="pt-PT"/>
              </w:rPr>
              <w:t>/</w:t>
            </w:r>
            <w:r w:rsidRPr="003C59B5">
              <w:rPr>
                <w:lang w:eastAsia="pt-PT"/>
              </w:rPr>
              <w:t>1968</w:t>
            </w:r>
          </w:p>
        </w:tc>
        <w:tc>
          <w:tcPr>
            <w:tcW w:w="1949" w:type="dxa"/>
          </w:tcPr>
          <w:p w:rsidR="00016693" w:rsidRPr="00060E50" w:rsidRDefault="003C59B5" w:rsidP="003C59B5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3C59B5">
              <w:rPr>
                <w:lang w:eastAsia="pt-PT"/>
              </w:rPr>
              <w:t>4</w:t>
            </w:r>
            <w:r w:rsidR="001A18EB">
              <w:rPr>
                <w:lang w:eastAsia="pt-PT"/>
              </w:rPr>
              <w:t>/</w:t>
            </w:r>
            <w:r>
              <w:rPr>
                <w:lang w:eastAsia="pt-PT"/>
              </w:rPr>
              <w:t>02</w:t>
            </w:r>
            <w:r w:rsidR="001A18EB">
              <w:rPr>
                <w:lang w:eastAsia="pt-PT"/>
              </w:rPr>
              <w:t>/</w:t>
            </w:r>
            <w:r w:rsidRPr="003C59B5">
              <w:rPr>
                <w:lang w:eastAsia="pt-PT"/>
              </w:rPr>
              <w:t>1969</w:t>
            </w:r>
          </w:p>
        </w:tc>
      </w:tr>
      <w:tr w:rsidR="00FD39A7" w:rsidRPr="005958FB" w:rsidTr="006256FC">
        <w:trPr>
          <w:cantSplit/>
        </w:trPr>
        <w:tc>
          <w:tcPr>
            <w:tcW w:w="5495" w:type="dxa"/>
          </w:tcPr>
          <w:p w:rsidR="00FD39A7" w:rsidRPr="00016693" w:rsidRDefault="00FD39A7" w:rsidP="00FD39A7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016693">
              <w:rPr>
                <w:lang w:eastAsia="pt-PT"/>
              </w:rPr>
              <w:t>Convention of 15 April 1958 concerning the recognition and enforcement of decisions relating to maintenance obligations towards children</w:t>
            </w:r>
            <w:r>
              <w:rPr>
                <w:lang w:eastAsia="pt-PT"/>
              </w:rPr>
              <w:t xml:space="preserve"> – The Hague, 15/04/</w:t>
            </w:r>
            <w:r w:rsidRPr="00C404D4">
              <w:rPr>
                <w:lang w:eastAsia="pt-PT"/>
              </w:rPr>
              <w:t>1958</w:t>
            </w:r>
          </w:p>
        </w:tc>
        <w:tc>
          <w:tcPr>
            <w:tcW w:w="2041" w:type="dxa"/>
          </w:tcPr>
          <w:p w:rsidR="00FD39A7" w:rsidRPr="00060E50" w:rsidRDefault="00FD39A7" w:rsidP="00FD39A7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016693">
              <w:rPr>
                <w:lang w:eastAsia="pt-PT"/>
              </w:rPr>
              <w:t>27</w:t>
            </w:r>
            <w:r>
              <w:rPr>
                <w:lang w:eastAsia="pt-PT"/>
              </w:rPr>
              <w:t>/12/</w:t>
            </w:r>
            <w:r w:rsidRPr="00016693">
              <w:rPr>
                <w:lang w:eastAsia="pt-PT"/>
              </w:rPr>
              <w:t>1973</w:t>
            </w:r>
          </w:p>
        </w:tc>
        <w:tc>
          <w:tcPr>
            <w:tcW w:w="1949" w:type="dxa"/>
          </w:tcPr>
          <w:p w:rsidR="00FD39A7" w:rsidRPr="00060E50" w:rsidRDefault="00FD39A7" w:rsidP="00FD39A7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016693">
              <w:rPr>
                <w:lang w:eastAsia="pt-PT"/>
              </w:rPr>
              <w:t>24</w:t>
            </w:r>
            <w:r>
              <w:rPr>
                <w:lang w:eastAsia="pt-PT"/>
              </w:rPr>
              <w:t>/02/</w:t>
            </w:r>
            <w:r w:rsidRPr="00016693">
              <w:rPr>
                <w:lang w:eastAsia="pt-PT"/>
              </w:rPr>
              <w:t>1974</w:t>
            </w:r>
          </w:p>
        </w:tc>
      </w:tr>
      <w:tr w:rsidR="00FD39A7" w:rsidRPr="005958FB" w:rsidTr="006256FC">
        <w:trPr>
          <w:cantSplit/>
        </w:trPr>
        <w:tc>
          <w:tcPr>
            <w:tcW w:w="5495" w:type="dxa"/>
          </w:tcPr>
          <w:p w:rsidR="00FD39A7" w:rsidRPr="00016693" w:rsidRDefault="00FD39A7" w:rsidP="00C404D4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3C59B5">
              <w:rPr>
                <w:lang w:eastAsia="pt-PT"/>
              </w:rPr>
              <w:t>Convention of 25 October 1980 on the Civil Aspects of International Child Abduction</w:t>
            </w:r>
            <w:r>
              <w:rPr>
                <w:lang w:eastAsia="pt-PT"/>
              </w:rPr>
              <w:t xml:space="preserve"> – The Hague, 25/10/</w:t>
            </w:r>
            <w:r w:rsidRPr="00C404D4">
              <w:rPr>
                <w:lang w:eastAsia="pt-PT"/>
              </w:rPr>
              <w:t>1980</w:t>
            </w:r>
          </w:p>
        </w:tc>
        <w:tc>
          <w:tcPr>
            <w:tcW w:w="2041" w:type="dxa"/>
          </w:tcPr>
          <w:p w:rsidR="00FD39A7" w:rsidRPr="00060E50" w:rsidRDefault="00FD39A7" w:rsidP="006256FC">
            <w:pPr>
              <w:spacing w:before="120" w:after="0" w:line="240" w:lineRule="auto"/>
              <w:jc w:val="left"/>
              <w:rPr>
                <w:lang w:eastAsia="pt-PT"/>
              </w:rPr>
            </w:pPr>
            <w:r>
              <w:rPr>
                <w:lang w:eastAsia="pt-PT"/>
              </w:rPr>
              <w:t>29/09/</w:t>
            </w:r>
            <w:r w:rsidRPr="003C59B5">
              <w:rPr>
                <w:lang w:eastAsia="pt-PT"/>
              </w:rPr>
              <w:t>1983</w:t>
            </w:r>
          </w:p>
        </w:tc>
        <w:tc>
          <w:tcPr>
            <w:tcW w:w="1949" w:type="dxa"/>
          </w:tcPr>
          <w:p w:rsidR="00FD39A7" w:rsidRPr="00060E50" w:rsidRDefault="00FD39A7" w:rsidP="003C59B5">
            <w:pPr>
              <w:spacing w:before="120" w:after="0" w:line="240" w:lineRule="auto"/>
              <w:jc w:val="left"/>
              <w:rPr>
                <w:lang w:eastAsia="pt-PT"/>
              </w:rPr>
            </w:pPr>
            <w:r>
              <w:rPr>
                <w:lang w:eastAsia="pt-PT"/>
              </w:rPr>
              <w:t>0</w:t>
            </w:r>
            <w:r w:rsidRPr="003C59B5">
              <w:rPr>
                <w:lang w:eastAsia="pt-PT"/>
              </w:rPr>
              <w:t>1</w:t>
            </w:r>
            <w:r>
              <w:rPr>
                <w:lang w:eastAsia="pt-PT"/>
              </w:rPr>
              <w:t>/12/</w:t>
            </w:r>
            <w:r w:rsidRPr="003C59B5">
              <w:rPr>
                <w:lang w:eastAsia="pt-PT"/>
              </w:rPr>
              <w:t>1983</w:t>
            </w:r>
          </w:p>
        </w:tc>
      </w:tr>
      <w:tr w:rsidR="00FD39A7" w:rsidRPr="005958FB" w:rsidTr="006256FC">
        <w:trPr>
          <w:cantSplit/>
        </w:trPr>
        <w:tc>
          <w:tcPr>
            <w:tcW w:w="5495" w:type="dxa"/>
          </w:tcPr>
          <w:p w:rsidR="00FD39A7" w:rsidRPr="00016693" w:rsidRDefault="00FD39A7" w:rsidP="00C404D4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3C59B5">
              <w:rPr>
                <w:lang w:eastAsia="pt-PT"/>
              </w:rPr>
              <w:t xml:space="preserve">Convention of 29 May 1993 on Protection of Children and Co-operation in Respect of </w:t>
            </w:r>
            <w:proofErr w:type="spellStart"/>
            <w:r w:rsidRPr="003C59B5">
              <w:rPr>
                <w:lang w:eastAsia="pt-PT"/>
              </w:rPr>
              <w:t>Intercountry</w:t>
            </w:r>
            <w:proofErr w:type="spellEnd"/>
            <w:r w:rsidRPr="003C59B5">
              <w:rPr>
                <w:lang w:eastAsia="pt-PT"/>
              </w:rPr>
              <w:t xml:space="preserve"> Adoption</w:t>
            </w:r>
            <w:r>
              <w:rPr>
                <w:lang w:eastAsia="pt-PT"/>
              </w:rPr>
              <w:t xml:space="preserve"> – The Hague, </w:t>
            </w:r>
            <w:r w:rsidRPr="00C404D4">
              <w:rPr>
                <w:lang w:eastAsia="pt-PT"/>
              </w:rPr>
              <w:t xml:space="preserve">29 </w:t>
            </w:r>
            <w:r>
              <w:rPr>
                <w:lang w:eastAsia="pt-PT"/>
              </w:rPr>
              <w:t>/05/</w:t>
            </w:r>
            <w:r w:rsidRPr="00C404D4">
              <w:rPr>
                <w:lang w:eastAsia="pt-PT"/>
              </w:rPr>
              <w:t>1993</w:t>
            </w:r>
          </w:p>
        </w:tc>
        <w:tc>
          <w:tcPr>
            <w:tcW w:w="2041" w:type="dxa"/>
          </w:tcPr>
          <w:p w:rsidR="00FD39A7" w:rsidRPr="00060E50" w:rsidRDefault="00FD39A7" w:rsidP="003C59B5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3C59B5">
              <w:rPr>
                <w:lang w:eastAsia="pt-PT"/>
              </w:rPr>
              <w:t>19</w:t>
            </w:r>
            <w:r>
              <w:rPr>
                <w:lang w:eastAsia="pt-PT"/>
              </w:rPr>
              <w:t>/03/</w:t>
            </w:r>
            <w:r w:rsidRPr="003C59B5">
              <w:rPr>
                <w:lang w:eastAsia="pt-PT"/>
              </w:rPr>
              <w:t>2004</w:t>
            </w:r>
          </w:p>
        </w:tc>
        <w:tc>
          <w:tcPr>
            <w:tcW w:w="1949" w:type="dxa"/>
          </w:tcPr>
          <w:p w:rsidR="00FD39A7" w:rsidRPr="00060E50" w:rsidRDefault="00FD39A7" w:rsidP="003C59B5">
            <w:pPr>
              <w:spacing w:before="120" w:after="0" w:line="240" w:lineRule="auto"/>
              <w:jc w:val="left"/>
              <w:rPr>
                <w:lang w:eastAsia="pt-PT"/>
              </w:rPr>
            </w:pPr>
            <w:r>
              <w:rPr>
                <w:lang w:eastAsia="pt-PT"/>
              </w:rPr>
              <w:t>0</w:t>
            </w:r>
            <w:r w:rsidRPr="003C59B5">
              <w:rPr>
                <w:lang w:eastAsia="pt-PT"/>
              </w:rPr>
              <w:t>1</w:t>
            </w:r>
            <w:r>
              <w:rPr>
                <w:lang w:eastAsia="pt-PT"/>
              </w:rPr>
              <w:t>/07/</w:t>
            </w:r>
            <w:r w:rsidRPr="003C59B5">
              <w:rPr>
                <w:lang w:eastAsia="pt-PT"/>
              </w:rPr>
              <w:t>2004</w:t>
            </w:r>
          </w:p>
        </w:tc>
      </w:tr>
    </w:tbl>
    <w:p w:rsidR="00552DA3" w:rsidRPr="005958FB" w:rsidRDefault="00552DA3">
      <w:pPr>
        <w:rPr>
          <w:rFonts w:cs="Times New Roman"/>
          <w:lang w:val="pt-PT"/>
        </w:rPr>
      </w:pPr>
    </w:p>
    <w:tbl>
      <w:tblPr>
        <w:tblStyle w:val="Tabelacomgrelha"/>
        <w:tblW w:w="9484" w:type="dxa"/>
        <w:tblLayout w:type="fixed"/>
        <w:tblLook w:val="04A0"/>
      </w:tblPr>
      <w:tblGrid>
        <w:gridCol w:w="5494"/>
        <w:gridCol w:w="2041"/>
        <w:gridCol w:w="1949"/>
      </w:tblGrid>
      <w:tr w:rsidR="00552DA3" w:rsidRPr="00552DA3" w:rsidTr="003C59B5">
        <w:trPr>
          <w:trHeight w:val="1166"/>
          <w:tblHeader/>
        </w:trPr>
        <w:tc>
          <w:tcPr>
            <w:tcW w:w="5494" w:type="dxa"/>
            <w:shd w:val="clear" w:color="auto" w:fill="D9D9D9" w:themeFill="background1" w:themeFillShade="D9"/>
          </w:tcPr>
          <w:p w:rsidR="006256FC" w:rsidRPr="00677B4B" w:rsidRDefault="00FA2780" w:rsidP="00677B4B">
            <w:pPr>
              <w:tabs>
                <w:tab w:val="left" w:pos="2149"/>
              </w:tabs>
              <w:spacing w:after="0" w:line="24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213</w:t>
            </w:r>
            <w:r w:rsidR="00552DA3" w:rsidRPr="00677B4B">
              <w:rPr>
                <w:b/>
              </w:rPr>
              <w:t xml:space="preserve">. Geneva Conventions and other treaties on international humanitarian law </w:t>
            </w:r>
          </w:p>
          <w:p w:rsidR="00552DA3" w:rsidRPr="00677B4B" w:rsidRDefault="00552DA3" w:rsidP="00677B4B">
            <w:pPr>
              <w:tabs>
                <w:tab w:val="left" w:pos="2149"/>
              </w:tabs>
              <w:spacing w:after="0" w:line="240" w:lineRule="auto"/>
              <w:ind w:firstLine="0"/>
              <w:jc w:val="left"/>
              <w:rPr>
                <w:b/>
              </w:rPr>
            </w:pPr>
            <w:r w:rsidRPr="00677B4B">
              <w:rPr>
                <w:b/>
              </w:rPr>
              <w:t>(Name, place and date of adoption)</w:t>
            </w:r>
          </w:p>
        </w:tc>
        <w:tc>
          <w:tcPr>
            <w:tcW w:w="2041" w:type="dxa"/>
            <w:shd w:val="clear" w:color="auto" w:fill="D9D9D9" w:themeFill="background1" w:themeFillShade="D9"/>
          </w:tcPr>
          <w:p w:rsidR="00552DA3" w:rsidRPr="00677B4B" w:rsidRDefault="00552DA3" w:rsidP="00677B4B">
            <w:pPr>
              <w:tabs>
                <w:tab w:val="left" w:pos="2149"/>
              </w:tabs>
              <w:spacing w:after="0" w:line="240" w:lineRule="auto"/>
              <w:ind w:firstLine="0"/>
              <w:jc w:val="left"/>
              <w:rPr>
                <w:b/>
              </w:rPr>
            </w:pPr>
            <w:r w:rsidRPr="00677B4B">
              <w:rPr>
                <w:b/>
              </w:rPr>
              <w:t>Date of ratification/</w:t>
            </w:r>
            <w:r w:rsidRPr="00677B4B">
              <w:rPr>
                <w:b/>
              </w:rPr>
              <w:br/>
              <w:t xml:space="preserve">accession by Portugal </w:t>
            </w:r>
          </w:p>
        </w:tc>
        <w:tc>
          <w:tcPr>
            <w:tcW w:w="1949" w:type="dxa"/>
            <w:shd w:val="clear" w:color="auto" w:fill="D9D9D9" w:themeFill="background1" w:themeFillShade="D9"/>
          </w:tcPr>
          <w:p w:rsidR="00552DA3" w:rsidRPr="00677B4B" w:rsidRDefault="00552DA3" w:rsidP="00677B4B">
            <w:pPr>
              <w:tabs>
                <w:tab w:val="left" w:pos="2149"/>
              </w:tabs>
              <w:spacing w:after="0" w:line="240" w:lineRule="auto"/>
              <w:ind w:firstLine="0"/>
              <w:jc w:val="left"/>
              <w:rPr>
                <w:b/>
              </w:rPr>
            </w:pPr>
            <w:r w:rsidRPr="00677B4B">
              <w:rPr>
                <w:b/>
              </w:rPr>
              <w:t>Date of entry into force in Portugal</w:t>
            </w:r>
          </w:p>
        </w:tc>
      </w:tr>
      <w:tr w:rsidR="00552DA3" w:rsidRPr="00552DA3" w:rsidTr="00C0620D">
        <w:tc>
          <w:tcPr>
            <w:tcW w:w="5494" w:type="dxa"/>
          </w:tcPr>
          <w:p w:rsidR="00552DA3" w:rsidRPr="00552DA3" w:rsidRDefault="00552DA3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 xml:space="preserve">Convention relating to </w:t>
            </w:r>
            <w:r w:rsidR="0086177D">
              <w:rPr>
                <w:lang w:eastAsia="pt-PT"/>
              </w:rPr>
              <w:t>the Status of Refugees -</w:t>
            </w:r>
            <w:r w:rsidRPr="00552DA3">
              <w:rPr>
                <w:lang w:eastAsia="pt-PT"/>
              </w:rPr>
              <w:t xml:space="preserve"> 28/07/1951</w:t>
            </w:r>
          </w:p>
        </w:tc>
        <w:tc>
          <w:tcPr>
            <w:tcW w:w="2041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22/12/1960</w:t>
            </w:r>
          </w:p>
        </w:tc>
        <w:tc>
          <w:tcPr>
            <w:tcW w:w="1949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22/03/1961</w:t>
            </w:r>
          </w:p>
        </w:tc>
      </w:tr>
      <w:tr w:rsidR="00552DA3" w:rsidRPr="00552DA3" w:rsidTr="00C0620D">
        <w:tc>
          <w:tcPr>
            <w:tcW w:w="5494" w:type="dxa"/>
          </w:tcPr>
          <w:p w:rsidR="00552DA3" w:rsidRPr="00552DA3" w:rsidRDefault="00552DA3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Geneva Convention for the Amelioration of the Condition of the Wounded and Sick in Armed Forces in the Field (First Convention) – 12/08/1949</w:t>
            </w:r>
          </w:p>
        </w:tc>
        <w:tc>
          <w:tcPr>
            <w:tcW w:w="2041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14/03/1961</w:t>
            </w:r>
          </w:p>
        </w:tc>
        <w:tc>
          <w:tcPr>
            <w:tcW w:w="1949" w:type="dxa"/>
          </w:tcPr>
          <w:p w:rsidR="00552DA3" w:rsidRPr="003C59B5" w:rsidRDefault="003C59B5" w:rsidP="003C59B5">
            <w:pPr>
              <w:spacing w:before="120" w:after="0" w:line="240" w:lineRule="auto"/>
              <w:ind w:firstLine="0"/>
              <w:jc w:val="right"/>
              <w:rPr>
                <w:lang w:eastAsia="pt-PT"/>
              </w:rPr>
            </w:pPr>
            <w:r w:rsidRPr="003C59B5">
              <w:rPr>
                <w:lang w:eastAsia="pt-PT"/>
              </w:rPr>
              <w:t xml:space="preserve"> </w:t>
            </w:r>
            <w:r w:rsidR="00552DA3" w:rsidRPr="003C59B5">
              <w:rPr>
                <w:lang w:eastAsia="pt-PT"/>
              </w:rPr>
              <w:t>14/09/1961</w:t>
            </w:r>
          </w:p>
        </w:tc>
      </w:tr>
      <w:tr w:rsidR="00552DA3" w:rsidRPr="00552DA3" w:rsidTr="00C0620D">
        <w:tc>
          <w:tcPr>
            <w:tcW w:w="5494" w:type="dxa"/>
          </w:tcPr>
          <w:p w:rsidR="00552DA3" w:rsidRPr="00552DA3" w:rsidRDefault="00552DA3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Geneva Convention for the Amelioration of the Condition of Wounded, Sick and Shipwrecked Members of Armed Forces at Sea (Second Convention) – 12/08/1949</w:t>
            </w:r>
          </w:p>
        </w:tc>
        <w:tc>
          <w:tcPr>
            <w:tcW w:w="2041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14/03/1961</w:t>
            </w:r>
          </w:p>
        </w:tc>
        <w:tc>
          <w:tcPr>
            <w:tcW w:w="1949" w:type="dxa"/>
          </w:tcPr>
          <w:p w:rsidR="00552DA3" w:rsidRPr="003C59B5" w:rsidRDefault="00552DA3" w:rsidP="003C59B5">
            <w:pPr>
              <w:spacing w:before="120" w:after="0" w:line="240" w:lineRule="auto"/>
              <w:ind w:firstLine="0"/>
              <w:jc w:val="right"/>
              <w:rPr>
                <w:lang w:eastAsia="pt-PT"/>
              </w:rPr>
            </w:pPr>
            <w:r w:rsidRPr="003C59B5">
              <w:rPr>
                <w:lang w:eastAsia="pt-PT"/>
              </w:rPr>
              <w:t>14/09/1961</w:t>
            </w:r>
          </w:p>
        </w:tc>
      </w:tr>
      <w:tr w:rsidR="00552DA3" w:rsidRPr="00552DA3" w:rsidTr="00C0620D">
        <w:tc>
          <w:tcPr>
            <w:tcW w:w="5494" w:type="dxa"/>
          </w:tcPr>
          <w:p w:rsidR="00552DA3" w:rsidRPr="00552DA3" w:rsidRDefault="00552DA3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lastRenderedPageBreak/>
              <w:t>Geneva Convention relative to the Treatment of Prisoners of War (Third Convention) - 12/08/1949</w:t>
            </w:r>
          </w:p>
        </w:tc>
        <w:tc>
          <w:tcPr>
            <w:tcW w:w="2041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14/03/1961</w:t>
            </w:r>
          </w:p>
        </w:tc>
        <w:tc>
          <w:tcPr>
            <w:tcW w:w="1949" w:type="dxa"/>
          </w:tcPr>
          <w:p w:rsidR="00552DA3" w:rsidRPr="003C59B5" w:rsidRDefault="00552DA3" w:rsidP="003C59B5">
            <w:pPr>
              <w:spacing w:before="120" w:after="0" w:line="240" w:lineRule="auto"/>
              <w:ind w:firstLine="0"/>
              <w:jc w:val="right"/>
              <w:rPr>
                <w:lang w:eastAsia="pt-PT"/>
              </w:rPr>
            </w:pPr>
            <w:r w:rsidRPr="003C59B5">
              <w:rPr>
                <w:lang w:eastAsia="pt-PT"/>
              </w:rPr>
              <w:t>14/09/1961</w:t>
            </w:r>
          </w:p>
        </w:tc>
      </w:tr>
      <w:tr w:rsidR="00552DA3" w:rsidRPr="00552DA3" w:rsidTr="00C0620D">
        <w:tc>
          <w:tcPr>
            <w:tcW w:w="5494" w:type="dxa"/>
          </w:tcPr>
          <w:p w:rsidR="00552DA3" w:rsidRPr="00552DA3" w:rsidRDefault="00552DA3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Geneva Convention relative to the Protection of Civilian Persons in Time of War (Fourth Convention) – 12/08/1949</w:t>
            </w:r>
          </w:p>
        </w:tc>
        <w:tc>
          <w:tcPr>
            <w:tcW w:w="2041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14/03/1961</w:t>
            </w:r>
          </w:p>
        </w:tc>
        <w:tc>
          <w:tcPr>
            <w:tcW w:w="1949" w:type="dxa"/>
          </w:tcPr>
          <w:p w:rsidR="00552DA3" w:rsidRPr="003C59B5" w:rsidRDefault="00552DA3" w:rsidP="003C59B5">
            <w:pPr>
              <w:spacing w:before="120" w:after="0" w:line="240" w:lineRule="auto"/>
              <w:ind w:firstLine="0"/>
              <w:jc w:val="right"/>
              <w:rPr>
                <w:lang w:eastAsia="pt-PT"/>
              </w:rPr>
            </w:pPr>
            <w:r w:rsidRPr="003C59B5">
              <w:rPr>
                <w:lang w:eastAsia="pt-PT"/>
              </w:rPr>
              <w:t>14/09/1961</w:t>
            </w:r>
          </w:p>
        </w:tc>
      </w:tr>
      <w:tr w:rsidR="000452E1" w:rsidRPr="00552DA3" w:rsidTr="00C0620D">
        <w:tc>
          <w:tcPr>
            <w:tcW w:w="5494" w:type="dxa"/>
          </w:tcPr>
          <w:p w:rsidR="000452E1" w:rsidRPr="00552DA3" w:rsidRDefault="000452E1" w:rsidP="003A2CB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Protocol relating to the Status of Refugees</w:t>
            </w:r>
            <w:r w:rsidRPr="00552DA3">
              <w:rPr>
                <w:lang w:val="en-US" w:eastAsia="pt-PT"/>
              </w:rPr>
              <w:t xml:space="preserve"> - </w:t>
            </w:r>
            <w:r w:rsidRPr="00552DA3">
              <w:rPr>
                <w:lang w:eastAsia="pt-PT"/>
              </w:rPr>
              <w:t>New York, 31/01/1967</w:t>
            </w:r>
          </w:p>
        </w:tc>
        <w:tc>
          <w:tcPr>
            <w:tcW w:w="2041" w:type="dxa"/>
          </w:tcPr>
          <w:p w:rsidR="000452E1" w:rsidRPr="00552DA3" w:rsidRDefault="000452E1" w:rsidP="003A2CBC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13/07/1976</w:t>
            </w:r>
          </w:p>
        </w:tc>
        <w:tc>
          <w:tcPr>
            <w:tcW w:w="1949" w:type="dxa"/>
          </w:tcPr>
          <w:p w:rsidR="000452E1" w:rsidRPr="00552DA3" w:rsidRDefault="000452E1" w:rsidP="003A2CBC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13/07/1976</w:t>
            </w:r>
          </w:p>
        </w:tc>
      </w:tr>
      <w:tr w:rsidR="000452E1" w:rsidRPr="00552DA3" w:rsidTr="00C0620D">
        <w:tc>
          <w:tcPr>
            <w:tcW w:w="5494" w:type="dxa"/>
          </w:tcPr>
          <w:p w:rsidR="000452E1" w:rsidRPr="00552DA3" w:rsidRDefault="000452E1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Protocol Additional to the Geneva Conventions of 12 August 1949, and relating to the Protection of Victims of International Armed Conflicts (Protocol I) – 8/06/1977</w:t>
            </w:r>
          </w:p>
        </w:tc>
        <w:tc>
          <w:tcPr>
            <w:tcW w:w="2041" w:type="dxa"/>
          </w:tcPr>
          <w:p w:rsidR="000452E1" w:rsidRPr="00552DA3" w:rsidRDefault="000452E1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27/05/1992</w:t>
            </w:r>
          </w:p>
        </w:tc>
        <w:tc>
          <w:tcPr>
            <w:tcW w:w="1949" w:type="dxa"/>
          </w:tcPr>
          <w:p w:rsidR="000452E1" w:rsidRPr="003C59B5" w:rsidRDefault="000452E1" w:rsidP="003C59B5">
            <w:pPr>
              <w:spacing w:before="120" w:after="0" w:line="240" w:lineRule="auto"/>
              <w:ind w:firstLine="0"/>
              <w:jc w:val="right"/>
              <w:rPr>
                <w:lang w:eastAsia="pt-PT"/>
              </w:rPr>
            </w:pPr>
            <w:r w:rsidRPr="003C59B5">
              <w:rPr>
                <w:lang w:eastAsia="pt-PT"/>
              </w:rPr>
              <w:t>27/11/1992</w:t>
            </w:r>
          </w:p>
        </w:tc>
      </w:tr>
      <w:tr w:rsidR="000452E1" w:rsidRPr="00552DA3" w:rsidTr="00C0620D">
        <w:tc>
          <w:tcPr>
            <w:tcW w:w="5494" w:type="dxa"/>
          </w:tcPr>
          <w:p w:rsidR="000452E1" w:rsidRPr="00552DA3" w:rsidRDefault="000452E1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Protocol Additional to the Geneva Conventions of 12 August 1949, and relating to the Protection of Victims of Non-International Armed Conflicts (Protocol II) – 8/06/1977</w:t>
            </w:r>
          </w:p>
        </w:tc>
        <w:tc>
          <w:tcPr>
            <w:tcW w:w="2041" w:type="dxa"/>
          </w:tcPr>
          <w:p w:rsidR="000452E1" w:rsidRPr="00552DA3" w:rsidRDefault="000452E1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27/05/1992</w:t>
            </w:r>
          </w:p>
        </w:tc>
        <w:tc>
          <w:tcPr>
            <w:tcW w:w="1949" w:type="dxa"/>
          </w:tcPr>
          <w:p w:rsidR="000452E1" w:rsidRPr="003C59B5" w:rsidRDefault="000452E1" w:rsidP="003C59B5">
            <w:pPr>
              <w:spacing w:before="120" w:after="0" w:line="240" w:lineRule="auto"/>
              <w:ind w:firstLine="0"/>
              <w:jc w:val="right"/>
              <w:rPr>
                <w:lang w:eastAsia="pt-PT"/>
              </w:rPr>
            </w:pPr>
            <w:r w:rsidRPr="003C59B5">
              <w:rPr>
                <w:lang w:eastAsia="pt-PT"/>
              </w:rPr>
              <w:t>27/11/1992</w:t>
            </w:r>
          </w:p>
        </w:tc>
      </w:tr>
      <w:tr w:rsidR="000452E1" w:rsidRPr="00552DA3" w:rsidTr="00C0620D">
        <w:tc>
          <w:tcPr>
            <w:tcW w:w="5494" w:type="dxa"/>
          </w:tcPr>
          <w:p w:rsidR="000452E1" w:rsidRPr="00552DA3" w:rsidRDefault="000452E1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Convention relating to the Status of Stateless Persons - New York, 28/09/1954</w:t>
            </w:r>
          </w:p>
        </w:tc>
        <w:tc>
          <w:tcPr>
            <w:tcW w:w="2041" w:type="dxa"/>
          </w:tcPr>
          <w:p w:rsidR="000452E1" w:rsidRPr="00552DA3" w:rsidRDefault="000452E1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01/10/2012</w:t>
            </w:r>
          </w:p>
        </w:tc>
        <w:tc>
          <w:tcPr>
            <w:tcW w:w="1949" w:type="dxa"/>
          </w:tcPr>
          <w:p w:rsidR="000452E1" w:rsidRPr="00552DA3" w:rsidRDefault="000452E1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30/12/2012</w:t>
            </w:r>
          </w:p>
        </w:tc>
      </w:tr>
      <w:tr w:rsidR="000452E1" w:rsidRPr="00552DA3" w:rsidTr="00C0620D">
        <w:tc>
          <w:tcPr>
            <w:tcW w:w="5494" w:type="dxa"/>
          </w:tcPr>
          <w:p w:rsidR="000452E1" w:rsidRPr="00552DA3" w:rsidRDefault="000452E1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Convention on the Reduction of Statelessness - New York, 30/08/1961</w:t>
            </w:r>
          </w:p>
        </w:tc>
        <w:tc>
          <w:tcPr>
            <w:tcW w:w="2041" w:type="dxa"/>
          </w:tcPr>
          <w:p w:rsidR="000452E1" w:rsidRPr="00552DA3" w:rsidRDefault="000452E1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01/10/2012</w:t>
            </w:r>
          </w:p>
        </w:tc>
        <w:tc>
          <w:tcPr>
            <w:tcW w:w="1949" w:type="dxa"/>
          </w:tcPr>
          <w:p w:rsidR="000452E1" w:rsidRPr="00552DA3" w:rsidRDefault="000452E1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30/12/2012</w:t>
            </w:r>
          </w:p>
        </w:tc>
      </w:tr>
      <w:tr w:rsidR="000452E1" w:rsidRPr="005958FB" w:rsidTr="00C0620D">
        <w:tc>
          <w:tcPr>
            <w:tcW w:w="5494" w:type="dxa"/>
          </w:tcPr>
          <w:p w:rsidR="000452E1" w:rsidRPr="005958FB" w:rsidRDefault="000452E1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 xml:space="preserve">Protocol </w:t>
            </w:r>
            <w:r>
              <w:rPr>
                <w:lang w:eastAsia="pt-PT"/>
              </w:rPr>
              <w:t>Additional to the Geneva Conve</w:t>
            </w:r>
            <w:r w:rsidRPr="00552DA3">
              <w:rPr>
                <w:lang w:eastAsia="pt-PT"/>
              </w:rPr>
              <w:t>ntions of 12 August 1949, and relating to the Adoption of an Additional Distinctive Emblem (Protocol III) – 08/12/2005</w:t>
            </w:r>
          </w:p>
        </w:tc>
        <w:tc>
          <w:tcPr>
            <w:tcW w:w="2041" w:type="dxa"/>
          </w:tcPr>
          <w:p w:rsidR="000452E1" w:rsidRPr="005958FB" w:rsidRDefault="000452E1" w:rsidP="001A18EB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1A18EB">
              <w:rPr>
                <w:lang w:eastAsia="pt-PT"/>
              </w:rPr>
              <w:t>22/04/2014</w:t>
            </w:r>
          </w:p>
        </w:tc>
        <w:tc>
          <w:tcPr>
            <w:tcW w:w="1949" w:type="dxa"/>
          </w:tcPr>
          <w:p w:rsidR="000452E1" w:rsidRPr="005958FB" w:rsidRDefault="000452E1" w:rsidP="001A18EB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958FB">
              <w:rPr>
                <w:lang w:eastAsia="pt-PT"/>
              </w:rPr>
              <w:t>22/05/2014</w:t>
            </w:r>
          </w:p>
        </w:tc>
      </w:tr>
    </w:tbl>
    <w:p w:rsidR="00552DA3" w:rsidRPr="005958FB" w:rsidRDefault="00552DA3">
      <w:pPr>
        <w:rPr>
          <w:rFonts w:cs="Times New Roman"/>
          <w:lang w:val="pt-PT"/>
        </w:rPr>
      </w:pPr>
    </w:p>
    <w:tbl>
      <w:tblPr>
        <w:tblStyle w:val="Tabelacomgrelha"/>
        <w:tblW w:w="9484" w:type="dxa"/>
        <w:tblLayout w:type="fixed"/>
        <w:tblLook w:val="04A0"/>
      </w:tblPr>
      <w:tblGrid>
        <w:gridCol w:w="5494"/>
        <w:gridCol w:w="2041"/>
        <w:gridCol w:w="1949"/>
      </w:tblGrid>
      <w:tr w:rsidR="00552DA3" w:rsidRPr="00552DA3" w:rsidTr="003C59B5">
        <w:trPr>
          <w:trHeight w:val="1166"/>
          <w:tblHeader/>
        </w:trPr>
        <w:tc>
          <w:tcPr>
            <w:tcW w:w="5494" w:type="dxa"/>
            <w:shd w:val="clear" w:color="auto" w:fill="D9D9D9" w:themeFill="background1" w:themeFillShade="D9"/>
          </w:tcPr>
          <w:p w:rsidR="00552DA3" w:rsidRPr="00677B4B" w:rsidRDefault="00FA2780" w:rsidP="00677B4B">
            <w:pPr>
              <w:tabs>
                <w:tab w:val="left" w:pos="2149"/>
              </w:tabs>
              <w:spacing w:after="0" w:line="24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214</w:t>
            </w:r>
            <w:r w:rsidR="00ED5AE3" w:rsidRPr="00677B4B">
              <w:rPr>
                <w:b/>
              </w:rPr>
              <w:t xml:space="preserve">. </w:t>
            </w:r>
            <w:r w:rsidR="00ED5AE3" w:rsidRPr="005958FB">
              <w:rPr>
                <w:b/>
              </w:rPr>
              <w:t>Ratification of regional human rights conventions</w:t>
            </w:r>
            <w:r w:rsidR="00ED5AE3" w:rsidRPr="00677B4B">
              <w:rPr>
                <w:b/>
              </w:rPr>
              <w:t xml:space="preserve">  (Council of Europe)</w:t>
            </w:r>
          </w:p>
          <w:p w:rsidR="00552DA3" w:rsidRPr="00677B4B" w:rsidRDefault="00552DA3" w:rsidP="00677B4B">
            <w:pPr>
              <w:tabs>
                <w:tab w:val="left" w:pos="2149"/>
              </w:tabs>
              <w:spacing w:after="0" w:line="240" w:lineRule="auto"/>
              <w:ind w:firstLine="0"/>
              <w:jc w:val="left"/>
              <w:rPr>
                <w:b/>
              </w:rPr>
            </w:pPr>
            <w:r w:rsidRPr="00677B4B">
              <w:rPr>
                <w:b/>
              </w:rPr>
              <w:t>(Name, and place and date of adoption)</w:t>
            </w:r>
          </w:p>
        </w:tc>
        <w:tc>
          <w:tcPr>
            <w:tcW w:w="2041" w:type="dxa"/>
            <w:shd w:val="clear" w:color="auto" w:fill="D9D9D9" w:themeFill="background1" w:themeFillShade="D9"/>
          </w:tcPr>
          <w:p w:rsidR="00552DA3" w:rsidRPr="00677B4B" w:rsidRDefault="00552DA3" w:rsidP="00677B4B">
            <w:pPr>
              <w:tabs>
                <w:tab w:val="left" w:pos="2149"/>
              </w:tabs>
              <w:spacing w:after="0" w:line="240" w:lineRule="auto"/>
              <w:ind w:firstLine="0"/>
              <w:jc w:val="left"/>
              <w:rPr>
                <w:b/>
              </w:rPr>
            </w:pPr>
            <w:r w:rsidRPr="00677B4B">
              <w:rPr>
                <w:b/>
              </w:rPr>
              <w:t>Date of ratification/</w:t>
            </w:r>
            <w:r w:rsidRPr="00677B4B">
              <w:rPr>
                <w:b/>
              </w:rPr>
              <w:br/>
              <w:t xml:space="preserve">accession by Portugal </w:t>
            </w:r>
          </w:p>
        </w:tc>
        <w:tc>
          <w:tcPr>
            <w:tcW w:w="1949" w:type="dxa"/>
            <w:shd w:val="clear" w:color="auto" w:fill="D9D9D9" w:themeFill="background1" w:themeFillShade="D9"/>
          </w:tcPr>
          <w:p w:rsidR="00552DA3" w:rsidRPr="00677B4B" w:rsidRDefault="00552DA3" w:rsidP="00677B4B">
            <w:pPr>
              <w:tabs>
                <w:tab w:val="left" w:pos="2149"/>
              </w:tabs>
              <w:spacing w:after="0" w:line="240" w:lineRule="auto"/>
              <w:ind w:firstLine="0"/>
              <w:jc w:val="left"/>
              <w:rPr>
                <w:b/>
              </w:rPr>
            </w:pPr>
            <w:r w:rsidRPr="00677B4B">
              <w:rPr>
                <w:b/>
              </w:rPr>
              <w:t>Date of entry into force in Portugal</w:t>
            </w:r>
          </w:p>
        </w:tc>
      </w:tr>
      <w:tr w:rsidR="00552DA3" w:rsidRPr="00552DA3" w:rsidTr="00C0620D">
        <w:tc>
          <w:tcPr>
            <w:tcW w:w="5494" w:type="dxa"/>
          </w:tcPr>
          <w:p w:rsidR="00552DA3" w:rsidRPr="00552DA3" w:rsidRDefault="00552DA3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 xml:space="preserve">Convention for the Protection of Human Rights and Fundamental Freedoms - Rome,  4/11/1950  </w:t>
            </w:r>
          </w:p>
        </w:tc>
        <w:tc>
          <w:tcPr>
            <w:tcW w:w="2041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9/11/1978</w:t>
            </w:r>
          </w:p>
        </w:tc>
        <w:tc>
          <w:tcPr>
            <w:tcW w:w="1949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9/11/1978</w:t>
            </w:r>
          </w:p>
        </w:tc>
      </w:tr>
      <w:tr w:rsidR="00552DA3" w:rsidRPr="00552DA3" w:rsidTr="00C0620D">
        <w:tc>
          <w:tcPr>
            <w:tcW w:w="5494" w:type="dxa"/>
          </w:tcPr>
          <w:p w:rsidR="00552DA3" w:rsidRPr="00552DA3" w:rsidRDefault="00552DA3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Protocol to the Convention for the Protection of Human Rights and Fundamental Freedoms -  Paris, 20/3/1952</w:t>
            </w:r>
          </w:p>
        </w:tc>
        <w:tc>
          <w:tcPr>
            <w:tcW w:w="2041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9/11/1978</w:t>
            </w:r>
          </w:p>
        </w:tc>
        <w:tc>
          <w:tcPr>
            <w:tcW w:w="1949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9/11/1978</w:t>
            </w:r>
          </w:p>
        </w:tc>
      </w:tr>
      <w:tr w:rsidR="00552DA3" w:rsidRPr="00552DA3" w:rsidTr="00C0620D">
        <w:tc>
          <w:tcPr>
            <w:tcW w:w="5494" w:type="dxa"/>
          </w:tcPr>
          <w:p w:rsidR="00552DA3" w:rsidRPr="00552DA3" w:rsidRDefault="00552DA3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Protocol No. 2 to the Convention for the Protection of Human Rights and Fundamental Freedoms, conferring upon the European Court of Human Rights competence to give advisory opinions - Strasbourg, 6/5/1963</w:t>
            </w:r>
          </w:p>
        </w:tc>
        <w:tc>
          <w:tcPr>
            <w:tcW w:w="2041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9/11/1978</w:t>
            </w:r>
          </w:p>
        </w:tc>
        <w:tc>
          <w:tcPr>
            <w:tcW w:w="1949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9/11/1978</w:t>
            </w:r>
          </w:p>
        </w:tc>
      </w:tr>
      <w:tr w:rsidR="00552DA3" w:rsidRPr="00552DA3" w:rsidTr="00C0620D">
        <w:tc>
          <w:tcPr>
            <w:tcW w:w="5494" w:type="dxa"/>
          </w:tcPr>
          <w:p w:rsidR="00552DA3" w:rsidRPr="00552DA3" w:rsidRDefault="00552DA3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 xml:space="preserve">Protocol No. 3 to the Convention for the Protection of Human Rights and Fundamental Freedoms, amending Articles 29, 30 and 34 of the Convention -  </w:t>
            </w:r>
            <w:r w:rsidRPr="00552DA3">
              <w:rPr>
                <w:lang w:eastAsia="pt-PT"/>
              </w:rPr>
              <w:lastRenderedPageBreak/>
              <w:t xml:space="preserve">Strasbourg, 6/5/1963  </w:t>
            </w:r>
          </w:p>
        </w:tc>
        <w:tc>
          <w:tcPr>
            <w:tcW w:w="2041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lastRenderedPageBreak/>
              <w:t>9/11/1978</w:t>
            </w:r>
          </w:p>
        </w:tc>
        <w:tc>
          <w:tcPr>
            <w:tcW w:w="1949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9/11/1978</w:t>
            </w:r>
          </w:p>
        </w:tc>
      </w:tr>
      <w:tr w:rsidR="00552DA3" w:rsidRPr="00552DA3" w:rsidTr="00C0620D">
        <w:tc>
          <w:tcPr>
            <w:tcW w:w="5494" w:type="dxa"/>
          </w:tcPr>
          <w:p w:rsidR="00552DA3" w:rsidRPr="00552DA3" w:rsidRDefault="00552DA3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lastRenderedPageBreak/>
              <w:t>Protocol No. 4 to the Convention for the Protection of Human Rights and Fundamental Freedoms, securing certain rights and freedoms other than those already included in the Convention and in the first Protocol thereto - Strasbourg,  16/9/1963</w:t>
            </w:r>
          </w:p>
        </w:tc>
        <w:tc>
          <w:tcPr>
            <w:tcW w:w="2041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9/11/1978</w:t>
            </w:r>
          </w:p>
        </w:tc>
        <w:tc>
          <w:tcPr>
            <w:tcW w:w="1949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9/11/1978</w:t>
            </w:r>
          </w:p>
        </w:tc>
      </w:tr>
      <w:tr w:rsidR="00552DA3" w:rsidRPr="00552DA3" w:rsidTr="000B1662">
        <w:trPr>
          <w:cantSplit/>
        </w:trPr>
        <w:tc>
          <w:tcPr>
            <w:tcW w:w="5494" w:type="dxa"/>
          </w:tcPr>
          <w:p w:rsidR="00552DA3" w:rsidRPr="00552DA3" w:rsidRDefault="00552DA3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Protocol No. 5 to the Convention for the Protection of Human Rights and Fundamental Freedoms, amending Articles 22 and 40 of the Convention  - Strasbourg, 20/1/1966</w:t>
            </w:r>
          </w:p>
        </w:tc>
        <w:tc>
          <w:tcPr>
            <w:tcW w:w="2041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9/11/1978</w:t>
            </w:r>
          </w:p>
        </w:tc>
        <w:tc>
          <w:tcPr>
            <w:tcW w:w="1949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9/11/1978</w:t>
            </w:r>
          </w:p>
        </w:tc>
      </w:tr>
      <w:tr w:rsidR="00552DA3" w:rsidRPr="00552DA3" w:rsidTr="00C0620D">
        <w:tc>
          <w:tcPr>
            <w:tcW w:w="5494" w:type="dxa"/>
          </w:tcPr>
          <w:p w:rsidR="00552DA3" w:rsidRPr="00552DA3" w:rsidRDefault="00552DA3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Protocol No. 6 to the Convention for the Protection of Human Rights and Fundamental Freedoms concerning the Abolition of the Death Penalty – Strasbourg, 28/4/1983</w:t>
            </w:r>
          </w:p>
        </w:tc>
        <w:tc>
          <w:tcPr>
            <w:tcW w:w="2041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2/10/1986</w:t>
            </w:r>
          </w:p>
        </w:tc>
        <w:tc>
          <w:tcPr>
            <w:tcW w:w="1949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1/11/1986</w:t>
            </w:r>
          </w:p>
        </w:tc>
      </w:tr>
      <w:tr w:rsidR="00552DA3" w:rsidRPr="00552DA3" w:rsidTr="00C0620D">
        <w:tc>
          <w:tcPr>
            <w:tcW w:w="5494" w:type="dxa"/>
          </w:tcPr>
          <w:p w:rsidR="00552DA3" w:rsidRPr="00552DA3" w:rsidRDefault="006256FC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>
              <w:rPr>
                <w:lang w:eastAsia="pt-PT"/>
              </w:rPr>
              <w:t>P</w:t>
            </w:r>
            <w:r w:rsidR="00552DA3" w:rsidRPr="00552DA3">
              <w:rPr>
                <w:lang w:eastAsia="pt-PT"/>
              </w:rPr>
              <w:t>rotocol No. 7 to the Convention for the Protection of Human Rights and Fundamental Freedoms  - Strasbourg, 22/11/1984</w:t>
            </w:r>
          </w:p>
        </w:tc>
        <w:tc>
          <w:tcPr>
            <w:tcW w:w="2041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20/12/2004</w:t>
            </w:r>
          </w:p>
        </w:tc>
        <w:tc>
          <w:tcPr>
            <w:tcW w:w="1949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1/3/2005</w:t>
            </w:r>
          </w:p>
        </w:tc>
      </w:tr>
      <w:tr w:rsidR="00552DA3" w:rsidRPr="00552DA3" w:rsidTr="00C0620D">
        <w:tc>
          <w:tcPr>
            <w:tcW w:w="5494" w:type="dxa"/>
          </w:tcPr>
          <w:p w:rsidR="00552DA3" w:rsidRPr="00552DA3" w:rsidRDefault="00552DA3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Protocol No. 8 to the Convention for the Protection of Human Rights and Fundamental Freedoms – Vienna, 19/3/1985</w:t>
            </w:r>
          </w:p>
        </w:tc>
        <w:tc>
          <w:tcPr>
            <w:tcW w:w="2041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12/3/1987</w:t>
            </w:r>
          </w:p>
        </w:tc>
        <w:tc>
          <w:tcPr>
            <w:tcW w:w="1949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1/1/1990</w:t>
            </w:r>
          </w:p>
        </w:tc>
      </w:tr>
      <w:tr w:rsidR="00552DA3" w:rsidRPr="00552DA3" w:rsidTr="00C0620D">
        <w:tc>
          <w:tcPr>
            <w:tcW w:w="5494" w:type="dxa"/>
          </w:tcPr>
          <w:p w:rsidR="00552DA3" w:rsidRPr="00552DA3" w:rsidRDefault="00552DA3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Protocol No. 9 to the Convention for the Protection of Human Rights and Fundamental Freedoms  - Rome, 6/11/1990</w:t>
            </w:r>
          </w:p>
        </w:tc>
        <w:tc>
          <w:tcPr>
            <w:tcW w:w="2041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12/10/1995</w:t>
            </w:r>
          </w:p>
        </w:tc>
        <w:tc>
          <w:tcPr>
            <w:tcW w:w="1949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1/2/1996</w:t>
            </w:r>
          </w:p>
        </w:tc>
      </w:tr>
      <w:tr w:rsidR="00552DA3" w:rsidRPr="00552DA3" w:rsidTr="00C0620D">
        <w:tc>
          <w:tcPr>
            <w:tcW w:w="5494" w:type="dxa"/>
          </w:tcPr>
          <w:p w:rsidR="00552DA3" w:rsidRPr="00552DA3" w:rsidRDefault="00552DA3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Protocol No. 10 to the Convention for the Protection of Human Rights and Fundamental Freedoms  - Strasbourg, 25/3/1992</w:t>
            </w:r>
          </w:p>
        </w:tc>
        <w:tc>
          <w:tcPr>
            <w:tcW w:w="2041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13/10/1994</w:t>
            </w:r>
          </w:p>
        </w:tc>
        <w:tc>
          <w:tcPr>
            <w:tcW w:w="1949" w:type="dxa"/>
          </w:tcPr>
          <w:p w:rsidR="00552DA3" w:rsidRPr="00552DA3" w:rsidRDefault="00552DA3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To this date, this Protocol has not entered into force.</w:t>
            </w:r>
          </w:p>
        </w:tc>
      </w:tr>
      <w:tr w:rsidR="00552DA3" w:rsidRPr="00552DA3" w:rsidTr="00C0620D">
        <w:tc>
          <w:tcPr>
            <w:tcW w:w="5494" w:type="dxa"/>
          </w:tcPr>
          <w:p w:rsidR="00552DA3" w:rsidRPr="00552DA3" w:rsidRDefault="00552DA3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Protocol No. 11 to the Convention for the Protection of Human Rights and Fundamental Freedoms, restructuring the control machinery established thereby –  Strasbourg, 11/5/1994</w:t>
            </w:r>
          </w:p>
        </w:tc>
        <w:tc>
          <w:tcPr>
            <w:tcW w:w="2041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14/5/1997</w:t>
            </w:r>
          </w:p>
        </w:tc>
        <w:tc>
          <w:tcPr>
            <w:tcW w:w="1949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1/11/1998</w:t>
            </w:r>
          </w:p>
        </w:tc>
      </w:tr>
      <w:tr w:rsidR="00552DA3" w:rsidRPr="00552DA3" w:rsidTr="00C0620D">
        <w:tc>
          <w:tcPr>
            <w:tcW w:w="5494" w:type="dxa"/>
          </w:tcPr>
          <w:p w:rsidR="00552DA3" w:rsidRPr="00552DA3" w:rsidRDefault="00552DA3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Protocol No. 12 to the Convention for the Protection of Human Rights and Fundamental Freedoms - Rome, 4/11/2000</w:t>
            </w:r>
          </w:p>
        </w:tc>
        <w:tc>
          <w:tcPr>
            <w:tcW w:w="3990" w:type="dxa"/>
            <w:gridSpan w:val="2"/>
          </w:tcPr>
          <w:p w:rsidR="00552DA3" w:rsidRPr="00552DA3" w:rsidRDefault="00552DA3" w:rsidP="001A18EB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 xml:space="preserve">The internal ratification process is ongoing. </w:t>
            </w:r>
          </w:p>
        </w:tc>
      </w:tr>
      <w:tr w:rsidR="00552DA3" w:rsidRPr="00552DA3" w:rsidTr="00C0620D">
        <w:tc>
          <w:tcPr>
            <w:tcW w:w="5494" w:type="dxa"/>
          </w:tcPr>
          <w:p w:rsidR="00552DA3" w:rsidRPr="00552DA3" w:rsidRDefault="00552DA3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Protocol No. 13 to the Convention for the Protection of Human Rights and Fundamental Freedoms, concerning the abolition of the death penalty in all circumstances  - Vilnius, 3/5/2002</w:t>
            </w:r>
          </w:p>
        </w:tc>
        <w:tc>
          <w:tcPr>
            <w:tcW w:w="2041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3/10/2003</w:t>
            </w:r>
          </w:p>
        </w:tc>
        <w:tc>
          <w:tcPr>
            <w:tcW w:w="1949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1/2/2004</w:t>
            </w:r>
          </w:p>
        </w:tc>
      </w:tr>
      <w:tr w:rsidR="00552DA3" w:rsidRPr="00552DA3" w:rsidTr="00C0620D">
        <w:tc>
          <w:tcPr>
            <w:tcW w:w="5494" w:type="dxa"/>
          </w:tcPr>
          <w:p w:rsidR="00552DA3" w:rsidRPr="00552DA3" w:rsidRDefault="00552DA3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Protocol No. 14 to the Convention for the Protection of Human Rights and Fundamental Freedoms, amending the control system of the Convention - Strasbourg, 13/5/2004</w:t>
            </w:r>
          </w:p>
        </w:tc>
        <w:tc>
          <w:tcPr>
            <w:tcW w:w="2041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19/5/2006</w:t>
            </w:r>
          </w:p>
        </w:tc>
        <w:tc>
          <w:tcPr>
            <w:tcW w:w="1949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1/6/2010</w:t>
            </w:r>
          </w:p>
        </w:tc>
      </w:tr>
      <w:tr w:rsidR="00552DA3" w:rsidRPr="00552DA3" w:rsidTr="00C0620D">
        <w:tc>
          <w:tcPr>
            <w:tcW w:w="5494" w:type="dxa"/>
          </w:tcPr>
          <w:p w:rsidR="00552DA3" w:rsidRPr="00552DA3" w:rsidRDefault="00552DA3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lastRenderedPageBreak/>
              <w:t>Protocol No. 15 amending the Convention for the Protection of Human Rights and Fundamental Freedoms - Strasbourg, 24/6/2013</w:t>
            </w:r>
          </w:p>
        </w:tc>
        <w:tc>
          <w:tcPr>
            <w:tcW w:w="3990" w:type="dxa"/>
            <w:gridSpan w:val="2"/>
          </w:tcPr>
          <w:p w:rsidR="00552DA3" w:rsidRPr="00552DA3" w:rsidRDefault="00552DA3" w:rsidP="001A18EB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The internal ratification process is ongoing.</w:t>
            </w:r>
          </w:p>
        </w:tc>
      </w:tr>
      <w:tr w:rsidR="00552DA3" w:rsidRPr="00552DA3" w:rsidTr="00C0620D">
        <w:tc>
          <w:tcPr>
            <w:tcW w:w="5494" w:type="dxa"/>
          </w:tcPr>
          <w:p w:rsidR="00552DA3" w:rsidRPr="00552DA3" w:rsidRDefault="00552DA3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European Agreement relating to Persons participating in Proceedings of the European Commission and Court of Human Rights – London, 6/5/1969</w:t>
            </w:r>
          </w:p>
        </w:tc>
        <w:tc>
          <w:tcPr>
            <w:tcW w:w="2041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23/7/1981</w:t>
            </w:r>
          </w:p>
        </w:tc>
        <w:tc>
          <w:tcPr>
            <w:tcW w:w="1949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24/8/1981</w:t>
            </w:r>
          </w:p>
        </w:tc>
      </w:tr>
      <w:tr w:rsidR="00552DA3" w:rsidRPr="00552DA3" w:rsidTr="00C0620D">
        <w:tc>
          <w:tcPr>
            <w:tcW w:w="5494" w:type="dxa"/>
          </w:tcPr>
          <w:p w:rsidR="00552DA3" w:rsidRPr="00552DA3" w:rsidRDefault="00552DA3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European Convention for the Prevention of Torture and Inhuman or Degrading Treatment or Punishment – Strasbourg, 26/11/1987</w:t>
            </w:r>
          </w:p>
        </w:tc>
        <w:tc>
          <w:tcPr>
            <w:tcW w:w="2041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29/3/1990</w:t>
            </w:r>
          </w:p>
        </w:tc>
        <w:tc>
          <w:tcPr>
            <w:tcW w:w="1949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1/7/1990</w:t>
            </w:r>
          </w:p>
        </w:tc>
      </w:tr>
      <w:tr w:rsidR="00552DA3" w:rsidRPr="00552DA3" w:rsidTr="00C0620D">
        <w:tc>
          <w:tcPr>
            <w:tcW w:w="5494" w:type="dxa"/>
          </w:tcPr>
          <w:p w:rsidR="00552DA3" w:rsidRPr="00552DA3" w:rsidRDefault="00552DA3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Protocol No. 1 to the European Convention for the Prevention of Torture and Inhuman or Degrading Treatment or Punishment – Strasbourg, 3/6/1994</w:t>
            </w:r>
          </w:p>
        </w:tc>
        <w:tc>
          <w:tcPr>
            <w:tcW w:w="2041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20/3/1998</w:t>
            </w:r>
          </w:p>
        </w:tc>
        <w:tc>
          <w:tcPr>
            <w:tcW w:w="1949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1/3/2002</w:t>
            </w:r>
          </w:p>
        </w:tc>
      </w:tr>
      <w:tr w:rsidR="00552DA3" w:rsidRPr="00552DA3" w:rsidTr="00C0620D">
        <w:tc>
          <w:tcPr>
            <w:tcW w:w="5494" w:type="dxa"/>
          </w:tcPr>
          <w:p w:rsidR="00552DA3" w:rsidRPr="00552DA3" w:rsidRDefault="00552DA3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Protocol No. 2 to the European Convention for the Prevention of Torture and Inhuman or Degrading Treatment or Punishment  – Strasbourg, 4/11/1993</w:t>
            </w:r>
          </w:p>
        </w:tc>
        <w:tc>
          <w:tcPr>
            <w:tcW w:w="2041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3/2/2000</w:t>
            </w:r>
          </w:p>
        </w:tc>
        <w:tc>
          <w:tcPr>
            <w:tcW w:w="1949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1/3/2002</w:t>
            </w:r>
          </w:p>
        </w:tc>
      </w:tr>
      <w:tr w:rsidR="00552DA3" w:rsidRPr="00552DA3" w:rsidTr="00C0620D">
        <w:tc>
          <w:tcPr>
            <w:tcW w:w="5494" w:type="dxa"/>
          </w:tcPr>
          <w:p w:rsidR="00552DA3" w:rsidRPr="00552DA3" w:rsidRDefault="00552DA3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European Social Charter - Turin, 18/10/1961</w:t>
            </w:r>
          </w:p>
        </w:tc>
        <w:tc>
          <w:tcPr>
            <w:tcW w:w="2041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30/9/1991</w:t>
            </w:r>
          </w:p>
        </w:tc>
        <w:tc>
          <w:tcPr>
            <w:tcW w:w="1949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30/10/1991</w:t>
            </w:r>
          </w:p>
        </w:tc>
      </w:tr>
      <w:tr w:rsidR="00552DA3" w:rsidRPr="00552DA3" w:rsidTr="00C0620D">
        <w:tc>
          <w:tcPr>
            <w:tcW w:w="5494" w:type="dxa"/>
          </w:tcPr>
          <w:p w:rsidR="00552DA3" w:rsidRPr="00552DA3" w:rsidRDefault="00552DA3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Protocol amending the European Social Charter  - Turin, 21/10/1991</w:t>
            </w:r>
          </w:p>
        </w:tc>
        <w:tc>
          <w:tcPr>
            <w:tcW w:w="2041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8/3/1993</w:t>
            </w:r>
          </w:p>
        </w:tc>
        <w:tc>
          <w:tcPr>
            <w:tcW w:w="1949" w:type="dxa"/>
          </w:tcPr>
          <w:p w:rsidR="00552DA3" w:rsidRPr="00552DA3" w:rsidRDefault="00552DA3" w:rsidP="001A18EB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This Protocol has not entered into force.</w:t>
            </w:r>
          </w:p>
        </w:tc>
      </w:tr>
      <w:tr w:rsidR="00552DA3" w:rsidRPr="00552DA3" w:rsidTr="00C0620D">
        <w:tc>
          <w:tcPr>
            <w:tcW w:w="5494" w:type="dxa"/>
          </w:tcPr>
          <w:p w:rsidR="00552DA3" w:rsidRPr="00552DA3" w:rsidRDefault="00552DA3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Additional Protocol to the European Social Charter Providing for a System of Collective Complaints  –  Strasbourg,  9/11/1995</w:t>
            </w:r>
          </w:p>
        </w:tc>
        <w:tc>
          <w:tcPr>
            <w:tcW w:w="2041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20/3/1998</w:t>
            </w:r>
          </w:p>
        </w:tc>
        <w:tc>
          <w:tcPr>
            <w:tcW w:w="1949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1/7/1998</w:t>
            </w:r>
          </w:p>
        </w:tc>
      </w:tr>
      <w:tr w:rsidR="00552DA3" w:rsidRPr="00552DA3" w:rsidTr="00C0620D">
        <w:tc>
          <w:tcPr>
            <w:tcW w:w="5494" w:type="dxa"/>
          </w:tcPr>
          <w:p w:rsidR="00552DA3" w:rsidRPr="00552DA3" w:rsidRDefault="00552DA3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European Social Charter (revised)  –  Strasbourg, 3/5/1996</w:t>
            </w:r>
          </w:p>
        </w:tc>
        <w:tc>
          <w:tcPr>
            <w:tcW w:w="2041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30/5/2002</w:t>
            </w:r>
          </w:p>
        </w:tc>
        <w:tc>
          <w:tcPr>
            <w:tcW w:w="1949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1/7/2002</w:t>
            </w:r>
          </w:p>
        </w:tc>
      </w:tr>
      <w:tr w:rsidR="00552DA3" w:rsidRPr="00552DA3" w:rsidTr="00C0620D">
        <w:tc>
          <w:tcPr>
            <w:tcW w:w="5494" w:type="dxa"/>
          </w:tcPr>
          <w:p w:rsidR="00552DA3" w:rsidRPr="00552DA3" w:rsidRDefault="00552DA3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Framework Convention for the Protection of National Minorities - Strasbourg, 1/2/1995</w:t>
            </w:r>
          </w:p>
        </w:tc>
        <w:tc>
          <w:tcPr>
            <w:tcW w:w="2041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7/5/2002</w:t>
            </w:r>
          </w:p>
        </w:tc>
        <w:tc>
          <w:tcPr>
            <w:tcW w:w="1949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1/9/2002</w:t>
            </w:r>
          </w:p>
        </w:tc>
      </w:tr>
      <w:tr w:rsidR="00552DA3" w:rsidRPr="00552DA3" w:rsidTr="00C0620D">
        <w:tc>
          <w:tcPr>
            <w:tcW w:w="5494" w:type="dxa"/>
          </w:tcPr>
          <w:p w:rsidR="00552DA3" w:rsidRPr="00552DA3" w:rsidRDefault="00552DA3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Council of Europe Convention on Action against Trafficking in Human Beings – Warsaw, 16/5/2005</w:t>
            </w:r>
          </w:p>
        </w:tc>
        <w:tc>
          <w:tcPr>
            <w:tcW w:w="2041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27/2/2008</w:t>
            </w:r>
          </w:p>
        </w:tc>
        <w:tc>
          <w:tcPr>
            <w:tcW w:w="1949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1/6/2008</w:t>
            </w:r>
          </w:p>
        </w:tc>
      </w:tr>
      <w:tr w:rsidR="00552DA3" w:rsidRPr="00552DA3" w:rsidTr="00C0620D">
        <w:tc>
          <w:tcPr>
            <w:tcW w:w="5494" w:type="dxa"/>
          </w:tcPr>
          <w:p w:rsidR="00552DA3" w:rsidRPr="00552DA3" w:rsidRDefault="00552DA3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Additional Protocol to the Convention on Cybercrime, concerning the criminalisation of acts of a racist and xenophobic nature committed through computer systems – Strasbourg,  28/1/2003</w:t>
            </w:r>
          </w:p>
        </w:tc>
        <w:tc>
          <w:tcPr>
            <w:tcW w:w="2041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24/3/2010</w:t>
            </w:r>
          </w:p>
        </w:tc>
        <w:tc>
          <w:tcPr>
            <w:tcW w:w="1949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1/7/2010</w:t>
            </w:r>
          </w:p>
        </w:tc>
      </w:tr>
      <w:tr w:rsidR="00552DA3" w:rsidRPr="00552DA3" w:rsidTr="00C0620D">
        <w:tc>
          <w:tcPr>
            <w:tcW w:w="5494" w:type="dxa"/>
          </w:tcPr>
          <w:p w:rsidR="00552DA3" w:rsidRPr="00552DA3" w:rsidRDefault="00552DA3" w:rsidP="006256FC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Council of Europe Convention on preventing and combating violence against women and domestic violence – Istanbul, 11/5/2011</w:t>
            </w:r>
          </w:p>
        </w:tc>
        <w:tc>
          <w:tcPr>
            <w:tcW w:w="2041" w:type="dxa"/>
          </w:tcPr>
          <w:p w:rsidR="00552DA3" w:rsidRPr="00552DA3" w:rsidRDefault="00552DA3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 w:rsidRPr="00552DA3">
              <w:rPr>
                <w:lang w:eastAsia="pt-PT"/>
              </w:rPr>
              <w:t>5/2/2013</w:t>
            </w:r>
          </w:p>
        </w:tc>
        <w:tc>
          <w:tcPr>
            <w:tcW w:w="1949" w:type="dxa"/>
          </w:tcPr>
          <w:p w:rsidR="00552DA3" w:rsidRPr="00552DA3" w:rsidRDefault="001A18EB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>
              <w:rPr>
                <w:lang w:eastAsia="pt-PT"/>
              </w:rPr>
              <w:t>0</w:t>
            </w:r>
            <w:r w:rsidRPr="001A18EB">
              <w:rPr>
                <w:lang w:eastAsia="pt-PT"/>
              </w:rPr>
              <w:t>1/</w:t>
            </w:r>
            <w:r>
              <w:rPr>
                <w:lang w:eastAsia="pt-PT"/>
              </w:rPr>
              <w:t>0</w:t>
            </w:r>
            <w:r w:rsidRPr="001A18EB">
              <w:rPr>
                <w:lang w:eastAsia="pt-PT"/>
              </w:rPr>
              <w:t>8/2014</w:t>
            </w:r>
          </w:p>
        </w:tc>
      </w:tr>
      <w:tr w:rsidR="001B2DD6" w:rsidRPr="00552DA3" w:rsidTr="00C0620D">
        <w:tc>
          <w:tcPr>
            <w:tcW w:w="5494" w:type="dxa"/>
          </w:tcPr>
          <w:p w:rsidR="001B2DD6" w:rsidRPr="00552DA3" w:rsidRDefault="001B2DD6" w:rsidP="001B2DD6">
            <w:pPr>
              <w:spacing w:before="120" w:after="0" w:line="240" w:lineRule="auto"/>
              <w:ind w:firstLine="0"/>
              <w:jc w:val="left"/>
              <w:rPr>
                <w:lang w:eastAsia="pt-PT"/>
              </w:rPr>
            </w:pPr>
            <w:r w:rsidRPr="001B2DD6">
              <w:rPr>
                <w:lang w:eastAsia="pt-PT"/>
              </w:rPr>
              <w:t>European Convention on the Exercise of Children's Rights</w:t>
            </w:r>
          </w:p>
        </w:tc>
        <w:tc>
          <w:tcPr>
            <w:tcW w:w="2041" w:type="dxa"/>
          </w:tcPr>
          <w:p w:rsidR="001B2DD6" w:rsidRPr="00552DA3" w:rsidRDefault="001B2DD6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>
              <w:rPr>
                <w:lang w:eastAsia="pt-PT"/>
              </w:rPr>
              <w:t>27/01/2014</w:t>
            </w:r>
          </w:p>
        </w:tc>
        <w:tc>
          <w:tcPr>
            <w:tcW w:w="1949" w:type="dxa"/>
          </w:tcPr>
          <w:p w:rsidR="001B2DD6" w:rsidRDefault="001B2DD6" w:rsidP="00552DA3">
            <w:pPr>
              <w:spacing w:before="120" w:after="0" w:line="240" w:lineRule="auto"/>
              <w:jc w:val="left"/>
              <w:rPr>
                <w:lang w:eastAsia="pt-PT"/>
              </w:rPr>
            </w:pPr>
            <w:r>
              <w:rPr>
                <w:lang w:eastAsia="pt-PT"/>
              </w:rPr>
              <w:t>01/07/2014</w:t>
            </w:r>
          </w:p>
        </w:tc>
      </w:tr>
    </w:tbl>
    <w:p w:rsidR="00552DA3" w:rsidRPr="001B2DD6" w:rsidRDefault="00552DA3" w:rsidP="001A18EB">
      <w:pPr>
        <w:rPr>
          <w:rFonts w:cs="Times New Roman"/>
          <w:lang w:val="en-US"/>
        </w:rPr>
      </w:pPr>
    </w:p>
    <w:sectPr w:rsidR="00552DA3" w:rsidRPr="001B2DD6" w:rsidSect="00D96067">
      <w:footerReference w:type="default" r:id="rId7"/>
      <w:pgSz w:w="11906" w:h="16838"/>
      <w:pgMar w:top="993" w:right="991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292" w:rsidRDefault="00366292" w:rsidP="00366292">
      <w:pPr>
        <w:spacing w:after="0" w:line="240" w:lineRule="auto"/>
      </w:pPr>
      <w:r>
        <w:separator/>
      </w:r>
    </w:p>
  </w:endnote>
  <w:endnote w:type="continuationSeparator" w:id="0">
    <w:p w:rsidR="00366292" w:rsidRDefault="00366292" w:rsidP="00366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 Bol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91860"/>
      <w:docPartObj>
        <w:docPartGallery w:val="Page Numbers (Bottom of Page)"/>
        <w:docPartUnique/>
      </w:docPartObj>
    </w:sdtPr>
    <w:sdtContent>
      <w:p w:rsidR="00366292" w:rsidRDefault="00997923">
        <w:pPr>
          <w:pStyle w:val="Rodap"/>
          <w:jc w:val="right"/>
        </w:pPr>
        <w:fldSimple w:instr=" PAGE   \* MERGEFORMAT ">
          <w:r w:rsidR="001B2DD6">
            <w:rPr>
              <w:noProof/>
            </w:rPr>
            <w:t>5</w:t>
          </w:r>
        </w:fldSimple>
      </w:p>
    </w:sdtContent>
  </w:sdt>
  <w:p w:rsidR="00366292" w:rsidRDefault="00366292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292" w:rsidRDefault="00366292" w:rsidP="00366292">
      <w:pPr>
        <w:spacing w:after="0" w:line="240" w:lineRule="auto"/>
      </w:pPr>
      <w:r>
        <w:separator/>
      </w:r>
    </w:p>
  </w:footnote>
  <w:footnote w:type="continuationSeparator" w:id="0">
    <w:p w:rsidR="00366292" w:rsidRDefault="00366292" w:rsidP="003662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E0181"/>
    <w:multiLevelType w:val="multilevel"/>
    <w:tmpl w:val="7B40C79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pStyle w:val="ChaveCdE-Quickstylenvel1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0E50"/>
    <w:rsid w:val="00016693"/>
    <w:rsid w:val="000452E1"/>
    <w:rsid w:val="00057A0D"/>
    <w:rsid w:val="00060E50"/>
    <w:rsid w:val="00064DF0"/>
    <w:rsid w:val="000742C7"/>
    <w:rsid w:val="000B1662"/>
    <w:rsid w:val="00164844"/>
    <w:rsid w:val="001A18EB"/>
    <w:rsid w:val="001B2DD6"/>
    <w:rsid w:val="002B258D"/>
    <w:rsid w:val="002C3F0C"/>
    <w:rsid w:val="002C69F6"/>
    <w:rsid w:val="00314355"/>
    <w:rsid w:val="00366292"/>
    <w:rsid w:val="003860A4"/>
    <w:rsid w:val="003A03AF"/>
    <w:rsid w:val="003A2CBC"/>
    <w:rsid w:val="003C59B5"/>
    <w:rsid w:val="003D7EAC"/>
    <w:rsid w:val="004000A3"/>
    <w:rsid w:val="00550598"/>
    <w:rsid w:val="00552DA3"/>
    <w:rsid w:val="005877C4"/>
    <w:rsid w:val="00587C3A"/>
    <w:rsid w:val="005958FB"/>
    <w:rsid w:val="005A34F4"/>
    <w:rsid w:val="005A6E02"/>
    <w:rsid w:val="005E3015"/>
    <w:rsid w:val="006256FC"/>
    <w:rsid w:val="00647EA4"/>
    <w:rsid w:val="00677B4B"/>
    <w:rsid w:val="0068126E"/>
    <w:rsid w:val="006A7777"/>
    <w:rsid w:val="006C0E96"/>
    <w:rsid w:val="00755479"/>
    <w:rsid w:val="007D1E05"/>
    <w:rsid w:val="008376B8"/>
    <w:rsid w:val="00852878"/>
    <w:rsid w:val="00861512"/>
    <w:rsid w:val="0086177D"/>
    <w:rsid w:val="00890895"/>
    <w:rsid w:val="008A1968"/>
    <w:rsid w:val="008D4C04"/>
    <w:rsid w:val="00901C7F"/>
    <w:rsid w:val="009900EC"/>
    <w:rsid w:val="00994B80"/>
    <w:rsid w:val="00997923"/>
    <w:rsid w:val="00A44CCF"/>
    <w:rsid w:val="00AE78D0"/>
    <w:rsid w:val="00B37454"/>
    <w:rsid w:val="00B869D1"/>
    <w:rsid w:val="00C0620D"/>
    <w:rsid w:val="00C13AEE"/>
    <w:rsid w:val="00C322F2"/>
    <w:rsid w:val="00C404D4"/>
    <w:rsid w:val="00C92B17"/>
    <w:rsid w:val="00D96067"/>
    <w:rsid w:val="00E71F00"/>
    <w:rsid w:val="00E9590F"/>
    <w:rsid w:val="00EC5B00"/>
    <w:rsid w:val="00ED5AE3"/>
    <w:rsid w:val="00F86A87"/>
    <w:rsid w:val="00FA2780"/>
    <w:rsid w:val="00FA2A32"/>
    <w:rsid w:val="00FB3D4A"/>
    <w:rsid w:val="00FD3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DA3"/>
    <w:pPr>
      <w:spacing w:after="120" w:line="360" w:lineRule="exact"/>
      <w:jc w:val="both"/>
    </w:pPr>
    <w:rPr>
      <w:rFonts w:ascii="Times New Roman" w:hAnsi="Times New Roman"/>
      <w:sz w:val="24"/>
      <w:lang w:val="en-GB"/>
    </w:rPr>
  </w:style>
  <w:style w:type="paragraph" w:styleId="Ttulo1">
    <w:name w:val="heading 1"/>
    <w:basedOn w:val="Normal"/>
    <w:next w:val="Normal"/>
    <w:link w:val="Ttulo1Carcter"/>
    <w:autoRedefine/>
    <w:uiPriority w:val="9"/>
    <w:qFormat/>
    <w:rsid w:val="00C13AEE"/>
    <w:pPr>
      <w:keepNext/>
      <w:keepLines/>
      <w:spacing w:before="240" w:after="0"/>
      <w:contextualSpacing/>
      <w:outlineLvl w:val="0"/>
    </w:pPr>
    <w:rPr>
      <w:rFonts w:ascii="Times New Roman Bold" w:eastAsiaTheme="majorEastAsia" w:hAnsi="Times New Roman Bold" w:cstheme="majorBidi"/>
      <w:b/>
      <w:bCs/>
      <w:szCs w:val="24"/>
      <w:u w:val="single"/>
    </w:rPr>
  </w:style>
  <w:style w:type="paragraph" w:styleId="Ttulo2">
    <w:name w:val="heading 2"/>
    <w:basedOn w:val="Normal"/>
    <w:next w:val="Normal"/>
    <w:link w:val="Ttulo2Carcter"/>
    <w:uiPriority w:val="9"/>
    <w:unhideWhenUsed/>
    <w:qFormat/>
    <w:rsid w:val="00C13AEE"/>
    <w:pPr>
      <w:keepNext/>
      <w:keepLines/>
      <w:spacing w:after="240"/>
      <w:outlineLvl w:val="1"/>
    </w:pPr>
    <w:rPr>
      <w:rFonts w:ascii="Times New Roman Bold" w:eastAsiaTheme="majorEastAsia" w:hAnsi="Times New Roman Bold" w:cstheme="majorBidi"/>
      <w:b/>
      <w:bCs/>
      <w:sz w:val="26"/>
      <w:szCs w:val="26"/>
    </w:rPr>
  </w:style>
  <w:style w:type="paragraph" w:styleId="Ttulo3">
    <w:name w:val="heading 3"/>
    <w:basedOn w:val="Normal"/>
    <w:next w:val="Normal"/>
    <w:link w:val="Ttulo3Carcter"/>
    <w:uiPriority w:val="9"/>
    <w:unhideWhenUsed/>
    <w:qFormat/>
    <w:rsid w:val="00C13A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"/>
    <w:rsid w:val="00C13AEE"/>
    <w:rPr>
      <w:rFonts w:ascii="Times New Roman Bold" w:eastAsiaTheme="majorEastAsia" w:hAnsi="Times New Roman Bold" w:cstheme="majorBidi"/>
      <w:b/>
      <w:bCs/>
      <w:sz w:val="24"/>
      <w:szCs w:val="24"/>
      <w:u w:val="single"/>
      <w:lang w:val="en-GB"/>
    </w:rPr>
  </w:style>
  <w:style w:type="character" w:customStyle="1" w:styleId="Ttulo2Carcter">
    <w:name w:val="Título 2 Carácter"/>
    <w:basedOn w:val="Tipodeletrapredefinidodopargrafo"/>
    <w:link w:val="Ttulo2"/>
    <w:uiPriority w:val="9"/>
    <w:rsid w:val="00C13AEE"/>
    <w:rPr>
      <w:rFonts w:ascii="Times New Roman Bold" w:eastAsiaTheme="majorEastAsia" w:hAnsi="Times New Roman Bold" w:cstheme="majorBidi"/>
      <w:b/>
      <w:bCs/>
      <w:sz w:val="26"/>
      <w:szCs w:val="26"/>
    </w:rPr>
  </w:style>
  <w:style w:type="paragraph" w:customStyle="1" w:styleId="ChaveCdE-Quickstylenvel1">
    <w:name w:val="Chave CdE - Quickstyle nível 1"/>
    <w:basedOn w:val="Normal"/>
    <w:link w:val="ChaveCdE-Quickstylenvel1Carcter"/>
    <w:rsid w:val="00FA2A32"/>
    <w:pPr>
      <w:numPr>
        <w:ilvl w:val="1"/>
        <w:numId w:val="1"/>
      </w:numPr>
      <w:jc w:val="center"/>
    </w:pPr>
    <w:rPr>
      <w:b/>
      <w:sz w:val="28"/>
      <w:szCs w:val="28"/>
    </w:rPr>
  </w:style>
  <w:style w:type="character" w:customStyle="1" w:styleId="ChaveCdE-Quickstylenvel1Carcter">
    <w:name w:val="Chave CdE - Quickstyle nível 1 Carácter"/>
    <w:basedOn w:val="Tipodeletrapredefinidodopargrafo"/>
    <w:link w:val="ChaveCdE-Quickstylenvel1"/>
    <w:rsid w:val="00FA2A32"/>
    <w:rPr>
      <w:b/>
      <w:sz w:val="28"/>
      <w:szCs w:val="28"/>
    </w:rPr>
  </w:style>
  <w:style w:type="character" w:customStyle="1" w:styleId="Ttulo3Carcter">
    <w:name w:val="Título 3 Carácter"/>
    <w:basedOn w:val="Tipodeletrapredefinidodopargrafo"/>
    <w:link w:val="Ttulo3"/>
    <w:uiPriority w:val="9"/>
    <w:rsid w:val="00C13AEE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SemEspaamento">
    <w:name w:val="No Spacing"/>
    <w:uiPriority w:val="1"/>
    <w:qFormat/>
    <w:rsid w:val="00C13AEE"/>
    <w:pPr>
      <w:spacing w:after="0" w:line="240" w:lineRule="auto"/>
      <w:jc w:val="both"/>
    </w:pPr>
    <w:rPr>
      <w:rFonts w:ascii="Times New Roman" w:hAnsi="Times New Roman"/>
      <w:sz w:val="24"/>
    </w:rPr>
  </w:style>
  <w:style w:type="table" w:styleId="Tabelacomgrelha">
    <w:name w:val="Table Grid"/>
    <w:basedOn w:val="Tabelanormal"/>
    <w:uiPriority w:val="59"/>
    <w:rsid w:val="00060E50"/>
    <w:pPr>
      <w:spacing w:after="0" w:line="240" w:lineRule="auto"/>
      <w:ind w:firstLine="567"/>
      <w:jc w:val="both"/>
    </w:pPr>
    <w:rPr>
      <w:rFonts w:ascii="Tahoma" w:eastAsia="Times New Roman" w:hAnsi="Tahoma" w:cs="Times New Roman"/>
      <w:sz w:val="2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5958FB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5958FB"/>
    <w:pPr>
      <w:spacing w:line="240" w:lineRule="auto"/>
    </w:pPr>
    <w:rPr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semiHidden/>
    <w:rsid w:val="005958FB"/>
    <w:rPr>
      <w:rFonts w:ascii="Times New Roman" w:hAnsi="Times New Roman"/>
      <w:sz w:val="20"/>
      <w:szCs w:val="20"/>
      <w:lang w:val="en-GB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5958FB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5958FB"/>
    <w:rPr>
      <w:b/>
      <w:bCs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595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958FB"/>
    <w:rPr>
      <w:rFonts w:ascii="Tahoma" w:hAnsi="Tahoma" w:cs="Tahoma"/>
      <w:sz w:val="16"/>
      <w:szCs w:val="16"/>
      <w:lang w:val="en-GB"/>
    </w:rPr>
  </w:style>
  <w:style w:type="paragraph" w:styleId="Cabealho">
    <w:name w:val="header"/>
    <w:basedOn w:val="Normal"/>
    <w:link w:val="CabealhoCarcter"/>
    <w:uiPriority w:val="99"/>
    <w:semiHidden/>
    <w:unhideWhenUsed/>
    <w:rsid w:val="003662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366292"/>
    <w:rPr>
      <w:rFonts w:ascii="Times New Roman" w:hAnsi="Times New Roman"/>
      <w:sz w:val="24"/>
      <w:lang w:val="en-GB"/>
    </w:rPr>
  </w:style>
  <w:style w:type="paragraph" w:styleId="Rodap">
    <w:name w:val="footer"/>
    <w:basedOn w:val="Normal"/>
    <w:link w:val="RodapCarcter"/>
    <w:uiPriority w:val="99"/>
    <w:unhideWhenUsed/>
    <w:rsid w:val="003662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366292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8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9097FB262EAB4C9C0CF9DFF0E2F7D6" ma:contentTypeVersion="0" ma:contentTypeDescription="Create a new document." ma:contentTypeScope="" ma:versionID="230197f1e21a0e1ecfe1300d415670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5776C6-59B8-4A65-9F86-CD6F3790E2E1}"/>
</file>

<file path=customXml/itemProps2.xml><?xml version="1.0" encoding="utf-8"?>
<ds:datastoreItem xmlns:ds="http://schemas.openxmlformats.org/officeDocument/2006/customXml" ds:itemID="{F92115C1-7792-4AE4-B2AC-3808E07B4D42}"/>
</file>

<file path=customXml/itemProps3.xml><?xml version="1.0" encoding="utf-8"?>
<ds:datastoreItem xmlns:ds="http://schemas.openxmlformats.org/officeDocument/2006/customXml" ds:itemID="{8E2C5960-20C7-4C66-BBD8-C26142C7C8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1515</Words>
  <Characters>8181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MNE</Company>
  <LinksUpToDate>false</LinksUpToDate>
  <CharactersWithSpaces>9677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eunice.vasco</dc:creator>
  <cp:lastModifiedBy>eduardo.silva</cp:lastModifiedBy>
  <cp:revision>4</cp:revision>
  <dcterms:created xsi:type="dcterms:W3CDTF">2014-05-29T16:19:00Z</dcterms:created>
  <dcterms:modified xsi:type="dcterms:W3CDTF">2014-08-26T17:26:00Z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0x010100159097FB262EAB4C9C0CF9DFF0E2F7D6</vt:lpwstr>
  </property>
</Properties>
</file>